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65566" w14:textId="48F89EDC" w:rsidR="00B538B2" w:rsidRPr="00D020D0" w:rsidRDefault="00B538B2" w:rsidP="00B538B2">
      <w:pPr>
        <w:spacing w:after="0"/>
        <w:jc w:val="center"/>
        <w:rPr>
          <w:rFonts w:ascii="Arial" w:hAnsi="Arial" w:cs="Arial"/>
          <w:b/>
          <w:sz w:val="24"/>
          <w:szCs w:val="24"/>
        </w:rPr>
      </w:pPr>
      <w:bookmarkStart w:id="0" w:name="_GoBack"/>
      <w:bookmarkEnd w:id="0"/>
      <w:r w:rsidRPr="00D020D0">
        <w:rPr>
          <w:rFonts w:ascii="Arial" w:hAnsi="Arial" w:cs="Arial"/>
          <w:b/>
          <w:sz w:val="24"/>
          <w:szCs w:val="24"/>
        </w:rPr>
        <w:t xml:space="preserve">LEI COMPLEMENTAR Nº </w:t>
      </w:r>
      <w:r w:rsidR="00D020D0" w:rsidRPr="00D020D0">
        <w:rPr>
          <w:rFonts w:ascii="Arial" w:hAnsi="Arial" w:cs="Arial"/>
          <w:b/>
          <w:sz w:val="24"/>
          <w:szCs w:val="24"/>
        </w:rPr>
        <w:t>123,</w:t>
      </w:r>
      <w:r w:rsidRPr="00D020D0">
        <w:rPr>
          <w:rFonts w:ascii="Arial" w:hAnsi="Arial" w:cs="Arial"/>
          <w:b/>
          <w:sz w:val="24"/>
          <w:szCs w:val="24"/>
        </w:rPr>
        <w:t xml:space="preserve"> DE </w:t>
      </w:r>
      <w:r w:rsidR="00D020D0" w:rsidRPr="00D020D0">
        <w:rPr>
          <w:rFonts w:ascii="Arial" w:hAnsi="Arial" w:cs="Arial"/>
          <w:b/>
          <w:sz w:val="24"/>
          <w:szCs w:val="24"/>
        </w:rPr>
        <w:t>20</w:t>
      </w:r>
      <w:r w:rsidRPr="00D020D0">
        <w:rPr>
          <w:rFonts w:ascii="Arial" w:hAnsi="Arial" w:cs="Arial"/>
          <w:b/>
          <w:sz w:val="24"/>
          <w:szCs w:val="24"/>
        </w:rPr>
        <w:t xml:space="preserve"> DE </w:t>
      </w:r>
      <w:r w:rsidR="00D020D0" w:rsidRPr="00D020D0">
        <w:rPr>
          <w:rFonts w:ascii="Arial" w:hAnsi="Arial" w:cs="Arial"/>
          <w:b/>
          <w:sz w:val="24"/>
          <w:szCs w:val="24"/>
        </w:rPr>
        <w:t>DEZEMBRO</w:t>
      </w:r>
      <w:r w:rsidRPr="00D020D0">
        <w:rPr>
          <w:rFonts w:ascii="Arial" w:hAnsi="Arial" w:cs="Arial"/>
          <w:b/>
          <w:sz w:val="24"/>
          <w:szCs w:val="24"/>
        </w:rPr>
        <w:t xml:space="preserve"> DE 2017.</w:t>
      </w:r>
    </w:p>
    <w:p w14:paraId="26A70133" w14:textId="77777777" w:rsidR="00B538B2" w:rsidRPr="00D020D0" w:rsidRDefault="00B538B2" w:rsidP="00B538B2">
      <w:pPr>
        <w:spacing w:after="0"/>
        <w:jc w:val="center"/>
        <w:rPr>
          <w:rFonts w:ascii="Arial" w:hAnsi="Arial" w:cs="Arial"/>
          <w:sz w:val="24"/>
          <w:szCs w:val="24"/>
        </w:rPr>
      </w:pPr>
      <w:r w:rsidRPr="00D020D0">
        <w:rPr>
          <w:rFonts w:ascii="Arial" w:hAnsi="Arial" w:cs="Arial"/>
          <w:sz w:val="24"/>
          <w:szCs w:val="24"/>
        </w:rPr>
        <w:t>(Projeto de Lei Complementa nº. 135, de 04 de dezembro de 2017 – do Executivo)</w:t>
      </w:r>
    </w:p>
    <w:p w14:paraId="10BD6462" w14:textId="77777777" w:rsidR="00B538B2" w:rsidRPr="00B538B2" w:rsidRDefault="00B538B2" w:rsidP="00B538B2">
      <w:pPr>
        <w:spacing w:after="0" w:line="240" w:lineRule="auto"/>
        <w:ind w:left="4820"/>
        <w:jc w:val="both"/>
        <w:rPr>
          <w:rFonts w:ascii="Arial" w:hAnsi="Arial" w:cs="Arial"/>
          <w:b/>
          <w:sz w:val="24"/>
          <w:szCs w:val="24"/>
        </w:rPr>
      </w:pPr>
    </w:p>
    <w:p w14:paraId="184D7433" w14:textId="77777777" w:rsidR="00B538B2" w:rsidRPr="00B538B2" w:rsidRDefault="00B538B2" w:rsidP="00B538B2">
      <w:pPr>
        <w:spacing w:after="0" w:line="240" w:lineRule="auto"/>
        <w:ind w:left="4820"/>
        <w:jc w:val="both"/>
        <w:rPr>
          <w:rFonts w:ascii="Arial" w:hAnsi="Arial" w:cs="Arial"/>
          <w:b/>
          <w:sz w:val="24"/>
          <w:szCs w:val="24"/>
        </w:rPr>
      </w:pPr>
      <w:r w:rsidRPr="00B538B2">
        <w:rPr>
          <w:rFonts w:ascii="Arial" w:hAnsi="Arial" w:cs="Arial"/>
          <w:b/>
          <w:sz w:val="24"/>
          <w:szCs w:val="24"/>
        </w:rPr>
        <w:t>INSTITUI O CÓDIGO TRIBUTÁRIO DO MUNICÍPIO DE ÁGUA BOA, ESTADO DE MATO GROSSO E DÁ OUTRAS PROVIDÊNCIAS</w:t>
      </w:r>
    </w:p>
    <w:p w14:paraId="6E6F8478" w14:textId="77777777" w:rsidR="00B538B2" w:rsidRPr="00B538B2" w:rsidRDefault="00B538B2" w:rsidP="00B538B2">
      <w:pPr>
        <w:spacing w:after="0" w:line="360" w:lineRule="auto"/>
        <w:jc w:val="both"/>
        <w:rPr>
          <w:rFonts w:ascii="Arial" w:hAnsi="Arial" w:cs="Arial"/>
          <w:sz w:val="24"/>
          <w:szCs w:val="24"/>
        </w:rPr>
      </w:pPr>
    </w:p>
    <w:p w14:paraId="4739D56C" w14:textId="6FE56D7F" w:rsidR="00B538B2" w:rsidRPr="00B538B2" w:rsidRDefault="00B538B2" w:rsidP="00B538B2">
      <w:pPr>
        <w:ind w:firstLine="709"/>
        <w:jc w:val="both"/>
        <w:rPr>
          <w:rFonts w:ascii="Arial" w:hAnsi="Arial" w:cs="Arial"/>
        </w:rPr>
      </w:pPr>
      <w:r w:rsidRPr="00B538B2">
        <w:rPr>
          <w:rFonts w:ascii="Arial" w:hAnsi="Arial" w:cs="Arial"/>
          <w:b/>
          <w:sz w:val="24"/>
          <w:szCs w:val="24"/>
        </w:rPr>
        <w:t>MAURO ROSA DA SILVA</w:t>
      </w:r>
      <w:r w:rsidRPr="00B538B2">
        <w:rPr>
          <w:rFonts w:ascii="Arial" w:hAnsi="Arial" w:cs="Arial"/>
          <w:sz w:val="24"/>
          <w:szCs w:val="24"/>
        </w:rPr>
        <w:t xml:space="preserve">, Prefeito do Município de Água Boa, Estado de Mato Grosso, no uso das atribuições que lhe são atribuídas por lei, faz saber que a Câmara Municipal, em sessão de </w:t>
      </w:r>
      <w:r w:rsidR="00D020D0">
        <w:rPr>
          <w:rFonts w:ascii="Arial" w:hAnsi="Arial" w:cs="Arial"/>
          <w:sz w:val="24"/>
          <w:szCs w:val="24"/>
        </w:rPr>
        <w:t>18 de dezembro de 2017,</w:t>
      </w:r>
      <w:r w:rsidRPr="00B538B2">
        <w:rPr>
          <w:rFonts w:ascii="Arial" w:hAnsi="Arial" w:cs="Arial"/>
          <w:sz w:val="24"/>
          <w:szCs w:val="24"/>
        </w:rPr>
        <w:t xml:space="preserve"> aprovou e eu sanciono a seguinte lei:</w:t>
      </w:r>
    </w:p>
    <w:p w14:paraId="7C19B3A5" w14:textId="77777777" w:rsidR="001C51A7" w:rsidRPr="00B538B2" w:rsidRDefault="001C51A7" w:rsidP="00B538B2">
      <w:pPr>
        <w:spacing w:after="0" w:line="240" w:lineRule="auto"/>
        <w:jc w:val="center"/>
        <w:rPr>
          <w:rFonts w:ascii="Arial" w:hAnsi="Arial" w:cs="Arial"/>
          <w:b/>
          <w:sz w:val="24"/>
          <w:szCs w:val="24"/>
        </w:rPr>
      </w:pPr>
      <w:r w:rsidRPr="00B538B2">
        <w:rPr>
          <w:rFonts w:ascii="Arial" w:hAnsi="Arial" w:cs="Arial"/>
          <w:b/>
          <w:sz w:val="24"/>
          <w:szCs w:val="24"/>
        </w:rPr>
        <w:t>LIVRO I</w:t>
      </w:r>
      <w:r w:rsidR="00EF4988" w:rsidRPr="00B538B2">
        <w:rPr>
          <w:rFonts w:ascii="Arial" w:hAnsi="Arial" w:cs="Arial"/>
          <w:b/>
          <w:sz w:val="24"/>
          <w:szCs w:val="24"/>
        </w:rPr>
        <w:t xml:space="preserve"> - </w:t>
      </w:r>
      <w:r w:rsidRPr="00B538B2">
        <w:rPr>
          <w:rFonts w:ascii="Arial" w:hAnsi="Arial" w:cs="Arial"/>
          <w:b/>
          <w:sz w:val="24"/>
          <w:szCs w:val="24"/>
        </w:rPr>
        <w:t>SISTEMA TRIBUTÁRIO MUNICIPAL</w:t>
      </w:r>
    </w:p>
    <w:p w14:paraId="010DC964" w14:textId="77777777" w:rsidR="001C51A7" w:rsidRPr="00B538B2" w:rsidRDefault="001C51A7" w:rsidP="00B538B2">
      <w:pPr>
        <w:spacing w:after="0" w:line="240" w:lineRule="auto"/>
        <w:jc w:val="center"/>
        <w:rPr>
          <w:rFonts w:ascii="Arial" w:hAnsi="Arial" w:cs="Arial"/>
          <w:b/>
          <w:sz w:val="24"/>
          <w:szCs w:val="24"/>
        </w:rPr>
      </w:pPr>
      <w:r w:rsidRPr="00B538B2">
        <w:rPr>
          <w:rFonts w:ascii="Arial" w:hAnsi="Arial" w:cs="Arial"/>
          <w:b/>
          <w:sz w:val="24"/>
          <w:szCs w:val="24"/>
        </w:rPr>
        <w:t>TÍTULO I</w:t>
      </w:r>
      <w:r w:rsidR="00EF4988" w:rsidRPr="00B538B2">
        <w:rPr>
          <w:rFonts w:ascii="Arial" w:hAnsi="Arial" w:cs="Arial"/>
          <w:b/>
          <w:sz w:val="24"/>
          <w:szCs w:val="24"/>
        </w:rPr>
        <w:t xml:space="preserve"> - </w:t>
      </w:r>
      <w:r w:rsidRPr="00B538B2">
        <w:rPr>
          <w:rFonts w:ascii="Arial" w:hAnsi="Arial" w:cs="Arial"/>
          <w:b/>
          <w:sz w:val="24"/>
          <w:szCs w:val="24"/>
        </w:rPr>
        <w:t>DISPOSIÇÕES GERAIS</w:t>
      </w:r>
    </w:p>
    <w:p w14:paraId="08F3ABF7" w14:textId="77777777" w:rsidR="001C51A7" w:rsidRDefault="001C51A7" w:rsidP="00B538B2">
      <w:pPr>
        <w:spacing w:after="0" w:line="240" w:lineRule="auto"/>
        <w:jc w:val="center"/>
        <w:rPr>
          <w:rFonts w:ascii="Arial" w:hAnsi="Arial" w:cs="Arial"/>
          <w:b/>
          <w:sz w:val="24"/>
          <w:szCs w:val="24"/>
        </w:rPr>
      </w:pPr>
      <w:r w:rsidRPr="00B538B2">
        <w:rPr>
          <w:rFonts w:ascii="Arial" w:hAnsi="Arial" w:cs="Arial"/>
          <w:b/>
          <w:sz w:val="24"/>
          <w:szCs w:val="24"/>
        </w:rPr>
        <w:t>CAPÍTULO I</w:t>
      </w:r>
      <w:r w:rsidR="00EF4988" w:rsidRPr="00B538B2">
        <w:rPr>
          <w:rFonts w:ascii="Arial" w:hAnsi="Arial" w:cs="Arial"/>
          <w:b/>
          <w:sz w:val="24"/>
          <w:szCs w:val="24"/>
        </w:rPr>
        <w:t xml:space="preserve"> - </w:t>
      </w:r>
      <w:r w:rsidRPr="00B538B2">
        <w:rPr>
          <w:rFonts w:ascii="Arial" w:hAnsi="Arial" w:cs="Arial"/>
          <w:b/>
          <w:sz w:val="24"/>
          <w:szCs w:val="24"/>
        </w:rPr>
        <w:t>COMPETÊNCIA TRIBUTÁRIO</w:t>
      </w:r>
    </w:p>
    <w:p w14:paraId="68062F14" w14:textId="77777777" w:rsidR="00B538B2" w:rsidRPr="00B538B2" w:rsidRDefault="00B538B2" w:rsidP="00B538B2">
      <w:pPr>
        <w:spacing w:after="0" w:line="240" w:lineRule="auto"/>
        <w:jc w:val="center"/>
        <w:rPr>
          <w:rFonts w:ascii="Arial" w:hAnsi="Arial" w:cs="Arial"/>
          <w:b/>
          <w:sz w:val="24"/>
          <w:szCs w:val="24"/>
        </w:rPr>
      </w:pPr>
    </w:p>
    <w:p w14:paraId="0718E3C6" w14:textId="4A25BE40" w:rsidR="00691552"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Art</w:t>
      </w:r>
      <w:r w:rsidR="001C51A7" w:rsidRPr="00B538B2">
        <w:rPr>
          <w:rFonts w:ascii="Arial" w:hAnsi="Arial" w:cs="Arial"/>
          <w:b/>
          <w:sz w:val="24"/>
          <w:szCs w:val="24"/>
        </w:rPr>
        <w:t>igo</w:t>
      </w:r>
      <w:r w:rsidRPr="00B538B2">
        <w:rPr>
          <w:rFonts w:ascii="Arial" w:hAnsi="Arial" w:cs="Arial"/>
          <w:b/>
          <w:sz w:val="24"/>
          <w:szCs w:val="24"/>
        </w:rPr>
        <w:t xml:space="preserve"> 1º</w:t>
      </w:r>
      <w:r w:rsidR="009C5465" w:rsidRPr="00B538B2">
        <w:rPr>
          <w:rFonts w:ascii="Arial" w:hAnsi="Arial" w:cs="Arial"/>
          <w:sz w:val="24"/>
          <w:szCs w:val="24"/>
        </w:rPr>
        <w:t xml:space="preserve">. </w:t>
      </w:r>
      <w:r w:rsidRPr="00B538B2">
        <w:rPr>
          <w:rFonts w:ascii="Arial" w:hAnsi="Arial" w:cs="Arial"/>
          <w:sz w:val="24"/>
          <w:szCs w:val="24"/>
        </w:rPr>
        <w:t xml:space="preserve">Esta </w:t>
      </w:r>
      <w:r w:rsidR="001C51A7" w:rsidRPr="00B538B2">
        <w:rPr>
          <w:rFonts w:ascii="Arial" w:hAnsi="Arial" w:cs="Arial"/>
          <w:sz w:val="24"/>
          <w:szCs w:val="24"/>
        </w:rPr>
        <w:t>Lei institui o Código Tributário Municipal do Município de Água Boa, Estado de Mato Grosso, dispondo sobre fatos geradores , contr</w:t>
      </w:r>
      <w:r w:rsidR="00F53968">
        <w:rPr>
          <w:rFonts w:ascii="Arial" w:hAnsi="Arial" w:cs="Arial"/>
          <w:sz w:val="24"/>
          <w:szCs w:val="24"/>
        </w:rPr>
        <w:t xml:space="preserve"> </w:t>
      </w:r>
      <w:r w:rsidR="001C51A7" w:rsidRPr="00B538B2">
        <w:rPr>
          <w:rFonts w:ascii="Arial" w:hAnsi="Arial" w:cs="Arial"/>
          <w:sz w:val="24"/>
          <w:szCs w:val="24"/>
        </w:rPr>
        <w:t>ibuintes responsáveis, base de cálculo, aíquotas, lançamento e arrecadação de cada tributo, disciplinando a aplicação de penalidades, a concessão de isenções e a administração tributária</w:t>
      </w:r>
      <w:r w:rsidR="00691552" w:rsidRPr="00B538B2">
        <w:rPr>
          <w:rFonts w:ascii="Arial" w:hAnsi="Arial" w:cs="Arial"/>
          <w:sz w:val="24"/>
          <w:szCs w:val="24"/>
        </w:rPr>
        <w:t>.</w:t>
      </w:r>
    </w:p>
    <w:p w14:paraId="60E6D504"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b/>
          <w:sz w:val="24"/>
          <w:szCs w:val="24"/>
        </w:rPr>
        <w:t>Artigo 2º</w:t>
      </w:r>
      <w:r w:rsidR="009C5465" w:rsidRPr="00B538B2">
        <w:rPr>
          <w:rFonts w:ascii="Arial" w:hAnsi="Arial" w:cs="Arial"/>
          <w:sz w:val="24"/>
          <w:szCs w:val="24"/>
        </w:rPr>
        <w:t xml:space="preserve">. </w:t>
      </w:r>
      <w:r w:rsidRPr="00B538B2">
        <w:rPr>
          <w:rFonts w:ascii="Arial" w:hAnsi="Arial" w:cs="Arial"/>
          <w:sz w:val="24"/>
          <w:szCs w:val="24"/>
        </w:rPr>
        <w:t xml:space="preserve">Aplicam-se às relações entre o Município e os contribuintes e terceiros as normas da Constituição Federal, do Código Tributário Nacional, da Constituição do Estado de Mato Grosso, da Lei Orgânica Municipal, deste Código Tributário Municipal e das demais Leis Complementares com conteúdo de norma geral sobre matéria de legislação tributária. </w:t>
      </w:r>
    </w:p>
    <w:p w14:paraId="1286F7D9"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b/>
          <w:sz w:val="24"/>
          <w:szCs w:val="24"/>
        </w:rPr>
        <w:t>Artigo 3º</w:t>
      </w:r>
      <w:r w:rsidRPr="00B538B2">
        <w:rPr>
          <w:rFonts w:ascii="Arial" w:hAnsi="Arial" w:cs="Arial"/>
          <w:sz w:val="24"/>
          <w:szCs w:val="24"/>
        </w:rPr>
        <w:t>. O Sistema Tributário do Município é composto de:</w:t>
      </w:r>
    </w:p>
    <w:p w14:paraId="5EDF0584"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sz w:val="24"/>
          <w:szCs w:val="24"/>
        </w:rPr>
        <w:t>I - impostos sobre:</w:t>
      </w:r>
    </w:p>
    <w:p w14:paraId="2CE36FF2" w14:textId="77777777" w:rsidR="00691552" w:rsidRPr="00B538B2" w:rsidRDefault="00AE610B" w:rsidP="00AE610B">
      <w:pPr>
        <w:spacing w:after="0" w:line="360" w:lineRule="auto"/>
        <w:jc w:val="both"/>
        <w:rPr>
          <w:rFonts w:ascii="Arial" w:hAnsi="Arial" w:cs="Arial"/>
          <w:sz w:val="24"/>
          <w:szCs w:val="24"/>
        </w:rPr>
      </w:pPr>
      <w:r w:rsidRPr="00B538B2">
        <w:rPr>
          <w:rFonts w:ascii="Arial" w:hAnsi="Arial" w:cs="Arial"/>
          <w:sz w:val="24"/>
          <w:szCs w:val="24"/>
        </w:rPr>
        <w:t xml:space="preserve">a) </w:t>
      </w:r>
      <w:r w:rsidR="00691552" w:rsidRPr="00B538B2">
        <w:rPr>
          <w:rFonts w:ascii="Arial" w:hAnsi="Arial" w:cs="Arial"/>
          <w:sz w:val="24"/>
          <w:szCs w:val="24"/>
        </w:rPr>
        <w:t>a propriedade predial e territorial urbana;</w:t>
      </w:r>
    </w:p>
    <w:p w14:paraId="2C4A6C55" w14:textId="77777777" w:rsidR="00691552" w:rsidRPr="00B538B2" w:rsidRDefault="00AE610B" w:rsidP="00AE610B">
      <w:pPr>
        <w:spacing w:after="0" w:line="360" w:lineRule="auto"/>
        <w:jc w:val="both"/>
        <w:rPr>
          <w:rFonts w:ascii="Arial" w:hAnsi="Arial" w:cs="Arial"/>
          <w:sz w:val="24"/>
          <w:szCs w:val="24"/>
        </w:rPr>
      </w:pPr>
      <w:r w:rsidRPr="00B538B2">
        <w:rPr>
          <w:rFonts w:ascii="Arial" w:hAnsi="Arial" w:cs="Arial"/>
          <w:sz w:val="24"/>
          <w:szCs w:val="24"/>
        </w:rPr>
        <w:t xml:space="preserve">b) </w:t>
      </w:r>
      <w:r w:rsidR="00691552" w:rsidRPr="00B538B2">
        <w:rPr>
          <w:rFonts w:ascii="Arial" w:hAnsi="Arial" w:cs="Arial"/>
          <w:sz w:val="24"/>
          <w:szCs w:val="24"/>
        </w:rPr>
        <w:t>serviços de qualquer natureza;</w:t>
      </w:r>
    </w:p>
    <w:p w14:paraId="3E2AD56A" w14:textId="77777777" w:rsidR="00860694" w:rsidRPr="00B538B2" w:rsidRDefault="00AE610B" w:rsidP="00AE610B">
      <w:pPr>
        <w:spacing w:after="0" w:line="360" w:lineRule="auto"/>
        <w:jc w:val="both"/>
        <w:rPr>
          <w:rFonts w:ascii="Arial" w:hAnsi="Arial" w:cs="Arial"/>
          <w:sz w:val="24"/>
          <w:szCs w:val="24"/>
        </w:rPr>
      </w:pPr>
      <w:r w:rsidRPr="00B538B2">
        <w:rPr>
          <w:rFonts w:ascii="Arial" w:hAnsi="Arial" w:cs="Arial"/>
          <w:sz w:val="24"/>
          <w:szCs w:val="24"/>
        </w:rPr>
        <w:t xml:space="preserve">c) </w:t>
      </w:r>
      <w:r w:rsidR="00860694" w:rsidRPr="00B538B2">
        <w:rPr>
          <w:rFonts w:ascii="Arial" w:hAnsi="Arial" w:cs="Arial"/>
          <w:sz w:val="24"/>
          <w:szCs w:val="24"/>
        </w:rPr>
        <w:t>A transmissão inter vivos, a qualquer título, por ato oneroso, de bens imóveis, por natureza ou acessão física, e de direitos reais sobre imóveis, exceto os de garantia, bem como cessão de direitos a sua aquisição;</w:t>
      </w:r>
    </w:p>
    <w:p w14:paraId="0C4A29DD"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sz w:val="24"/>
          <w:szCs w:val="24"/>
        </w:rPr>
        <w:t>II - taxas:</w:t>
      </w:r>
    </w:p>
    <w:p w14:paraId="1434BB69" w14:textId="77777777" w:rsidR="00691552" w:rsidRPr="00B538B2" w:rsidRDefault="00AE610B" w:rsidP="00AE610B">
      <w:pPr>
        <w:spacing w:after="0" w:line="360" w:lineRule="auto"/>
        <w:jc w:val="both"/>
        <w:rPr>
          <w:rFonts w:ascii="Arial" w:hAnsi="Arial" w:cs="Arial"/>
          <w:sz w:val="24"/>
          <w:szCs w:val="24"/>
        </w:rPr>
      </w:pPr>
      <w:r w:rsidRPr="00B538B2">
        <w:rPr>
          <w:rFonts w:ascii="Arial" w:hAnsi="Arial" w:cs="Arial"/>
          <w:sz w:val="24"/>
          <w:szCs w:val="24"/>
        </w:rPr>
        <w:t>a)</w:t>
      </w:r>
      <w:r w:rsidR="00691552" w:rsidRPr="00B538B2">
        <w:rPr>
          <w:rFonts w:ascii="Arial" w:hAnsi="Arial" w:cs="Arial"/>
          <w:sz w:val="24"/>
          <w:szCs w:val="24"/>
        </w:rPr>
        <w:t xml:space="preserve"> decorrentes do regular exercício do poder de polícia;</w:t>
      </w:r>
    </w:p>
    <w:p w14:paraId="4606607E" w14:textId="77777777" w:rsidR="00691552" w:rsidRPr="00B538B2" w:rsidRDefault="00AE610B" w:rsidP="00AE610B">
      <w:pPr>
        <w:spacing w:after="0" w:line="360" w:lineRule="auto"/>
        <w:jc w:val="both"/>
        <w:rPr>
          <w:rFonts w:ascii="Arial" w:hAnsi="Arial" w:cs="Arial"/>
          <w:sz w:val="24"/>
          <w:szCs w:val="24"/>
        </w:rPr>
      </w:pPr>
      <w:r w:rsidRPr="00B538B2">
        <w:rPr>
          <w:rFonts w:ascii="Arial" w:hAnsi="Arial" w:cs="Arial"/>
          <w:sz w:val="24"/>
          <w:szCs w:val="24"/>
        </w:rPr>
        <w:t xml:space="preserve">b) </w:t>
      </w:r>
      <w:r w:rsidR="00691552" w:rsidRPr="00B538B2">
        <w:rPr>
          <w:rFonts w:ascii="Arial" w:hAnsi="Arial" w:cs="Arial"/>
          <w:sz w:val="24"/>
          <w:szCs w:val="24"/>
        </w:rPr>
        <w:t>decorrentes da utilização, efetiva ou potencial, de serviços públicos, específicos e divisíveis, prestados ao contribuinte ou postos à sua disposição.</w:t>
      </w:r>
    </w:p>
    <w:p w14:paraId="7DB0A832"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sz w:val="24"/>
          <w:szCs w:val="24"/>
        </w:rPr>
        <w:t>III - contribuição de melhoria, decorrente de obras públicas.</w:t>
      </w:r>
    </w:p>
    <w:p w14:paraId="7D3191FA"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b/>
          <w:sz w:val="24"/>
          <w:szCs w:val="24"/>
        </w:rPr>
        <w:lastRenderedPageBreak/>
        <w:t>Artigo 4º</w:t>
      </w:r>
      <w:r w:rsidRPr="00B538B2">
        <w:rPr>
          <w:rFonts w:ascii="Arial" w:hAnsi="Arial" w:cs="Arial"/>
          <w:sz w:val="24"/>
          <w:szCs w:val="24"/>
        </w:rPr>
        <w:t>. A competência tributária é indelegável, salvo a atribuição da capacidade de arrecadar ou fiscalizar tributos, ou de executar Leis, serviços, atos ou decisões administrativas em matéria tributária, que poderão ser conferidas a outra pessoa jurídica de direito público.</w:t>
      </w:r>
    </w:p>
    <w:p w14:paraId="71BA21EC"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A atribuição compreende as garantias e os privilégios processuais que competem ao Município, podendo, por ato unilateral seu, ser revogada a qualquer tempo.</w:t>
      </w:r>
    </w:p>
    <w:p w14:paraId="0CB44F8D"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Não constitui delegação da capacidade o cometimento, às pessoas de direito privado, do encargo ou da função de arrecadar tributos.</w:t>
      </w:r>
    </w:p>
    <w:p w14:paraId="7C5C8E97" w14:textId="77777777" w:rsidR="00691552" w:rsidRPr="00B538B2" w:rsidRDefault="00691552" w:rsidP="00691552">
      <w:pPr>
        <w:spacing w:after="0" w:line="360" w:lineRule="auto"/>
        <w:jc w:val="both"/>
        <w:rPr>
          <w:rFonts w:ascii="Arial" w:hAnsi="Arial" w:cs="Arial"/>
          <w:sz w:val="24"/>
          <w:szCs w:val="24"/>
        </w:rPr>
      </w:pPr>
    </w:p>
    <w:p w14:paraId="05D723CE" w14:textId="77777777" w:rsidR="00691552" w:rsidRPr="00B538B2" w:rsidRDefault="00691552" w:rsidP="00860694">
      <w:pPr>
        <w:spacing w:after="0" w:line="360" w:lineRule="auto"/>
        <w:jc w:val="center"/>
        <w:rPr>
          <w:rFonts w:ascii="Arial" w:hAnsi="Arial" w:cs="Arial"/>
          <w:b/>
          <w:sz w:val="24"/>
          <w:szCs w:val="24"/>
        </w:rPr>
      </w:pPr>
      <w:r w:rsidRPr="00B538B2">
        <w:rPr>
          <w:rFonts w:ascii="Arial" w:hAnsi="Arial" w:cs="Arial"/>
          <w:b/>
          <w:sz w:val="24"/>
          <w:szCs w:val="24"/>
        </w:rPr>
        <w:t>CAPÍTULO II</w:t>
      </w:r>
      <w:r w:rsidR="00EF4988" w:rsidRPr="00B538B2">
        <w:rPr>
          <w:rFonts w:ascii="Arial" w:hAnsi="Arial" w:cs="Arial"/>
          <w:b/>
          <w:sz w:val="24"/>
          <w:szCs w:val="24"/>
        </w:rPr>
        <w:t xml:space="preserve"> - </w:t>
      </w:r>
      <w:r w:rsidRPr="00B538B2">
        <w:rPr>
          <w:rFonts w:ascii="Arial" w:hAnsi="Arial" w:cs="Arial"/>
          <w:b/>
          <w:sz w:val="24"/>
          <w:szCs w:val="24"/>
        </w:rPr>
        <w:t>LIMITAÇÕES DA COMPETÊNCIA TRIBUTÁRIA</w:t>
      </w:r>
    </w:p>
    <w:p w14:paraId="29854D82"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b/>
          <w:sz w:val="24"/>
          <w:szCs w:val="24"/>
        </w:rPr>
        <w:t>Artigo 5º</w:t>
      </w:r>
      <w:r w:rsidRPr="00B538B2">
        <w:rPr>
          <w:rFonts w:ascii="Arial" w:hAnsi="Arial" w:cs="Arial"/>
          <w:sz w:val="24"/>
          <w:szCs w:val="24"/>
        </w:rPr>
        <w:t>. É vedado ao Município:</w:t>
      </w:r>
    </w:p>
    <w:p w14:paraId="79FB4C7D"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sz w:val="24"/>
          <w:szCs w:val="24"/>
        </w:rPr>
        <w:t>I - exigir ou aumentar tributo sem Lei que o estabeleça;</w:t>
      </w:r>
    </w:p>
    <w:p w14:paraId="38B25690"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sz w:val="24"/>
          <w:szCs w:val="24"/>
        </w:rPr>
        <w:t>II - instituir tratamento desigual entre contribuintes que se encontrem em situação equivalente, proibida qualquer distinção em razão de ocupação profissional ou função por eles exercida, independentemente da denominação jurídica dos rendimentos, títulos ou direitos;</w:t>
      </w:r>
    </w:p>
    <w:p w14:paraId="2CAFB598"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sz w:val="24"/>
          <w:szCs w:val="24"/>
        </w:rPr>
        <w:t>III - cobrar tributos:</w:t>
      </w:r>
    </w:p>
    <w:p w14:paraId="6BD6558B" w14:textId="77777777" w:rsidR="00691552" w:rsidRPr="00B538B2" w:rsidRDefault="00AE610B" w:rsidP="00AE610B">
      <w:pPr>
        <w:spacing w:after="0" w:line="360" w:lineRule="auto"/>
        <w:jc w:val="both"/>
        <w:rPr>
          <w:rFonts w:ascii="Arial" w:hAnsi="Arial" w:cs="Arial"/>
          <w:sz w:val="24"/>
          <w:szCs w:val="24"/>
        </w:rPr>
      </w:pPr>
      <w:r w:rsidRPr="00B538B2">
        <w:rPr>
          <w:rFonts w:ascii="Arial" w:hAnsi="Arial" w:cs="Arial"/>
          <w:sz w:val="24"/>
          <w:szCs w:val="24"/>
        </w:rPr>
        <w:t>a)</w:t>
      </w:r>
      <w:r w:rsidR="00691552" w:rsidRPr="00B538B2">
        <w:rPr>
          <w:rFonts w:ascii="Arial" w:hAnsi="Arial" w:cs="Arial"/>
          <w:sz w:val="24"/>
          <w:szCs w:val="24"/>
        </w:rPr>
        <w:t xml:space="preserve"> em relação a fatos geradores ocorridos antes do início da vigência da Lei que os houver instituído ou aumentado;</w:t>
      </w:r>
    </w:p>
    <w:p w14:paraId="189CA0B9" w14:textId="77777777" w:rsidR="00691552" w:rsidRPr="00B538B2" w:rsidRDefault="00AE610B" w:rsidP="00AE610B">
      <w:pPr>
        <w:spacing w:after="0" w:line="360" w:lineRule="auto"/>
        <w:jc w:val="both"/>
        <w:rPr>
          <w:rFonts w:ascii="Arial" w:hAnsi="Arial" w:cs="Arial"/>
          <w:sz w:val="24"/>
          <w:szCs w:val="24"/>
        </w:rPr>
      </w:pPr>
      <w:r w:rsidRPr="00B538B2">
        <w:rPr>
          <w:rFonts w:ascii="Arial" w:hAnsi="Arial" w:cs="Arial"/>
          <w:sz w:val="24"/>
          <w:szCs w:val="24"/>
        </w:rPr>
        <w:t>b)</w:t>
      </w:r>
      <w:r w:rsidR="00691552" w:rsidRPr="00B538B2">
        <w:rPr>
          <w:rFonts w:ascii="Arial" w:hAnsi="Arial" w:cs="Arial"/>
          <w:sz w:val="24"/>
          <w:szCs w:val="24"/>
        </w:rPr>
        <w:t xml:space="preserve"> no mesmo exercício financeiro em que haja sido publicada a Lei que os instituiu ou aumentou;</w:t>
      </w:r>
    </w:p>
    <w:p w14:paraId="4BCE89FC"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sz w:val="24"/>
          <w:szCs w:val="24"/>
        </w:rPr>
        <w:t>IV - utilizar tributo com efeito de confisco;</w:t>
      </w:r>
    </w:p>
    <w:p w14:paraId="4D906BE7"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sz w:val="24"/>
          <w:szCs w:val="24"/>
        </w:rPr>
        <w:t>V - estabelecer limitações ao tráfego de pessoas ou bens, por meio de tributos intermunicipais, ressalvada a cobrança de pedágio pela utilização de vias conservadas pelo Poder Público;</w:t>
      </w:r>
    </w:p>
    <w:p w14:paraId="38885137"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sz w:val="24"/>
          <w:szCs w:val="24"/>
        </w:rPr>
        <w:t>VI - instituir impostos sobre:</w:t>
      </w:r>
    </w:p>
    <w:p w14:paraId="60A06BB8" w14:textId="77777777" w:rsidR="00691552" w:rsidRPr="00B538B2" w:rsidRDefault="00AE610B" w:rsidP="00AE610B">
      <w:pPr>
        <w:spacing w:after="0" w:line="360" w:lineRule="auto"/>
        <w:jc w:val="both"/>
        <w:rPr>
          <w:rFonts w:ascii="Arial" w:hAnsi="Arial" w:cs="Arial"/>
          <w:sz w:val="24"/>
          <w:szCs w:val="24"/>
        </w:rPr>
      </w:pPr>
      <w:r w:rsidRPr="00B538B2">
        <w:rPr>
          <w:rFonts w:ascii="Arial" w:hAnsi="Arial" w:cs="Arial"/>
          <w:sz w:val="24"/>
          <w:szCs w:val="24"/>
        </w:rPr>
        <w:t>a)</w:t>
      </w:r>
      <w:r w:rsidR="00691552" w:rsidRPr="00B538B2">
        <w:rPr>
          <w:rFonts w:ascii="Arial" w:hAnsi="Arial" w:cs="Arial"/>
          <w:sz w:val="24"/>
          <w:szCs w:val="24"/>
        </w:rPr>
        <w:t xml:space="preserve"> patrimônio, renda ou serviços da União, dos Estados, do Distrito Federal e de outros Municípios;</w:t>
      </w:r>
    </w:p>
    <w:p w14:paraId="0551494A" w14:textId="77777777" w:rsidR="00691552" w:rsidRPr="00B538B2" w:rsidRDefault="00AE610B" w:rsidP="00AE610B">
      <w:pPr>
        <w:spacing w:after="0" w:line="360" w:lineRule="auto"/>
        <w:jc w:val="both"/>
        <w:rPr>
          <w:rFonts w:ascii="Arial" w:hAnsi="Arial" w:cs="Arial"/>
          <w:sz w:val="24"/>
          <w:szCs w:val="24"/>
        </w:rPr>
      </w:pPr>
      <w:r w:rsidRPr="00B538B2">
        <w:rPr>
          <w:rFonts w:ascii="Arial" w:hAnsi="Arial" w:cs="Arial"/>
          <w:sz w:val="24"/>
          <w:szCs w:val="24"/>
        </w:rPr>
        <w:t>b)</w:t>
      </w:r>
      <w:r w:rsidR="00691552" w:rsidRPr="00B538B2">
        <w:rPr>
          <w:rFonts w:ascii="Arial" w:hAnsi="Arial" w:cs="Arial"/>
          <w:sz w:val="24"/>
          <w:szCs w:val="24"/>
        </w:rPr>
        <w:t xml:space="preserve"> templos de qualquer culto;</w:t>
      </w:r>
    </w:p>
    <w:p w14:paraId="1A754E63" w14:textId="77777777" w:rsidR="00691552" w:rsidRPr="00B538B2" w:rsidRDefault="00AE610B" w:rsidP="00AE610B">
      <w:pPr>
        <w:spacing w:after="0" w:line="360" w:lineRule="auto"/>
        <w:jc w:val="both"/>
        <w:rPr>
          <w:rFonts w:ascii="Arial" w:hAnsi="Arial" w:cs="Arial"/>
          <w:sz w:val="24"/>
          <w:szCs w:val="24"/>
        </w:rPr>
      </w:pPr>
      <w:r w:rsidRPr="00B538B2">
        <w:rPr>
          <w:rFonts w:ascii="Arial" w:hAnsi="Arial" w:cs="Arial"/>
          <w:sz w:val="24"/>
          <w:szCs w:val="24"/>
        </w:rPr>
        <w:t>c)</w:t>
      </w:r>
      <w:r w:rsidR="00691552" w:rsidRPr="00B538B2">
        <w:rPr>
          <w:rFonts w:ascii="Arial" w:hAnsi="Arial" w:cs="Arial"/>
          <w:sz w:val="24"/>
          <w:szCs w:val="24"/>
        </w:rPr>
        <w:t xml:space="preserve"> patrimônio, renda ou serviços dos partidos políticos, inclusive suas fundações, das entidades sindicais dos trabalhadores, das instituições de educação e de assistência social, sem fins lucrativos, atendidos os requisitos do § 7º deste artigo;</w:t>
      </w:r>
    </w:p>
    <w:p w14:paraId="214CEFC7" w14:textId="77777777" w:rsidR="00691552" w:rsidRPr="00B538B2" w:rsidRDefault="00AE610B" w:rsidP="00AE610B">
      <w:pPr>
        <w:spacing w:after="0" w:line="360" w:lineRule="auto"/>
        <w:jc w:val="both"/>
        <w:rPr>
          <w:rFonts w:ascii="Arial" w:hAnsi="Arial" w:cs="Arial"/>
          <w:sz w:val="24"/>
          <w:szCs w:val="24"/>
        </w:rPr>
      </w:pPr>
      <w:r w:rsidRPr="00B538B2">
        <w:rPr>
          <w:rFonts w:ascii="Arial" w:hAnsi="Arial" w:cs="Arial"/>
          <w:sz w:val="24"/>
          <w:szCs w:val="24"/>
        </w:rPr>
        <w:lastRenderedPageBreak/>
        <w:t>d)</w:t>
      </w:r>
      <w:r w:rsidR="00691552" w:rsidRPr="00B538B2">
        <w:rPr>
          <w:rFonts w:ascii="Arial" w:hAnsi="Arial" w:cs="Arial"/>
          <w:sz w:val="24"/>
          <w:szCs w:val="24"/>
        </w:rPr>
        <w:t xml:space="preserve"> livros, jornais, periódicos e o papel destinado à sua impressão.</w:t>
      </w:r>
    </w:p>
    <w:p w14:paraId="1F976788"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A vedação do inciso VI, </w:t>
      </w:r>
      <w:r w:rsidR="00860694" w:rsidRPr="00B538B2">
        <w:rPr>
          <w:rFonts w:ascii="Arial" w:hAnsi="Arial" w:cs="Arial"/>
          <w:sz w:val="24"/>
          <w:szCs w:val="24"/>
        </w:rPr>
        <w:t xml:space="preserve">alínea </w:t>
      </w:r>
      <w:r w:rsidRPr="00B538B2">
        <w:rPr>
          <w:rFonts w:ascii="Arial" w:hAnsi="Arial" w:cs="Arial"/>
          <w:sz w:val="24"/>
          <w:szCs w:val="24"/>
        </w:rPr>
        <w:t>“a”, é extensiva às autarquias e às fundações instituídas e mantidas pelo Poder Público, no que se refere ao patrimônio, à renda e aos serviços, vinculados a suas finalidades essenciais ou às delas decorrentes.</w:t>
      </w:r>
    </w:p>
    <w:p w14:paraId="0E6B95C4"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As vedações do inciso VI, </w:t>
      </w:r>
      <w:r w:rsidR="00860694" w:rsidRPr="00B538B2">
        <w:rPr>
          <w:rFonts w:ascii="Arial" w:hAnsi="Arial" w:cs="Arial"/>
          <w:sz w:val="24"/>
          <w:szCs w:val="24"/>
        </w:rPr>
        <w:t xml:space="preserve">alínea </w:t>
      </w:r>
      <w:r w:rsidRPr="00B538B2">
        <w:rPr>
          <w:rFonts w:ascii="Arial" w:hAnsi="Arial" w:cs="Arial"/>
          <w:sz w:val="24"/>
          <w:szCs w:val="24"/>
        </w:rPr>
        <w:t>“a”, e do parágrafo anterior não se aplicam ao patrimônio à renda e aos serviços, relacionados com exploração de atividades econômicas regidas pelas normas aplicáveis a empreendimentos privados, ou em que haja contraprestação ou pagamento de preços ou tarifas pelo usuário.</w:t>
      </w:r>
    </w:p>
    <w:p w14:paraId="505D2D02"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As vedações do inciso VI, </w:t>
      </w:r>
      <w:r w:rsidR="00860694" w:rsidRPr="00B538B2">
        <w:rPr>
          <w:rFonts w:ascii="Arial" w:hAnsi="Arial" w:cs="Arial"/>
          <w:sz w:val="24"/>
          <w:szCs w:val="24"/>
        </w:rPr>
        <w:t xml:space="preserve">alínea </w:t>
      </w:r>
      <w:r w:rsidRPr="00B538B2">
        <w:rPr>
          <w:rFonts w:ascii="Arial" w:hAnsi="Arial" w:cs="Arial"/>
          <w:sz w:val="24"/>
          <w:szCs w:val="24"/>
        </w:rPr>
        <w:t>“a”, e do § 1º, não exoneram o promitente comprador da obrigação de pagar imposto relativamente ao bem imóvel.</w:t>
      </w:r>
    </w:p>
    <w:p w14:paraId="21949765"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b/>
          <w:sz w:val="24"/>
          <w:szCs w:val="24"/>
        </w:rPr>
        <w:t>§ 4º</w:t>
      </w:r>
      <w:r w:rsidRPr="00B538B2">
        <w:rPr>
          <w:rFonts w:ascii="Arial" w:hAnsi="Arial" w:cs="Arial"/>
          <w:sz w:val="24"/>
          <w:szCs w:val="24"/>
        </w:rPr>
        <w:t xml:space="preserve">. As vedações expressas no inciso VI, </w:t>
      </w:r>
      <w:r w:rsidR="00860694" w:rsidRPr="00B538B2">
        <w:rPr>
          <w:rFonts w:ascii="Arial" w:hAnsi="Arial" w:cs="Arial"/>
          <w:sz w:val="24"/>
          <w:szCs w:val="24"/>
        </w:rPr>
        <w:t xml:space="preserve">alíneas </w:t>
      </w:r>
      <w:r w:rsidRPr="00B538B2">
        <w:rPr>
          <w:rFonts w:ascii="Arial" w:hAnsi="Arial" w:cs="Arial"/>
          <w:sz w:val="24"/>
          <w:szCs w:val="24"/>
        </w:rPr>
        <w:t>“b” e “c”, compreendem somente o patrimônio a renda e os serviços, relacionados com as finalidades essenciais das entidades nelas mencionadas.</w:t>
      </w:r>
    </w:p>
    <w:p w14:paraId="5C80C638"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b/>
          <w:sz w:val="24"/>
          <w:szCs w:val="24"/>
        </w:rPr>
        <w:t>§ 5º</w:t>
      </w:r>
      <w:r w:rsidRPr="00B538B2">
        <w:rPr>
          <w:rFonts w:ascii="Arial" w:hAnsi="Arial" w:cs="Arial"/>
          <w:sz w:val="24"/>
          <w:szCs w:val="24"/>
        </w:rPr>
        <w:t>. É vedado ao Município estabelecer diferença tributária entre bens e serviços, de qualquer natureza, em razão de sua procedência ou destino.</w:t>
      </w:r>
    </w:p>
    <w:p w14:paraId="53414BF4"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b/>
          <w:sz w:val="24"/>
          <w:szCs w:val="24"/>
        </w:rPr>
        <w:t>§ 6º</w:t>
      </w:r>
      <w:r w:rsidRPr="00B538B2">
        <w:rPr>
          <w:rFonts w:ascii="Arial" w:hAnsi="Arial" w:cs="Arial"/>
          <w:sz w:val="24"/>
          <w:szCs w:val="24"/>
        </w:rPr>
        <w:t>. O disposto no inciso VI não exclui a atribuição, por Lei, às entidades nele referidas, da condição de responsáveis pelos tributos que lhes caiba reter na fonte e não as dispensa da prática de atos, previstos em Lei, assecuratórios do cumprimento de obrigações tributárias por terceiros.</w:t>
      </w:r>
    </w:p>
    <w:p w14:paraId="0B0BA1EA"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b/>
          <w:sz w:val="24"/>
          <w:szCs w:val="24"/>
        </w:rPr>
        <w:t>§ 7º</w:t>
      </w:r>
      <w:r w:rsidRPr="00B538B2">
        <w:rPr>
          <w:rFonts w:ascii="Arial" w:hAnsi="Arial" w:cs="Arial"/>
          <w:sz w:val="24"/>
          <w:szCs w:val="24"/>
        </w:rPr>
        <w:t>. O disposto n</w:t>
      </w:r>
      <w:r w:rsidR="00860694" w:rsidRPr="00B538B2">
        <w:rPr>
          <w:rFonts w:ascii="Arial" w:hAnsi="Arial" w:cs="Arial"/>
          <w:sz w:val="24"/>
          <w:szCs w:val="24"/>
        </w:rPr>
        <w:t xml:space="preserve">o inciso VI </w:t>
      </w:r>
      <w:r w:rsidRPr="00B538B2">
        <w:rPr>
          <w:rFonts w:ascii="Arial" w:hAnsi="Arial" w:cs="Arial"/>
          <w:sz w:val="24"/>
          <w:szCs w:val="24"/>
        </w:rPr>
        <w:t>alínea “c” é subordinado à observância dos seguintes requisitos pelas entidades nele referidas:</w:t>
      </w:r>
    </w:p>
    <w:p w14:paraId="584F526B"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sz w:val="24"/>
          <w:szCs w:val="24"/>
        </w:rPr>
        <w:t>I - não distribuírem qualquer parcela do seu patrimônio ou de suas rendas, a título de lucro ou participação no seu resultado;</w:t>
      </w:r>
    </w:p>
    <w:p w14:paraId="7619A67D"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sz w:val="24"/>
          <w:szCs w:val="24"/>
        </w:rPr>
        <w:t>II - aplicarem integralmente, no País, os seus recursos na manutenção dos seus objetivos institucionais;</w:t>
      </w:r>
    </w:p>
    <w:p w14:paraId="5114FE86"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sz w:val="24"/>
          <w:szCs w:val="24"/>
        </w:rPr>
        <w:t>III - manterem escrituração de suas receitas e despesas em livros revestidos de formalidades capazes de assegurar sua exatidão</w:t>
      </w:r>
      <w:r w:rsidR="00765059" w:rsidRPr="00B538B2">
        <w:rPr>
          <w:rFonts w:ascii="Arial" w:hAnsi="Arial" w:cs="Arial"/>
          <w:sz w:val="24"/>
          <w:szCs w:val="24"/>
        </w:rPr>
        <w:t>;</w:t>
      </w:r>
    </w:p>
    <w:p w14:paraId="2D7530EC" w14:textId="77777777" w:rsidR="00765059" w:rsidRPr="00B538B2" w:rsidRDefault="00765059" w:rsidP="00765059">
      <w:pPr>
        <w:spacing w:after="0" w:line="360" w:lineRule="auto"/>
        <w:jc w:val="both"/>
        <w:rPr>
          <w:rFonts w:ascii="Arial" w:hAnsi="Arial" w:cs="Arial"/>
          <w:sz w:val="24"/>
          <w:szCs w:val="24"/>
        </w:rPr>
      </w:pPr>
      <w:r w:rsidRPr="00B538B2">
        <w:rPr>
          <w:rFonts w:ascii="Arial" w:hAnsi="Arial" w:cs="Arial"/>
          <w:sz w:val="24"/>
          <w:szCs w:val="24"/>
        </w:rPr>
        <w:t>IV. Conservar em boa ordem, pelo prazo de cinco anos, contados da data da emissão, os documentos que comprovem a origem de suas receitas e a efetivação das despesas, bem assim a realização de quaisquer outros atos ou operações que venham a modificar a sua situação patrimonial;</w:t>
      </w:r>
    </w:p>
    <w:p w14:paraId="03E2AA33" w14:textId="77777777" w:rsidR="00765059" w:rsidRPr="00B538B2" w:rsidRDefault="00765059" w:rsidP="00765059">
      <w:pPr>
        <w:spacing w:after="0" w:line="360" w:lineRule="auto"/>
        <w:jc w:val="both"/>
        <w:rPr>
          <w:rFonts w:ascii="Arial" w:hAnsi="Arial" w:cs="Arial"/>
          <w:sz w:val="24"/>
          <w:szCs w:val="24"/>
        </w:rPr>
      </w:pPr>
      <w:r w:rsidRPr="00B538B2">
        <w:rPr>
          <w:rFonts w:ascii="Arial" w:hAnsi="Arial" w:cs="Arial"/>
          <w:sz w:val="24"/>
          <w:szCs w:val="24"/>
        </w:rPr>
        <w:t xml:space="preserve">V. Apresentar, anualmente, Declaração de Rendimentos da Pessoa Jurídica e da Pessoa Física dos dirigentes; </w:t>
      </w:r>
    </w:p>
    <w:p w14:paraId="29A81F8D" w14:textId="77777777" w:rsidR="00765059" w:rsidRPr="00B538B2" w:rsidRDefault="00765059" w:rsidP="00765059">
      <w:pPr>
        <w:spacing w:after="0" w:line="360" w:lineRule="auto"/>
        <w:jc w:val="both"/>
        <w:rPr>
          <w:rFonts w:ascii="Arial" w:hAnsi="Arial" w:cs="Arial"/>
          <w:sz w:val="24"/>
          <w:szCs w:val="24"/>
        </w:rPr>
      </w:pPr>
      <w:r w:rsidRPr="00B538B2">
        <w:rPr>
          <w:rFonts w:ascii="Arial" w:hAnsi="Arial" w:cs="Arial"/>
          <w:sz w:val="24"/>
          <w:szCs w:val="24"/>
        </w:rPr>
        <w:t xml:space="preserve">VI. Recolher os tributos retidos sobre serviços prestados por terceiros, na forma da lei; </w:t>
      </w:r>
    </w:p>
    <w:p w14:paraId="31CF2077" w14:textId="77777777" w:rsidR="00765059" w:rsidRPr="00B538B2" w:rsidRDefault="00765059" w:rsidP="00765059">
      <w:pPr>
        <w:spacing w:after="0" w:line="360" w:lineRule="auto"/>
        <w:jc w:val="both"/>
        <w:rPr>
          <w:rFonts w:ascii="Arial" w:hAnsi="Arial" w:cs="Arial"/>
          <w:sz w:val="24"/>
          <w:szCs w:val="24"/>
        </w:rPr>
      </w:pPr>
      <w:r w:rsidRPr="00B538B2">
        <w:rPr>
          <w:rFonts w:ascii="Arial" w:hAnsi="Arial" w:cs="Arial"/>
          <w:sz w:val="24"/>
          <w:szCs w:val="24"/>
        </w:rPr>
        <w:t xml:space="preserve">VII. Assegurar, por ato constitutivo, a destinação de seu patrimônio a outra instituição que atenda as condições de gozo da imunidade, no caso de incorporação, fusão, cisão ou de encerramento de suas atividades, ou a órgão público. </w:t>
      </w:r>
    </w:p>
    <w:p w14:paraId="721D5091"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b/>
          <w:sz w:val="24"/>
          <w:szCs w:val="24"/>
        </w:rPr>
        <w:t>§ 8º</w:t>
      </w:r>
      <w:r w:rsidRPr="00B538B2">
        <w:rPr>
          <w:rFonts w:ascii="Arial" w:hAnsi="Arial" w:cs="Arial"/>
          <w:sz w:val="24"/>
          <w:szCs w:val="24"/>
        </w:rPr>
        <w:t>. Na falta de cumprimento do disposto nos §§ 6º e 7º, a autoridade administrativa pode suspender a aplicação do benefício.</w:t>
      </w:r>
    </w:p>
    <w:p w14:paraId="69A8B49F" w14:textId="77777777" w:rsidR="00765059" w:rsidRPr="00B538B2" w:rsidRDefault="00765059" w:rsidP="00765059">
      <w:pPr>
        <w:spacing w:after="0" w:line="360" w:lineRule="auto"/>
        <w:jc w:val="both"/>
        <w:rPr>
          <w:rFonts w:ascii="Arial" w:hAnsi="Arial" w:cs="Arial"/>
          <w:sz w:val="24"/>
          <w:szCs w:val="24"/>
        </w:rPr>
      </w:pPr>
      <w:r w:rsidRPr="00B538B2">
        <w:rPr>
          <w:rFonts w:ascii="Arial" w:hAnsi="Arial" w:cs="Arial"/>
          <w:b/>
          <w:sz w:val="24"/>
          <w:szCs w:val="24"/>
        </w:rPr>
        <w:t>§ 9º</w:t>
      </w:r>
      <w:r w:rsidRPr="00B538B2">
        <w:rPr>
          <w:rFonts w:ascii="Arial" w:hAnsi="Arial" w:cs="Arial"/>
          <w:sz w:val="24"/>
          <w:szCs w:val="24"/>
        </w:rPr>
        <w:t xml:space="preserve">. </w:t>
      </w:r>
      <w:r w:rsidR="00011F72" w:rsidRPr="00B538B2">
        <w:rPr>
          <w:rFonts w:ascii="Arial" w:hAnsi="Arial" w:cs="Arial"/>
          <w:sz w:val="24"/>
          <w:szCs w:val="24"/>
        </w:rPr>
        <w:t xml:space="preserve">A origem das receitas previstas no §7º insico III, será excusivamente de serviços </w:t>
      </w:r>
      <w:r w:rsidRPr="00B538B2">
        <w:rPr>
          <w:rFonts w:ascii="Arial" w:hAnsi="Arial" w:cs="Arial"/>
          <w:sz w:val="24"/>
          <w:szCs w:val="24"/>
        </w:rPr>
        <w:t>diretamente relacionados com os objetivos institucionais das entidades nele referidas, previstos nos respectivos estatutos ou atos constitutivos.</w:t>
      </w:r>
    </w:p>
    <w:p w14:paraId="082631F9" w14:textId="77777777" w:rsidR="00765059" w:rsidRPr="00B538B2" w:rsidRDefault="00011F72" w:rsidP="00011F72">
      <w:pPr>
        <w:spacing w:after="0" w:line="360" w:lineRule="auto"/>
        <w:jc w:val="both"/>
        <w:rPr>
          <w:rFonts w:ascii="Arial" w:hAnsi="Arial" w:cs="Arial"/>
          <w:sz w:val="24"/>
          <w:szCs w:val="24"/>
        </w:rPr>
      </w:pPr>
      <w:r w:rsidRPr="00B538B2">
        <w:rPr>
          <w:rFonts w:ascii="Arial" w:hAnsi="Arial" w:cs="Arial"/>
          <w:b/>
          <w:sz w:val="24"/>
          <w:szCs w:val="24"/>
        </w:rPr>
        <w:t>§ 10</w:t>
      </w:r>
      <w:r w:rsidRPr="00B538B2">
        <w:rPr>
          <w:rFonts w:ascii="Arial" w:hAnsi="Arial" w:cs="Arial"/>
          <w:sz w:val="24"/>
          <w:szCs w:val="24"/>
        </w:rPr>
        <w:t xml:space="preserve">. As vedações expressas no inciso VI, alíneas “b” e “c” aplicam-se somente a </w:t>
      </w:r>
      <w:r w:rsidR="00765059" w:rsidRPr="00B538B2">
        <w:rPr>
          <w:rFonts w:ascii="Arial" w:hAnsi="Arial" w:cs="Arial"/>
          <w:sz w:val="24"/>
          <w:szCs w:val="24"/>
        </w:rPr>
        <w:t>entidade</w:t>
      </w:r>
      <w:r w:rsidRPr="00B538B2">
        <w:rPr>
          <w:rFonts w:ascii="Arial" w:hAnsi="Arial" w:cs="Arial"/>
          <w:sz w:val="24"/>
          <w:szCs w:val="24"/>
        </w:rPr>
        <w:t xml:space="preserve">, </w:t>
      </w:r>
      <w:r w:rsidR="00765059" w:rsidRPr="00B538B2">
        <w:rPr>
          <w:rFonts w:ascii="Arial" w:hAnsi="Arial" w:cs="Arial"/>
          <w:sz w:val="24"/>
          <w:szCs w:val="24"/>
        </w:rPr>
        <w:t>sem fins lucrativos</w:t>
      </w:r>
      <w:r w:rsidRPr="00B538B2">
        <w:rPr>
          <w:rFonts w:ascii="Arial" w:hAnsi="Arial" w:cs="Arial"/>
          <w:sz w:val="24"/>
          <w:szCs w:val="24"/>
        </w:rPr>
        <w:t>,</w:t>
      </w:r>
      <w:r w:rsidR="00765059" w:rsidRPr="00B538B2">
        <w:rPr>
          <w:rFonts w:ascii="Arial" w:hAnsi="Arial" w:cs="Arial"/>
          <w:sz w:val="24"/>
          <w:szCs w:val="24"/>
        </w:rPr>
        <w:t xml:space="preserve"> que não apresente superávit em suas contas ou, caso o apresente em determinado exercício, destine o referido resultado, integralmente à manutenção e ao desenvolvimento dos seus objetivos sociais.</w:t>
      </w:r>
    </w:p>
    <w:p w14:paraId="3C57DAC0" w14:textId="77777777" w:rsidR="00691552" w:rsidRPr="00B538B2" w:rsidRDefault="00691552" w:rsidP="00691552">
      <w:pPr>
        <w:spacing w:after="0" w:line="360" w:lineRule="auto"/>
        <w:jc w:val="both"/>
        <w:rPr>
          <w:rFonts w:ascii="Arial" w:hAnsi="Arial" w:cs="Arial"/>
          <w:sz w:val="24"/>
          <w:szCs w:val="24"/>
        </w:rPr>
      </w:pPr>
      <w:r w:rsidRPr="00B538B2">
        <w:rPr>
          <w:rFonts w:ascii="Arial" w:hAnsi="Arial" w:cs="Arial"/>
          <w:b/>
          <w:sz w:val="24"/>
          <w:szCs w:val="24"/>
        </w:rPr>
        <w:t>Artigo 6º</w:t>
      </w:r>
      <w:r w:rsidRPr="00B538B2">
        <w:rPr>
          <w:rFonts w:ascii="Arial" w:hAnsi="Arial" w:cs="Arial"/>
          <w:sz w:val="24"/>
          <w:szCs w:val="24"/>
        </w:rPr>
        <w:t>. A Lei poderá atribuir ao sujeito passivo da obrigação tributária a condição de responsável pelo pagamento de imposto ou contribuição, cujo fato gerador deva ocorrer posteriormente, assegurada a imediata e preferencial restituição da quantia paga, caso não se realize o fato gerador presumido.</w:t>
      </w:r>
    </w:p>
    <w:p w14:paraId="116FC18F" w14:textId="77777777" w:rsidR="00B3267C" w:rsidRPr="00B538B2" w:rsidRDefault="00B3267C" w:rsidP="00691552">
      <w:pPr>
        <w:spacing w:after="0" w:line="360" w:lineRule="auto"/>
        <w:jc w:val="both"/>
        <w:rPr>
          <w:rFonts w:ascii="Arial" w:hAnsi="Arial" w:cs="Arial"/>
          <w:sz w:val="24"/>
          <w:szCs w:val="24"/>
        </w:rPr>
      </w:pPr>
    </w:p>
    <w:p w14:paraId="07613B35" w14:textId="77777777" w:rsidR="00B3267C" w:rsidRPr="00B538B2" w:rsidRDefault="00B3267C" w:rsidP="00B538B2">
      <w:pPr>
        <w:spacing w:after="0" w:line="240" w:lineRule="auto"/>
        <w:jc w:val="center"/>
        <w:rPr>
          <w:rFonts w:ascii="Arial" w:hAnsi="Arial" w:cs="Arial"/>
          <w:b/>
          <w:sz w:val="24"/>
          <w:szCs w:val="24"/>
        </w:rPr>
      </w:pPr>
      <w:r w:rsidRPr="00B538B2">
        <w:rPr>
          <w:rFonts w:ascii="Arial" w:hAnsi="Arial" w:cs="Arial"/>
          <w:b/>
          <w:sz w:val="24"/>
          <w:szCs w:val="24"/>
        </w:rPr>
        <w:t>LIVRO II - TRIBUTOS</w:t>
      </w:r>
    </w:p>
    <w:p w14:paraId="382912D5" w14:textId="77777777" w:rsidR="00B3267C" w:rsidRPr="00B538B2" w:rsidRDefault="00B3267C" w:rsidP="00B538B2">
      <w:pPr>
        <w:spacing w:after="0" w:line="240" w:lineRule="auto"/>
        <w:jc w:val="center"/>
        <w:rPr>
          <w:rFonts w:ascii="Arial" w:hAnsi="Arial" w:cs="Arial"/>
          <w:b/>
          <w:sz w:val="24"/>
          <w:szCs w:val="24"/>
        </w:rPr>
      </w:pPr>
      <w:r w:rsidRPr="00B538B2">
        <w:rPr>
          <w:rFonts w:ascii="Arial" w:hAnsi="Arial" w:cs="Arial"/>
          <w:b/>
          <w:sz w:val="24"/>
          <w:szCs w:val="24"/>
        </w:rPr>
        <w:t>TÍTULO I - IMPOSTO SOBRE A PROPRIEDADE PREDIAL E TERRITORIAL URBANA</w:t>
      </w:r>
    </w:p>
    <w:p w14:paraId="1AC44029" w14:textId="77777777" w:rsidR="00B3267C" w:rsidRPr="00B538B2" w:rsidRDefault="00B3267C" w:rsidP="00B538B2">
      <w:pPr>
        <w:spacing w:after="0" w:line="240" w:lineRule="auto"/>
        <w:jc w:val="center"/>
        <w:rPr>
          <w:rFonts w:ascii="Arial" w:hAnsi="Arial" w:cs="Arial"/>
          <w:b/>
          <w:sz w:val="24"/>
          <w:szCs w:val="24"/>
        </w:rPr>
      </w:pPr>
      <w:r w:rsidRPr="00B538B2">
        <w:rPr>
          <w:rFonts w:ascii="Arial" w:hAnsi="Arial" w:cs="Arial"/>
          <w:b/>
          <w:sz w:val="24"/>
          <w:szCs w:val="24"/>
        </w:rPr>
        <w:t>CAPÍTULO I - OBRIGAÇÃO PRINCIPAL</w:t>
      </w:r>
    </w:p>
    <w:p w14:paraId="75DE2302" w14:textId="77777777" w:rsidR="00B3267C" w:rsidRDefault="00B3267C" w:rsidP="00B538B2">
      <w:pPr>
        <w:spacing w:after="0" w:line="240" w:lineRule="auto"/>
        <w:jc w:val="center"/>
        <w:rPr>
          <w:rFonts w:ascii="Arial" w:hAnsi="Arial" w:cs="Arial"/>
          <w:b/>
          <w:sz w:val="24"/>
          <w:szCs w:val="24"/>
        </w:rPr>
      </w:pPr>
      <w:r w:rsidRPr="00B538B2">
        <w:rPr>
          <w:rFonts w:ascii="Arial" w:hAnsi="Arial" w:cs="Arial"/>
          <w:b/>
          <w:sz w:val="24"/>
          <w:szCs w:val="24"/>
        </w:rPr>
        <w:t>SEÇÃO I – FATO GERADOR</w:t>
      </w:r>
    </w:p>
    <w:p w14:paraId="7B81A6B2" w14:textId="77777777" w:rsidR="00B538B2" w:rsidRPr="00B538B2" w:rsidRDefault="00B538B2" w:rsidP="00B538B2">
      <w:pPr>
        <w:spacing w:after="0" w:line="240" w:lineRule="auto"/>
        <w:jc w:val="center"/>
        <w:rPr>
          <w:rFonts w:ascii="Arial" w:hAnsi="Arial" w:cs="Arial"/>
          <w:b/>
          <w:sz w:val="24"/>
          <w:szCs w:val="24"/>
        </w:rPr>
      </w:pPr>
    </w:p>
    <w:p w14:paraId="65F1F3D1"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Artigo 7º</w:t>
      </w:r>
      <w:r w:rsidRPr="00B538B2">
        <w:rPr>
          <w:rFonts w:ascii="Arial" w:hAnsi="Arial" w:cs="Arial"/>
          <w:sz w:val="24"/>
          <w:szCs w:val="24"/>
        </w:rPr>
        <w:t>. O Imposto Sobre a Propriedade Predial e Territorial Urbana - IPTU, tem como fato gerador a propriedade, a posse ou o domínio útil, a qualquer título, de bem imóvel, por natureza ou por acessão física como definida na Lei civil, construído ou não, localizado na zona urbana do Município.</w:t>
      </w:r>
    </w:p>
    <w:p w14:paraId="0E238EF1"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Para efeito deste imposto, entende-se como zona urbana a definida em Lei municipal, observada a existência de pelo menos 2 (dois) dos seguintes tópicos definidos nos incisos abaixo, construídos ou mantidos pelo poder público:</w:t>
      </w:r>
    </w:p>
    <w:p w14:paraId="052F6A41"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 - meio-fio ou calçamento, com canalização de águas pluviais;</w:t>
      </w:r>
    </w:p>
    <w:p w14:paraId="070BE3A8"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 - abastecimento de água;</w:t>
      </w:r>
    </w:p>
    <w:p w14:paraId="6E2965AA"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III - sistema de esgotos sanitários;</w:t>
      </w:r>
    </w:p>
    <w:p w14:paraId="452E2F75"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IV - rede de iluminação pública com ou sem posteamento para distribuição domiciliar;</w:t>
      </w:r>
    </w:p>
    <w:p w14:paraId="17DF695B"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V - escola primária ou posto de saúde, a uma distância máxima de 3 (três) quilômetros do imóvel considerado.</w:t>
      </w:r>
    </w:p>
    <w:p w14:paraId="70D99754" w14:textId="77777777" w:rsidR="00B3267C" w:rsidRPr="00B538B2" w:rsidRDefault="00B3267C" w:rsidP="00B3267C">
      <w:pPr>
        <w:spacing w:after="0" w:line="360" w:lineRule="auto"/>
        <w:jc w:val="both"/>
        <w:rPr>
          <w:rFonts w:ascii="Arial" w:hAnsi="Arial" w:cs="Arial"/>
          <w:color w:val="000000"/>
          <w:sz w:val="24"/>
          <w:szCs w:val="24"/>
        </w:rPr>
      </w:pPr>
      <w:r w:rsidRPr="00B538B2">
        <w:rPr>
          <w:rFonts w:ascii="Arial" w:hAnsi="Arial" w:cs="Arial"/>
          <w:b/>
          <w:color w:val="000000"/>
          <w:sz w:val="24"/>
          <w:szCs w:val="24"/>
        </w:rPr>
        <w:t>§ 2º.</w:t>
      </w:r>
      <w:r w:rsidRPr="00B538B2">
        <w:rPr>
          <w:rFonts w:ascii="Arial" w:hAnsi="Arial" w:cs="Arial"/>
          <w:color w:val="000000"/>
          <w:sz w:val="24"/>
          <w:szCs w:val="24"/>
        </w:rPr>
        <w:t xml:space="preserve"> Consideram-se também zona urbana as áreas urbanizáveis ou de expansão urbana, constantes de glebas ou de loteamentos aprovados pela Prefeitura, destinados a habitação, indústria ou comércio, mesmo que localizados fora da zona definida nos termos do parágrafo anterior.</w:t>
      </w:r>
    </w:p>
    <w:p w14:paraId="668F7876" w14:textId="77777777" w:rsidR="002F1829" w:rsidRPr="00B538B2" w:rsidRDefault="007E232D" w:rsidP="002F1829">
      <w:pPr>
        <w:spacing w:after="0" w:line="360" w:lineRule="auto"/>
        <w:jc w:val="both"/>
        <w:rPr>
          <w:rFonts w:ascii="Arial" w:hAnsi="Arial" w:cs="Arial"/>
          <w:color w:val="000000"/>
          <w:sz w:val="24"/>
          <w:szCs w:val="24"/>
        </w:rPr>
      </w:pPr>
      <w:r w:rsidRPr="00B538B2">
        <w:rPr>
          <w:rFonts w:ascii="Arial" w:hAnsi="Arial" w:cs="Arial"/>
          <w:b/>
          <w:color w:val="000000"/>
          <w:sz w:val="24"/>
          <w:szCs w:val="24"/>
        </w:rPr>
        <w:t>Artigo 8º</w:t>
      </w:r>
      <w:r w:rsidR="002F1829" w:rsidRPr="00B538B2">
        <w:rPr>
          <w:rFonts w:ascii="Arial" w:hAnsi="Arial" w:cs="Arial"/>
          <w:b/>
          <w:color w:val="000000"/>
          <w:sz w:val="24"/>
          <w:szCs w:val="24"/>
        </w:rPr>
        <w:t>.</w:t>
      </w:r>
      <w:r w:rsidR="002F1829" w:rsidRPr="00B538B2">
        <w:rPr>
          <w:rFonts w:ascii="Arial" w:hAnsi="Arial" w:cs="Arial"/>
          <w:color w:val="000000"/>
          <w:sz w:val="24"/>
          <w:szCs w:val="24"/>
        </w:rPr>
        <w:t xml:space="preserve"> Consideram-se também zona urbana para fins de cálculo do IPTU, as edificações previstas no artigo 1</w:t>
      </w:r>
      <w:r w:rsidR="00BC6D0C" w:rsidRPr="00B538B2">
        <w:rPr>
          <w:rFonts w:ascii="Arial" w:hAnsi="Arial" w:cs="Arial"/>
          <w:color w:val="000000"/>
          <w:sz w:val="24"/>
          <w:szCs w:val="24"/>
        </w:rPr>
        <w:t>2</w:t>
      </w:r>
      <w:r w:rsidR="002F1829" w:rsidRPr="00B538B2">
        <w:rPr>
          <w:rFonts w:ascii="Arial" w:hAnsi="Arial" w:cs="Arial"/>
          <w:color w:val="000000"/>
          <w:sz w:val="24"/>
          <w:szCs w:val="24"/>
        </w:rPr>
        <w:t>, inciso II deste Código.</w:t>
      </w:r>
    </w:p>
    <w:p w14:paraId="290D25F4" w14:textId="77777777" w:rsidR="00754F02" w:rsidRPr="00B538B2" w:rsidRDefault="00754F02" w:rsidP="00754F02">
      <w:pPr>
        <w:spacing w:after="0" w:line="360" w:lineRule="auto"/>
        <w:jc w:val="both"/>
        <w:rPr>
          <w:rFonts w:ascii="Arial" w:hAnsi="Arial" w:cs="Arial"/>
          <w:color w:val="000000"/>
          <w:sz w:val="24"/>
          <w:szCs w:val="24"/>
        </w:rPr>
      </w:pPr>
      <w:r w:rsidRPr="00B538B2">
        <w:rPr>
          <w:rFonts w:ascii="Arial" w:hAnsi="Arial" w:cs="Arial"/>
          <w:b/>
          <w:color w:val="000000"/>
          <w:sz w:val="24"/>
          <w:szCs w:val="24"/>
        </w:rPr>
        <w:t>Parágrafo único</w:t>
      </w:r>
      <w:r w:rsidRPr="00B538B2">
        <w:rPr>
          <w:rFonts w:ascii="Arial" w:hAnsi="Arial" w:cs="Arial"/>
          <w:color w:val="000000"/>
          <w:sz w:val="24"/>
          <w:szCs w:val="24"/>
        </w:rPr>
        <w:t>. A extensão da zona urbana prevista para fins do caput em consonância com o parágrafo segundo do artigo 7º, será considerada como urbana quando atendidas as condições previstas no parágrafo primeiro do artigo 7º.</w:t>
      </w:r>
    </w:p>
    <w:p w14:paraId="7875C85F" w14:textId="77777777" w:rsidR="000658C2" w:rsidRPr="00B538B2" w:rsidRDefault="000658C2" w:rsidP="00B3267C">
      <w:pPr>
        <w:spacing w:after="0" w:line="360" w:lineRule="auto"/>
        <w:jc w:val="both"/>
        <w:rPr>
          <w:rFonts w:ascii="Arial" w:hAnsi="Arial" w:cs="Arial"/>
          <w:color w:val="000000"/>
          <w:sz w:val="24"/>
          <w:szCs w:val="24"/>
        </w:rPr>
      </w:pPr>
      <w:r w:rsidRPr="00B538B2">
        <w:rPr>
          <w:rFonts w:ascii="Arial" w:hAnsi="Arial" w:cs="Arial"/>
          <w:b/>
          <w:color w:val="000000"/>
          <w:sz w:val="24"/>
          <w:szCs w:val="24"/>
        </w:rPr>
        <w:t xml:space="preserve">Artigo </w:t>
      </w:r>
      <w:r w:rsidR="00D958A1" w:rsidRPr="00B538B2">
        <w:rPr>
          <w:rFonts w:ascii="Arial" w:hAnsi="Arial" w:cs="Arial"/>
          <w:b/>
          <w:color w:val="000000"/>
          <w:sz w:val="24"/>
          <w:szCs w:val="24"/>
        </w:rPr>
        <w:t>9º</w:t>
      </w:r>
      <w:r w:rsidRPr="00B538B2">
        <w:rPr>
          <w:rFonts w:ascii="Arial" w:hAnsi="Arial" w:cs="Arial"/>
          <w:color w:val="000000"/>
          <w:sz w:val="24"/>
          <w:szCs w:val="24"/>
        </w:rPr>
        <w:t xml:space="preserve">. O </w:t>
      </w:r>
      <w:r w:rsidR="00B3267C" w:rsidRPr="00B538B2">
        <w:rPr>
          <w:rFonts w:ascii="Arial" w:hAnsi="Arial" w:cs="Arial"/>
          <w:color w:val="000000"/>
          <w:sz w:val="24"/>
          <w:szCs w:val="24"/>
        </w:rPr>
        <w:t xml:space="preserve">imposto é anual e na forma da </w:t>
      </w:r>
      <w:r w:rsidRPr="00B538B2">
        <w:rPr>
          <w:rFonts w:ascii="Arial" w:hAnsi="Arial" w:cs="Arial"/>
          <w:color w:val="000000"/>
          <w:sz w:val="24"/>
          <w:szCs w:val="24"/>
        </w:rPr>
        <w:t>L</w:t>
      </w:r>
      <w:r w:rsidR="00B3267C" w:rsidRPr="00B538B2">
        <w:rPr>
          <w:rFonts w:ascii="Arial" w:hAnsi="Arial" w:cs="Arial"/>
          <w:color w:val="000000"/>
          <w:sz w:val="24"/>
          <w:szCs w:val="24"/>
        </w:rPr>
        <w:t>ei civil se transmite aos adquirentes</w:t>
      </w:r>
      <w:r w:rsidRPr="00B538B2">
        <w:rPr>
          <w:rFonts w:ascii="Arial" w:hAnsi="Arial" w:cs="Arial"/>
          <w:color w:val="000000"/>
          <w:sz w:val="24"/>
          <w:szCs w:val="24"/>
        </w:rPr>
        <w:t>.</w:t>
      </w:r>
    </w:p>
    <w:p w14:paraId="5994D055" w14:textId="77777777" w:rsidR="00B3267C" w:rsidRPr="00B538B2" w:rsidRDefault="007E232D" w:rsidP="00B3267C">
      <w:pPr>
        <w:spacing w:after="0" w:line="360" w:lineRule="auto"/>
        <w:jc w:val="both"/>
        <w:rPr>
          <w:rFonts w:ascii="Arial" w:hAnsi="Arial" w:cs="Arial"/>
          <w:color w:val="000000"/>
          <w:sz w:val="24"/>
          <w:szCs w:val="24"/>
        </w:rPr>
      </w:pPr>
      <w:r w:rsidRPr="00B538B2">
        <w:rPr>
          <w:rFonts w:ascii="Arial" w:hAnsi="Arial" w:cs="Arial"/>
          <w:b/>
          <w:color w:val="000000"/>
          <w:sz w:val="24"/>
          <w:szCs w:val="24"/>
        </w:rPr>
        <w:t>Parágrafo único</w:t>
      </w:r>
      <w:r w:rsidR="000658C2" w:rsidRPr="00B538B2">
        <w:rPr>
          <w:rFonts w:ascii="Arial" w:hAnsi="Arial" w:cs="Arial"/>
          <w:color w:val="000000"/>
          <w:sz w:val="24"/>
          <w:szCs w:val="24"/>
        </w:rPr>
        <w:t>. Considera-se ocorrido o fato gerador</w:t>
      </w:r>
      <w:r w:rsidR="002F1829" w:rsidRPr="00B538B2">
        <w:rPr>
          <w:rFonts w:ascii="Arial" w:hAnsi="Arial" w:cs="Arial"/>
          <w:color w:val="000000"/>
          <w:sz w:val="24"/>
          <w:szCs w:val="24"/>
        </w:rPr>
        <w:t>,</w:t>
      </w:r>
      <w:r w:rsidR="000658C2" w:rsidRPr="00B538B2">
        <w:rPr>
          <w:rFonts w:ascii="Arial" w:hAnsi="Arial" w:cs="Arial"/>
          <w:color w:val="000000"/>
          <w:sz w:val="24"/>
          <w:szCs w:val="24"/>
        </w:rPr>
        <w:t xml:space="preserve"> no primeiro dia útil do ano calendário civil.</w:t>
      </w:r>
    </w:p>
    <w:p w14:paraId="3D093568" w14:textId="77777777" w:rsidR="00800D45"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Artigo 1</w:t>
      </w:r>
      <w:r w:rsidR="00D958A1" w:rsidRPr="00B538B2">
        <w:rPr>
          <w:rFonts w:ascii="Arial" w:hAnsi="Arial" w:cs="Arial"/>
          <w:b/>
          <w:sz w:val="24"/>
          <w:szCs w:val="24"/>
        </w:rPr>
        <w:t>0</w:t>
      </w:r>
      <w:r w:rsidR="000658C2" w:rsidRPr="00B538B2">
        <w:rPr>
          <w:rFonts w:ascii="Arial" w:hAnsi="Arial" w:cs="Arial"/>
          <w:sz w:val="24"/>
          <w:szCs w:val="24"/>
        </w:rPr>
        <w:t xml:space="preserve">. </w:t>
      </w:r>
      <w:r w:rsidR="0018459E" w:rsidRPr="00B538B2">
        <w:rPr>
          <w:rFonts w:ascii="Arial" w:hAnsi="Arial" w:cs="Arial"/>
          <w:sz w:val="24"/>
          <w:szCs w:val="24"/>
        </w:rPr>
        <w:t xml:space="preserve">O Imposto Sobre a Propriedade Predial e Territorial Urbana, </w:t>
      </w:r>
      <w:r w:rsidR="00800D45" w:rsidRPr="00B538B2">
        <w:rPr>
          <w:rFonts w:ascii="Arial" w:hAnsi="Arial" w:cs="Arial"/>
          <w:sz w:val="24"/>
          <w:szCs w:val="24"/>
        </w:rPr>
        <w:t>para fins de IPTU, incide sobre o imóvel, assim considerado o terreno e a edificação.</w:t>
      </w:r>
    </w:p>
    <w:p w14:paraId="2552992B" w14:textId="77777777" w:rsidR="00B3267C" w:rsidRPr="00B538B2" w:rsidRDefault="00B3267C" w:rsidP="00B3267C">
      <w:pPr>
        <w:spacing w:after="0" w:line="360" w:lineRule="auto"/>
        <w:jc w:val="both"/>
        <w:rPr>
          <w:rFonts w:ascii="Arial" w:hAnsi="Arial" w:cs="Arial"/>
          <w:color w:val="000000"/>
          <w:sz w:val="24"/>
          <w:szCs w:val="24"/>
        </w:rPr>
      </w:pPr>
      <w:r w:rsidRPr="00B538B2">
        <w:rPr>
          <w:rFonts w:ascii="Arial" w:hAnsi="Arial" w:cs="Arial"/>
          <w:b/>
          <w:sz w:val="24"/>
          <w:szCs w:val="24"/>
        </w:rPr>
        <w:t>Artigo 1</w:t>
      </w:r>
      <w:r w:rsidR="00D958A1" w:rsidRPr="00B538B2">
        <w:rPr>
          <w:rFonts w:ascii="Arial" w:hAnsi="Arial" w:cs="Arial"/>
          <w:b/>
          <w:sz w:val="24"/>
          <w:szCs w:val="24"/>
        </w:rPr>
        <w:t>1</w:t>
      </w:r>
      <w:r w:rsidRPr="00B538B2">
        <w:rPr>
          <w:rFonts w:ascii="Arial" w:hAnsi="Arial" w:cs="Arial"/>
          <w:sz w:val="24"/>
          <w:szCs w:val="24"/>
        </w:rPr>
        <w:t xml:space="preserve">. </w:t>
      </w:r>
      <w:r w:rsidRPr="00B538B2">
        <w:rPr>
          <w:rFonts w:ascii="Arial" w:hAnsi="Arial" w:cs="Arial"/>
          <w:color w:val="000000"/>
          <w:sz w:val="24"/>
          <w:szCs w:val="24"/>
        </w:rPr>
        <w:t>Considera</w:t>
      </w:r>
      <w:r w:rsidR="0018459E" w:rsidRPr="00B538B2">
        <w:rPr>
          <w:rFonts w:ascii="Arial" w:hAnsi="Arial" w:cs="Arial"/>
          <w:color w:val="000000"/>
          <w:sz w:val="24"/>
          <w:szCs w:val="24"/>
        </w:rPr>
        <w:t xml:space="preserve">-se terreno </w:t>
      </w:r>
      <w:r w:rsidR="002F1829" w:rsidRPr="00B538B2">
        <w:rPr>
          <w:rFonts w:ascii="Arial" w:hAnsi="Arial" w:cs="Arial"/>
          <w:color w:val="000000"/>
          <w:sz w:val="24"/>
          <w:szCs w:val="24"/>
        </w:rPr>
        <w:t xml:space="preserve">para efeitos </w:t>
      </w:r>
      <w:r w:rsidR="0018459E" w:rsidRPr="00B538B2">
        <w:rPr>
          <w:rFonts w:ascii="Arial" w:hAnsi="Arial" w:cs="Arial"/>
          <w:color w:val="000000"/>
          <w:sz w:val="24"/>
          <w:szCs w:val="24"/>
        </w:rPr>
        <w:t xml:space="preserve">da incidência </w:t>
      </w:r>
      <w:r w:rsidR="002F1829" w:rsidRPr="00B538B2">
        <w:rPr>
          <w:rFonts w:ascii="Arial" w:hAnsi="Arial" w:cs="Arial"/>
          <w:color w:val="000000"/>
          <w:sz w:val="24"/>
          <w:szCs w:val="24"/>
        </w:rPr>
        <w:t>do IPTU</w:t>
      </w:r>
      <w:r w:rsidRPr="00B538B2">
        <w:rPr>
          <w:rFonts w:ascii="Arial" w:hAnsi="Arial" w:cs="Arial"/>
          <w:color w:val="000000"/>
          <w:sz w:val="24"/>
          <w:szCs w:val="24"/>
        </w:rPr>
        <w:t>:</w:t>
      </w:r>
    </w:p>
    <w:p w14:paraId="6CCADDE9" w14:textId="77777777" w:rsidR="00800D45" w:rsidRPr="00B538B2" w:rsidRDefault="00B3267C" w:rsidP="00B3267C">
      <w:pPr>
        <w:spacing w:after="0" w:line="360" w:lineRule="auto"/>
        <w:jc w:val="both"/>
        <w:rPr>
          <w:rFonts w:ascii="Arial" w:hAnsi="Arial" w:cs="Arial"/>
          <w:color w:val="000000"/>
          <w:sz w:val="24"/>
          <w:szCs w:val="24"/>
        </w:rPr>
      </w:pPr>
      <w:r w:rsidRPr="00B538B2">
        <w:rPr>
          <w:rFonts w:ascii="Arial" w:hAnsi="Arial" w:cs="Arial"/>
          <w:color w:val="000000"/>
          <w:sz w:val="24"/>
          <w:szCs w:val="24"/>
        </w:rPr>
        <w:t xml:space="preserve">I </w:t>
      </w:r>
      <w:r w:rsidR="00800D45" w:rsidRPr="00B538B2">
        <w:rPr>
          <w:rFonts w:ascii="Arial" w:hAnsi="Arial" w:cs="Arial"/>
          <w:color w:val="000000"/>
          <w:sz w:val="24"/>
          <w:szCs w:val="24"/>
        </w:rPr>
        <w:t>–</w:t>
      </w:r>
      <w:r w:rsidRPr="00B538B2">
        <w:rPr>
          <w:rFonts w:ascii="Arial" w:hAnsi="Arial" w:cs="Arial"/>
          <w:color w:val="000000"/>
          <w:sz w:val="24"/>
          <w:szCs w:val="24"/>
        </w:rPr>
        <w:t xml:space="preserve"> o imóvel sem edificação</w:t>
      </w:r>
      <w:r w:rsidR="00800D45" w:rsidRPr="00B538B2">
        <w:rPr>
          <w:rFonts w:ascii="Arial" w:hAnsi="Arial" w:cs="Arial"/>
          <w:color w:val="000000"/>
          <w:sz w:val="24"/>
          <w:szCs w:val="24"/>
        </w:rPr>
        <w:t>;</w:t>
      </w:r>
    </w:p>
    <w:p w14:paraId="3DB024F0" w14:textId="77777777" w:rsidR="00B3267C" w:rsidRPr="00B538B2" w:rsidRDefault="00B3267C" w:rsidP="00B3267C">
      <w:pPr>
        <w:spacing w:after="0" w:line="360" w:lineRule="auto"/>
        <w:jc w:val="both"/>
        <w:rPr>
          <w:rFonts w:ascii="Arial" w:hAnsi="Arial" w:cs="Arial"/>
          <w:color w:val="000000"/>
          <w:sz w:val="24"/>
          <w:szCs w:val="24"/>
        </w:rPr>
      </w:pPr>
      <w:r w:rsidRPr="00B538B2">
        <w:rPr>
          <w:rFonts w:ascii="Arial" w:hAnsi="Arial" w:cs="Arial"/>
          <w:color w:val="000000"/>
          <w:sz w:val="24"/>
          <w:szCs w:val="24"/>
        </w:rPr>
        <w:t>II - o imóvel com edificação em andamento ou cuja obra esteja paralisada, bem como condenada ou em ruínas;</w:t>
      </w:r>
    </w:p>
    <w:p w14:paraId="2985D73E" w14:textId="77777777" w:rsidR="00B3267C" w:rsidRPr="00B538B2" w:rsidRDefault="00B3267C" w:rsidP="00B3267C">
      <w:pPr>
        <w:spacing w:after="0" w:line="360" w:lineRule="auto"/>
        <w:jc w:val="both"/>
        <w:rPr>
          <w:rFonts w:ascii="Arial" w:hAnsi="Arial" w:cs="Arial"/>
          <w:color w:val="000000"/>
          <w:sz w:val="24"/>
          <w:szCs w:val="24"/>
        </w:rPr>
      </w:pPr>
      <w:r w:rsidRPr="00B538B2">
        <w:rPr>
          <w:rFonts w:ascii="Arial" w:hAnsi="Arial" w:cs="Arial"/>
          <w:color w:val="000000"/>
          <w:sz w:val="24"/>
          <w:szCs w:val="24"/>
        </w:rPr>
        <w:t>III - o imóvel cuja edificação seja de natureza temporária ou provisória, ou que possa ser removida sem destruição, alteração ou modificação;</w:t>
      </w:r>
    </w:p>
    <w:p w14:paraId="0E9F2704" w14:textId="77777777" w:rsidR="00B3267C" w:rsidRPr="00B538B2" w:rsidRDefault="00B3267C" w:rsidP="00B3267C">
      <w:pPr>
        <w:spacing w:after="0" w:line="360" w:lineRule="auto"/>
        <w:jc w:val="both"/>
        <w:rPr>
          <w:rFonts w:ascii="Arial" w:hAnsi="Arial" w:cs="Arial"/>
          <w:color w:val="000000"/>
          <w:sz w:val="24"/>
          <w:szCs w:val="24"/>
        </w:rPr>
      </w:pPr>
      <w:r w:rsidRPr="00B538B2">
        <w:rPr>
          <w:rFonts w:ascii="Arial" w:hAnsi="Arial" w:cs="Arial"/>
          <w:color w:val="000000"/>
          <w:sz w:val="24"/>
          <w:szCs w:val="24"/>
        </w:rPr>
        <w:t xml:space="preserve">IV - o imóvel com edificação, considerada </w:t>
      </w:r>
      <w:r w:rsidR="00C729BB" w:rsidRPr="00B538B2">
        <w:rPr>
          <w:rFonts w:ascii="Arial" w:hAnsi="Arial" w:cs="Arial"/>
          <w:color w:val="000000"/>
          <w:sz w:val="24"/>
          <w:szCs w:val="24"/>
        </w:rPr>
        <w:t>pela</w:t>
      </w:r>
      <w:r w:rsidRPr="00B538B2">
        <w:rPr>
          <w:rFonts w:ascii="Arial" w:hAnsi="Arial" w:cs="Arial"/>
          <w:color w:val="000000"/>
          <w:sz w:val="24"/>
          <w:szCs w:val="24"/>
        </w:rPr>
        <w:t xml:space="preserve"> administração </w:t>
      </w:r>
      <w:r w:rsidR="00C729BB" w:rsidRPr="00B538B2">
        <w:rPr>
          <w:rFonts w:ascii="Arial" w:hAnsi="Arial" w:cs="Arial"/>
          <w:color w:val="000000"/>
          <w:sz w:val="24"/>
          <w:szCs w:val="24"/>
        </w:rPr>
        <w:t xml:space="preserve">púbica </w:t>
      </w:r>
      <w:r w:rsidRPr="00B538B2">
        <w:rPr>
          <w:rFonts w:ascii="Arial" w:hAnsi="Arial" w:cs="Arial"/>
          <w:color w:val="000000"/>
          <w:sz w:val="24"/>
          <w:szCs w:val="24"/>
        </w:rPr>
        <w:t>como inadequada</w:t>
      </w:r>
      <w:r w:rsidR="00C729BB" w:rsidRPr="00B538B2">
        <w:rPr>
          <w:rFonts w:ascii="Arial" w:hAnsi="Arial" w:cs="Arial"/>
          <w:color w:val="000000"/>
          <w:sz w:val="24"/>
          <w:szCs w:val="24"/>
        </w:rPr>
        <w:t xml:space="preserve"> para habitação</w:t>
      </w:r>
      <w:r w:rsidRPr="00B538B2">
        <w:rPr>
          <w:rFonts w:ascii="Arial" w:hAnsi="Arial" w:cs="Arial"/>
          <w:color w:val="000000"/>
          <w:sz w:val="24"/>
          <w:szCs w:val="24"/>
        </w:rPr>
        <w:t>, seja pela situação, dimensão, destino ou utilidade da mesma;</w:t>
      </w:r>
    </w:p>
    <w:p w14:paraId="0AA86E7E" w14:textId="77777777" w:rsidR="00B3267C" w:rsidRPr="00B538B2" w:rsidRDefault="00B3267C" w:rsidP="00B3267C">
      <w:pPr>
        <w:spacing w:after="0" w:line="360" w:lineRule="auto"/>
        <w:jc w:val="both"/>
        <w:rPr>
          <w:rFonts w:ascii="Arial" w:hAnsi="Arial" w:cs="Arial"/>
          <w:color w:val="000000"/>
          <w:sz w:val="24"/>
          <w:szCs w:val="24"/>
        </w:rPr>
      </w:pPr>
      <w:r w:rsidRPr="00B538B2">
        <w:rPr>
          <w:rFonts w:ascii="Arial" w:hAnsi="Arial" w:cs="Arial"/>
          <w:b/>
          <w:sz w:val="24"/>
          <w:szCs w:val="24"/>
        </w:rPr>
        <w:t>Artigo 1</w:t>
      </w:r>
      <w:r w:rsidR="00D958A1" w:rsidRPr="00B538B2">
        <w:rPr>
          <w:rFonts w:ascii="Arial" w:hAnsi="Arial" w:cs="Arial"/>
          <w:b/>
          <w:sz w:val="24"/>
          <w:szCs w:val="24"/>
        </w:rPr>
        <w:t>2</w:t>
      </w:r>
      <w:r w:rsidRPr="00B538B2">
        <w:rPr>
          <w:rFonts w:ascii="Arial" w:hAnsi="Arial" w:cs="Arial"/>
          <w:sz w:val="24"/>
          <w:szCs w:val="24"/>
        </w:rPr>
        <w:t xml:space="preserve">. </w:t>
      </w:r>
      <w:r w:rsidRPr="00B538B2">
        <w:rPr>
          <w:rFonts w:ascii="Arial" w:hAnsi="Arial" w:cs="Arial"/>
          <w:color w:val="000000"/>
          <w:sz w:val="24"/>
          <w:szCs w:val="24"/>
        </w:rPr>
        <w:t>Considera</w:t>
      </w:r>
      <w:r w:rsidR="002F1829" w:rsidRPr="00B538B2">
        <w:rPr>
          <w:rFonts w:ascii="Arial" w:hAnsi="Arial" w:cs="Arial"/>
          <w:color w:val="000000"/>
          <w:sz w:val="24"/>
          <w:szCs w:val="24"/>
        </w:rPr>
        <w:t>-se</w:t>
      </w:r>
      <w:r w:rsidR="00C729BB" w:rsidRPr="00B538B2">
        <w:rPr>
          <w:rFonts w:ascii="Arial" w:hAnsi="Arial" w:cs="Arial"/>
          <w:color w:val="000000"/>
          <w:sz w:val="24"/>
          <w:szCs w:val="24"/>
        </w:rPr>
        <w:t xml:space="preserve"> terreno</w:t>
      </w:r>
      <w:r w:rsidR="002F1829" w:rsidRPr="00B538B2">
        <w:rPr>
          <w:rFonts w:ascii="Arial" w:hAnsi="Arial" w:cs="Arial"/>
          <w:color w:val="000000"/>
          <w:sz w:val="24"/>
          <w:szCs w:val="24"/>
        </w:rPr>
        <w:t xml:space="preserve"> com edificações para efeitos </w:t>
      </w:r>
      <w:r w:rsidR="00C729BB" w:rsidRPr="00B538B2">
        <w:rPr>
          <w:rFonts w:ascii="Arial" w:hAnsi="Arial" w:cs="Arial"/>
          <w:color w:val="000000"/>
          <w:sz w:val="24"/>
          <w:szCs w:val="24"/>
        </w:rPr>
        <w:t xml:space="preserve">de incidência </w:t>
      </w:r>
      <w:r w:rsidR="002F1829" w:rsidRPr="00B538B2">
        <w:rPr>
          <w:rFonts w:ascii="Arial" w:hAnsi="Arial" w:cs="Arial"/>
          <w:color w:val="000000"/>
          <w:sz w:val="24"/>
          <w:szCs w:val="24"/>
        </w:rPr>
        <w:t>do IPTU</w:t>
      </w:r>
      <w:r w:rsidRPr="00B538B2">
        <w:rPr>
          <w:rFonts w:ascii="Arial" w:hAnsi="Arial" w:cs="Arial"/>
          <w:color w:val="000000"/>
          <w:sz w:val="24"/>
          <w:szCs w:val="24"/>
        </w:rPr>
        <w:t>:</w:t>
      </w:r>
    </w:p>
    <w:p w14:paraId="7AA3876D" w14:textId="77777777" w:rsidR="00B3267C" w:rsidRPr="00B538B2" w:rsidRDefault="00B3267C" w:rsidP="00B3267C">
      <w:pPr>
        <w:spacing w:after="0" w:line="360" w:lineRule="auto"/>
        <w:jc w:val="both"/>
        <w:rPr>
          <w:rFonts w:ascii="Arial" w:hAnsi="Arial" w:cs="Arial"/>
          <w:color w:val="000000"/>
          <w:sz w:val="24"/>
          <w:szCs w:val="24"/>
        </w:rPr>
      </w:pPr>
      <w:r w:rsidRPr="00B538B2">
        <w:rPr>
          <w:rFonts w:ascii="Arial" w:hAnsi="Arial" w:cs="Arial"/>
          <w:color w:val="000000"/>
          <w:sz w:val="24"/>
          <w:szCs w:val="24"/>
        </w:rPr>
        <w:t xml:space="preserve">I </w:t>
      </w:r>
      <w:r w:rsidR="00C729BB" w:rsidRPr="00B538B2">
        <w:rPr>
          <w:rFonts w:ascii="Arial" w:hAnsi="Arial" w:cs="Arial"/>
          <w:color w:val="000000"/>
          <w:sz w:val="24"/>
          <w:szCs w:val="24"/>
        </w:rPr>
        <w:t>–</w:t>
      </w:r>
      <w:r w:rsidRPr="00B538B2">
        <w:rPr>
          <w:rFonts w:ascii="Arial" w:hAnsi="Arial" w:cs="Arial"/>
          <w:color w:val="000000"/>
          <w:sz w:val="24"/>
          <w:szCs w:val="24"/>
        </w:rPr>
        <w:t xml:space="preserve"> </w:t>
      </w:r>
      <w:r w:rsidR="00C729BB" w:rsidRPr="00B538B2">
        <w:rPr>
          <w:rFonts w:ascii="Arial" w:hAnsi="Arial" w:cs="Arial"/>
          <w:color w:val="000000"/>
          <w:sz w:val="24"/>
          <w:szCs w:val="24"/>
        </w:rPr>
        <w:t xml:space="preserve">imóvel </w:t>
      </w:r>
      <w:r w:rsidR="00883C29" w:rsidRPr="00B538B2">
        <w:rPr>
          <w:rFonts w:ascii="Arial" w:hAnsi="Arial" w:cs="Arial"/>
          <w:color w:val="000000"/>
          <w:sz w:val="24"/>
          <w:szCs w:val="24"/>
        </w:rPr>
        <w:t>com edificação permanente</w:t>
      </w:r>
      <w:r w:rsidR="00C729BB" w:rsidRPr="00B538B2">
        <w:rPr>
          <w:rFonts w:ascii="Arial" w:hAnsi="Arial" w:cs="Arial"/>
          <w:color w:val="000000"/>
          <w:sz w:val="24"/>
          <w:szCs w:val="24"/>
        </w:rPr>
        <w:t>,</w:t>
      </w:r>
      <w:r w:rsidR="00883C29" w:rsidRPr="00B538B2">
        <w:rPr>
          <w:rFonts w:ascii="Arial" w:hAnsi="Arial" w:cs="Arial"/>
          <w:color w:val="000000"/>
          <w:sz w:val="24"/>
          <w:szCs w:val="24"/>
        </w:rPr>
        <w:t xml:space="preserve"> que possam ser utilizad</w:t>
      </w:r>
      <w:r w:rsidR="00C729BB" w:rsidRPr="00B538B2">
        <w:rPr>
          <w:rFonts w:ascii="Arial" w:hAnsi="Arial" w:cs="Arial"/>
          <w:color w:val="000000"/>
          <w:sz w:val="24"/>
          <w:szCs w:val="24"/>
        </w:rPr>
        <w:t>o</w:t>
      </w:r>
      <w:r w:rsidR="00883C29" w:rsidRPr="00B538B2">
        <w:rPr>
          <w:rFonts w:ascii="Arial" w:hAnsi="Arial" w:cs="Arial"/>
          <w:color w:val="000000"/>
          <w:sz w:val="24"/>
          <w:szCs w:val="24"/>
        </w:rPr>
        <w:t xml:space="preserve"> para habitação, uso, recreio ou para o exercício de quaisquer atividades, lucrativas ou não, seja qual for sua forma ou destino aparente ou declarado, ressalvadas as construções a que se referem as os incisos II, III e IV do artigo 1</w:t>
      </w:r>
      <w:r w:rsidR="00D958A1" w:rsidRPr="00B538B2">
        <w:rPr>
          <w:rFonts w:ascii="Arial" w:hAnsi="Arial" w:cs="Arial"/>
          <w:color w:val="000000"/>
          <w:sz w:val="24"/>
          <w:szCs w:val="24"/>
        </w:rPr>
        <w:t>1</w:t>
      </w:r>
      <w:r w:rsidRPr="00B538B2">
        <w:rPr>
          <w:rFonts w:ascii="Arial" w:hAnsi="Arial" w:cs="Arial"/>
          <w:color w:val="000000"/>
          <w:sz w:val="24"/>
          <w:szCs w:val="24"/>
        </w:rPr>
        <w:t>;</w:t>
      </w:r>
    </w:p>
    <w:p w14:paraId="6E8F4E84"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color w:val="000000"/>
          <w:sz w:val="24"/>
          <w:szCs w:val="24"/>
        </w:rPr>
        <w:t xml:space="preserve">II - os imóveis edificados na zona rural, quando utilizados em atividades comerciais, industriais e outras com objetivos de lucro, diferentes das finalidades necessárias para a </w:t>
      </w:r>
      <w:r w:rsidRPr="00B538B2">
        <w:rPr>
          <w:rFonts w:ascii="Arial" w:hAnsi="Arial" w:cs="Arial"/>
          <w:sz w:val="24"/>
          <w:szCs w:val="24"/>
        </w:rPr>
        <w:t>obtenção de produção agropastoril e sua transformação.</w:t>
      </w:r>
    </w:p>
    <w:p w14:paraId="0AC409C7" w14:textId="77777777" w:rsidR="00754F02" w:rsidRPr="00B538B2" w:rsidRDefault="00754F02" w:rsidP="00B3267C">
      <w:pPr>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Considera-se imóveis edificados na zona rural com caractesticas de zona urbanizável conforme prevê o parágrafo segundo, quando atendidas as condições do parágrafo primeiro, ambos do artigo 7º.</w:t>
      </w:r>
    </w:p>
    <w:p w14:paraId="1DB7D975" w14:textId="77777777" w:rsidR="00B3267C" w:rsidRPr="00B538B2" w:rsidRDefault="002F1829" w:rsidP="00B3267C">
      <w:pPr>
        <w:spacing w:after="0" w:line="360" w:lineRule="auto"/>
        <w:jc w:val="both"/>
        <w:rPr>
          <w:rFonts w:ascii="Arial" w:hAnsi="Arial" w:cs="Arial"/>
          <w:color w:val="000000"/>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1</w:t>
      </w:r>
      <w:r w:rsidR="00D958A1" w:rsidRPr="00B538B2">
        <w:rPr>
          <w:rFonts w:ascii="Arial" w:hAnsi="Arial" w:cs="Arial"/>
          <w:b/>
          <w:sz w:val="24"/>
          <w:szCs w:val="24"/>
        </w:rPr>
        <w:t>3</w:t>
      </w:r>
      <w:r w:rsidR="00B3267C" w:rsidRPr="00B538B2">
        <w:rPr>
          <w:rFonts w:ascii="Arial" w:hAnsi="Arial" w:cs="Arial"/>
          <w:b/>
          <w:sz w:val="24"/>
          <w:szCs w:val="24"/>
        </w:rPr>
        <w:t>.</w:t>
      </w:r>
      <w:r w:rsidR="00B3267C" w:rsidRPr="00B538B2">
        <w:rPr>
          <w:rFonts w:ascii="Arial" w:hAnsi="Arial" w:cs="Arial"/>
          <w:sz w:val="24"/>
          <w:szCs w:val="24"/>
        </w:rPr>
        <w:t xml:space="preserve"> </w:t>
      </w:r>
      <w:r w:rsidR="00B3267C" w:rsidRPr="00B538B2">
        <w:rPr>
          <w:rFonts w:ascii="Arial" w:hAnsi="Arial" w:cs="Arial"/>
          <w:color w:val="000000"/>
          <w:sz w:val="24"/>
          <w:szCs w:val="24"/>
        </w:rPr>
        <w:t>A incidência do imposto independe do cumprimento de quaisquer exigências legais, regulamentares ou administrativas, sem prejuízo das penalidades cabíveis.</w:t>
      </w:r>
    </w:p>
    <w:p w14:paraId="311E1FE4" w14:textId="77777777" w:rsidR="00B3267C" w:rsidRPr="00B538B2" w:rsidRDefault="00B3267C" w:rsidP="00B3267C">
      <w:pPr>
        <w:spacing w:after="0" w:line="360" w:lineRule="auto"/>
        <w:jc w:val="both"/>
        <w:rPr>
          <w:rFonts w:ascii="Arial" w:hAnsi="Arial" w:cs="Arial"/>
          <w:sz w:val="24"/>
          <w:szCs w:val="24"/>
        </w:rPr>
      </w:pPr>
    </w:p>
    <w:p w14:paraId="6BBA451E" w14:textId="77777777" w:rsidR="00B3267C" w:rsidRPr="00B538B2" w:rsidRDefault="00B3267C" w:rsidP="00B3267C">
      <w:pPr>
        <w:spacing w:after="0" w:line="360" w:lineRule="auto"/>
        <w:jc w:val="center"/>
        <w:rPr>
          <w:rFonts w:ascii="Arial" w:hAnsi="Arial" w:cs="Arial"/>
          <w:b/>
          <w:sz w:val="24"/>
          <w:szCs w:val="24"/>
        </w:rPr>
      </w:pPr>
      <w:r w:rsidRPr="00B538B2">
        <w:rPr>
          <w:rFonts w:ascii="Arial" w:hAnsi="Arial" w:cs="Arial"/>
          <w:b/>
          <w:sz w:val="24"/>
          <w:szCs w:val="24"/>
        </w:rPr>
        <w:t>S</w:t>
      </w:r>
      <w:r w:rsidR="0018459E" w:rsidRPr="00B538B2">
        <w:rPr>
          <w:rFonts w:ascii="Arial" w:hAnsi="Arial" w:cs="Arial"/>
          <w:b/>
          <w:sz w:val="24"/>
          <w:szCs w:val="24"/>
        </w:rPr>
        <w:t>EÇÃO</w:t>
      </w:r>
      <w:r w:rsidRPr="00B538B2">
        <w:rPr>
          <w:rFonts w:ascii="Arial" w:hAnsi="Arial" w:cs="Arial"/>
          <w:b/>
          <w:sz w:val="24"/>
          <w:szCs w:val="24"/>
        </w:rPr>
        <w:t xml:space="preserve"> II</w:t>
      </w:r>
      <w:r w:rsidR="0018459E" w:rsidRPr="00B538B2">
        <w:rPr>
          <w:rFonts w:ascii="Arial" w:hAnsi="Arial" w:cs="Arial"/>
          <w:b/>
          <w:sz w:val="24"/>
          <w:szCs w:val="24"/>
        </w:rPr>
        <w:t xml:space="preserve"> – ISENÇÕES</w:t>
      </w:r>
    </w:p>
    <w:p w14:paraId="63FA8130"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1</w:t>
      </w:r>
      <w:r w:rsidR="00D958A1" w:rsidRPr="00B538B2">
        <w:rPr>
          <w:rFonts w:ascii="Arial" w:hAnsi="Arial" w:cs="Arial"/>
          <w:b/>
          <w:sz w:val="24"/>
          <w:szCs w:val="24"/>
        </w:rPr>
        <w:t>4</w:t>
      </w:r>
      <w:r w:rsidR="00B3267C" w:rsidRPr="00B538B2">
        <w:rPr>
          <w:rFonts w:ascii="Arial" w:hAnsi="Arial" w:cs="Arial"/>
          <w:b/>
          <w:sz w:val="24"/>
          <w:szCs w:val="24"/>
        </w:rPr>
        <w:t>.</w:t>
      </w:r>
      <w:r w:rsidR="0073455B" w:rsidRPr="00B538B2">
        <w:rPr>
          <w:rFonts w:ascii="Arial" w:hAnsi="Arial" w:cs="Arial"/>
          <w:sz w:val="24"/>
          <w:szCs w:val="24"/>
        </w:rPr>
        <w:t xml:space="preserve"> São isentos do IPTU os imóveis</w:t>
      </w:r>
      <w:r w:rsidR="00B3267C" w:rsidRPr="00B538B2">
        <w:rPr>
          <w:rFonts w:ascii="Arial" w:hAnsi="Arial" w:cs="Arial"/>
          <w:sz w:val="24"/>
          <w:szCs w:val="24"/>
        </w:rPr>
        <w:t>:</w:t>
      </w:r>
    </w:p>
    <w:p w14:paraId="1C3B00DB"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 - pertencente a particular, quando cedido gratuitamente, em sua totalidade para uso exclusivo da União, do Estado, do Município, Autarquias, Empresas Públicas e Fundações instituídas pela União, Estado ou Município;</w:t>
      </w:r>
    </w:p>
    <w:p w14:paraId="1E9C930C"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 - pertencente</w:t>
      </w:r>
      <w:r w:rsidR="00811EE9" w:rsidRPr="00B538B2">
        <w:rPr>
          <w:rFonts w:ascii="Arial" w:hAnsi="Arial" w:cs="Arial"/>
          <w:sz w:val="24"/>
          <w:szCs w:val="24"/>
        </w:rPr>
        <w:t xml:space="preserve"> a particular e</w:t>
      </w:r>
      <w:r w:rsidRPr="00B538B2">
        <w:rPr>
          <w:rFonts w:ascii="Arial" w:hAnsi="Arial" w:cs="Arial"/>
          <w:sz w:val="24"/>
          <w:szCs w:val="24"/>
        </w:rPr>
        <w:t xml:space="preserve"> cedido gratuitamente em sua totalidade a instituição ou sociedade sem fins lucrativos, declarados de utilidade pública, enquanto perdurar as atividades ou a utilização pela cessionária;</w:t>
      </w:r>
    </w:p>
    <w:p w14:paraId="77C203C1" w14:textId="77777777" w:rsidR="0073455B"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III - destinado a residência, quando localizada no mesmo terreno do templo religioso</w:t>
      </w:r>
      <w:r w:rsidR="0073455B" w:rsidRPr="00B538B2">
        <w:rPr>
          <w:rFonts w:ascii="Arial" w:hAnsi="Arial" w:cs="Arial"/>
          <w:sz w:val="24"/>
          <w:szCs w:val="24"/>
        </w:rPr>
        <w:t>;</w:t>
      </w:r>
    </w:p>
    <w:p w14:paraId="6916FF7E"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IV - declarado de utilidade pública para fins de desapropriação a partir da parcela correspondente ao período de arrecadação do imposto em que ocorrer a emissão de  posse ou ocupação efetiva pelo poder desapropriante;</w:t>
      </w:r>
    </w:p>
    <w:p w14:paraId="325472B2"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V - atingidos pela erosão urbana, prevalecendo a isenção até quando for debelado o fenômeno que lhe deu origem;</w:t>
      </w:r>
    </w:p>
    <w:p w14:paraId="6CC0DC0C"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 xml:space="preserve">VI - pertencentes a aposentados ou pensionistas, detentores de um único imóvel, destinado a sua residência e que o valor integral do Imposto Predial Territorial Urbano não for superior a 80 (oitenta) UPFM; </w:t>
      </w:r>
    </w:p>
    <w:p w14:paraId="3DC699D7" w14:textId="77777777" w:rsidR="00B3267C" w:rsidRPr="00B538B2" w:rsidRDefault="00B3267C" w:rsidP="00BE1823">
      <w:pPr>
        <w:shd w:val="clear" w:color="auto" w:fill="FFFFFF" w:themeFill="background1"/>
        <w:spacing w:after="0" w:line="360" w:lineRule="auto"/>
        <w:jc w:val="both"/>
        <w:rPr>
          <w:rFonts w:ascii="Arial" w:hAnsi="Arial" w:cs="Arial"/>
          <w:sz w:val="24"/>
          <w:szCs w:val="24"/>
        </w:rPr>
      </w:pPr>
      <w:r w:rsidRPr="00B538B2">
        <w:rPr>
          <w:rFonts w:ascii="Arial" w:hAnsi="Arial" w:cs="Arial"/>
          <w:sz w:val="24"/>
          <w:szCs w:val="24"/>
        </w:rPr>
        <w:t xml:space="preserve">VII - pertencentes a loteamento sobre os lotes de posse do loteador, pelo período de 2 </w:t>
      </w:r>
      <w:r w:rsidRPr="00B538B2">
        <w:rPr>
          <w:rFonts w:ascii="Arial" w:hAnsi="Arial" w:cs="Arial"/>
          <w:color w:val="000000"/>
          <w:sz w:val="24"/>
          <w:szCs w:val="24"/>
        </w:rPr>
        <w:t>(d</w:t>
      </w:r>
      <w:r w:rsidR="006E07E9" w:rsidRPr="00B538B2">
        <w:rPr>
          <w:rFonts w:ascii="Arial" w:hAnsi="Arial" w:cs="Arial"/>
          <w:color w:val="000000"/>
          <w:sz w:val="24"/>
          <w:szCs w:val="24"/>
        </w:rPr>
        <w:t>ois) anos, contados a partir do registro</w:t>
      </w:r>
      <w:r w:rsidR="00BE1823" w:rsidRPr="00B538B2">
        <w:rPr>
          <w:rFonts w:ascii="Arial" w:hAnsi="Arial" w:cs="Arial"/>
          <w:color w:val="000000"/>
          <w:sz w:val="24"/>
          <w:szCs w:val="24"/>
        </w:rPr>
        <w:t xml:space="preserve"> do loteamento no Cartório de Registro de Imóveis</w:t>
      </w:r>
      <w:r w:rsidRPr="00B538B2">
        <w:rPr>
          <w:rFonts w:ascii="Arial" w:hAnsi="Arial" w:cs="Arial"/>
          <w:color w:val="000000"/>
          <w:sz w:val="24"/>
          <w:szCs w:val="24"/>
        </w:rPr>
        <w:t>, ficando os loteadores obrigados a informar ao Departamento de Trib</w:t>
      </w:r>
      <w:r w:rsidR="00BE1823" w:rsidRPr="00B538B2">
        <w:rPr>
          <w:rFonts w:ascii="Arial" w:hAnsi="Arial" w:cs="Arial"/>
          <w:color w:val="000000"/>
          <w:sz w:val="24"/>
          <w:szCs w:val="24"/>
        </w:rPr>
        <w:t>utação e Cadastro, mensalmente as informações de comercializações</w:t>
      </w:r>
      <w:r w:rsidR="00F93481" w:rsidRPr="00B538B2">
        <w:rPr>
          <w:rFonts w:ascii="Arial" w:hAnsi="Arial" w:cs="Arial"/>
          <w:color w:val="000000"/>
          <w:sz w:val="24"/>
          <w:szCs w:val="24"/>
        </w:rPr>
        <w:t xml:space="preserve">, sob pena de incorrer o contribuinte, </w:t>
      </w:r>
      <w:r w:rsidR="00BE1823" w:rsidRPr="00B538B2">
        <w:rPr>
          <w:rFonts w:ascii="Arial" w:hAnsi="Arial" w:cs="Arial"/>
          <w:color w:val="000000"/>
          <w:sz w:val="24"/>
          <w:szCs w:val="24"/>
        </w:rPr>
        <w:t xml:space="preserve">na incidência do IPTU e demais </w:t>
      </w:r>
      <w:r w:rsidR="00F93481" w:rsidRPr="00B538B2">
        <w:rPr>
          <w:rFonts w:ascii="Arial" w:hAnsi="Arial" w:cs="Arial"/>
          <w:color w:val="000000"/>
          <w:sz w:val="24"/>
          <w:szCs w:val="24"/>
        </w:rPr>
        <w:t>sanções previstas neste Código.</w:t>
      </w:r>
    </w:p>
    <w:p w14:paraId="0708B316" w14:textId="77777777" w:rsidR="00B3267C" w:rsidRPr="00B538B2" w:rsidRDefault="007D751E" w:rsidP="00B3267C">
      <w:pPr>
        <w:spacing w:after="0" w:line="360" w:lineRule="auto"/>
        <w:jc w:val="both"/>
        <w:rPr>
          <w:rFonts w:ascii="Arial" w:hAnsi="Arial" w:cs="Arial"/>
          <w:sz w:val="24"/>
          <w:szCs w:val="24"/>
        </w:rPr>
      </w:pPr>
      <w:r w:rsidRPr="00B538B2">
        <w:rPr>
          <w:rFonts w:ascii="Arial" w:hAnsi="Arial" w:cs="Arial"/>
          <w:b/>
          <w:sz w:val="24"/>
          <w:szCs w:val="24"/>
        </w:rPr>
        <w:t>§ 1º</w:t>
      </w:r>
      <w:r w:rsidR="00B3267C" w:rsidRPr="00B538B2">
        <w:rPr>
          <w:rFonts w:ascii="Arial" w:hAnsi="Arial" w:cs="Arial"/>
          <w:b/>
          <w:sz w:val="24"/>
          <w:szCs w:val="24"/>
        </w:rPr>
        <w:t>.</w:t>
      </w:r>
      <w:r w:rsidR="00B3267C" w:rsidRPr="00B538B2">
        <w:rPr>
          <w:rFonts w:ascii="Arial" w:hAnsi="Arial" w:cs="Arial"/>
          <w:sz w:val="24"/>
          <w:szCs w:val="24"/>
        </w:rPr>
        <w:t xml:space="preserve"> O benefício que trata os incisos, deverá ser requerido anualmente, dentro do exercício tributário do lançamento</w:t>
      </w:r>
      <w:r w:rsidR="00CD79AF" w:rsidRPr="00B538B2">
        <w:rPr>
          <w:rFonts w:ascii="Arial" w:hAnsi="Arial" w:cs="Arial"/>
          <w:sz w:val="24"/>
          <w:szCs w:val="24"/>
        </w:rPr>
        <w:t xml:space="preserve"> conforme regulamento da administração pública municipal</w:t>
      </w:r>
      <w:r w:rsidR="00B3267C" w:rsidRPr="00B538B2">
        <w:rPr>
          <w:rFonts w:ascii="Arial" w:hAnsi="Arial" w:cs="Arial"/>
          <w:sz w:val="24"/>
          <w:szCs w:val="24"/>
        </w:rPr>
        <w:t>.</w:t>
      </w:r>
    </w:p>
    <w:p w14:paraId="73CB0EA2" w14:textId="77777777" w:rsidR="007D751E" w:rsidRPr="00B538B2" w:rsidRDefault="007D751E" w:rsidP="007D751E">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A manutenção do benefício previsto no inciso VII do caput está vinculado ao fornecimento mensal a Administração Pública Tributária das informações demonstrativas de vendas</w:t>
      </w:r>
      <w:r w:rsidR="00360C05" w:rsidRPr="00B538B2">
        <w:rPr>
          <w:rFonts w:ascii="Arial" w:hAnsi="Arial" w:cs="Arial"/>
          <w:sz w:val="24"/>
          <w:szCs w:val="24"/>
        </w:rPr>
        <w:t>, conforme regulamentação própria,</w:t>
      </w:r>
      <w:r w:rsidRPr="00B538B2">
        <w:rPr>
          <w:rFonts w:ascii="Arial" w:hAnsi="Arial" w:cs="Arial"/>
          <w:sz w:val="24"/>
          <w:szCs w:val="24"/>
        </w:rPr>
        <w:t xml:space="preserve"> dos imoveis abrangidos pelo feito bem como, a manutenção d</w:t>
      </w:r>
      <w:r w:rsidR="00360C05" w:rsidRPr="00B538B2">
        <w:rPr>
          <w:rFonts w:ascii="Arial" w:hAnsi="Arial" w:cs="Arial"/>
          <w:sz w:val="24"/>
          <w:szCs w:val="24"/>
        </w:rPr>
        <w:t>a</w:t>
      </w:r>
      <w:r w:rsidRPr="00B538B2">
        <w:rPr>
          <w:rFonts w:ascii="Arial" w:hAnsi="Arial" w:cs="Arial"/>
          <w:sz w:val="24"/>
          <w:szCs w:val="24"/>
        </w:rPr>
        <w:t xml:space="preserve"> limpeza dos mesmos.</w:t>
      </w:r>
    </w:p>
    <w:p w14:paraId="4FFD4D2B" w14:textId="77777777" w:rsidR="007D751E" w:rsidRPr="00B538B2" w:rsidRDefault="007D751E" w:rsidP="00B3267C">
      <w:pPr>
        <w:spacing w:after="0" w:line="360" w:lineRule="auto"/>
        <w:jc w:val="center"/>
        <w:rPr>
          <w:rFonts w:ascii="Arial" w:hAnsi="Arial" w:cs="Arial"/>
          <w:b/>
          <w:sz w:val="28"/>
          <w:szCs w:val="24"/>
        </w:rPr>
      </w:pPr>
    </w:p>
    <w:p w14:paraId="43864F40" w14:textId="77777777" w:rsidR="0073455B" w:rsidRPr="00B538B2" w:rsidRDefault="00B3267C" w:rsidP="00B3267C">
      <w:pPr>
        <w:spacing w:after="0" w:line="360" w:lineRule="auto"/>
        <w:jc w:val="center"/>
        <w:rPr>
          <w:rFonts w:ascii="Arial" w:hAnsi="Arial" w:cs="Arial"/>
          <w:b/>
          <w:sz w:val="24"/>
          <w:szCs w:val="24"/>
        </w:rPr>
      </w:pPr>
      <w:r w:rsidRPr="00B538B2">
        <w:rPr>
          <w:rFonts w:ascii="Arial" w:hAnsi="Arial" w:cs="Arial"/>
          <w:b/>
          <w:sz w:val="24"/>
          <w:szCs w:val="24"/>
        </w:rPr>
        <w:t>S</w:t>
      </w:r>
      <w:r w:rsidR="0073455B" w:rsidRPr="00B538B2">
        <w:rPr>
          <w:rFonts w:ascii="Arial" w:hAnsi="Arial" w:cs="Arial"/>
          <w:b/>
          <w:sz w:val="24"/>
          <w:szCs w:val="24"/>
        </w:rPr>
        <w:t>EÇÃO III – BASE DE CÁLCULO</w:t>
      </w:r>
    </w:p>
    <w:p w14:paraId="129B21EB" w14:textId="77777777" w:rsidR="00BC6D0C" w:rsidRPr="00B538B2" w:rsidRDefault="002F1829" w:rsidP="00B3267C">
      <w:pPr>
        <w:autoSpaceDE w:val="0"/>
        <w:autoSpaceDN w:val="0"/>
        <w:adjustRightInd w:val="0"/>
        <w:spacing w:after="0" w:line="360" w:lineRule="auto"/>
        <w:jc w:val="both"/>
        <w:rPr>
          <w:rFonts w:ascii="Arial" w:hAnsi="Arial" w:cs="Arial"/>
          <w:color w:val="000000"/>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1</w:t>
      </w:r>
      <w:r w:rsidR="00D958A1" w:rsidRPr="00B538B2">
        <w:rPr>
          <w:rFonts w:ascii="Arial" w:hAnsi="Arial" w:cs="Arial"/>
          <w:b/>
          <w:sz w:val="24"/>
          <w:szCs w:val="24"/>
        </w:rPr>
        <w:t>5</w:t>
      </w:r>
      <w:r w:rsidR="00B3267C" w:rsidRPr="00B538B2">
        <w:rPr>
          <w:rFonts w:ascii="Arial" w:hAnsi="Arial" w:cs="Arial"/>
          <w:b/>
          <w:sz w:val="24"/>
          <w:szCs w:val="24"/>
        </w:rPr>
        <w:t>.</w:t>
      </w:r>
      <w:r w:rsidR="00B3267C" w:rsidRPr="00B538B2">
        <w:rPr>
          <w:rFonts w:ascii="Arial" w:hAnsi="Arial" w:cs="Arial"/>
          <w:sz w:val="24"/>
          <w:szCs w:val="24"/>
        </w:rPr>
        <w:t xml:space="preserve"> </w:t>
      </w:r>
      <w:r w:rsidR="00B3267C" w:rsidRPr="00B538B2">
        <w:rPr>
          <w:rFonts w:ascii="Arial" w:hAnsi="Arial" w:cs="Arial"/>
          <w:color w:val="000000"/>
          <w:sz w:val="24"/>
          <w:szCs w:val="24"/>
        </w:rPr>
        <w:t>A base de cálculo do imposto é o valor venal do imóvel</w:t>
      </w:r>
      <w:r w:rsidR="00BC6D0C" w:rsidRPr="00B538B2">
        <w:rPr>
          <w:rFonts w:ascii="Arial" w:hAnsi="Arial" w:cs="Arial"/>
          <w:color w:val="000000"/>
          <w:sz w:val="24"/>
          <w:szCs w:val="24"/>
        </w:rPr>
        <w:t>, considerando:</w:t>
      </w:r>
    </w:p>
    <w:p w14:paraId="6470FBC7" w14:textId="77777777" w:rsidR="00800D45" w:rsidRPr="00B538B2" w:rsidRDefault="00F93481" w:rsidP="00B3267C">
      <w:pPr>
        <w:autoSpaceDE w:val="0"/>
        <w:autoSpaceDN w:val="0"/>
        <w:adjustRightInd w:val="0"/>
        <w:spacing w:after="0" w:line="360" w:lineRule="auto"/>
        <w:jc w:val="both"/>
        <w:rPr>
          <w:rFonts w:ascii="Arial" w:hAnsi="Arial" w:cs="Arial"/>
          <w:color w:val="000000"/>
          <w:sz w:val="24"/>
          <w:szCs w:val="24"/>
        </w:rPr>
      </w:pPr>
      <w:r w:rsidRPr="00B538B2">
        <w:rPr>
          <w:rFonts w:ascii="Arial" w:hAnsi="Arial" w:cs="Arial"/>
          <w:color w:val="000000"/>
          <w:sz w:val="24"/>
          <w:szCs w:val="24"/>
        </w:rPr>
        <w:t xml:space="preserve">I – para o terreno, </w:t>
      </w:r>
      <w:r w:rsidR="00800D45" w:rsidRPr="00B538B2">
        <w:rPr>
          <w:rFonts w:ascii="Arial" w:hAnsi="Arial" w:cs="Arial"/>
          <w:color w:val="000000"/>
          <w:sz w:val="24"/>
          <w:szCs w:val="24"/>
        </w:rPr>
        <w:t>a</w:t>
      </w:r>
      <w:r w:rsidRPr="00B538B2">
        <w:rPr>
          <w:rFonts w:ascii="Arial" w:hAnsi="Arial" w:cs="Arial"/>
          <w:color w:val="000000"/>
          <w:sz w:val="24"/>
          <w:szCs w:val="24"/>
        </w:rPr>
        <w:t xml:space="preserve"> multiplicação de sua área pelo valor do metro quadrado</w:t>
      </w:r>
      <w:r w:rsidR="00BC6D0C" w:rsidRPr="00B538B2">
        <w:rPr>
          <w:rFonts w:ascii="Arial" w:hAnsi="Arial" w:cs="Arial"/>
          <w:color w:val="000000"/>
          <w:sz w:val="24"/>
          <w:szCs w:val="24"/>
        </w:rPr>
        <w:t xml:space="preserve"> definido na </w:t>
      </w:r>
      <w:r w:rsidR="00494AAA" w:rsidRPr="00B538B2">
        <w:rPr>
          <w:rFonts w:ascii="Arial" w:hAnsi="Arial" w:cs="Arial"/>
          <w:sz w:val="24"/>
          <w:szCs w:val="24"/>
        </w:rPr>
        <w:t>TABELA-I-A</w:t>
      </w:r>
      <w:r w:rsidR="00800D45" w:rsidRPr="00B538B2">
        <w:rPr>
          <w:rFonts w:ascii="Arial" w:hAnsi="Arial" w:cs="Arial"/>
          <w:sz w:val="24"/>
          <w:szCs w:val="24"/>
        </w:rPr>
        <w:t xml:space="preserve">, </w:t>
      </w:r>
      <w:r w:rsidR="00800D45" w:rsidRPr="00B538B2">
        <w:rPr>
          <w:rFonts w:ascii="Arial" w:hAnsi="Arial" w:cs="Arial"/>
          <w:color w:val="000000"/>
          <w:sz w:val="24"/>
          <w:szCs w:val="24"/>
        </w:rPr>
        <w:t>previsto neste Código Tributário;</w:t>
      </w:r>
    </w:p>
    <w:p w14:paraId="5D77DF1A" w14:textId="77777777" w:rsidR="004640CB" w:rsidRPr="00B538B2" w:rsidRDefault="00F93481" w:rsidP="00B3267C">
      <w:pPr>
        <w:autoSpaceDE w:val="0"/>
        <w:autoSpaceDN w:val="0"/>
        <w:adjustRightInd w:val="0"/>
        <w:spacing w:after="0" w:line="360" w:lineRule="auto"/>
        <w:jc w:val="both"/>
        <w:rPr>
          <w:rFonts w:ascii="Arial" w:hAnsi="Arial" w:cs="Arial"/>
          <w:color w:val="000000"/>
          <w:sz w:val="24"/>
          <w:szCs w:val="24"/>
        </w:rPr>
      </w:pPr>
      <w:r w:rsidRPr="00B538B2">
        <w:rPr>
          <w:rFonts w:ascii="Arial" w:hAnsi="Arial" w:cs="Arial"/>
          <w:color w:val="000000"/>
          <w:sz w:val="24"/>
          <w:szCs w:val="24"/>
        </w:rPr>
        <w:t xml:space="preserve">II – para a edificação, </w:t>
      </w:r>
      <w:r w:rsidR="00800D45" w:rsidRPr="00B538B2">
        <w:rPr>
          <w:rFonts w:ascii="Arial" w:hAnsi="Arial" w:cs="Arial"/>
          <w:color w:val="000000"/>
          <w:sz w:val="24"/>
          <w:szCs w:val="24"/>
        </w:rPr>
        <w:t xml:space="preserve">a </w:t>
      </w:r>
      <w:r w:rsidRPr="00B538B2">
        <w:rPr>
          <w:rFonts w:ascii="Arial" w:hAnsi="Arial" w:cs="Arial"/>
          <w:color w:val="000000"/>
          <w:sz w:val="24"/>
          <w:szCs w:val="24"/>
        </w:rPr>
        <w:t xml:space="preserve">multiplicação da área construída pelo valor do metro quadrado definido na </w:t>
      </w:r>
      <w:r w:rsidR="00BC6D0C" w:rsidRPr="00B538B2">
        <w:rPr>
          <w:rFonts w:ascii="Arial" w:hAnsi="Arial" w:cs="Arial"/>
          <w:sz w:val="24"/>
          <w:szCs w:val="24"/>
        </w:rPr>
        <w:t>T</w:t>
      </w:r>
      <w:r w:rsidR="00494AAA" w:rsidRPr="00B538B2">
        <w:rPr>
          <w:rFonts w:ascii="Arial" w:hAnsi="Arial" w:cs="Arial"/>
          <w:sz w:val="24"/>
          <w:szCs w:val="24"/>
        </w:rPr>
        <w:t>ABELA-I-C</w:t>
      </w:r>
      <w:r w:rsidR="004640CB" w:rsidRPr="00B538B2">
        <w:rPr>
          <w:rFonts w:ascii="Arial" w:hAnsi="Arial" w:cs="Arial"/>
          <w:color w:val="000000"/>
          <w:sz w:val="24"/>
          <w:szCs w:val="24"/>
        </w:rPr>
        <w:t xml:space="preserve"> e aplicado os fatores de ajuste, ambos previstos neste Código Tributário.</w:t>
      </w:r>
    </w:p>
    <w:p w14:paraId="5AB6D22B" w14:textId="77777777" w:rsidR="004640CB" w:rsidRPr="00B538B2" w:rsidRDefault="00B3267C" w:rsidP="00B3267C">
      <w:pPr>
        <w:autoSpaceDE w:val="0"/>
        <w:autoSpaceDN w:val="0"/>
        <w:adjustRightInd w:val="0"/>
        <w:spacing w:after="0" w:line="360" w:lineRule="auto"/>
        <w:jc w:val="both"/>
        <w:rPr>
          <w:rFonts w:ascii="Arial" w:hAnsi="Arial" w:cs="Arial"/>
          <w:color w:val="000000"/>
          <w:sz w:val="24"/>
          <w:szCs w:val="24"/>
        </w:rPr>
      </w:pPr>
      <w:r w:rsidRPr="00B538B2">
        <w:rPr>
          <w:rFonts w:ascii="Arial" w:hAnsi="Arial" w:cs="Arial"/>
          <w:b/>
          <w:color w:val="000000"/>
          <w:sz w:val="24"/>
          <w:szCs w:val="24"/>
        </w:rPr>
        <w:t>§</w:t>
      </w:r>
      <w:r w:rsidR="0073455B" w:rsidRPr="00B538B2">
        <w:rPr>
          <w:rFonts w:ascii="Arial" w:hAnsi="Arial" w:cs="Arial"/>
          <w:b/>
          <w:color w:val="000000"/>
          <w:sz w:val="24"/>
          <w:szCs w:val="24"/>
        </w:rPr>
        <w:t xml:space="preserve"> </w:t>
      </w:r>
      <w:r w:rsidRPr="00B538B2">
        <w:rPr>
          <w:rFonts w:ascii="Arial" w:hAnsi="Arial" w:cs="Arial"/>
          <w:b/>
          <w:color w:val="000000"/>
          <w:sz w:val="24"/>
          <w:szCs w:val="24"/>
        </w:rPr>
        <w:t>1º.</w:t>
      </w:r>
      <w:r w:rsidRPr="00B538B2">
        <w:rPr>
          <w:rFonts w:ascii="Arial" w:hAnsi="Arial" w:cs="Arial"/>
          <w:color w:val="000000"/>
          <w:sz w:val="24"/>
          <w:szCs w:val="24"/>
        </w:rPr>
        <w:t xml:space="preserve"> </w:t>
      </w:r>
      <w:r w:rsidR="004640CB" w:rsidRPr="00B538B2">
        <w:rPr>
          <w:rFonts w:ascii="Arial" w:hAnsi="Arial" w:cs="Arial"/>
          <w:color w:val="000000"/>
          <w:sz w:val="24"/>
          <w:szCs w:val="24"/>
        </w:rPr>
        <w:t xml:space="preserve">A base de cálculo </w:t>
      </w:r>
      <w:r w:rsidR="004841E2" w:rsidRPr="00B538B2">
        <w:rPr>
          <w:rFonts w:ascii="Arial" w:hAnsi="Arial" w:cs="Arial"/>
          <w:color w:val="000000"/>
          <w:sz w:val="24"/>
          <w:szCs w:val="24"/>
        </w:rPr>
        <w:t xml:space="preserve">será </w:t>
      </w:r>
      <w:r w:rsidR="004640CB" w:rsidRPr="00B538B2">
        <w:rPr>
          <w:rFonts w:ascii="Arial" w:hAnsi="Arial" w:cs="Arial"/>
          <w:color w:val="000000"/>
          <w:sz w:val="24"/>
          <w:szCs w:val="24"/>
        </w:rPr>
        <w:t xml:space="preserve">individualizada para cada unidade habitacional, quando existir edificações de uso coletivo em um mesmo terreno, sendo a área deste, para fins de cálculo do IPTU, </w:t>
      </w:r>
      <w:r w:rsidR="004841E2" w:rsidRPr="00B538B2">
        <w:rPr>
          <w:rFonts w:ascii="Arial" w:hAnsi="Arial" w:cs="Arial"/>
          <w:color w:val="000000"/>
          <w:sz w:val="24"/>
          <w:szCs w:val="24"/>
        </w:rPr>
        <w:t xml:space="preserve">será </w:t>
      </w:r>
      <w:r w:rsidR="004640CB" w:rsidRPr="00B538B2">
        <w:rPr>
          <w:rFonts w:ascii="Arial" w:hAnsi="Arial" w:cs="Arial"/>
          <w:color w:val="000000"/>
          <w:sz w:val="24"/>
          <w:szCs w:val="24"/>
        </w:rPr>
        <w:t xml:space="preserve">atribuida a cada unidade habitacional pela fração ideal e proporcional </w:t>
      </w:r>
      <w:r w:rsidR="004841E2" w:rsidRPr="00B538B2">
        <w:rPr>
          <w:rFonts w:ascii="Arial" w:hAnsi="Arial" w:cs="Arial"/>
          <w:color w:val="000000"/>
          <w:sz w:val="24"/>
          <w:szCs w:val="24"/>
        </w:rPr>
        <w:t>à</w:t>
      </w:r>
      <w:r w:rsidR="004640CB" w:rsidRPr="00B538B2">
        <w:rPr>
          <w:rFonts w:ascii="Arial" w:hAnsi="Arial" w:cs="Arial"/>
          <w:color w:val="000000"/>
          <w:sz w:val="24"/>
          <w:szCs w:val="24"/>
        </w:rPr>
        <w:t xml:space="preserve"> área construida e atribuida a esta, incluindo neste caso as áreas construidas de uso coletivo.</w:t>
      </w:r>
    </w:p>
    <w:p w14:paraId="32A9A0C7" w14:textId="77777777" w:rsidR="00B3267C" w:rsidRPr="00B538B2" w:rsidRDefault="00F93481" w:rsidP="00B3267C">
      <w:pPr>
        <w:autoSpaceDE w:val="0"/>
        <w:autoSpaceDN w:val="0"/>
        <w:adjustRightInd w:val="0"/>
        <w:spacing w:after="0" w:line="360" w:lineRule="auto"/>
        <w:jc w:val="both"/>
        <w:rPr>
          <w:rFonts w:ascii="Arial" w:hAnsi="Arial" w:cs="Arial"/>
          <w:color w:val="000000"/>
          <w:sz w:val="24"/>
          <w:szCs w:val="24"/>
        </w:rPr>
      </w:pPr>
      <w:r w:rsidRPr="00B538B2">
        <w:rPr>
          <w:rFonts w:ascii="Arial" w:hAnsi="Arial" w:cs="Arial"/>
          <w:b/>
          <w:color w:val="000000"/>
          <w:sz w:val="24"/>
          <w:szCs w:val="24"/>
        </w:rPr>
        <w:t>§ 2º.</w:t>
      </w:r>
      <w:r w:rsidRPr="00B538B2">
        <w:rPr>
          <w:rFonts w:ascii="Arial" w:hAnsi="Arial" w:cs="Arial"/>
          <w:color w:val="000000"/>
          <w:sz w:val="24"/>
          <w:szCs w:val="24"/>
        </w:rPr>
        <w:t xml:space="preserve"> </w:t>
      </w:r>
      <w:r w:rsidR="00B3267C" w:rsidRPr="00B538B2">
        <w:rPr>
          <w:rFonts w:ascii="Arial" w:hAnsi="Arial" w:cs="Arial"/>
          <w:color w:val="000000"/>
          <w:sz w:val="24"/>
          <w:szCs w:val="24"/>
        </w:rPr>
        <w:t>A Prefeitura poderá adotar critério misto de lançamento do imposto, no qual o contribuinte declara anualmente o valor do imóvel, que não poderá ser inferior ao da Planta de Valores, dentro de critérios estabelecidos pela Secretaria Municipal, responsável pela gestão Fazendária.</w:t>
      </w:r>
    </w:p>
    <w:p w14:paraId="3089AE03" w14:textId="77777777" w:rsidR="00F93481" w:rsidRPr="00B538B2" w:rsidRDefault="00F93481" w:rsidP="00F93481">
      <w:pPr>
        <w:spacing w:after="0" w:line="360" w:lineRule="auto"/>
        <w:jc w:val="both"/>
        <w:rPr>
          <w:rFonts w:ascii="Arial" w:hAnsi="Arial" w:cs="Arial"/>
          <w:color w:val="000000"/>
          <w:sz w:val="24"/>
          <w:szCs w:val="24"/>
        </w:rPr>
      </w:pPr>
      <w:r w:rsidRPr="00B538B2">
        <w:rPr>
          <w:rFonts w:ascii="Arial" w:hAnsi="Arial" w:cs="Arial"/>
          <w:b/>
          <w:color w:val="000000"/>
          <w:sz w:val="24"/>
          <w:szCs w:val="24"/>
        </w:rPr>
        <w:t>§ 3º.</w:t>
      </w:r>
      <w:r w:rsidRPr="00B538B2">
        <w:rPr>
          <w:rFonts w:ascii="Arial" w:hAnsi="Arial" w:cs="Arial"/>
          <w:color w:val="000000"/>
          <w:sz w:val="24"/>
          <w:szCs w:val="24"/>
        </w:rPr>
        <w:t xml:space="preserve"> Todas e quaisquer alterações que possam modificar as bases de cálculo deverão ser comunicadas à Administração Municipal, sob pena de incorrer o contribuinte, nas sanções previstas neste Código.</w:t>
      </w:r>
    </w:p>
    <w:p w14:paraId="2CE57A04" w14:textId="77777777" w:rsidR="00B3267C" w:rsidRPr="00B538B2" w:rsidRDefault="00B3267C" w:rsidP="00B3267C">
      <w:pPr>
        <w:spacing w:after="0" w:line="360" w:lineRule="auto"/>
        <w:jc w:val="both"/>
        <w:rPr>
          <w:rFonts w:ascii="Arial" w:hAnsi="Arial" w:cs="Arial"/>
          <w:color w:val="000000"/>
          <w:sz w:val="24"/>
          <w:szCs w:val="24"/>
        </w:rPr>
      </w:pPr>
      <w:r w:rsidRPr="00B538B2">
        <w:rPr>
          <w:rFonts w:ascii="Arial" w:hAnsi="Arial" w:cs="Arial"/>
          <w:b/>
          <w:color w:val="000000"/>
          <w:sz w:val="24"/>
          <w:szCs w:val="24"/>
        </w:rPr>
        <w:t>§</w:t>
      </w:r>
      <w:r w:rsidR="005E295B" w:rsidRPr="00B538B2">
        <w:rPr>
          <w:rFonts w:ascii="Arial" w:hAnsi="Arial" w:cs="Arial"/>
          <w:b/>
          <w:color w:val="000000"/>
          <w:sz w:val="24"/>
          <w:szCs w:val="24"/>
        </w:rPr>
        <w:t xml:space="preserve"> </w:t>
      </w:r>
      <w:r w:rsidR="00F93481" w:rsidRPr="00B538B2">
        <w:rPr>
          <w:rFonts w:ascii="Arial" w:hAnsi="Arial" w:cs="Arial"/>
          <w:b/>
          <w:color w:val="000000"/>
          <w:sz w:val="24"/>
          <w:szCs w:val="24"/>
        </w:rPr>
        <w:t>4</w:t>
      </w:r>
      <w:r w:rsidRPr="00B538B2">
        <w:rPr>
          <w:rFonts w:ascii="Arial" w:hAnsi="Arial" w:cs="Arial"/>
          <w:b/>
          <w:color w:val="000000"/>
          <w:sz w:val="24"/>
          <w:szCs w:val="24"/>
        </w:rPr>
        <w:t>º.</w:t>
      </w:r>
      <w:r w:rsidRPr="00B538B2">
        <w:rPr>
          <w:rFonts w:ascii="Arial" w:hAnsi="Arial" w:cs="Arial"/>
          <w:color w:val="000000"/>
          <w:sz w:val="24"/>
          <w:szCs w:val="24"/>
        </w:rPr>
        <w:t xml:space="preserve"> Quando houver desapropriação de terrenos, o valor atribuído por metro quadrado da área remanescente poderá ser idêntico ao valor estabelecido em juízo, devidamente corrigido, de acordo com a legislação em vigor.</w:t>
      </w:r>
    </w:p>
    <w:p w14:paraId="7A86A585" w14:textId="77777777" w:rsidR="00B3267C" w:rsidRPr="00B538B2" w:rsidRDefault="00B3267C" w:rsidP="00B3267C">
      <w:pPr>
        <w:spacing w:after="0" w:line="360" w:lineRule="auto"/>
        <w:jc w:val="both"/>
        <w:rPr>
          <w:rFonts w:ascii="Arial" w:hAnsi="Arial" w:cs="Arial"/>
          <w:color w:val="000000"/>
          <w:sz w:val="24"/>
          <w:szCs w:val="24"/>
        </w:rPr>
      </w:pPr>
      <w:r w:rsidRPr="00B538B2">
        <w:rPr>
          <w:rFonts w:ascii="Arial" w:hAnsi="Arial" w:cs="Arial"/>
          <w:b/>
          <w:color w:val="000000"/>
          <w:sz w:val="24"/>
          <w:szCs w:val="24"/>
        </w:rPr>
        <w:t>§</w:t>
      </w:r>
      <w:r w:rsidR="005E295B" w:rsidRPr="00B538B2">
        <w:rPr>
          <w:rFonts w:ascii="Arial" w:hAnsi="Arial" w:cs="Arial"/>
          <w:b/>
          <w:color w:val="000000"/>
          <w:sz w:val="24"/>
          <w:szCs w:val="24"/>
        </w:rPr>
        <w:t xml:space="preserve"> </w:t>
      </w:r>
      <w:r w:rsidR="00F93481" w:rsidRPr="00B538B2">
        <w:rPr>
          <w:rFonts w:ascii="Arial" w:hAnsi="Arial" w:cs="Arial"/>
          <w:b/>
          <w:color w:val="000000"/>
          <w:sz w:val="24"/>
          <w:szCs w:val="24"/>
        </w:rPr>
        <w:t>5</w:t>
      </w:r>
      <w:r w:rsidRPr="00B538B2">
        <w:rPr>
          <w:rFonts w:ascii="Arial" w:hAnsi="Arial" w:cs="Arial"/>
          <w:b/>
          <w:color w:val="000000"/>
          <w:sz w:val="24"/>
          <w:szCs w:val="24"/>
        </w:rPr>
        <w:t>º.</w:t>
      </w:r>
      <w:r w:rsidRPr="00B538B2">
        <w:rPr>
          <w:rFonts w:ascii="Arial" w:hAnsi="Arial" w:cs="Arial"/>
          <w:color w:val="000000"/>
          <w:sz w:val="24"/>
          <w:szCs w:val="24"/>
        </w:rPr>
        <w:t xml:space="preserve"> Para efeito de apuração do valor venal, será deduzida a área que for declarada de utilidade pública para desapropriação pelo Município, pelo Estado ou pela União.</w:t>
      </w:r>
    </w:p>
    <w:p w14:paraId="1A88D6C1" w14:textId="77777777" w:rsidR="00B3267C" w:rsidRPr="00B538B2" w:rsidRDefault="00B3267C" w:rsidP="00B3267C">
      <w:pPr>
        <w:spacing w:after="0" w:line="360" w:lineRule="auto"/>
        <w:jc w:val="both"/>
        <w:rPr>
          <w:rFonts w:ascii="Arial" w:hAnsi="Arial" w:cs="Arial"/>
          <w:color w:val="000000"/>
          <w:sz w:val="24"/>
          <w:szCs w:val="24"/>
        </w:rPr>
      </w:pPr>
      <w:r w:rsidRPr="00B538B2">
        <w:rPr>
          <w:rFonts w:ascii="Arial" w:hAnsi="Arial" w:cs="Arial"/>
          <w:b/>
          <w:color w:val="000000"/>
          <w:sz w:val="24"/>
          <w:szCs w:val="24"/>
        </w:rPr>
        <w:t>§</w:t>
      </w:r>
      <w:r w:rsidR="005E295B" w:rsidRPr="00B538B2">
        <w:rPr>
          <w:rFonts w:ascii="Arial" w:hAnsi="Arial" w:cs="Arial"/>
          <w:b/>
          <w:color w:val="000000"/>
          <w:sz w:val="24"/>
          <w:szCs w:val="24"/>
        </w:rPr>
        <w:t xml:space="preserve"> </w:t>
      </w:r>
      <w:r w:rsidR="00F93481" w:rsidRPr="00B538B2">
        <w:rPr>
          <w:rFonts w:ascii="Arial" w:hAnsi="Arial" w:cs="Arial"/>
          <w:b/>
          <w:color w:val="000000"/>
          <w:sz w:val="24"/>
          <w:szCs w:val="24"/>
        </w:rPr>
        <w:t>6</w:t>
      </w:r>
      <w:r w:rsidRPr="00B538B2">
        <w:rPr>
          <w:rFonts w:ascii="Arial" w:hAnsi="Arial" w:cs="Arial"/>
          <w:b/>
          <w:color w:val="000000"/>
          <w:sz w:val="24"/>
          <w:szCs w:val="24"/>
        </w:rPr>
        <w:t>º.</w:t>
      </w:r>
      <w:r w:rsidRPr="00B538B2">
        <w:rPr>
          <w:rFonts w:ascii="Arial" w:hAnsi="Arial" w:cs="Arial"/>
          <w:color w:val="000000"/>
          <w:sz w:val="24"/>
          <w:szCs w:val="24"/>
        </w:rPr>
        <w:t xml:space="preserve"> Não constitui aumento de tributo a atualização, por índice oficial, do valor monetário da base de cálculo do Imposto Predial e Territorial Urbano - IPTU.</w:t>
      </w:r>
    </w:p>
    <w:p w14:paraId="0EA37246" w14:textId="77777777" w:rsidR="00375AC8" w:rsidRPr="00B538B2" w:rsidRDefault="00375AC8" w:rsidP="00375AC8">
      <w:pPr>
        <w:spacing w:after="0" w:line="360" w:lineRule="auto"/>
        <w:jc w:val="both"/>
        <w:rPr>
          <w:rFonts w:ascii="Arial" w:hAnsi="Arial" w:cs="Arial"/>
          <w:color w:val="000000"/>
          <w:sz w:val="24"/>
          <w:szCs w:val="24"/>
        </w:rPr>
      </w:pPr>
      <w:r w:rsidRPr="00B538B2">
        <w:rPr>
          <w:rFonts w:ascii="Arial" w:hAnsi="Arial" w:cs="Arial"/>
          <w:b/>
          <w:color w:val="000000"/>
          <w:sz w:val="24"/>
          <w:szCs w:val="24"/>
        </w:rPr>
        <w:t>§ 7º.</w:t>
      </w:r>
      <w:r w:rsidRPr="00B538B2">
        <w:rPr>
          <w:rFonts w:ascii="Arial" w:hAnsi="Arial" w:cs="Arial"/>
          <w:color w:val="000000"/>
          <w:sz w:val="24"/>
          <w:szCs w:val="24"/>
        </w:rPr>
        <w:t xml:space="preserve"> As edificações mistas, assim </w:t>
      </w:r>
      <w:r w:rsidR="004841E2" w:rsidRPr="00B538B2">
        <w:rPr>
          <w:rFonts w:ascii="Arial" w:hAnsi="Arial" w:cs="Arial"/>
          <w:color w:val="000000"/>
          <w:sz w:val="24"/>
          <w:szCs w:val="24"/>
        </w:rPr>
        <w:t>classificadas</w:t>
      </w:r>
      <w:r w:rsidRPr="00B538B2">
        <w:rPr>
          <w:rFonts w:ascii="Arial" w:hAnsi="Arial" w:cs="Arial"/>
          <w:color w:val="000000"/>
          <w:sz w:val="24"/>
          <w:szCs w:val="24"/>
        </w:rPr>
        <w:t xml:space="preserve"> quando edificadas parcialmente em alvernaria e madeira, serão consideradas para fins do cálculo do IPTU pela parte que prevalecer em 51% (cinquenta e hum por cento) da área total da edificação, em metros quadrados.</w:t>
      </w:r>
    </w:p>
    <w:p w14:paraId="2F6397D6" w14:textId="77777777" w:rsidR="00375AC8" w:rsidRPr="00B538B2" w:rsidRDefault="00375AC8" w:rsidP="00375AC8">
      <w:pPr>
        <w:spacing w:after="0" w:line="360" w:lineRule="auto"/>
        <w:jc w:val="both"/>
        <w:rPr>
          <w:rFonts w:ascii="Arial" w:hAnsi="Arial" w:cs="Arial"/>
          <w:color w:val="000000"/>
          <w:sz w:val="24"/>
          <w:szCs w:val="24"/>
        </w:rPr>
      </w:pPr>
      <w:r w:rsidRPr="00B538B2">
        <w:rPr>
          <w:rFonts w:ascii="Arial" w:hAnsi="Arial" w:cs="Arial"/>
          <w:b/>
          <w:color w:val="000000"/>
          <w:sz w:val="24"/>
          <w:szCs w:val="24"/>
        </w:rPr>
        <w:t>§ 8º.</w:t>
      </w:r>
      <w:r w:rsidRPr="00B538B2">
        <w:rPr>
          <w:rFonts w:ascii="Arial" w:hAnsi="Arial" w:cs="Arial"/>
          <w:color w:val="000000"/>
          <w:sz w:val="24"/>
          <w:szCs w:val="24"/>
        </w:rPr>
        <w:t xml:space="preserve"> Será aplicado fator redutor na base de cálculo da edificação para fins de cálculo do IPTU o percentual de 20% </w:t>
      </w:r>
      <w:r w:rsidR="00D64D19" w:rsidRPr="00B538B2">
        <w:rPr>
          <w:rFonts w:ascii="Arial" w:hAnsi="Arial" w:cs="Arial"/>
          <w:color w:val="000000"/>
          <w:sz w:val="24"/>
          <w:szCs w:val="24"/>
        </w:rPr>
        <w:t xml:space="preserve">(vinte por cento) </w:t>
      </w:r>
      <w:r w:rsidRPr="00B538B2">
        <w:rPr>
          <w:rFonts w:ascii="Arial" w:hAnsi="Arial" w:cs="Arial"/>
          <w:color w:val="000000"/>
          <w:sz w:val="24"/>
          <w:szCs w:val="24"/>
        </w:rPr>
        <w:t>para as que não forem class</w:t>
      </w:r>
      <w:r w:rsidR="005A0902" w:rsidRPr="00B538B2">
        <w:rPr>
          <w:rFonts w:ascii="Arial" w:hAnsi="Arial" w:cs="Arial"/>
          <w:color w:val="000000"/>
          <w:sz w:val="24"/>
          <w:szCs w:val="24"/>
        </w:rPr>
        <w:t>if</w:t>
      </w:r>
      <w:r w:rsidRPr="00B538B2">
        <w:rPr>
          <w:rFonts w:ascii="Arial" w:hAnsi="Arial" w:cs="Arial"/>
          <w:color w:val="000000"/>
          <w:sz w:val="24"/>
          <w:szCs w:val="24"/>
        </w:rPr>
        <w:t>icadas como novas.</w:t>
      </w:r>
    </w:p>
    <w:p w14:paraId="1AC4AD42" w14:textId="77777777" w:rsidR="004841E2" w:rsidRPr="00B538B2" w:rsidRDefault="00375AC8" w:rsidP="00375AC8">
      <w:pPr>
        <w:spacing w:after="0" w:line="360" w:lineRule="auto"/>
        <w:jc w:val="both"/>
        <w:rPr>
          <w:rFonts w:ascii="Arial" w:hAnsi="Arial" w:cs="Arial"/>
          <w:color w:val="000000"/>
          <w:sz w:val="24"/>
          <w:szCs w:val="24"/>
        </w:rPr>
      </w:pPr>
      <w:r w:rsidRPr="00B538B2">
        <w:rPr>
          <w:rFonts w:ascii="Arial" w:hAnsi="Arial" w:cs="Arial"/>
          <w:b/>
          <w:color w:val="000000"/>
          <w:sz w:val="24"/>
          <w:szCs w:val="24"/>
        </w:rPr>
        <w:t>§ 9º.</w:t>
      </w:r>
      <w:r w:rsidRPr="00B538B2">
        <w:rPr>
          <w:rFonts w:ascii="Arial" w:hAnsi="Arial" w:cs="Arial"/>
          <w:color w:val="000000"/>
          <w:sz w:val="24"/>
          <w:szCs w:val="24"/>
        </w:rPr>
        <w:t xml:space="preserve"> Para fins da clas</w:t>
      </w:r>
      <w:r w:rsidR="00D64D19" w:rsidRPr="00B538B2">
        <w:rPr>
          <w:rFonts w:ascii="Arial" w:hAnsi="Arial" w:cs="Arial"/>
          <w:color w:val="000000"/>
          <w:sz w:val="24"/>
          <w:szCs w:val="24"/>
        </w:rPr>
        <w:t>sificação prevista no § 8º</w:t>
      </w:r>
      <w:r w:rsidRPr="00B538B2">
        <w:rPr>
          <w:rFonts w:ascii="Arial" w:hAnsi="Arial" w:cs="Arial"/>
          <w:color w:val="000000"/>
          <w:sz w:val="24"/>
          <w:szCs w:val="24"/>
        </w:rPr>
        <w:t xml:space="preserve">, serão consideradas novas as edificações que possuirem habite-se a menos de 3 (três) anos da data </w:t>
      </w:r>
      <w:r w:rsidR="00D64D19" w:rsidRPr="00B538B2">
        <w:rPr>
          <w:rFonts w:ascii="Arial" w:hAnsi="Arial" w:cs="Arial"/>
          <w:color w:val="000000"/>
          <w:sz w:val="24"/>
          <w:szCs w:val="24"/>
        </w:rPr>
        <w:t>de constituição do fato gerador do IPTU</w:t>
      </w:r>
      <w:r w:rsidR="004841E2" w:rsidRPr="00B538B2">
        <w:rPr>
          <w:rFonts w:ascii="Arial" w:hAnsi="Arial" w:cs="Arial"/>
          <w:color w:val="000000"/>
          <w:sz w:val="24"/>
          <w:szCs w:val="24"/>
        </w:rPr>
        <w:t>.</w:t>
      </w:r>
    </w:p>
    <w:p w14:paraId="06377F84" w14:textId="77777777" w:rsidR="00D64D19" w:rsidRPr="00B538B2" w:rsidRDefault="00D64D19" w:rsidP="00D64D19">
      <w:pPr>
        <w:spacing w:after="0" w:line="360" w:lineRule="auto"/>
        <w:jc w:val="both"/>
        <w:rPr>
          <w:rFonts w:ascii="Arial" w:hAnsi="Arial" w:cs="Arial"/>
          <w:color w:val="000000"/>
          <w:sz w:val="24"/>
          <w:szCs w:val="24"/>
        </w:rPr>
      </w:pPr>
      <w:r w:rsidRPr="00B538B2">
        <w:rPr>
          <w:rFonts w:ascii="Arial" w:hAnsi="Arial" w:cs="Arial"/>
          <w:b/>
          <w:color w:val="000000"/>
          <w:sz w:val="24"/>
          <w:szCs w:val="24"/>
        </w:rPr>
        <w:t>§ 10º.</w:t>
      </w:r>
      <w:r w:rsidRPr="00B538B2">
        <w:rPr>
          <w:rFonts w:ascii="Arial" w:hAnsi="Arial" w:cs="Arial"/>
          <w:color w:val="000000"/>
          <w:sz w:val="24"/>
          <w:szCs w:val="24"/>
        </w:rPr>
        <w:t xml:space="preserve"> Para fins da classificação prevista no § 8º, também serão consideradas novas, as edificações que sofreram reforma com menos de 3 (três) anos da data de constituição do fato gerador do IPTU e cuja reforma ultrapassou a 50% (cinquenta por cento) da área total da edificação em metros quadrados.</w:t>
      </w:r>
    </w:p>
    <w:p w14:paraId="1A23A9D2" w14:textId="77777777" w:rsidR="005A0902" w:rsidRPr="00B538B2" w:rsidRDefault="005A0902" w:rsidP="005A0902">
      <w:pPr>
        <w:spacing w:after="0" w:line="360" w:lineRule="auto"/>
        <w:jc w:val="both"/>
        <w:rPr>
          <w:rFonts w:ascii="Arial" w:hAnsi="Arial" w:cs="Arial"/>
          <w:color w:val="000000"/>
          <w:sz w:val="24"/>
          <w:szCs w:val="24"/>
        </w:rPr>
      </w:pPr>
      <w:r w:rsidRPr="00B538B2">
        <w:rPr>
          <w:rFonts w:ascii="Arial" w:hAnsi="Arial" w:cs="Arial"/>
          <w:b/>
          <w:color w:val="000000"/>
          <w:sz w:val="24"/>
          <w:szCs w:val="24"/>
        </w:rPr>
        <w:t>§ 11º.</w:t>
      </w:r>
      <w:r w:rsidRPr="00B538B2">
        <w:rPr>
          <w:rFonts w:ascii="Arial" w:hAnsi="Arial" w:cs="Arial"/>
          <w:color w:val="000000"/>
          <w:sz w:val="24"/>
          <w:szCs w:val="24"/>
        </w:rPr>
        <w:t xml:space="preserve"> </w:t>
      </w:r>
      <w:r w:rsidR="00160C03" w:rsidRPr="00B538B2">
        <w:rPr>
          <w:rFonts w:ascii="Arial" w:hAnsi="Arial" w:cs="Arial"/>
          <w:color w:val="000000"/>
          <w:sz w:val="24"/>
          <w:szCs w:val="24"/>
        </w:rPr>
        <w:t>Ao valor venal do terreno previsto no insico I do caput, ser</w:t>
      </w:r>
      <w:r w:rsidR="001F7511" w:rsidRPr="00B538B2">
        <w:rPr>
          <w:rFonts w:ascii="Arial" w:hAnsi="Arial" w:cs="Arial"/>
          <w:color w:val="000000"/>
          <w:sz w:val="24"/>
          <w:szCs w:val="24"/>
        </w:rPr>
        <w:t>á acrescid</w:t>
      </w:r>
      <w:r w:rsidR="00160C03" w:rsidRPr="00B538B2">
        <w:rPr>
          <w:rFonts w:ascii="Arial" w:hAnsi="Arial" w:cs="Arial"/>
          <w:color w:val="000000"/>
          <w:sz w:val="24"/>
          <w:szCs w:val="24"/>
        </w:rPr>
        <w:t>o</w:t>
      </w:r>
      <w:r w:rsidR="001F7511" w:rsidRPr="00B538B2">
        <w:rPr>
          <w:rFonts w:ascii="Arial" w:hAnsi="Arial" w:cs="Arial"/>
          <w:color w:val="000000"/>
          <w:sz w:val="24"/>
          <w:szCs w:val="24"/>
        </w:rPr>
        <w:t xml:space="preserve"> 10% (dez por cento) </w:t>
      </w:r>
      <w:r w:rsidR="00160C03" w:rsidRPr="00B538B2">
        <w:rPr>
          <w:rFonts w:ascii="Arial" w:hAnsi="Arial" w:cs="Arial"/>
          <w:color w:val="000000"/>
          <w:sz w:val="24"/>
          <w:szCs w:val="24"/>
        </w:rPr>
        <w:t xml:space="preserve">quando o mesmo </w:t>
      </w:r>
      <w:r w:rsidR="001F7511" w:rsidRPr="00B538B2">
        <w:rPr>
          <w:rFonts w:ascii="Arial" w:hAnsi="Arial" w:cs="Arial"/>
          <w:color w:val="000000"/>
          <w:sz w:val="24"/>
          <w:szCs w:val="24"/>
        </w:rPr>
        <w:t>estiver localizado em esquina.</w:t>
      </w:r>
    </w:p>
    <w:p w14:paraId="65369FF9" w14:textId="77777777" w:rsidR="00CB7967" w:rsidRPr="00B538B2" w:rsidRDefault="00CB7967" w:rsidP="00CB7967">
      <w:pPr>
        <w:spacing w:after="0" w:line="360" w:lineRule="auto"/>
        <w:jc w:val="both"/>
        <w:rPr>
          <w:rFonts w:ascii="Arial" w:hAnsi="Arial" w:cs="Arial"/>
          <w:color w:val="000000"/>
          <w:sz w:val="24"/>
          <w:szCs w:val="24"/>
        </w:rPr>
      </w:pPr>
      <w:r w:rsidRPr="00B538B2">
        <w:rPr>
          <w:rFonts w:ascii="Arial" w:hAnsi="Arial" w:cs="Arial"/>
          <w:b/>
          <w:color w:val="000000"/>
          <w:sz w:val="24"/>
          <w:szCs w:val="24"/>
        </w:rPr>
        <w:t>§ 12º.</w:t>
      </w:r>
      <w:r w:rsidRPr="00B538B2">
        <w:rPr>
          <w:rFonts w:ascii="Arial" w:hAnsi="Arial" w:cs="Arial"/>
          <w:color w:val="000000"/>
          <w:sz w:val="24"/>
          <w:szCs w:val="24"/>
        </w:rPr>
        <w:t xml:space="preserve"> Poderá a critério da administração tributária pública, mediante a laudo específico, aplicar redudor de até 60% (sessenta por cento) na base de cálculo da edificação para fins de cálculo do IPTU para as forem classificadas com estado ruim de conservação.</w:t>
      </w:r>
    </w:p>
    <w:p w14:paraId="7BA4069E" w14:textId="77777777" w:rsidR="00B3267C" w:rsidRPr="00B538B2" w:rsidRDefault="002F1829" w:rsidP="00B3267C">
      <w:pPr>
        <w:autoSpaceDE w:val="0"/>
        <w:autoSpaceDN w:val="0"/>
        <w:adjustRightInd w:val="0"/>
        <w:spacing w:after="0" w:line="360" w:lineRule="auto"/>
        <w:jc w:val="both"/>
        <w:rPr>
          <w:rFonts w:ascii="Arial" w:hAnsi="Arial" w:cs="Arial"/>
          <w:color w:val="000000"/>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1</w:t>
      </w:r>
      <w:r w:rsidR="00D958A1" w:rsidRPr="00B538B2">
        <w:rPr>
          <w:rFonts w:ascii="Arial" w:hAnsi="Arial" w:cs="Arial"/>
          <w:b/>
          <w:sz w:val="24"/>
          <w:szCs w:val="24"/>
        </w:rPr>
        <w:t>6</w:t>
      </w:r>
      <w:r w:rsidR="00B3267C" w:rsidRPr="00B538B2">
        <w:rPr>
          <w:rFonts w:ascii="Arial" w:hAnsi="Arial" w:cs="Arial"/>
          <w:b/>
          <w:sz w:val="24"/>
          <w:szCs w:val="24"/>
        </w:rPr>
        <w:t>.</w:t>
      </w:r>
      <w:r w:rsidR="00B3267C" w:rsidRPr="00B538B2">
        <w:rPr>
          <w:rFonts w:ascii="Arial" w:hAnsi="Arial" w:cs="Arial"/>
          <w:sz w:val="24"/>
          <w:szCs w:val="24"/>
        </w:rPr>
        <w:t xml:space="preserve"> </w:t>
      </w:r>
      <w:r w:rsidR="00B3267C" w:rsidRPr="00B538B2">
        <w:rPr>
          <w:rFonts w:ascii="Arial" w:hAnsi="Arial" w:cs="Arial"/>
          <w:color w:val="000000"/>
          <w:sz w:val="24"/>
          <w:szCs w:val="24"/>
        </w:rPr>
        <w:t xml:space="preserve">A Planta de Valores de que trata o artigo anterior será elaborada e revista em períodos não superiores a 2 (dois) anos por uma </w:t>
      </w:r>
      <w:r w:rsidR="003925EA" w:rsidRPr="00B538B2">
        <w:rPr>
          <w:rFonts w:ascii="Arial" w:hAnsi="Arial" w:cs="Arial"/>
          <w:color w:val="000000"/>
          <w:sz w:val="24"/>
          <w:szCs w:val="24"/>
        </w:rPr>
        <w:t>comissão</w:t>
      </w:r>
      <w:r w:rsidR="00B3267C" w:rsidRPr="00B538B2">
        <w:rPr>
          <w:rFonts w:ascii="Arial" w:hAnsi="Arial" w:cs="Arial"/>
          <w:color w:val="000000"/>
          <w:sz w:val="24"/>
          <w:szCs w:val="24"/>
        </w:rPr>
        <w:t xml:space="preserve"> composta de até 05 (cinco) membros, a ser constituída pelo Chefe do Poder Executivo.</w:t>
      </w:r>
    </w:p>
    <w:p w14:paraId="5E9EE291" w14:textId="77777777" w:rsidR="004841E2" w:rsidRPr="00B538B2" w:rsidRDefault="004841E2" w:rsidP="004841E2">
      <w:pPr>
        <w:spacing w:after="0" w:line="360" w:lineRule="auto"/>
        <w:jc w:val="both"/>
        <w:rPr>
          <w:rFonts w:ascii="Arial" w:hAnsi="Arial" w:cs="Arial"/>
          <w:color w:val="000000"/>
          <w:sz w:val="24"/>
          <w:szCs w:val="24"/>
        </w:rPr>
      </w:pPr>
      <w:r w:rsidRPr="00B538B2">
        <w:rPr>
          <w:rFonts w:ascii="Arial" w:hAnsi="Arial" w:cs="Arial"/>
          <w:b/>
          <w:color w:val="000000"/>
          <w:sz w:val="24"/>
          <w:szCs w:val="24"/>
        </w:rPr>
        <w:t>Parágrafo Único.</w:t>
      </w:r>
      <w:r w:rsidRPr="00B538B2">
        <w:rPr>
          <w:rFonts w:ascii="Arial" w:hAnsi="Arial" w:cs="Arial"/>
          <w:color w:val="000000"/>
          <w:sz w:val="24"/>
          <w:szCs w:val="24"/>
        </w:rPr>
        <w:t xml:space="preserve"> A aplicação da revisão prevista no Caput ocorrerá quando os valores da avaliação forem superiores a atualização de valores prevista neste Código Tributário aplicada a UPFM.</w:t>
      </w:r>
    </w:p>
    <w:p w14:paraId="1066C898" w14:textId="77777777" w:rsidR="00B13386" w:rsidRPr="00B538B2" w:rsidRDefault="00B13386" w:rsidP="00B3267C">
      <w:pPr>
        <w:spacing w:after="0" w:line="360" w:lineRule="auto"/>
        <w:jc w:val="center"/>
        <w:rPr>
          <w:rFonts w:ascii="Arial" w:hAnsi="Arial" w:cs="Arial"/>
          <w:b/>
          <w:sz w:val="28"/>
          <w:szCs w:val="24"/>
        </w:rPr>
      </w:pPr>
    </w:p>
    <w:p w14:paraId="522A229E" w14:textId="77777777" w:rsidR="0073455B" w:rsidRPr="00B538B2" w:rsidRDefault="00B3267C" w:rsidP="00B3267C">
      <w:pPr>
        <w:spacing w:after="0" w:line="360" w:lineRule="auto"/>
        <w:jc w:val="center"/>
        <w:rPr>
          <w:rFonts w:ascii="Arial" w:hAnsi="Arial" w:cs="Arial"/>
          <w:b/>
          <w:sz w:val="24"/>
          <w:szCs w:val="24"/>
        </w:rPr>
      </w:pPr>
      <w:r w:rsidRPr="00B538B2">
        <w:rPr>
          <w:rFonts w:ascii="Arial" w:hAnsi="Arial" w:cs="Arial"/>
          <w:b/>
          <w:sz w:val="24"/>
          <w:szCs w:val="24"/>
        </w:rPr>
        <w:t>S</w:t>
      </w:r>
      <w:r w:rsidR="0073455B" w:rsidRPr="00B538B2">
        <w:rPr>
          <w:rFonts w:ascii="Arial" w:hAnsi="Arial" w:cs="Arial"/>
          <w:b/>
          <w:sz w:val="24"/>
          <w:szCs w:val="24"/>
        </w:rPr>
        <w:t>EÇÃO IV – ALÍQUOTA E CÁLCULO DO IMPOSTO</w:t>
      </w:r>
    </w:p>
    <w:p w14:paraId="357EF877" w14:textId="77777777" w:rsidR="002643ED"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3925EA" w:rsidRPr="00B538B2">
        <w:rPr>
          <w:rFonts w:ascii="Arial" w:hAnsi="Arial" w:cs="Arial"/>
          <w:b/>
          <w:sz w:val="24"/>
          <w:szCs w:val="24"/>
        </w:rPr>
        <w:t>1</w:t>
      </w:r>
      <w:r w:rsidR="00D958A1" w:rsidRPr="00B538B2">
        <w:rPr>
          <w:rFonts w:ascii="Arial" w:hAnsi="Arial" w:cs="Arial"/>
          <w:b/>
          <w:sz w:val="24"/>
          <w:szCs w:val="24"/>
        </w:rPr>
        <w:t>7</w:t>
      </w:r>
      <w:r w:rsidR="00B3267C" w:rsidRPr="00B538B2">
        <w:rPr>
          <w:rFonts w:ascii="Arial" w:hAnsi="Arial" w:cs="Arial"/>
          <w:b/>
          <w:sz w:val="24"/>
          <w:szCs w:val="24"/>
        </w:rPr>
        <w:t>.</w:t>
      </w:r>
      <w:r w:rsidR="00B3267C" w:rsidRPr="00B538B2">
        <w:rPr>
          <w:rFonts w:ascii="Arial" w:hAnsi="Arial" w:cs="Arial"/>
          <w:sz w:val="24"/>
          <w:szCs w:val="24"/>
        </w:rPr>
        <w:t xml:space="preserve"> A alíquota </w:t>
      </w:r>
      <w:r w:rsidR="0073455B" w:rsidRPr="00B538B2">
        <w:rPr>
          <w:rFonts w:ascii="Arial" w:hAnsi="Arial" w:cs="Arial"/>
          <w:sz w:val="24"/>
          <w:szCs w:val="24"/>
        </w:rPr>
        <w:t xml:space="preserve">a ser aplicada sobre o valor venal do imóvel </w:t>
      </w:r>
      <w:r w:rsidR="00B3267C" w:rsidRPr="00B538B2">
        <w:rPr>
          <w:rFonts w:ascii="Arial" w:hAnsi="Arial" w:cs="Arial"/>
          <w:sz w:val="24"/>
          <w:szCs w:val="24"/>
        </w:rPr>
        <w:t>para cálculo do imposto</w:t>
      </w:r>
      <w:r w:rsidR="002643ED" w:rsidRPr="00B538B2">
        <w:rPr>
          <w:rFonts w:ascii="Arial" w:hAnsi="Arial" w:cs="Arial"/>
          <w:sz w:val="24"/>
          <w:szCs w:val="24"/>
        </w:rPr>
        <w:t xml:space="preserve"> será de:</w:t>
      </w:r>
    </w:p>
    <w:p w14:paraId="630ECABD" w14:textId="77777777" w:rsidR="002643ED" w:rsidRPr="00B538B2" w:rsidRDefault="002643ED" w:rsidP="00B3267C">
      <w:pPr>
        <w:spacing w:after="0" w:line="360" w:lineRule="auto"/>
        <w:jc w:val="both"/>
        <w:rPr>
          <w:rFonts w:ascii="Arial" w:hAnsi="Arial" w:cs="Arial"/>
          <w:sz w:val="24"/>
          <w:szCs w:val="24"/>
        </w:rPr>
      </w:pPr>
      <w:r w:rsidRPr="00B538B2">
        <w:rPr>
          <w:rFonts w:ascii="Arial" w:hAnsi="Arial" w:cs="Arial"/>
          <w:sz w:val="24"/>
          <w:szCs w:val="24"/>
        </w:rPr>
        <w:t xml:space="preserve">I - 0,5% (cinco décimos percentuais) para área </w:t>
      </w:r>
      <w:r w:rsidR="004841E2" w:rsidRPr="00B538B2">
        <w:rPr>
          <w:rFonts w:ascii="Arial" w:hAnsi="Arial" w:cs="Arial"/>
          <w:sz w:val="24"/>
          <w:szCs w:val="24"/>
        </w:rPr>
        <w:t>edificada</w:t>
      </w:r>
      <w:r w:rsidRPr="00B538B2">
        <w:rPr>
          <w:rFonts w:ascii="Arial" w:hAnsi="Arial" w:cs="Arial"/>
          <w:sz w:val="24"/>
          <w:szCs w:val="24"/>
        </w:rPr>
        <w:t>;</w:t>
      </w:r>
    </w:p>
    <w:p w14:paraId="4984A8E0" w14:textId="77777777" w:rsidR="002643ED" w:rsidRPr="00B538B2" w:rsidRDefault="002643ED" w:rsidP="00B3267C">
      <w:pPr>
        <w:spacing w:after="0" w:line="360" w:lineRule="auto"/>
        <w:jc w:val="both"/>
        <w:rPr>
          <w:rFonts w:ascii="Arial" w:hAnsi="Arial" w:cs="Arial"/>
          <w:sz w:val="24"/>
          <w:szCs w:val="24"/>
        </w:rPr>
      </w:pPr>
      <w:r w:rsidRPr="00B538B2">
        <w:rPr>
          <w:rFonts w:ascii="Arial" w:hAnsi="Arial" w:cs="Arial"/>
          <w:sz w:val="24"/>
          <w:szCs w:val="24"/>
        </w:rPr>
        <w:t>II - 4% (quatro por cento) para terrenos sem edificações e benfeitorias;</w:t>
      </w:r>
    </w:p>
    <w:p w14:paraId="014F68A7" w14:textId="77777777" w:rsidR="002643ED" w:rsidRPr="00B538B2" w:rsidRDefault="002643ED" w:rsidP="00B3267C">
      <w:pPr>
        <w:spacing w:after="0" w:line="360" w:lineRule="auto"/>
        <w:jc w:val="both"/>
        <w:rPr>
          <w:rFonts w:ascii="Arial" w:hAnsi="Arial" w:cs="Arial"/>
          <w:sz w:val="24"/>
          <w:szCs w:val="24"/>
        </w:rPr>
      </w:pPr>
      <w:r w:rsidRPr="00B538B2">
        <w:rPr>
          <w:rFonts w:ascii="Arial" w:hAnsi="Arial" w:cs="Arial"/>
          <w:sz w:val="24"/>
          <w:szCs w:val="24"/>
        </w:rPr>
        <w:t>III - 2 % (dois por cento) para terrenos sem edificações e com benfeitorias.</w:t>
      </w:r>
    </w:p>
    <w:p w14:paraId="5E6E88E3" w14:textId="77777777" w:rsidR="002643ED" w:rsidRPr="00B538B2" w:rsidRDefault="002643ED" w:rsidP="00B3267C">
      <w:pPr>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Considera-se benfeitorias para fins do caput em conformidade com a legislação municipal atinente, que estejam murados, calçados e limpos.</w:t>
      </w:r>
    </w:p>
    <w:p w14:paraId="51864B79" w14:textId="77777777" w:rsidR="007D751E" w:rsidRPr="00B538B2" w:rsidRDefault="007D751E" w:rsidP="007D751E">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A alíquota prevista no inciso II do caput será de 2% (dois por cento) no terceiro ano e de 3% (três por cento) no quarto ano, seguintes a isençao prevista no inciso VII do artigo 14, pertencentes a loteamento sobre os lotes de posse do loteador, desde que atendendo as obrigações definidas neste Código, sob pena de perca do benefício a critério da administração pública.</w:t>
      </w:r>
    </w:p>
    <w:p w14:paraId="280A528D" w14:textId="77777777" w:rsidR="00B3267C" w:rsidRPr="00B538B2" w:rsidRDefault="002643ED" w:rsidP="00B3267C">
      <w:pPr>
        <w:spacing w:after="0" w:line="360" w:lineRule="auto"/>
        <w:jc w:val="both"/>
        <w:rPr>
          <w:rFonts w:ascii="Arial" w:hAnsi="Arial" w:cs="Arial"/>
          <w:color w:val="000000"/>
          <w:sz w:val="24"/>
          <w:szCs w:val="24"/>
        </w:rPr>
      </w:pPr>
      <w:r w:rsidRPr="00B538B2">
        <w:rPr>
          <w:rFonts w:ascii="Arial" w:hAnsi="Arial" w:cs="Arial"/>
          <w:b/>
          <w:sz w:val="24"/>
          <w:szCs w:val="24"/>
        </w:rPr>
        <w:t xml:space="preserve">Artigo </w:t>
      </w:r>
      <w:r w:rsidR="00D958A1" w:rsidRPr="00B538B2">
        <w:rPr>
          <w:rFonts w:ascii="Arial" w:hAnsi="Arial" w:cs="Arial"/>
          <w:b/>
          <w:sz w:val="24"/>
          <w:szCs w:val="24"/>
        </w:rPr>
        <w:t>18</w:t>
      </w:r>
      <w:r w:rsidR="00B3267C" w:rsidRPr="00B538B2">
        <w:rPr>
          <w:rFonts w:ascii="Arial" w:hAnsi="Arial" w:cs="Arial"/>
          <w:b/>
          <w:sz w:val="24"/>
          <w:szCs w:val="24"/>
        </w:rPr>
        <w:t>.</w:t>
      </w:r>
      <w:r w:rsidR="00B3267C" w:rsidRPr="00B538B2">
        <w:rPr>
          <w:rFonts w:ascii="Arial" w:hAnsi="Arial" w:cs="Arial"/>
          <w:sz w:val="24"/>
          <w:szCs w:val="24"/>
        </w:rPr>
        <w:t xml:space="preserve"> </w:t>
      </w:r>
      <w:r w:rsidR="00B3267C" w:rsidRPr="00B538B2">
        <w:rPr>
          <w:rFonts w:ascii="Arial" w:hAnsi="Arial" w:cs="Arial"/>
          <w:color w:val="000000"/>
          <w:sz w:val="24"/>
          <w:szCs w:val="24"/>
        </w:rPr>
        <w:t>Para efeito de cálculo do IPTU, serão utilizadas as seguintes fórmulas:</w:t>
      </w:r>
    </w:p>
    <w:p w14:paraId="2F0DACC9" w14:textId="77777777" w:rsidR="00B3267C" w:rsidRPr="00B538B2" w:rsidRDefault="00B3267C" w:rsidP="0073455B">
      <w:pPr>
        <w:spacing w:after="0" w:line="360" w:lineRule="auto"/>
        <w:jc w:val="both"/>
        <w:rPr>
          <w:rFonts w:ascii="Arial" w:hAnsi="Arial" w:cs="Arial"/>
          <w:color w:val="000000"/>
          <w:sz w:val="24"/>
          <w:szCs w:val="24"/>
        </w:rPr>
      </w:pPr>
      <w:r w:rsidRPr="00B538B2">
        <w:rPr>
          <w:rFonts w:ascii="Arial" w:hAnsi="Arial" w:cs="Arial"/>
          <w:color w:val="000000"/>
          <w:sz w:val="24"/>
          <w:szCs w:val="24"/>
        </w:rPr>
        <w:t>I – Para imóveis sem edificação, multiplica-s</w:t>
      </w:r>
      <w:r w:rsidR="00F93481" w:rsidRPr="00B538B2">
        <w:rPr>
          <w:rFonts w:ascii="Arial" w:hAnsi="Arial" w:cs="Arial"/>
          <w:color w:val="000000"/>
          <w:sz w:val="24"/>
          <w:szCs w:val="24"/>
        </w:rPr>
        <w:t xml:space="preserve">e o valor venal do terreno pela alíquota </w:t>
      </w:r>
      <w:r w:rsidRPr="00B538B2">
        <w:rPr>
          <w:rFonts w:ascii="Arial" w:hAnsi="Arial" w:cs="Arial"/>
          <w:color w:val="000000"/>
          <w:sz w:val="24"/>
          <w:szCs w:val="24"/>
        </w:rPr>
        <w:t>previst</w:t>
      </w:r>
      <w:r w:rsidR="00F93481" w:rsidRPr="00B538B2">
        <w:rPr>
          <w:rFonts w:ascii="Arial" w:hAnsi="Arial" w:cs="Arial"/>
          <w:color w:val="000000"/>
          <w:sz w:val="24"/>
          <w:szCs w:val="24"/>
        </w:rPr>
        <w:t>a</w:t>
      </w:r>
      <w:r w:rsidRPr="00B538B2">
        <w:rPr>
          <w:rFonts w:ascii="Arial" w:hAnsi="Arial" w:cs="Arial"/>
          <w:color w:val="000000"/>
          <w:sz w:val="24"/>
          <w:szCs w:val="24"/>
        </w:rPr>
        <w:t xml:space="preserve"> no inciso II ou III, do </w:t>
      </w:r>
      <w:r w:rsidR="004841E2" w:rsidRPr="00B538B2">
        <w:rPr>
          <w:rFonts w:ascii="Arial" w:hAnsi="Arial" w:cs="Arial"/>
          <w:color w:val="000000"/>
          <w:sz w:val="24"/>
          <w:szCs w:val="24"/>
        </w:rPr>
        <w:t>Artigo 17</w:t>
      </w:r>
      <w:r w:rsidRPr="00B538B2">
        <w:rPr>
          <w:rFonts w:ascii="Arial" w:hAnsi="Arial" w:cs="Arial"/>
          <w:color w:val="000000"/>
          <w:sz w:val="24"/>
          <w:szCs w:val="24"/>
        </w:rPr>
        <w:t>;</w:t>
      </w:r>
    </w:p>
    <w:p w14:paraId="3AAA7263" w14:textId="77777777" w:rsidR="00302B9E" w:rsidRPr="00B538B2" w:rsidRDefault="00B3267C" w:rsidP="0073455B">
      <w:pPr>
        <w:spacing w:after="0" w:line="360" w:lineRule="auto"/>
        <w:jc w:val="both"/>
        <w:rPr>
          <w:rFonts w:ascii="Arial" w:hAnsi="Arial" w:cs="Arial"/>
          <w:color w:val="000000"/>
          <w:sz w:val="24"/>
          <w:szCs w:val="24"/>
        </w:rPr>
      </w:pPr>
      <w:r w:rsidRPr="00B538B2">
        <w:rPr>
          <w:rFonts w:ascii="Arial" w:hAnsi="Arial" w:cs="Arial"/>
          <w:color w:val="000000"/>
          <w:sz w:val="24"/>
          <w:szCs w:val="24"/>
        </w:rPr>
        <w:t>II – Para imóveis com edificação</w:t>
      </w:r>
      <w:r w:rsidR="004841E2" w:rsidRPr="00B538B2">
        <w:rPr>
          <w:rFonts w:ascii="Arial" w:hAnsi="Arial" w:cs="Arial"/>
          <w:color w:val="000000"/>
          <w:sz w:val="24"/>
          <w:szCs w:val="24"/>
        </w:rPr>
        <w:t>, totaliza-se o valor obtido da multiplicação descrita no inciso III do artigo 17 com o valor obtido na multiplicação do</w:t>
      </w:r>
      <w:r w:rsidRPr="00B538B2">
        <w:rPr>
          <w:rFonts w:ascii="Arial" w:hAnsi="Arial" w:cs="Arial"/>
          <w:color w:val="000000"/>
          <w:sz w:val="24"/>
          <w:szCs w:val="24"/>
        </w:rPr>
        <w:t xml:space="preserve"> valor venal d</w:t>
      </w:r>
      <w:r w:rsidR="00F93481" w:rsidRPr="00B538B2">
        <w:rPr>
          <w:rFonts w:ascii="Arial" w:hAnsi="Arial" w:cs="Arial"/>
          <w:color w:val="000000"/>
          <w:sz w:val="24"/>
          <w:szCs w:val="24"/>
        </w:rPr>
        <w:t>a edificação</w:t>
      </w:r>
      <w:r w:rsidR="004841E2" w:rsidRPr="00B538B2">
        <w:rPr>
          <w:rFonts w:ascii="Arial" w:hAnsi="Arial" w:cs="Arial"/>
          <w:color w:val="000000"/>
          <w:sz w:val="24"/>
          <w:szCs w:val="24"/>
        </w:rPr>
        <w:t xml:space="preserve">, devidamente ajustada em conformidade com a disposições desta legislação, </w:t>
      </w:r>
      <w:r w:rsidRPr="00B538B2">
        <w:rPr>
          <w:rFonts w:ascii="Arial" w:hAnsi="Arial" w:cs="Arial"/>
          <w:color w:val="000000"/>
          <w:sz w:val="24"/>
          <w:szCs w:val="24"/>
        </w:rPr>
        <w:t>pel</w:t>
      </w:r>
      <w:r w:rsidR="00F93481" w:rsidRPr="00B538B2">
        <w:rPr>
          <w:rFonts w:ascii="Arial" w:hAnsi="Arial" w:cs="Arial"/>
          <w:color w:val="000000"/>
          <w:sz w:val="24"/>
          <w:szCs w:val="24"/>
        </w:rPr>
        <w:t>a alíquota</w:t>
      </w:r>
      <w:r w:rsidRPr="00B538B2">
        <w:rPr>
          <w:rFonts w:ascii="Arial" w:hAnsi="Arial" w:cs="Arial"/>
          <w:color w:val="000000"/>
          <w:sz w:val="24"/>
          <w:szCs w:val="24"/>
        </w:rPr>
        <w:t xml:space="preserve"> previst</w:t>
      </w:r>
      <w:r w:rsidR="00F93481" w:rsidRPr="00B538B2">
        <w:rPr>
          <w:rFonts w:ascii="Arial" w:hAnsi="Arial" w:cs="Arial"/>
          <w:color w:val="000000"/>
          <w:sz w:val="24"/>
          <w:szCs w:val="24"/>
        </w:rPr>
        <w:t>a</w:t>
      </w:r>
      <w:r w:rsidR="004841E2" w:rsidRPr="00B538B2">
        <w:rPr>
          <w:rFonts w:ascii="Arial" w:hAnsi="Arial" w:cs="Arial"/>
          <w:color w:val="000000"/>
          <w:sz w:val="24"/>
          <w:szCs w:val="24"/>
        </w:rPr>
        <w:t xml:space="preserve"> no inciso I do artigo 17</w:t>
      </w:r>
      <w:r w:rsidR="00302B9E" w:rsidRPr="00B538B2">
        <w:rPr>
          <w:rFonts w:ascii="Arial" w:hAnsi="Arial" w:cs="Arial"/>
          <w:color w:val="000000"/>
          <w:sz w:val="24"/>
          <w:szCs w:val="24"/>
        </w:rPr>
        <w:t>.</w:t>
      </w:r>
    </w:p>
    <w:p w14:paraId="37F311DD" w14:textId="77777777" w:rsidR="00302B9E"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 xml:space="preserve">§ </w:t>
      </w:r>
      <w:r w:rsidR="00A831B1" w:rsidRPr="00B538B2">
        <w:rPr>
          <w:rFonts w:ascii="Arial" w:hAnsi="Arial" w:cs="Arial"/>
          <w:b/>
          <w:sz w:val="24"/>
          <w:szCs w:val="24"/>
        </w:rPr>
        <w:t>1</w:t>
      </w:r>
      <w:r w:rsidRPr="00B538B2">
        <w:rPr>
          <w:rFonts w:ascii="Arial" w:hAnsi="Arial" w:cs="Arial"/>
          <w:b/>
          <w:sz w:val="24"/>
          <w:szCs w:val="24"/>
        </w:rPr>
        <w:t>º.</w:t>
      </w:r>
      <w:r w:rsidRPr="00B538B2">
        <w:rPr>
          <w:rFonts w:ascii="Arial" w:hAnsi="Arial" w:cs="Arial"/>
          <w:sz w:val="24"/>
          <w:szCs w:val="24"/>
        </w:rPr>
        <w:t xml:space="preserve"> </w:t>
      </w:r>
      <w:r w:rsidR="00302B9E" w:rsidRPr="00B538B2">
        <w:rPr>
          <w:rFonts w:ascii="Arial" w:hAnsi="Arial" w:cs="Arial"/>
          <w:sz w:val="24"/>
          <w:szCs w:val="24"/>
        </w:rPr>
        <w:t>Em havendo mais de uma unidade habitacional em um terreno, a área deste deverá ser fracionada proporcionalmente a área construida de cada unidade habitacional, incluindo-se neste computo a fração ideal da área de uso coletivo.</w:t>
      </w:r>
    </w:p>
    <w:p w14:paraId="03011338" w14:textId="77777777" w:rsidR="00B3267C" w:rsidRPr="00B538B2" w:rsidRDefault="00302B9E" w:rsidP="00B3267C">
      <w:pPr>
        <w:spacing w:after="0" w:line="360" w:lineRule="auto"/>
        <w:jc w:val="both"/>
        <w:rPr>
          <w:rFonts w:ascii="Arial" w:hAnsi="Arial" w:cs="Arial"/>
          <w:sz w:val="24"/>
          <w:szCs w:val="24"/>
        </w:rPr>
      </w:pPr>
      <w:r w:rsidRPr="00B538B2">
        <w:rPr>
          <w:rFonts w:ascii="Arial" w:hAnsi="Arial" w:cs="Arial"/>
          <w:b/>
          <w:sz w:val="24"/>
          <w:szCs w:val="24"/>
        </w:rPr>
        <w:t xml:space="preserve">§ 2º </w:t>
      </w:r>
      <w:r w:rsidR="00B3267C" w:rsidRPr="00B538B2">
        <w:rPr>
          <w:rFonts w:ascii="Arial" w:hAnsi="Arial" w:cs="Arial"/>
          <w:sz w:val="24"/>
          <w:szCs w:val="24"/>
        </w:rPr>
        <w:t xml:space="preserve">O uso da propriedade imobiliária urbana constará do Cadastro Imobiliário </w:t>
      </w:r>
      <w:r w:rsidR="00F93481" w:rsidRPr="00B538B2">
        <w:rPr>
          <w:rFonts w:ascii="Arial" w:hAnsi="Arial" w:cs="Arial"/>
          <w:sz w:val="24"/>
          <w:szCs w:val="24"/>
        </w:rPr>
        <w:t>Municipal</w:t>
      </w:r>
      <w:r w:rsidR="00B3267C" w:rsidRPr="00B538B2">
        <w:rPr>
          <w:rFonts w:ascii="Arial" w:hAnsi="Arial" w:cs="Arial"/>
          <w:sz w:val="24"/>
          <w:szCs w:val="24"/>
        </w:rPr>
        <w:t>, bem como os demais dados necessários ao lançamento correto do imposto, nos termos dos art</w:t>
      </w:r>
      <w:r w:rsidR="002643ED" w:rsidRPr="00B538B2">
        <w:rPr>
          <w:rFonts w:ascii="Arial" w:hAnsi="Arial" w:cs="Arial"/>
          <w:sz w:val="24"/>
          <w:szCs w:val="24"/>
        </w:rPr>
        <w:t>igos</w:t>
      </w:r>
      <w:r w:rsidR="00B3267C" w:rsidRPr="00B538B2">
        <w:rPr>
          <w:rFonts w:ascii="Arial" w:hAnsi="Arial" w:cs="Arial"/>
          <w:sz w:val="24"/>
          <w:szCs w:val="24"/>
        </w:rPr>
        <w:t xml:space="preserve"> 3</w:t>
      </w:r>
      <w:r w:rsidR="006916B1" w:rsidRPr="00B538B2">
        <w:rPr>
          <w:rFonts w:ascii="Arial" w:hAnsi="Arial" w:cs="Arial"/>
          <w:sz w:val="24"/>
          <w:szCs w:val="24"/>
        </w:rPr>
        <w:t>3 a 42</w:t>
      </w:r>
      <w:r w:rsidR="00B3267C" w:rsidRPr="00B538B2">
        <w:rPr>
          <w:rFonts w:ascii="Arial" w:hAnsi="Arial" w:cs="Arial"/>
          <w:sz w:val="24"/>
          <w:szCs w:val="24"/>
        </w:rPr>
        <w:t xml:space="preserve">. </w:t>
      </w:r>
    </w:p>
    <w:p w14:paraId="5B4B0D34" w14:textId="77777777" w:rsidR="00B3267C" w:rsidRPr="00B538B2" w:rsidRDefault="00B3267C" w:rsidP="00B3267C">
      <w:pPr>
        <w:spacing w:after="0" w:line="360" w:lineRule="auto"/>
        <w:jc w:val="both"/>
        <w:rPr>
          <w:rFonts w:ascii="Arial" w:hAnsi="Arial" w:cs="Arial"/>
          <w:sz w:val="24"/>
          <w:szCs w:val="24"/>
        </w:rPr>
      </w:pPr>
    </w:p>
    <w:p w14:paraId="69467721" w14:textId="77777777" w:rsidR="0073455B" w:rsidRPr="00B538B2" w:rsidRDefault="00B3267C" w:rsidP="00B3267C">
      <w:pPr>
        <w:spacing w:after="0" w:line="360" w:lineRule="auto"/>
        <w:jc w:val="center"/>
        <w:rPr>
          <w:rFonts w:ascii="Arial" w:hAnsi="Arial" w:cs="Arial"/>
          <w:b/>
          <w:sz w:val="24"/>
          <w:szCs w:val="24"/>
        </w:rPr>
      </w:pPr>
      <w:r w:rsidRPr="00B538B2">
        <w:rPr>
          <w:rFonts w:ascii="Arial" w:hAnsi="Arial" w:cs="Arial"/>
          <w:b/>
          <w:sz w:val="24"/>
          <w:szCs w:val="24"/>
        </w:rPr>
        <w:t>S</w:t>
      </w:r>
      <w:r w:rsidR="0073455B" w:rsidRPr="00B538B2">
        <w:rPr>
          <w:rFonts w:ascii="Arial" w:hAnsi="Arial" w:cs="Arial"/>
          <w:b/>
          <w:sz w:val="24"/>
          <w:szCs w:val="24"/>
        </w:rPr>
        <w:t>EÇÃO V – SUJEITO PASSIVO</w:t>
      </w:r>
    </w:p>
    <w:p w14:paraId="4F552BC4"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D958A1" w:rsidRPr="00B538B2">
        <w:rPr>
          <w:rFonts w:ascii="Arial" w:hAnsi="Arial" w:cs="Arial"/>
          <w:b/>
          <w:sz w:val="24"/>
          <w:szCs w:val="24"/>
        </w:rPr>
        <w:t>19</w:t>
      </w:r>
      <w:r w:rsidR="00B3267C" w:rsidRPr="00B538B2">
        <w:rPr>
          <w:rFonts w:ascii="Arial" w:hAnsi="Arial" w:cs="Arial"/>
          <w:b/>
          <w:sz w:val="24"/>
          <w:szCs w:val="24"/>
        </w:rPr>
        <w:t>.</w:t>
      </w:r>
      <w:r w:rsidR="00B3267C" w:rsidRPr="00B538B2">
        <w:rPr>
          <w:rFonts w:ascii="Arial" w:hAnsi="Arial" w:cs="Arial"/>
          <w:sz w:val="24"/>
          <w:szCs w:val="24"/>
        </w:rPr>
        <w:t xml:space="preserve"> Contribuinte do imposto é o proprietário do imóvel</w:t>
      </w:r>
      <w:r w:rsidR="00D958A1" w:rsidRPr="00B538B2">
        <w:rPr>
          <w:rFonts w:ascii="Arial" w:hAnsi="Arial" w:cs="Arial"/>
          <w:sz w:val="24"/>
          <w:szCs w:val="24"/>
        </w:rPr>
        <w:t>,</w:t>
      </w:r>
      <w:r w:rsidR="00D958A1" w:rsidRPr="00B538B2">
        <w:rPr>
          <w:rFonts w:ascii="Arial" w:hAnsi="Arial" w:cs="Arial"/>
          <w:color w:val="000000"/>
          <w:sz w:val="24"/>
          <w:szCs w:val="24"/>
        </w:rPr>
        <w:t xml:space="preserve"> o possuidor do imóvel ou o detentor do domínio útil a qualquer título</w:t>
      </w:r>
      <w:r w:rsidR="00B3267C" w:rsidRPr="00B538B2">
        <w:rPr>
          <w:rFonts w:ascii="Arial" w:hAnsi="Arial" w:cs="Arial"/>
          <w:sz w:val="24"/>
          <w:szCs w:val="24"/>
        </w:rPr>
        <w:t>.</w:t>
      </w:r>
    </w:p>
    <w:p w14:paraId="117CE4EF"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2</w:t>
      </w:r>
      <w:r w:rsidR="00D958A1" w:rsidRPr="00B538B2">
        <w:rPr>
          <w:rFonts w:ascii="Arial" w:hAnsi="Arial" w:cs="Arial"/>
          <w:b/>
          <w:sz w:val="24"/>
          <w:szCs w:val="24"/>
        </w:rPr>
        <w:t>0</w:t>
      </w:r>
      <w:r w:rsidR="00B3267C" w:rsidRPr="00B538B2">
        <w:rPr>
          <w:rFonts w:ascii="Arial" w:hAnsi="Arial" w:cs="Arial"/>
          <w:b/>
          <w:sz w:val="24"/>
          <w:szCs w:val="24"/>
        </w:rPr>
        <w:t>.</w:t>
      </w:r>
      <w:r w:rsidR="00B3267C" w:rsidRPr="00B538B2">
        <w:rPr>
          <w:rFonts w:ascii="Arial" w:hAnsi="Arial" w:cs="Arial"/>
          <w:sz w:val="24"/>
          <w:szCs w:val="24"/>
        </w:rPr>
        <w:t xml:space="preserve"> Os créditos tributários, relativo ao imposto e às taxas que a eles acompanham subrogam-se na pessoa dos respectivos adquirentes, salvo quando conste do título a prova de sua quitação.</w:t>
      </w:r>
    </w:p>
    <w:p w14:paraId="7F67596C"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2</w:t>
      </w:r>
      <w:r w:rsidR="00D958A1" w:rsidRPr="00B538B2">
        <w:rPr>
          <w:rFonts w:ascii="Arial" w:hAnsi="Arial" w:cs="Arial"/>
          <w:b/>
          <w:sz w:val="24"/>
          <w:szCs w:val="24"/>
        </w:rPr>
        <w:t>1</w:t>
      </w:r>
      <w:r w:rsidR="00B3267C" w:rsidRPr="00B538B2">
        <w:rPr>
          <w:rFonts w:ascii="Arial" w:hAnsi="Arial" w:cs="Arial"/>
          <w:b/>
          <w:sz w:val="24"/>
          <w:szCs w:val="24"/>
        </w:rPr>
        <w:t>.</w:t>
      </w:r>
      <w:r w:rsidR="00B3267C" w:rsidRPr="00B538B2">
        <w:rPr>
          <w:rFonts w:ascii="Arial" w:hAnsi="Arial" w:cs="Arial"/>
          <w:sz w:val="24"/>
          <w:szCs w:val="24"/>
        </w:rPr>
        <w:t xml:space="preserve"> São pessoalmente responsáveis:</w:t>
      </w:r>
    </w:p>
    <w:p w14:paraId="3ADE71B5"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 - O adquirente ou remitente, pelos tributos dos bens adquiridos ou remidos;</w:t>
      </w:r>
    </w:p>
    <w:p w14:paraId="02BCEEC5"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 - O sucessor a qualquer título e o cônjuge meeiro, pelos tributos devidos pelo de cujus até a data da partilha ou adjudicação, limitada esta responsabilidade ao montante do quinhão, do legado ou da meação;</w:t>
      </w:r>
    </w:p>
    <w:p w14:paraId="2520B005"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III - O espólio, pelos tributos devidos pelo de cujus até a data da abertura da sucessão.</w:t>
      </w:r>
    </w:p>
    <w:p w14:paraId="720D68FC" w14:textId="77777777" w:rsidR="00A12ECC" w:rsidRPr="00B538B2" w:rsidRDefault="00A12ECC" w:rsidP="00A12ECC">
      <w:pPr>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Sem prejuízo do disposto neste artigo, a Lei pode atribuir, de modo expresso, a responsabilidade pelo crédito tributário a terceira pessoa, vinculada ao fato gerador da respectiva obrigação, excluindo a responsabilidade do contribuinte ou atribuindo-a a esse em caráter supletivo do cumprimento total ou parcial da referida obrigação.</w:t>
      </w:r>
    </w:p>
    <w:p w14:paraId="07819319" w14:textId="77777777" w:rsidR="00A12ECC" w:rsidRPr="00B538B2" w:rsidRDefault="00A12ECC" w:rsidP="00A12ECC">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A Lei poderá atribuir a sujeito passivo da obrigação tributária a condição de responsável pelo pagamento do tributo cujo fato gerador deva ocorrer posteriormente.</w:t>
      </w:r>
    </w:p>
    <w:p w14:paraId="10F4C9D3" w14:textId="77777777" w:rsidR="00B3267C" w:rsidRPr="00B538B2" w:rsidRDefault="00B3267C" w:rsidP="00B3267C">
      <w:pPr>
        <w:spacing w:after="0" w:line="360" w:lineRule="auto"/>
        <w:jc w:val="center"/>
        <w:rPr>
          <w:rFonts w:ascii="Arial" w:hAnsi="Arial" w:cs="Arial"/>
          <w:b/>
          <w:sz w:val="24"/>
          <w:szCs w:val="24"/>
        </w:rPr>
      </w:pPr>
    </w:p>
    <w:p w14:paraId="19EF6FC8" w14:textId="77777777" w:rsidR="00B3267C" w:rsidRPr="00B538B2" w:rsidRDefault="00B3267C" w:rsidP="00B3267C">
      <w:pPr>
        <w:spacing w:after="0" w:line="360" w:lineRule="auto"/>
        <w:jc w:val="center"/>
        <w:rPr>
          <w:rFonts w:ascii="Arial" w:hAnsi="Arial" w:cs="Arial"/>
          <w:b/>
          <w:sz w:val="24"/>
          <w:szCs w:val="24"/>
        </w:rPr>
      </w:pPr>
      <w:r w:rsidRPr="00B538B2">
        <w:rPr>
          <w:rFonts w:ascii="Arial" w:hAnsi="Arial" w:cs="Arial"/>
          <w:b/>
          <w:sz w:val="24"/>
          <w:szCs w:val="24"/>
        </w:rPr>
        <w:t>S</w:t>
      </w:r>
      <w:r w:rsidR="003925EA" w:rsidRPr="00B538B2">
        <w:rPr>
          <w:rFonts w:ascii="Arial" w:hAnsi="Arial" w:cs="Arial"/>
          <w:b/>
          <w:sz w:val="24"/>
          <w:szCs w:val="24"/>
        </w:rPr>
        <w:t>EÇÃO</w:t>
      </w:r>
      <w:r w:rsidRPr="00B538B2">
        <w:rPr>
          <w:rFonts w:ascii="Arial" w:hAnsi="Arial" w:cs="Arial"/>
          <w:b/>
          <w:sz w:val="24"/>
          <w:szCs w:val="24"/>
        </w:rPr>
        <w:t xml:space="preserve"> VI</w:t>
      </w:r>
      <w:r w:rsidR="003925EA" w:rsidRPr="00B538B2">
        <w:rPr>
          <w:rFonts w:ascii="Arial" w:hAnsi="Arial" w:cs="Arial"/>
          <w:b/>
          <w:sz w:val="24"/>
          <w:szCs w:val="24"/>
        </w:rPr>
        <w:t xml:space="preserve"> – LANÇAMENTO</w:t>
      </w:r>
    </w:p>
    <w:p w14:paraId="11A0141D"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2</w:t>
      </w:r>
      <w:r w:rsidR="00857654" w:rsidRPr="00B538B2">
        <w:rPr>
          <w:rFonts w:ascii="Arial" w:hAnsi="Arial" w:cs="Arial"/>
          <w:b/>
          <w:sz w:val="24"/>
          <w:szCs w:val="24"/>
        </w:rPr>
        <w:t>2</w:t>
      </w:r>
      <w:r w:rsidR="00B3267C" w:rsidRPr="00B538B2">
        <w:rPr>
          <w:rFonts w:ascii="Arial" w:hAnsi="Arial" w:cs="Arial"/>
          <w:b/>
          <w:sz w:val="24"/>
          <w:szCs w:val="24"/>
        </w:rPr>
        <w:t>.</w:t>
      </w:r>
      <w:r w:rsidR="00B3267C" w:rsidRPr="00B538B2">
        <w:rPr>
          <w:rFonts w:ascii="Arial" w:hAnsi="Arial" w:cs="Arial"/>
          <w:sz w:val="24"/>
          <w:szCs w:val="24"/>
        </w:rPr>
        <w:t xml:space="preserve"> O lançamento do imposto é anual e será feito para cada imóvel ou unidade imobiliária independente, ainda que contíguo, levando-se em conta sua situação à época da ocorrência do fato gerador, e reger-se-á pela lei então vigente.</w:t>
      </w:r>
    </w:p>
    <w:p w14:paraId="453068D0"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 xml:space="preserve">§ </w:t>
      </w:r>
      <w:r w:rsidR="002A2655" w:rsidRPr="00B538B2">
        <w:rPr>
          <w:rFonts w:ascii="Arial" w:hAnsi="Arial" w:cs="Arial"/>
          <w:b/>
          <w:sz w:val="24"/>
          <w:szCs w:val="24"/>
        </w:rPr>
        <w:t>1</w:t>
      </w:r>
      <w:r w:rsidRPr="00B538B2">
        <w:rPr>
          <w:rFonts w:ascii="Arial" w:hAnsi="Arial" w:cs="Arial"/>
          <w:b/>
          <w:sz w:val="24"/>
          <w:szCs w:val="24"/>
        </w:rPr>
        <w:t>º.</w:t>
      </w:r>
      <w:r w:rsidRPr="00B538B2">
        <w:rPr>
          <w:rFonts w:ascii="Arial" w:hAnsi="Arial" w:cs="Arial"/>
          <w:sz w:val="24"/>
          <w:szCs w:val="24"/>
        </w:rPr>
        <w:t xml:space="preserve"> O lançamento do Imposto sobre a Propriedade Predial e Territorial Urbana poderá ser feito em conjunto com os demais tributos que recaírem sobre o imóvel.</w:t>
      </w:r>
    </w:p>
    <w:p w14:paraId="6D31C9F4"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 xml:space="preserve">§ </w:t>
      </w:r>
      <w:r w:rsidR="002A2655" w:rsidRPr="00B538B2">
        <w:rPr>
          <w:rFonts w:ascii="Arial" w:hAnsi="Arial" w:cs="Arial"/>
          <w:b/>
          <w:sz w:val="24"/>
          <w:szCs w:val="24"/>
        </w:rPr>
        <w:t>2</w:t>
      </w:r>
      <w:r w:rsidRPr="00B538B2">
        <w:rPr>
          <w:rFonts w:ascii="Arial" w:hAnsi="Arial" w:cs="Arial"/>
          <w:b/>
          <w:sz w:val="24"/>
          <w:szCs w:val="24"/>
        </w:rPr>
        <w:t>º.</w:t>
      </w:r>
      <w:r w:rsidRPr="00B538B2">
        <w:rPr>
          <w:rFonts w:ascii="Arial" w:hAnsi="Arial" w:cs="Arial"/>
          <w:sz w:val="24"/>
          <w:szCs w:val="24"/>
        </w:rPr>
        <w:t xml:space="preserve"> O lançamento do imposto não implica em reconhecimento da legitimidade da propriedade, do domínio útil ou da posse do imóvel.</w:t>
      </w:r>
    </w:p>
    <w:p w14:paraId="2A1D800A" w14:textId="77777777" w:rsidR="00302B9E" w:rsidRPr="00B538B2" w:rsidRDefault="00302B9E" w:rsidP="00B3267C">
      <w:pPr>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O lançamento do imposto será efetuado para cada unidade habitacional.</w:t>
      </w:r>
    </w:p>
    <w:p w14:paraId="48C5D6C6"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2</w:t>
      </w:r>
      <w:r w:rsidR="00857654" w:rsidRPr="00B538B2">
        <w:rPr>
          <w:rFonts w:ascii="Arial" w:hAnsi="Arial" w:cs="Arial"/>
          <w:b/>
          <w:sz w:val="24"/>
          <w:szCs w:val="24"/>
        </w:rPr>
        <w:t>3</w:t>
      </w:r>
      <w:r w:rsidR="00B3267C" w:rsidRPr="00B538B2">
        <w:rPr>
          <w:rFonts w:ascii="Arial" w:hAnsi="Arial" w:cs="Arial"/>
          <w:b/>
          <w:sz w:val="24"/>
          <w:szCs w:val="24"/>
        </w:rPr>
        <w:t>.</w:t>
      </w:r>
      <w:r w:rsidR="00B3267C" w:rsidRPr="00B538B2">
        <w:rPr>
          <w:rFonts w:ascii="Arial" w:hAnsi="Arial" w:cs="Arial"/>
          <w:sz w:val="24"/>
          <w:szCs w:val="24"/>
        </w:rPr>
        <w:t xml:space="preserve"> No caso de condomínio, figurará o lançamento em nome de cada um dos condôminos, na proporção de sua parte e, sendo esses desconhecidos, em nome do condomínio.</w:t>
      </w:r>
    </w:p>
    <w:p w14:paraId="68CD4D48"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Quando se tratar de loteamento, figurará o lançamento em nome do proprietário Adquirente, após o pagamento do ITBI da unidade vendida, mesmo antes que seja outorgada a escritura definitiva da unidade vendida.</w:t>
      </w:r>
    </w:p>
    <w:p w14:paraId="271ABDD1" w14:textId="77777777" w:rsidR="004D0A94" w:rsidRPr="00B538B2" w:rsidRDefault="00B3267C" w:rsidP="00B3267C">
      <w:pPr>
        <w:spacing w:after="0" w:line="360" w:lineRule="auto"/>
        <w:jc w:val="both"/>
        <w:rPr>
          <w:rFonts w:ascii="Arial" w:hAnsi="Arial" w:cs="Arial"/>
          <w:color w:val="000000"/>
          <w:sz w:val="24"/>
          <w:szCs w:val="24"/>
        </w:rPr>
      </w:pPr>
      <w:r w:rsidRPr="00B538B2">
        <w:rPr>
          <w:rFonts w:ascii="Arial" w:hAnsi="Arial" w:cs="Arial"/>
          <w:b/>
          <w:sz w:val="24"/>
          <w:szCs w:val="24"/>
        </w:rPr>
        <w:t>§ 2º</w:t>
      </w:r>
      <w:r w:rsidRPr="00B538B2">
        <w:rPr>
          <w:rFonts w:ascii="Arial" w:hAnsi="Arial" w:cs="Arial"/>
          <w:sz w:val="24"/>
          <w:szCs w:val="24"/>
        </w:rPr>
        <w:t>. Nos casos em que não for concretizada a outorga definitiva da escritura, o proprietário adquirente deverá comunicar ao departamento competente, para atualização do cadastro imobiliário</w:t>
      </w:r>
      <w:r w:rsidR="004D0A94" w:rsidRPr="00B538B2">
        <w:rPr>
          <w:rFonts w:ascii="Arial" w:hAnsi="Arial" w:cs="Arial"/>
          <w:sz w:val="24"/>
          <w:szCs w:val="24"/>
        </w:rPr>
        <w:t xml:space="preserve">, dentro do prazo máximo de 30 (trinta) dias sob pena </w:t>
      </w:r>
      <w:r w:rsidR="004D0A94" w:rsidRPr="00B538B2">
        <w:rPr>
          <w:rFonts w:ascii="Arial" w:hAnsi="Arial" w:cs="Arial"/>
          <w:color w:val="000000"/>
          <w:sz w:val="24"/>
          <w:szCs w:val="24"/>
        </w:rPr>
        <w:t>sob pena de incorrer o contribuinte, nas sanções previstas neste Código.</w:t>
      </w:r>
    </w:p>
    <w:p w14:paraId="47F0BBAA"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Quando o imóvel estiver sujeito a inventário, figurará o lançamento em nome do espólio e, feita a partilha, será transferido para os nomes dos sucessores, os quais se obrigam a promover a transferência perante o órgão da Prefeitura, dentro do prazo </w:t>
      </w:r>
      <w:r w:rsidR="004D0A94" w:rsidRPr="00B538B2">
        <w:rPr>
          <w:rFonts w:ascii="Arial" w:hAnsi="Arial" w:cs="Arial"/>
          <w:sz w:val="24"/>
          <w:szCs w:val="24"/>
        </w:rPr>
        <w:t xml:space="preserve">maximo </w:t>
      </w:r>
      <w:r w:rsidRPr="00B538B2">
        <w:rPr>
          <w:rFonts w:ascii="Arial" w:hAnsi="Arial" w:cs="Arial"/>
          <w:sz w:val="24"/>
          <w:szCs w:val="24"/>
        </w:rPr>
        <w:t>de 30 (trinta) dias, contados da partilha ou adjudicação</w:t>
      </w:r>
      <w:r w:rsidR="004D0A94" w:rsidRPr="00B538B2">
        <w:rPr>
          <w:rFonts w:ascii="Arial" w:hAnsi="Arial" w:cs="Arial"/>
          <w:sz w:val="24"/>
          <w:szCs w:val="24"/>
        </w:rPr>
        <w:t xml:space="preserve">, sob pena </w:t>
      </w:r>
      <w:r w:rsidR="004D0A94" w:rsidRPr="00B538B2">
        <w:rPr>
          <w:rFonts w:ascii="Arial" w:hAnsi="Arial" w:cs="Arial"/>
          <w:color w:val="000000"/>
          <w:sz w:val="24"/>
          <w:szCs w:val="24"/>
        </w:rPr>
        <w:t>de incorrer o contribuinte, nas sanções previstas neste Código.</w:t>
      </w:r>
    </w:p>
    <w:p w14:paraId="795C4032"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 4º.</w:t>
      </w:r>
      <w:r w:rsidRPr="00B538B2">
        <w:rPr>
          <w:rFonts w:ascii="Arial" w:hAnsi="Arial" w:cs="Arial"/>
          <w:sz w:val="24"/>
          <w:szCs w:val="24"/>
        </w:rPr>
        <w:t xml:space="preserve"> Os imóveis pertencentes a espólio, cujo inventário esteja sobrestado, serão lançados em nome do mesmo, o qual responderá pelo tributo até que, julgado o inventário, se façam as necessárias modificações.</w:t>
      </w:r>
    </w:p>
    <w:p w14:paraId="6317BD64"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 5º.</w:t>
      </w:r>
      <w:r w:rsidRPr="00B538B2">
        <w:rPr>
          <w:rFonts w:ascii="Arial" w:hAnsi="Arial" w:cs="Arial"/>
          <w:sz w:val="24"/>
          <w:szCs w:val="24"/>
        </w:rPr>
        <w:t xml:space="preserve"> O lançamento dos imóveis pertencentes à massa falida ou sociedade em liquidação, será feito em nome das mesmas, mas a notificação será endereçada aos seus representantes legais, anotando-se os nomes e endereços nos registros.</w:t>
      </w:r>
    </w:p>
    <w:p w14:paraId="20C98FA7"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2</w:t>
      </w:r>
      <w:r w:rsidR="00857654" w:rsidRPr="00B538B2">
        <w:rPr>
          <w:rFonts w:ascii="Arial" w:hAnsi="Arial" w:cs="Arial"/>
          <w:b/>
          <w:sz w:val="24"/>
          <w:szCs w:val="24"/>
        </w:rPr>
        <w:t>4</w:t>
      </w:r>
      <w:r w:rsidR="00B3267C" w:rsidRPr="00B538B2">
        <w:rPr>
          <w:rFonts w:ascii="Arial" w:hAnsi="Arial" w:cs="Arial"/>
          <w:b/>
          <w:sz w:val="24"/>
          <w:szCs w:val="24"/>
        </w:rPr>
        <w:t>.</w:t>
      </w:r>
      <w:r w:rsidR="00B3267C" w:rsidRPr="00B538B2">
        <w:rPr>
          <w:rFonts w:ascii="Arial" w:hAnsi="Arial" w:cs="Arial"/>
          <w:sz w:val="24"/>
          <w:szCs w:val="24"/>
        </w:rPr>
        <w:t xml:space="preserve"> Considera-se regularmente efetuado o lançamento, com a entrega da notificação a qualquer das pessoas indicadas nos artigos </w:t>
      </w:r>
      <w:r w:rsidR="00857654" w:rsidRPr="00B538B2">
        <w:rPr>
          <w:rFonts w:ascii="Arial" w:hAnsi="Arial" w:cs="Arial"/>
          <w:sz w:val="24"/>
          <w:szCs w:val="24"/>
        </w:rPr>
        <w:t>20 e 21</w:t>
      </w:r>
      <w:r w:rsidR="00B3267C" w:rsidRPr="00B538B2">
        <w:rPr>
          <w:rFonts w:ascii="Arial" w:hAnsi="Arial" w:cs="Arial"/>
          <w:sz w:val="24"/>
          <w:szCs w:val="24"/>
        </w:rPr>
        <w:t xml:space="preserve"> desta Lei, ou a seus prepostos</w:t>
      </w:r>
      <w:r w:rsidR="004D0A94" w:rsidRPr="00B538B2">
        <w:rPr>
          <w:rFonts w:ascii="Arial" w:hAnsi="Arial" w:cs="Arial"/>
          <w:sz w:val="24"/>
          <w:szCs w:val="24"/>
        </w:rPr>
        <w:t>, no domicílio físico ou eletrônico do contribuinte</w:t>
      </w:r>
      <w:r w:rsidR="00B3267C" w:rsidRPr="00B538B2">
        <w:rPr>
          <w:rFonts w:ascii="Arial" w:hAnsi="Arial" w:cs="Arial"/>
          <w:sz w:val="24"/>
          <w:szCs w:val="24"/>
        </w:rPr>
        <w:t>.</w:t>
      </w:r>
    </w:p>
    <w:p w14:paraId="6F98C9D7"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Comprovada a impossibilidade de entrega de notificação a qualquer das pessoas referidas neste artigo, ou no caso de recusa de seu recebimento por parte daquelas, a notificação far se-á por edital.</w:t>
      </w:r>
    </w:p>
    <w:p w14:paraId="53842495"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O edital poderá ser feito globalmente para todos os imóveis que se encontrarem na situação prevista no parágrafo anterior.</w:t>
      </w:r>
    </w:p>
    <w:p w14:paraId="0F7C3C20" w14:textId="77777777" w:rsidR="003925EA" w:rsidRPr="00B538B2" w:rsidRDefault="003925EA" w:rsidP="00B3267C">
      <w:pPr>
        <w:spacing w:after="0" w:line="360" w:lineRule="auto"/>
        <w:jc w:val="center"/>
        <w:rPr>
          <w:rFonts w:ascii="Arial" w:hAnsi="Arial" w:cs="Arial"/>
          <w:b/>
          <w:sz w:val="24"/>
          <w:szCs w:val="24"/>
        </w:rPr>
      </w:pPr>
    </w:p>
    <w:p w14:paraId="2C1B62DB" w14:textId="77777777" w:rsidR="003925EA" w:rsidRPr="00B538B2" w:rsidRDefault="00B3267C" w:rsidP="00B3267C">
      <w:pPr>
        <w:spacing w:after="0" w:line="360" w:lineRule="auto"/>
        <w:jc w:val="center"/>
        <w:rPr>
          <w:rFonts w:ascii="Arial" w:hAnsi="Arial" w:cs="Arial"/>
          <w:b/>
          <w:sz w:val="24"/>
          <w:szCs w:val="24"/>
        </w:rPr>
      </w:pPr>
      <w:r w:rsidRPr="00B538B2">
        <w:rPr>
          <w:rFonts w:ascii="Arial" w:hAnsi="Arial" w:cs="Arial"/>
          <w:b/>
          <w:sz w:val="24"/>
          <w:szCs w:val="24"/>
        </w:rPr>
        <w:t>S</w:t>
      </w:r>
      <w:r w:rsidR="003925EA" w:rsidRPr="00B538B2">
        <w:rPr>
          <w:rFonts w:ascii="Arial" w:hAnsi="Arial" w:cs="Arial"/>
          <w:b/>
          <w:sz w:val="24"/>
          <w:szCs w:val="24"/>
        </w:rPr>
        <w:t>EÇÃO</w:t>
      </w:r>
      <w:r w:rsidRPr="00B538B2">
        <w:rPr>
          <w:rFonts w:ascii="Arial" w:hAnsi="Arial" w:cs="Arial"/>
          <w:b/>
          <w:sz w:val="24"/>
          <w:szCs w:val="24"/>
        </w:rPr>
        <w:t xml:space="preserve"> VII</w:t>
      </w:r>
      <w:r w:rsidR="003925EA" w:rsidRPr="00B538B2">
        <w:rPr>
          <w:rFonts w:ascii="Arial" w:hAnsi="Arial" w:cs="Arial"/>
          <w:b/>
          <w:sz w:val="24"/>
          <w:szCs w:val="24"/>
        </w:rPr>
        <w:t xml:space="preserve"> – PAGAMENTO</w:t>
      </w:r>
    </w:p>
    <w:p w14:paraId="31AC2D1F"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2</w:t>
      </w:r>
      <w:r w:rsidR="00857654" w:rsidRPr="00B538B2">
        <w:rPr>
          <w:rFonts w:ascii="Arial" w:hAnsi="Arial" w:cs="Arial"/>
          <w:b/>
          <w:sz w:val="24"/>
          <w:szCs w:val="24"/>
        </w:rPr>
        <w:t>5</w:t>
      </w:r>
      <w:r w:rsidR="00B3267C" w:rsidRPr="00B538B2">
        <w:rPr>
          <w:rFonts w:ascii="Arial" w:hAnsi="Arial" w:cs="Arial"/>
          <w:b/>
          <w:sz w:val="24"/>
          <w:szCs w:val="24"/>
        </w:rPr>
        <w:t>.</w:t>
      </w:r>
      <w:r w:rsidR="00B3267C" w:rsidRPr="00B538B2">
        <w:rPr>
          <w:rFonts w:ascii="Arial" w:hAnsi="Arial" w:cs="Arial"/>
          <w:sz w:val="24"/>
          <w:szCs w:val="24"/>
        </w:rPr>
        <w:t xml:space="preserve"> O recolhimento do imposto será anual em cota única ou parceladamente e se dará nos prazos e condições constantes da respectiva notificação ou do regulamento, até o máximo de 6 (seis parcelas).</w:t>
      </w:r>
    </w:p>
    <w:p w14:paraId="354BD5A1"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A parcela única poderá, por regulamento próprio em ato do executivo, ter desconto de até 30% (trinta por cento) para o pagamento do tributo até o dia do vencimento.</w:t>
      </w:r>
    </w:p>
    <w:p w14:paraId="394F5363" w14:textId="77777777" w:rsidR="00B3267C" w:rsidRPr="00B538B2" w:rsidRDefault="00B3267C" w:rsidP="00B3267C">
      <w:pPr>
        <w:spacing w:after="0" w:line="360" w:lineRule="auto"/>
        <w:jc w:val="both"/>
        <w:rPr>
          <w:rFonts w:ascii="Arial" w:hAnsi="Arial" w:cs="Arial"/>
          <w:sz w:val="24"/>
          <w:szCs w:val="24"/>
        </w:rPr>
      </w:pPr>
    </w:p>
    <w:p w14:paraId="333EC4E6" w14:textId="77777777" w:rsidR="00B3267C" w:rsidRPr="00B538B2" w:rsidRDefault="00B3267C" w:rsidP="00B538B2">
      <w:pPr>
        <w:spacing w:after="0" w:line="240" w:lineRule="auto"/>
        <w:jc w:val="center"/>
        <w:rPr>
          <w:rFonts w:ascii="Arial" w:hAnsi="Arial" w:cs="Arial"/>
          <w:b/>
          <w:sz w:val="24"/>
          <w:szCs w:val="24"/>
        </w:rPr>
      </w:pPr>
      <w:r w:rsidRPr="00B538B2">
        <w:rPr>
          <w:rFonts w:ascii="Arial" w:hAnsi="Arial" w:cs="Arial"/>
          <w:b/>
          <w:sz w:val="24"/>
          <w:szCs w:val="24"/>
        </w:rPr>
        <w:t>CAPÍTULO II</w:t>
      </w:r>
      <w:r w:rsidR="003925EA" w:rsidRPr="00B538B2">
        <w:rPr>
          <w:rFonts w:ascii="Arial" w:hAnsi="Arial" w:cs="Arial"/>
          <w:b/>
          <w:sz w:val="24"/>
          <w:szCs w:val="24"/>
        </w:rPr>
        <w:t xml:space="preserve"> - </w:t>
      </w:r>
      <w:r w:rsidRPr="00B538B2">
        <w:rPr>
          <w:rFonts w:ascii="Arial" w:hAnsi="Arial" w:cs="Arial"/>
          <w:b/>
          <w:sz w:val="24"/>
          <w:szCs w:val="24"/>
        </w:rPr>
        <w:t>REVISÃO E DA RECLAMAÇÃO</w:t>
      </w:r>
    </w:p>
    <w:p w14:paraId="0A146D6C" w14:textId="77777777" w:rsidR="003925EA" w:rsidRDefault="003925EA" w:rsidP="00B538B2">
      <w:pPr>
        <w:spacing w:after="0" w:line="240" w:lineRule="auto"/>
        <w:jc w:val="center"/>
        <w:rPr>
          <w:rFonts w:ascii="Arial" w:hAnsi="Arial" w:cs="Arial"/>
          <w:b/>
          <w:sz w:val="24"/>
          <w:szCs w:val="24"/>
        </w:rPr>
      </w:pPr>
      <w:r w:rsidRPr="00B538B2">
        <w:rPr>
          <w:rFonts w:ascii="Arial" w:hAnsi="Arial" w:cs="Arial"/>
          <w:b/>
          <w:sz w:val="24"/>
          <w:szCs w:val="24"/>
        </w:rPr>
        <w:t>SESSÃO I – REVISÃO DO LANÇAMENTO</w:t>
      </w:r>
    </w:p>
    <w:p w14:paraId="671139C3" w14:textId="77777777" w:rsidR="00B538B2" w:rsidRPr="00B538B2" w:rsidRDefault="00B538B2" w:rsidP="00B538B2">
      <w:pPr>
        <w:spacing w:after="0" w:line="240" w:lineRule="auto"/>
        <w:jc w:val="center"/>
        <w:rPr>
          <w:rFonts w:ascii="Arial" w:hAnsi="Arial" w:cs="Arial"/>
          <w:b/>
          <w:sz w:val="24"/>
          <w:szCs w:val="24"/>
        </w:rPr>
      </w:pPr>
    </w:p>
    <w:p w14:paraId="4CB66EBF"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857654" w:rsidRPr="00B538B2">
        <w:rPr>
          <w:rFonts w:ascii="Arial" w:hAnsi="Arial" w:cs="Arial"/>
          <w:b/>
          <w:sz w:val="24"/>
          <w:szCs w:val="24"/>
        </w:rPr>
        <w:t>26</w:t>
      </w:r>
      <w:r w:rsidR="00B3267C" w:rsidRPr="00B538B2">
        <w:rPr>
          <w:rFonts w:ascii="Arial" w:hAnsi="Arial" w:cs="Arial"/>
          <w:b/>
          <w:sz w:val="24"/>
          <w:szCs w:val="24"/>
        </w:rPr>
        <w:t>.</w:t>
      </w:r>
      <w:r w:rsidR="00B3267C" w:rsidRPr="00B538B2">
        <w:rPr>
          <w:rFonts w:ascii="Arial" w:hAnsi="Arial" w:cs="Arial"/>
          <w:sz w:val="24"/>
          <w:szCs w:val="24"/>
        </w:rPr>
        <w:t xml:space="preserve"> O lançamento, regularmente efetuado e após notificação ao sujeito passivo, só pode ser alterado em virtude de:</w:t>
      </w:r>
    </w:p>
    <w:p w14:paraId="0DC37D2A"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 - Iniciativa de ofício da autoridade lançadora, quando se comprove que no lançamento ocorreu erro na apreciação dos fatos, omissão ou falta da autoridade que o efetuou ou quando deva ser apreciado fato não conhecido ou não provado por ocasião do lançamento;</w:t>
      </w:r>
    </w:p>
    <w:p w14:paraId="1FA57DB1"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 - Deferimento, pela autoridade administrativa, de reclamação ou impugnação do sujeito passivo, em processo regular, obedecidas as normas processuais previstas neste Código.</w:t>
      </w:r>
    </w:p>
    <w:p w14:paraId="2AD3A314"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857654" w:rsidRPr="00B538B2">
        <w:rPr>
          <w:rFonts w:ascii="Arial" w:hAnsi="Arial" w:cs="Arial"/>
          <w:b/>
          <w:sz w:val="24"/>
          <w:szCs w:val="24"/>
        </w:rPr>
        <w:t>27</w:t>
      </w:r>
      <w:r w:rsidR="00B3267C" w:rsidRPr="00B538B2">
        <w:rPr>
          <w:rFonts w:ascii="Arial" w:hAnsi="Arial" w:cs="Arial"/>
          <w:b/>
          <w:sz w:val="24"/>
          <w:szCs w:val="24"/>
        </w:rPr>
        <w:t>.</w:t>
      </w:r>
      <w:r w:rsidR="00B3267C" w:rsidRPr="00B538B2">
        <w:rPr>
          <w:rFonts w:ascii="Arial" w:hAnsi="Arial" w:cs="Arial"/>
          <w:sz w:val="24"/>
          <w:szCs w:val="24"/>
        </w:rPr>
        <w:t xml:space="preserve"> Far-se-á ainda, revisão de lançamento, sempre que se verificar erro na fixação do valor venal ou da base tributária, ainda que os elementos indutivos dessa fixação hajam sido apurados diretamente pelo fisco.</w:t>
      </w:r>
    </w:p>
    <w:p w14:paraId="1423FD73"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857654" w:rsidRPr="00B538B2">
        <w:rPr>
          <w:rFonts w:ascii="Arial" w:hAnsi="Arial" w:cs="Arial"/>
          <w:b/>
          <w:sz w:val="24"/>
          <w:szCs w:val="24"/>
        </w:rPr>
        <w:t>28</w:t>
      </w:r>
      <w:r w:rsidR="00B3267C" w:rsidRPr="00B538B2">
        <w:rPr>
          <w:rFonts w:ascii="Arial" w:hAnsi="Arial" w:cs="Arial"/>
          <w:b/>
          <w:sz w:val="24"/>
          <w:szCs w:val="24"/>
        </w:rPr>
        <w:t>.</w:t>
      </w:r>
      <w:r w:rsidR="00B3267C" w:rsidRPr="00B538B2">
        <w:rPr>
          <w:rFonts w:ascii="Arial" w:hAnsi="Arial" w:cs="Arial"/>
          <w:sz w:val="24"/>
          <w:szCs w:val="24"/>
        </w:rPr>
        <w:t xml:space="preserve"> Uma vez revisto o lançamento, com obediência às normas e exigências previstas nos artigos anteriores, será reaberto o prazo de 10 (dez) dias ao sujeito passivo, para efeito de pagamento do tributo ou da diferença deste, sem acréscimo de qualquer penalidade.</w:t>
      </w:r>
    </w:p>
    <w:p w14:paraId="43BEEDAF"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857654" w:rsidRPr="00B538B2">
        <w:rPr>
          <w:rFonts w:ascii="Arial" w:hAnsi="Arial" w:cs="Arial"/>
          <w:b/>
          <w:sz w:val="24"/>
          <w:szCs w:val="24"/>
        </w:rPr>
        <w:t>29</w:t>
      </w:r>
      <w:r w:rsidR="00B3267C" w:rsidRPr="00B538B2">
        <w:rPr>
          <w:rFonts w:ascii="Arial" w:hAnsi="Arial" w:cs="Arial"/>
          <w:b/>
          <w:sz w:val="24"/>
          <w:szCs w:val="24"/>
        </w:rPr>
        <w:t>.</w:t>
      </w:r>
      <w:r w:rsidR="00B3267C" w:rsidRPr="00B538B2">
        <w:rPr>
          <w:rFonts w:ascii="Arial" w:hAnsi="Arial" w:cs="Arial"/>
          <w:sz w:val="24"/>
          <w:szCs w:val="24"/>
        </w:rPr>
        <w:t xml:space="preserve"> Aplicam-se à revisão do lançamento, as disposições do artigo 2</w:t>
      </w:r>
      <w:r w:rsidR="00857654" w:rsidRPr="00B538B2">
        <w:rPr>
          <w:rFonts w:ascii="Arial" w:hAnsi="Arial" w:cs="Arial"/>
          <w:sz w:val="24"/>
          <w:szCs w:val="24"/>
        </w:rPr>
        <w:t>0</w:t>
      </w:r>
      <w:r w:rsidR="00B3267C" w:rsidRPr="00B538B2">
        <w:rPr>
          <w:rFonts w:ascii="Arial" w:hAnsi="Arial" w:cs="Arial"/>
          <w:sz w:val="24"/>
          <w:szCs w:val="24"/>
        </w:rPr>
        <w:t>.</w:t>
      </w:r>
    </w:p>
    <w:p w14:paraId="0EB1224D" w14:textId="77777777" w:rsidR="00B3267C" w:rsidRPr="00B538B2" w:rsidRDefault="00B3267C" w:rsidP="00B3267C">
      <w:pPr>
        <w:spacing w:after="0" w:line="360" w:lineRule="auto"/>
        <w:jc w:val="center"/>
        <w:rPr>
          <w:rFonts w:ascii="Arial" w:hAnsi="Arial" w:cs="Arial"/>
          <w:b/>
          <w:sz w:val="24"/>
          <w:szCs w:val="24"/>
        </w:rPr>
      </w:pPr>
    </w:p>
    <w:p w14:paraId="3C7DA1A4" w14:textId="77777777" w:rsidR="006916B1" w:rsidRPr="00B538B2" w:rsidRDefault="00B3267C" w:rsidP="00B3267C">
      <w:pPr>
        <w:spacing w:after="0" w:line="360" w:lineRule="auto"/>
        <w:jc w:val="center"/>
        <w:rPr>
          <w:rFonts w:ascii="Arial" w:hAnsi="Arial" w:cs="Arial"/>
          <w:b/>
          <w:sz w:val="24"/>
          <w:szCs w:val="24"/>
        </w:rPr>
      </w:pPr>
      <w:r w:rsidRPr="00B538B2">
        <w:rPr>
          <w:rFonts w:ascii="Arial" w:hAnsi="Arial" w:cs="Arial"/>
          <w:b/>
          <w:sz w:val="24"/>
          <w:szCs w:val="24"/>
        </w:rPr>
        <w:t>S</w:t>
      </w:r>
      <w:r w:rsidR="006916B1" w:rsidRPr="00B538B2">
        <w:rPr>
          <w:rFonts w:ascii="Arial" w:hAnsi="Arial" w:cs="Arial"/>
          <w:b/>
          <w:sz w:val="24"/>
          <w:szCs w:val="24"/>
        </w:rPr>
        <w:t>EÇÃO II – RECLAMAÇÃO DO LANÇAMENTO</w:t>
      </w:r>
    </w:p>
    <w:p w14:paraId="3AAED6DD"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6916B1" w:rsidRPr="00B538B2">
        <w:rPr>
          <w:rFonts w:ascii="Arial" w:hAnsi="Arial" w:cs="Arial"/>
          <w:b/>
          <w:sz w:val="24"/>
          <w:szCs w:val="24"/>
        </w:rPr>
        <w:t>30</w:t>
      </w:r>
      <w:r w:rsidR="00B3267C" w:rsidRPr="00B538B2">
        <w:rPr>
          <w:rFonts w:ascii="Arial" w:hAnsi="Arial" w:cs="Arial"/>
          <w:b/>
          <w:sz w:val="24"/>
          <w:szCs w:val="24"/>
        </w:rPr>
        <w:t>.</w:t>
      </w:r>
      <w:r w:rsidR="00B3267C" w:rsidRPr="00B538B2">
        <w:rPr>
          <w:rFonts w:ascii="Arial" w:hAnsi="Arial" w:cs="Arial"/>
          <w:sz w:val="24"/>
          <w:szCs w:val="24"/>
        </w:rPr>
        <w:t xml:space="preserve"> A reclamação será apresentada na repartição competente da Secretaria de Finanças, em requerimento escrito, obedecidas às formalidades regulamentares e assinada pelo próprio contribuinte ou por quem dele fizer as vezes, na forma dos artigos </w:t>
      </w:r>
      <w:r w:rsidR="006916B1" w:rsidRPr="00B538B2">
        <w:rPr>
          <w:rFonts w:ascii="Arial" w:hAnsi="Arial" w:cs="Arial"/>
          <w:sz w:val="24"/>
          <w:szCs w:val="24"/>
        </w:rPr>
        <w:t>20 e 21</w:t>
      </w:r>
      <w:r w:rsidR="00B3267C" w:rsidRPr="00B538B2">
        <w:rPr>
          <w:rFonts w:ascii="Arial" w:hAnsi="Arial" w:cs="Arial"/>
          <w:sz w:val="24"/>
          <w:szCs w:val="24"/>
        </w:rPr>
        <w:t xml:space="preserve"> deste Código, ou ainda por procurador legalmente nomeado atraves de procuração pública, observando-se o prazo de 30 (trinta) dias, contados da ciência na notificação de que trata o artigo 2</w:t>
      </w:r>
      <w:r w:rsidR="006916B1" w:rsidRPr="00B538B2">
        <w:rPr>
          <w:rFonts w:ascii="Arial" w:hAnsi="Arial" w:cs="Arial"/>
          <w:sz w:val="24"/>
          <w:szCs w:val="24"/>
        </w:rPr>
        <w:t>4</w:t>
      </w:r>
      <w:r w:rsidR="00B3267C" w:rsidRPr="00B538B2">
        <w:rPr>
          <w:rFonts w:ascii="Arial" w:hAnsi="Arial" w:cs="Arial"/>
          <w:sz w:val="24"/>
          <w:szCs w:val="24"/>
        </w:rPr>
        <w:t>.</w:t>
      </w:r>
    </w:p>
    <w:p w14:paraId="60759E4C"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Do requerimento será dado recibo ao reclamante.</w:t>
      </w:r>
    </w:p>
    <w:p w14:paraId="1B46A46D"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Se o imóvel a que se referir a reclamação não estiver inscrito no Cadastro Imobiliário, a autoridade administrativa intimará ao reclamante para proceder o cadastramento no prazo de 10 (dez) dias contados da data do protocolo, esgotado o qual será o processo sumariamente indeferido e arquivado.</w:t>
      </w:r>
    </w:p>
    <w:p w14:paraId="001EA2C6"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Na hipótese do parágrafo anterior, não caberá pedido de reconsideração ao despacho que houver indeferido a reclamação.</w:t>
      </w:r>
    </w:p>
    <w:p w14:paraId="325729BF"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3</w:t>
      </w:r>
      <w:r w:rsidR="006916B1" w:rsidRPr="00B538B2">
        <w:rPr>
          <w:rFonts w:ascii="Arial" w:hAnsi="Arial" w:cs="Arial"/>
          <w:b/>
          <w:sz w:val="24"/>
          <w:szCs w:val="24"/>
        </w:rPr>
        <w:t>1</w:t>
      </w:r>
      <w:r w:rsidR="00B3267C" w:rsidRPr="00B538B2">
        <w:rPr>
          <w:rFonts w:ascii="Arial" w:hAnsi="Arial" w:cs="Arial"/>
          <w:b/>
          <w:sz w:val="24"/>
          <w:szCs w:val="24"/>
        </w:rPr>
        <w:t>.</w:t>
      </w:r>
      <w:r w:rsidR="00B3267C" w:rsidRPr="00B538B2">
        <w:rPr>
          <w:rFonts w:ascii="Arial" w:hAnsi="Arial" w:cs="Arial"/>
          <w:sz w:val="24"/>
          <w:szCs w:val="24"/>
        </w:rPr>
        <w:t xml:space="preserve"> A reclamação apresentada dentro do prazo previsto no artigo anterior, terá efeito suspensivo quando:</w:t>
      </w:r>
    </w:p>
    <w:p w14:paraId="54E9577C"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 – Houver engano quanto ao sujeito passivo ou aplicação de alíquota;</w:t>
      </w:r>
    </w:p>
    <w:p w14:paraId="16CE02C5"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 - Existir erro quanto a base de cálculo, ou no próprio cálculo;</w:t>
      </w:r>
    </w:p>
    <w:p w14:paraId="784D076B"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III - Os prazos para pagamentos divergirem dos previstos no Calendário Fiscal.</w:t>
      </w:r>
    </w:p>
    <w:p w14:paraId="3E229B7E"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O contribuinte que tiver sua reclamação indeferida responderá pelo pagamento de multa e outras penalidades já incidentes sobre o tributo.</w:t>
      </w:r>
    </w:p>
    <w:p w14:paraId="50B401EC"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3</w:t>
      </w:r>
      <w:r w:rsidR="006916B1" w:rsidRPr="00B538B2">
        <w:rPr>
          <w:rFonts w:ascii="Arial" w:hAnsi="Arial" w:cs="Arial"/>
          <w:b/>
          <w:sz w:val="24"/>
          <w:szCs w:val="24"/>
        </w:rPr>
        <w:t>2</w:t>
      </w:r>
      <w:r w:rsidR="00B3267C" w:rsidRPr="00B538B2">
        <w:rPr>
          <w:rFonts w:ascii="Arial" w:hAnsi="Arial" w:cs="Arial"/>
          <w:b/>
          <w:sz w:val="24"/>
          <w:szCs w:val="24"/>
        </w:rPr>
        <w:t>.</w:t>
      </w:r>
      <w:r w:rsidR="00B3267C" w:rsidRPr="00B538B2">
        <w:rPr>
          <w:rFonts w:ascii="Arial" w:hAnsi="Arial" w:cs="Arial"/>
          <w:sz w:val="24"/>
          <w:szCs w:val="24"/>
        </w:rPr>
        <w:t xml:space="preserve"> O requerimento reclamatório será julgado nas instâncias administrativas, na forma prevista neste Código, sujeitando-se à mesma processualística, exceto quanto aos prazos, que serão os que constarem desta seção.</w:t>
      </w:r>
    </w:p>
    <w:p w14:paraId="24BA89B6" w14:textId="77777777" w:rsidR="00B3267C" w:rsidRPr="00B538B2" w:rsidRDefault="00B3267C" w:rsidP="00B3267C">
      <w:pPr>
        <w:spacing w:after="0" w:line="360" w:lineRule="auto"/>
        <w:jc w:val="both"/>
        <w:rPr>
          <w:rFonts w:ascii="Arial" w:hAnsi="Arial" w:cs="Arial"/>
          <w:sz w:val="24"/>
          <w:szCs w:val="24"/>
        </w:rPr>
      </w:pPr>
    </w:p>
    <w:p w14:paraId="2341CFD4" w14:textId="77777777" w:rsidR="00B3267C" w:rsidRPr="00B538B2" w:rsidRDefault="00B3267C" w:rsidP="00B538B2">
      <w:pPr>
        <w:spacing w:after="0" w:line="240" w:lineRule="auto"/>
        <w:jc w:val="center"/>
        <w:rPr>
          <w:rFonts w:ascii="Arial" w:hAnsi="Arial" w:cs="Arial"/>
          <w:b/>
          <w:sz w:val="24"/>
          <w:szCs w:val="24"/>
        </w:rPr>
      </w:pPr>
      <w:r w:rsidRPr="00B538B2">
        <w:rPr>
          <w:rFonts w:ascii="Arial" w:hAnsi="Arial" w:cs="Arial"/>
          <w:b/>
          <w:sz w:val="24"/>
          <w:szCs w:val="24"/>
        </w:rPr>
        <w:t>CAPÍTULO III</w:t>
      </w:r>
      <w:r w:rsidR="003925EA" w:rsidRPr="00B538B2">
        <w:rPr>
          <w:rFonts w:ascii="Arial" w:hAnsi="Arial" w:cs="Arial"/>
          <w:b/>
          <w:sz w:val="24"/>
          <w:szCs w:val="24"/>
        </w:rPr>
        <w:t xml:space="preserve"> - </w:t>
      </w:r>
      <w:r w:rsidRPr="00B538B2">
        <w:rPr>
          <w:rFonts w:ascii="Arial" w:hAnsi="Arial" w:cs="Arial"/>
          <w:b/>
          <w:sz w:val="24"/>
          <w:szCs w:val="24"/>
        </w:rPr>
        <w:t>OBRIGAÇÃO ACESSÓRIA</w:t>
      </w:r>
    </w:p>
    <w:p w14:paraId="2ECEC126" w14:textId="77777777" w:rsidR="003925EA" w:rsidRDefault="00B3267C" w:rsidP="00B538B2">
      <w:pPr>
        <w:spacing w:after="0" w:line="240" w:lineRule="auto"/>
        <w:jc w:val="center"/>
        <w:rPr>
          <w:rFonts w:ascii="Arial" w:hAnsi="Arial" w:cs="Arial"/>
          <w:b/>
          <w:sz w:val="24"/>
          <w:szCs w:val="24"/>
        </w:rPr>
      </w:pPr>
      <w:r w:rsidRPr="00B538B2">
        <w:rPr>
          <w:rFonts w:ascii="Arial" w:hAnsi="Arial" w:cs="Arial"/>
          <w:b/>
          <w:sz w:val="24"/>
          <w:szCs w:val="24"/>
        </w:rPr>
        <w:t>S</w:t>
      </w:r>
      <w:r w:rsidR="003925EA" w:rsidRPr="00B538B2">
        <w:rPr>
          <w:rFonts w:ascii="Arial" w:hAnsi="Arial" w:cs="Arial"/>
          <w:b/>
          <w:sz w:val="24"/>
          <w:szCs w:val="24"/>
        </w:rPr>
        <w:t>EÇÃO I – CADASTRO IMOBILIÁRIO</w:t>
      </w:r>
    </w:p>
    <w:p w14:paraId="551B00FE" w14:textId="77777777" w:rsidR="00B538B2" w:rsidRPr="00B538B2" w:rsidRDefault="00B538B2" w:rsidP="00B538B2">
      <w:pPr>
        <w:spacing w:after="0" w:line="240" w:lineRule="auto"/>
        <w:jc w:val="center"/>
        <w:rPr>
          <w:rFonts w:ascii="Arial" w:hAnsi="Arial" w:cs="Arial"/>
          <w:b/>
          <w:sz w:val="24"/>
          <w:szCs w:val="24"/>
        </w:rPr>
      </w:pPr>
    </w:p>
    <w:p w14:paraId="4CD48D12"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3</w:t>
      </w:r>
      <w:r w:rsidR="006916B1" w:rsidRPr="00B538B2">
        <w:rPr>
          <w:rFonts w:ascii="Arial" w:hAnsi="Arial" w:cs="Arial"/>
          <w:b/>
          <w:sz w:val="24"/>
          <w:szCs w:val="24"/>
        </w:rPr>
        <w:t>3</w:t>
      </w:r>
      <w:r w:rsidR="00B3267C" w:rsidRPr="00B538B2">
        <w:rPr>
          <w:rFonts w:ascii="Arial" w:hAnsi="Arial" w:cs="Arial"/>
          <w:b/>
          <w:sz w:val="24"/>
          <w:szCs w:val="24"/>
        </w:rPr>
        <w:t>.</w:t>
      </w:r>
      <w:r w:rsidR="00B3267C" w:rsidRPr="00B538B2">
        <w:rPr>
          <w:rFonts w:ascii="Arial" w:hAnsi="Arial" w:cs="Arial"/>
          <w:sz w:val="24"/>
          <w:szCs w:val="24"/>
        </w:rPr>
        <w:t xml:space="preserve"> Todos os imóveis</w:t>
      </w:r>
      <w:r w:rsidR="00B54F8B" w:rsidRPr="00B538B2">
        <w:rPr>
          <w:rFonts w:ascii="Arial" w:hAnsi="Arial" w:cs="Arial"/>
          <w:sz w:val="24"/>
          <w:szCs w:val="24"/>
        </w:rPr>
        <w:t xml:space="preserve"> previstos no título I deste Código</w:t>
      </w:r>
      <w:r w:rsidR="00B3267C" w:rsidRPr="00B538B2">
        <w:rPr>
          <w:rFonts w:ascii="Arial" w:hAnsi="Arial" w:cs="Arial"/>
          <w:sz w:val="24"/>
          <w:szCs w:val="24"/>
        </w:rPr>
        <w:t>, inclusive os que gozarem de imunidade ou isenção, deverão ser inscritos pelo contribuinte ou responsável, no Cadastro Imobiliário</w:t>
      </w:r>
      <w:r w:rsidR="00DF30B2" w:rsidRPr="00B538B2">
        <w:rPr>
          <w:rFonts w:ascii="Arial" w:hAnsi="Arial" w:cs="Arial"/>
          <w:sz w:val="24"/>
          <w:szCs w:val="24"/>
        </w:rPr>
        <w:t xml:space="preserve"> Municipal</w:t>
      </w:r>
      <w:r w:rsidR="00B3267C" w:rsidRPr="00B538B2">
        <w:rPr>
          <w:rFonts w:ascii="Arial" w:hAnsi="Arial" w:cs="Arial"/>
          <w:sz w:val="24"/>
          <w:szCs w:val="24"/>
        </w:rPr>
        <w:t>.</w:t>
      </w:r>
    </w:p>
    <w:p w14:paraId="1134C335"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Quando se tratar de imóvel não edificado, o sujeito passivo deverá eleger o domicílio tributário</w:t>
      </w:r>
      <w:r w:rsidR="00E05457" w:rsidRPr="00B538B2">
        <w:rPr>
          <w:rFonts w:ascii="Arial" w:hAnsi="Arial" w:cs="Arial"/>
          <w:sz w:val="24"/>
          <w:szCs w:val="24"/>
        </w:rPr>
        <w:t xml:space="preserve"> físico ou eletrônico</w:t>
      </w:r>
      <w:r w:rsidRPr="00B538B2">
        <w:rPr>
          <w:rFonts w:ascii="Arial" w:hAnsi="Arial" w:cs="Arial"/>
          <w:sz w:val="24"/>
          <w:szCs w:val="24"/>
        </w:rPr>
        <w:t xml:space="preserve">, observadas as disposições </w:t>
      </w:r>
      <w:r w:rsidR="00E05457" w:rsidRPr="00B538B2">
        <w:rPr>
          <w:rFonts w:ascii="Arial" w:hAnsi="Arial" w:cs="Arial"/>
          <w:sz w:val="24"/>
          <w:szCs w:val="24"/>
        </w:rPr>
        <w:t>deste Código</w:t>
      </w:r>
      <w:r w:rsidRPr="00B538B2">
        <w:rPr>
          <w:rFonts w:ascii="Arial" w:hAnsi="Arial" w:cs="Arial"/>
          <w:sz w:val="24"/>
          <w:szCs w:val="24"/>
        </w:rPr>
        <w:t>.</w:t>
      </w:r>
    </w:p>
    <w:p w14:paraId="30318FA9"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3</w:t>
      </w:r>
      <w:r w:rsidR="006916B1" w:rsidRPr="00B538B2">
        <w:rPr>
          <w:rFonts w:ascii="Arial" w:hAnsi="Arial" w:cs="Arial"/>
          <w:b/>
          <w:sz w:val="24"/>
          <w:szCs w:val="24"/>
        </w:rPr>
        <w:t>4</w:t>
      </w:r>
      <w:r w:rsidR="00B3267C" w:rsidRPr="00B538B2">
        <w:rPr>
          <w:rFonts w:ascii="Arial" w:hAnsi="Arial" w:cs="Arial"/>
          <w:b/>
          <w:sz w:val="24"/>
          <w:szCs w:val="24"/>
        </w:rPr>
        <w:t>.</w:t>
      </w:r>
      <w:r w:rsidR="00B3267C" w:rsidRPr="00B538B2">
        <w:rPr>
          <w:rFonts w:ascii="Arial" w:hAnsi="Arial" w:cs="Arial"/>
          <w:sz w:val="24"/>
          <w:szCs w:val="24"/>
        </w:rPr>
        <w:t xml:space="preserve"> Em se tratando de imóvel pertencente ao Poder Público, a inscrição será feita de ofício, pela autoridade responsável pela seção competente.</w:t>
      </w:r>
    </w:p>
    <w:p w14:paraId="78612434"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3</w:t>
      </w:r>
      <w:r w:rsidR="006916B1" w:rsidRPr="00B538B2">
        <w:rPr>
          <w:rFonts w:ascii="Arial" w:hAnsi="Arial" w:cs="Arial"/>
          <w:b/>
          <w:sz w:val="24"/>
          <w:szCs w:val="24"/>
        </w:rPr>
        <w:t>5</w:t>
      </w:r>
      <w:r w:rsidR="00B3267C" w:rsidRPr="00B538B2">
        <w:rPr>
          <w:rFonts w:ascii="Arial" w:hAnsi="Arial" w:cs="Arial"/>
          <w:b/>
          <w:sz w:val="24"/>
          <w:szCs w:val="24"/>
        </w:rPr>
        <w:t>.</w:t>
      </w:r>
      <w:r w:rsidR="00B3267C" w:rsidRPr="00B538B2">
        <w:rPr>
          <w:rFonts w:ascii="Arial" w:hAnsi="Arial" w:cs="Arial"/>
          <w:sz w:val="24"/>
          <w:szCs w:val="24"/>
        </w:rPr>
        <w:t xml:space="preserve"> A inscrição dos imóveis que se encontrarem nas situações previstas nos parágrafos 3º, 4º e 5º. do artigo 2</w:t>
      </w:r>
      <w:r w:rsidR="00E05457" w:rsidRPr="00B538B2">
        <w:rPr>
          <w:rFonts w:ascii="Arial" w:hAnsi="Arial" w:cs="Arial"/>
          <w:sz w:val="24"/>
          <w:szCs w:val="24"/>
        </w:rPr>
        <w:t>3</w:t>
      </w:r>
      <w:r w:rsidR="00B3267C" w:rsidRPr="00B538B2">
        <w:rPr>
          <w:rFonts w:ascii="Arial" w:hAnsi="Arial" w:cs="Arial"/>
          <w:sz w:val="24"/>
          <w:szCs w:val="24"/>
        </w:rPr>
        <w:t xml:space="preserve"> será feita pelo inventariante, síndico ou liquidante, conforme o caso.</w:t>
      </w:r>
    </w:p>
    <w:p w14:paraId="41B6C89D"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6916B1" w:rsidRPr="00B538B2">
        <w:rPr>
          <w:rFonts w:ascii="Arial" w:hAnsi="Arial" w:cs="Arial"/>
          <w:b/>
          <w:sz w:val="24"/>
          <w:szCs w:val="24"/>
        </w:rPr>
        <w:t>36</w:t>
      </w:r>
      <w:r w:rsidR="00B3267C" w:rsidRPr="00B538B2">
        <w:rPr>
          <w:rFonts w:ascii="Arial" w:hAnsi="Arial" w:cs="Arial"/>
          <w:b/>
          <w:sz w:val="24"/>
          <w:szCs w:val="24"/>
        </w:rPr>
        <w:t>.</w:t>
      </w:r>
      <w:r w:rsidR="00B3267C" w:rsidRPr="00B538B2">
        <w:rPr>
          <w:rFonts w:ascii="Arial" w:hAnsi="Arial" w:cs="Arial"/>
          <w:sz w:val="24"/>
          <w:szCs w:val="24"/>
        </w:rPr>
        <w:t xml:space="preserve"> A fim de efetivar a inscrição no Cadastro Imobiliário é o responsável obrigado a comparecer ao órgão competente da Prefeitura, </w:t>
      </w:r>
      <w:r w:rsidR="00B54F8B" w:rsidRPr="00B538B2">
        <w:rPr>
          <w:rFonts w:ascii="Arial" w:hAnsi="Arial" w:cs="Arial"/>
          <w:sz w:val="24"/>
          <w:szCs w:val="24"/>
        </w:rPr>
        <w:t>com os documentos que comprovem a  propriedade</w:t>
      </w:r>
      <w:r w:rsidR="00B3267C" w:rsidRPr="00B538B2">
        <w:rPr>
          <w:rFonts w:ascii="Arial" w:hAnsi="Arial" w:cs="Arial"/>
          <w:sz w:val="24"/>
          <w:szCs w:val="24"/>
        </w:rPr>
        <w:t xml:space="preserve"> e </w:t>
      </w:r>
      <w:r w:rsidR="00B54F8B" w:rsidRPr="00B538B2">
        <w:rPr>
          <w:rFonts w:ascii="Arial" w:hAnsi="Arial" w:cs="Arial"/>
          <w:sz w:val="24"/>
          <w:szCs w:val="24"/>
        </w:rPr>
        <w:t xml:space="preserve">o </w:t>
      </w:r>
      <w:r w:rsidR="00B3267C" w:rsidRPr="00B538B2">
        <w:rPr>
          <w:rFonts w:ascii="Arial" w:hAnsi="Arial" w:cs="Arial"/>
          <w:sz w:val="24"/>
          <w:szCs w:val="24"/>
        </w:rPr>
        <w:t>memorial descritivo, para as necessárias anotações.</w:t>
      </w:r>
    </w:p>
    <w:p w14:paraId="1C3B1444"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A inscrição deverá ser efetuada no prazo </w:t>
      </w:r>
      <w:r w:rsidR="00B54F8B" w:rsidRPr="00B538B2">
        <w:rPr>
          <w:rFonts w:ascii="Arial" w:hAnsi="Arial" w:cs="Arial"/>
          <w:sz w:val="24"/>
          <w:szCs w:val="24"/>
        </w:rPr>
        <w:t xml:space="preserve">máximo </w:t>
      </w:r>
      <w:r w:rsidRPr="00B538B2">
        <w:rPr>
          <w:rFonts w:ascii="Arial" w:hAnsi="Arial" w:cs="Arial"/>
          <w:sz w:val="24"/>
          <w:szCs w:val="24"/>
        </w:rPr>
        <w:t>de 30 (trinta) dias, contados da data da escritura definitiva ou da promessa de compra e venda do imóvel</w:t>
      </w:r>
      <w:r w:rsidR="00B54F8B" w:rsidRPr="00B538B2">
        <w:rPr>
          <w:rFonts w:ascii="Arial" w:hAnsi="Arial" w:cs="Arial"/>
          <w:sz w:val="24"/>
          <w:szCs w:val="24"/>
        </w:rPr>
        <w:t xml:space="preserve">, sob pena </w:t>
      </w:r>
      <w:r w:rsidR="00B54F8B" w:rsidRPr="00B538B2">
        <w:rPr>
          <w:rFonts w:ascii="Arial" w:hAnsi="Arial" w:cs="Arial"/>
          <w:color w:val="000000"/>
          <w:sz w:val="24"/>
          <w:szCs w:val="24"/>
        </w:rPr>
        <w:t>sob pena de incorrer o contribuinte, nas sanções previstas neste Código</w:t>
      </w:r>
      <w:r w:rsidRPr="00B538B2">
        <w:rPr>
          <w:rFonts w:ascii="Arial" w:hAnsi="Arial" w:cs="Arial"/>
          <w:sz w:val="24"/>
          <w:szCs w:val="24"/>
        </w:rPr>
        <w:t>.</w:t>
      </w:r>
    </w:p>
    <w:p w14:paraId="21853764"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As obrigações a que se refere este artigo somente serão devidas, nos casos de aquisição de imóveis pertencentes a loteamentos, após a outorga definitiva.</w:t>
      </w:r>
    </w:p>
    <w:p w14:paraId="0EAAC422"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6916B1" w:rsidRPr="00B538B2">
        <w:rPr>
          <w:rFonts w:ascii="Arial" w:hAnsi="Arial" w:cs="Arial"/>
          <w:b/>
          <w:sz w:val="24"/>
          <w:szCs w:val="24"/>
        </w:rPr>
        <w:t>37</w:t>
      </w:r>
      <w:r w:rsidR="00B3267C" w:rsidRPr="00B538B2">
        <w:rPr>
          <w:rFonts w:ascii="Arial" w:hAnsi="Arial" w:cs="Arial"/>
          <w:b/>
          <w:sz w:val="24"/>
          <w:szCs w:val="24"/>
        </w:rPr>
        <w:t>.</w:t>
      </w:r>
      <w:r w:rsidR="00B3267C" w:rsidRPr="00B538B2">
        <w:rPr>
          <w:rFonts w:ascii="Arial" w:hAnsi="Arial" w:cs="Arial"/>
          <w:sz w:val="24"/>
          <w:szCs w:val="24"/>
        </w:rPr>
        <w:t xml:space="preserve"> Em caso de litígio sobre o domínio do imóvel, a ficha de inscrição mencionará tal circunstância, bem como os nomes dos litigantes e dos possuidores do imóvel, a natureza do feito, o Juízo e cartório por onde correr a ação.</w:t>
      </w:r>
    </w:p>
    <w:p w14:paraId="483306CC"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Incluem-se também na situação prevista neste artigo, o espólio, a massa falida e as sociedades em liquidação.</w:t>
      </w:r>
    </w:p>
    <w:p w14:paraId="68988DA8"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6916B1" w:rsidRPr="00B538B2">
        <w:rPr>
          <w:rFonts w:ascii="Arial" w:hAnsi="Arial" w:cs="Arial"/>
          <w:b/>
          <w:sz w:val="24"/>
          <w:szCs w:val="24"/>
        </w:rPr>
        <w:t>38</w:t>
      </w:r>
      <w:r w:rsidR="00B3267C" w:rsidRPr="00B538B2">
        <w:rPr>
          <w:rFonts w:ascii="Arial" w:hAnsi="Arial" w:cs="Arial"/>
          <w:b/>
          <w:sz w:val="24"/>
          <w:szCs w:val="24"/>
        </w:rPr>
        <w:t>.</w:t>
      </w:r>
      <w:r w:rsidR="00B3267C" w:rsidRPr="00B538B2">
        <w:rPr>
          <w:rFonts w:ascii="Arial" w:hAnsi="Arial" w:cs="Arial"/>
          <w:sz w:val="24"/>
          <w:szCs w:val="24"/>
        </w:rPr>
        <w:t xml:space="preserve"> Em se tratando de área loteada ou remanejada, cujo loteamento houver sido licenciado pela Prefeitura, fica o responsável obrigado, além da apresentação do título de propriedade, a entregar ao órgão cadastrador de uma planta completa, em escala que permita a anotação dos desdobramentos, logradouros das quadras e dos lotes, área total, as áreas cedidas ao patrimônio municipal, as áreas compromissadas e as áreas alienadas.</w:t>
      </w:r>
    </w:p>
    <w:p w14:paraId="3F7F6629"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Estende-se a mesma obrigatoriedade, aos parcelamentos não aprovados, sem que isso implique em reconhecimento de regularidade. </w:t>
      </w:r>
    </w:p>
    <w:p w14:paraId="157EFD9A"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6916B1" w:rsidRPr="00B538B2">
        <w:rPr>
          <w:rFonts w:ascii="Arial" w:hAnsi="Arial" w:cs="Arial"/>
          <w:b/>
          <w:sz w:val="24"/>
          <w:szCs w:val="24"/>
        </w:rPr>
        <w:t>39</w:t>
      </w:r>
      <w:r w:rsidR="00B3267C" w:rsidRPr="00B538B2">
        <w:rPr>
          <w:rFonts w:ascii="Arial" w:hAnsi="Arial" w:cs="Arial"/>
          <w:b/>
          <w:sz w:val="24"/>
          <w:szCs w:val="24"/>
        </w:rPr>
        <w:t>.</w:t>
      </w:r>
      <w:r w:rsidR="00B3267C" w:rsidRPr="00B538B2">
        <w:rPr>
          <w:rFonts w:ascii="Arial" w:hAnsi="Arial" w:cs="Arial"/>
          <w:sz w:val="24"/>
          <w:szCs w:val="24"/>
        </w:rPr>
        <w:t xml:space="preserve"> Deverão ser obrigatoriamente comunicadas ao órgão cadastrador, no prazo de </w:t>
      </w:r>
      <w:r w:rsidR="00DF30B2" w:rsidRPr="00B538B2">
        <w:rPr>
          <w:rFonts w:ascii="Arial" w:hAnsi="Arial" w:cs="Arial"/>
          <w:sz w:val="24"/>
          <w:szCs w:val="24"/>
        </w:rPr>
        <w:t xml:space="preserve">máximo de </w:t>
      </w:r>
      <w:r w:rsidR="00B3267C" w:rsidRPr="00B538B2">
        <w:rPr>
          <w:rFonts w:ascii="Arial" w:hAnsi="Arial" w:cs="Arial"/>
          <w:sz w:val="24"/>
          <w:szCs w:val="24"/>
        </w:rPr>
        <w:t>30 (trinta) dias, todas as ocorrências verificadas com relação ao imóvel, que possam afetar a base de cálculo e a identificação do sujeito passivo da obrigação tributária</w:t>
      </w:r>
      <w:r w:rsidR="00DF30B2" w:rsidRPr="00B538B2">
        <w:rPr>
          <w:rFonts w:ascii="Arial" w:hAnsi="Arial" w:cs="Arial"/>
          <w:sz w:val="24"/>
          <w:szCs w:val="24"/>
        </w:rPr>
        <w:t xml:space="preserve">, sob pena </w:t>
      </w:r>
      <w:r w:rsidR="00DF30B2" w:rsidRPr="00B538B2">
        <w:rPr>
          <w:rFonts w:ascii="Arial" w:hAnsi="Arial" w:cs="Arial"/>
          <w:color w:val="000000"/>
          <w:sz w:val="24"/>
          <w:szCs w:val="24"/>
        </w:rPr>
        <w:t>sob pena de incorrer o contribuinte, nas sanções previstas neste Código</w:t>
      </w:r>
      <w:r w:rsidR="00B3267C" w:rsidRPr="00B538B2">
        <w:rPr>
          <w:rFonts w:ascii="Arial" w:hAnsi="Arial" w:cs="Arial"/>
          <w:sz w:val="24"/>
          <w:szCs w:val="24"/>
        </w:rPr>
        <w:t>.</w:t>
      </w:r>
    </w:p>
    <w:p w14:paraId="43D3B418"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O Cadastro Imobiliário conterá todas as informações exigidas pelo </w:t>
      </w:r>
      <w:r w:rsidR="002F1829" w:rsidRPr="00B538B2">
        <w:rPr>
          <w:rFonts w:ascii="Arial" w:hAnsi="Arial" w:cs="Arial"/>
          <w:sz w:val="24"/>
          <w:szCs w:val="24"/>
        </w:rPr>
        <w:t xml:space="preserve">Artigo </w:t>
      </w:r>
      <w:r w:rsidR="00837728" w:rsidRPr="00B538B2">
        <w:rPr>
          <w:rFonts w:ascii="Arial" w:hAnsi="Arial" w:cs="Arial"/>
          <w:sz w:val="24"/>
          <w:szCs w:val="24"/>
        </w:rPr>
        <w:t>36</w:t>
      </w:r>
      <w:r w:rsidRPr="00B538B2">
        <w:rPr>
          <w:rFonts w:ascii="Arial" w:hAnsi="Arial" w:cs="Arial"/>
          <w:sz w:val="24"/>
          <w:szCs w:val="24"/>
        </w:rPr>
        <w:t xml:space="preserve"> desta Lei, relativas ao terreno e a edificação nele contida e do logradouro do imóvel. </w:t>
      </w:r>
    </w:p>
    <w:p w14:paraId="2BB0CA92"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4</w:t>
      </w:r>
      <w:r w:rsidR="006916B1" w:rsidRPr="00B538B2">
        <w:rPr>
          <w:rFonts w:ascii="Arial" w:hAnsi="Arial" w:cs="Arial"/>
          <w:b/>
          <w:sz w:val="24"/>
          <w:szCs w:val="24"/>
        </w:rPr>
        <w:t>0</w:t>
      </w:r>
      <w:r w:rsidR="00B3267C" w:rsidRPr="00B538B2">
        <w:rPr>
          <w:rFonts w:ascii="Arial" w:hAnsi="Arial" w:cs="Arial"/>
          <w:b/>
          <w:sz w:val="24"/>
          <w:szCs w:val="24"/>
        </w:rPr>
        <w:t>.</w:t>
      </w:r>
      <w:r w:rsidR="00B3267C" w:rsidRPr="00B538B2">
        <w:rPr>
          <w:rFonts w:ascii="Arial" w:hAnsi="Arial" w:cs="Arial"/>
          <w:sz w:val="24"/>
          <w:szCs w:val="24"/>
        </w:rPr>
        <w:t xml:space="preserve"> Os cartórios ficam obrigados a exigir, sob pena de responsabilidade, na forma do artigo 134, inciso VI, do Código Tributário Nacional, conforme o caso certidão de aprovação de loteamento, de cadastramento e de remanejamento de área, para efeito de registro de loteamento, averbação de remanejamento de imóvel ou de lavratura e registro de instrumento de transferência ou venda do imóvel.</w:t>
      </w:r>
    </w:p>
    <w:p w14:paraId="38581250"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O número da inscrição e as alterações cadastrais referidas no artigo 3</w:t>
      </w:r>
      <w:r w:rsidR="00DF30B2" w:rsidRPr="00B538B2">
        <w:rPr>
          <w:rFonts w:ascii="Arial" w:hAnsi="Arial" w:cs="Arial"/>
          <w:sz w:val="24"/>
          <w:szCs w:val="24"/>
        </w:rPr>
        <w:t xml:space="preserve">3 e seguintes, </w:t>
      </w:r>
      <w:r w:rsidRPr="00B538B2">
        <w:rPr>
          <w:rFonts w:ascii="Arial" w:hAnsi="Arial" w:cs="Arial"/>
          <w:sz w:val="24"/>
          <w:szCs w:val="24"/>
        </w:rPr>
        <w:t xml:space="preserve"> serão averbados pela autoridade competente do Cadastro Imobiliário, no título de propriedade do imóvel, o que substituirá a certidão de cadastramento, para efeito do disposto neste artigo.</w:t>
      </w:r>
    </w:p>
    <w:p w14:paraId="25C367A6"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No caso de alteração do número do Cadastro Imobiliário, a Gerencia de Tributos Imobiliários fará a devida comunicação aos cartórios de registros de imóveis, para efeito de anotação.</w:t>
      </w:r>
    </w:p>
    <w:p w14:paraId="546C03F3"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4</w:t>
      </w:r>
      <w:r w:rsidR="006916B1" w:rsidRPr="00B538B2">
        <w:rPr>
          <w:rFonts w:ascii="Arial" w:hAnsi="Arial" w:cs="Arial"/>
          <w:b/>
          <w:sz w:val="24"/>
          <w:szCs w:val="24"/>
        </w:rPr>
        <w:t>1</w:t>
      </w:r>
      <w:r w:rsidR="00B3267C" w:rsidRPr="00B538B2">
        <w:rPr>
          <w:rFonts w:ascii="Arial" w:hAnsi="Arial" w:cs="Arial"/>
          <w:b/>
          <w:sz w:val="24"/>
          <w:szCs w:val="24"/>
        </w:rPr>
        <w:t>.</w:t>
      </w:r>
      <w:r w:rsidR="00B3267C" w:rsidRPr="00B538B2">
        <w:rPr>
          <w:rFonts w:ascii="Arial" w:hAnsi="Arial" w:cs="Arial"/>
          <w:sz w:val="24"/>
          <w:szCs w:val="24"/>
        </w:rPr>
        <w:t xml:space="preserve"> Será exigida Certidão de Cadastramento em todos os casos de:</w:t>
      </w:r>
    </w:p>
    <w:p w14:paraId="4EE06767"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 - Habite-se, Licença para edificação ou construção, reforma, demolição ou ampliação;</w:t>
      </w:r>
    </w:p>
    <w:p w14:paraId="11EBCA5D"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 - Remanejamento de áreas;</w:t>
      </w:r>
    </w:p>
    <w:p w14:paraId="1DBF1380"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III - Aprovação de plantas.</w:t>
      </w:r>
    </w:p>
    <w:p w14:paraId="465BD471"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4</w:t>
      </w:r>
      <w:r w:rsidR="006916B1" w:rsidRPr="00B538B2">
        <w:rPr>
          <w:rFonts w:ascii="Arial" w:hAnsi="Arial" w:cs="Arial"/>
          <w:b/>
          <w:sz w:val="24"/>
          <w:szCs w:val="24"/>
        </w:rPr>
        <w:t>2</w:t>
      </w:r>
      <w:r w:rsidR="00B3267C" w:rsidRPr="00B538B2">
        <w:rPr>
          <w:rFonts w:ascii="Arial" w:hAnsi="Arial" w:cs="Arial"/>
          <w:b/>
          <w:sz w:val="24"/>
          <w:szCs w:val="24"/>
        </w:rPr>
        <w:t>.</w:t>
      </w:r>
      <w:r w:rsidR="00B3267C" w:rsidRPr="00B538B2">
        <w:rPr>
          <w:rFonts w:ascii="Arial" w:hAnsi="Arial" w:cs="Arial"/>
          <w:sz w:val="24"/>
          <w:szCs w:val="24"/>
        </w:rPr>
        <w:t xml:space="preserve"> É obrigatória a informação do Cadastro Imobiliário nos seguintes casos:</w:t>
      </w:r>
    </w:p>
    <w:p w14:paraId="4BF1BCB4"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 - Expedição de certidões relacionadas com o Imposto sobre a Propriedade Predial e Territorial Urbana;</w:t>
      </w:r>
    </w:p>
    <w:p w14:paraId="13E13470"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 - Reclamação contra lançamento;</w:t>
      </w:r>
    </w:p>
    <w:p w14:paraId="41A56782"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III - Restituição de tributos imobiliários e taxas que a eles acompanham;</w:t>
      </w:r>
    </w:p>
    <w:p w14:paraId="0180B043"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IV - Remissão parcial ou total de tributos imobiliários.</w:t>
      </w:r>
    </w:p>
    <w:p w14:paraId="40F69923" w14:textId="77777777" w:rsidR="00B3267C" w:rsidRPr="00B538B2" w:rsidRDefault="00B3267C" w:rsidP="00B3267C">
      <w:pPr>
        <w:spacing w:after="0" w:line="360" w:lineRule="auto"/>
        <w:jc w:val="both"/>
        <w:rPr>
          <w:rFonts w:ascii="Arial" w:hAnsi="Arial" w:cs="Arial"/>
          <w:sz w:val="24"/>
          <w:szCs w:val="24"/>
        </w:rPr>
      </w:pPr>
    </w:p>
    <w:p w14:paraId="4F5DA04B" w14:textId="77777777" w:rsidR="00B3267C" w:rsidRPr="00B538B2" w:rsidRDefault="00B3267C" w:rsidP="00B3267C">
      <w:pPr>
        <w:spacing w:after="0" w:line="360" w:lineRule="auto"/>
        <w:jc w:val="center"/>
        <w:rPr>
          <w:rFonts w:ascii="Arial" w:hAnsi="Arial" w:cs="Arial"/>
          <w:b/>
          <w:sz w:val="24"/>
          <w:szCs w:val="24"/>
        </w:rPr>
      </w:pPr>
      <w:r w:rsidRPr="00B538B2">
        <w:rPr>
          <w:rFonts w:ascii="Arial" w:hAnsi="Arial" w:cs="Arial"/>
          <w:b/>
          <w:sz w:val="24"/>
          <w:szCs w:val="24"/>
        </w:rPr>
        <w:t>CAPÍTULO IV</w:t>
      </w:r>
      <w:r w:rsidR="003925EA" w:rsidRPr="00B538B2">
        <w:rPr>
          <w:rFonts w:ascii="Arial" w:hAnsi="Arial" w:cs="Arial"/>
          <w:b/>
          <w:sz w:val="24"/>
          <w:szCs w:val="24"/>
        </w:rPr>
        <w:t xml:space="preserve"> - </w:t>
      </w:r>
      <w:r w:rsidRPr="00B538B2">
        <w:rPr>
          <w:rFonts w:ascii="Arial" w:hAnsi="Arial" w:cs="Arial"/>
          <w:b/>
          <w:sz w:val="24"/>
          <w:szCs w:val="24"/>
        </w:rPr>
        <w:t>DAS PENALIDADES</w:t>
      </w:r>
    </w:p>
    <w:p w14:paraId="55DB349D"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4</w:t>
      </w:r>
      <w:r w:rsidR="006916B1" w:rsidRPr="00B538B2">
        <w:rPr>
          <w:rFonts w:ascii="Arial" w:hAnsi="Arial" w:cs="Arial"/>
          <w:b/>
          <w:sz w:val="24"/>
          <w:szCs w:val="24"/>
        </w:rPr>
        <w:t>3</w:t>
      </w:r>
      <w:r w:rsidR="00B3267C" w:rsidRPr="00B538B2">
        <w:rPr>
          <w:rFonts w:ascii="Arial" w:hAnsi="Arial" w:cs="Arial"/>
          <w:b/>
          <w:sz w:val="24"/>
          <w:szCs w:val="24"/>
        </w:rPr>
        <w:t>.</w:t>
      </w:r>
      <w:r w:rsidR="00B3267C" w:rsidRPr="00B538B2">
        <w:rPr>
          <w:rFonts w:ascii="Arial" w:hAnsi="Arial" w:cs="Arial"/>
          <w:sz w:val="24"/>
          <w:szCs w:val="24"/>
        </w:rPr>
        <w:t xml:space="preserve"> Pelo descumprimento das normas constantes dos Capítulos I, II e III deste Livro, serão aplicadas as seguintes sanções:</w:t>
      </w:r>
    </w:p>
    <w:p w14:paraId="557E3CEE"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 xml:space="preserve">I - Por falta relacionada com o recolhimento o principal será atualizado mediante aplicação do coeficeiente </w:t>
      </w:r>
      <w:r w:rsidR="00EC5A7E" w:rsidRPr="00B538B2">
        <w:rPr>
          <w:rFonts w:ascii="Arial" w:hAnsi="Arial" w:cs="Arial"/>
          <w:sz w:val="24"/>
          <w:szCs w:val="24"/>
        </w:rPr>
        <w:t>utilizado para atualização da UPFM.</w:t>
      </w:r>
    </w:p>
    <w:p w14:paraId="66F464C1"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 – Por falta relacionada com o recolhimento sobre o valor principal será aplicada multa de mora de 2% (dois por cento) ao mês, limitado a 10% (dez por cento).</w:t>
      </w:r>
    </w:p>
    <w:p w14:paraId="48CA2857"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III - Por falta relacionada com o recolhimento sobre o valor principal será aplicado juros moratórios de 1% (um por cento) ao mês.</w:t>
      </w:r>
    </w:p>
    <w:p w14:paraId="0E7A5E7C" w14:textId="77777777" w:rsidR="00B13386" w:rsidRPr="00B538B2" w:rsidRDefault="00B13386" w:rsidP="00B3267C">
      <w:pPr>
        <w:spacing w:after="0" w:line="360" w:lineRule="auto"/>
        <w:jc w:val="both"/>
        <w:rPr>
          <w:rFonts w:ascii="Arial" w:hAnsi="Arial" w:cs="Arial"/>
          <w:sz w:val="24"/>
          <w:szCs w:val="24"/>
        </w:rPr>
      </w:pPr>
      <w:r w:rsidRPr="00B538B2">
        <w:rPr>
          <w:rFonts w:ascii="Arial" w:hAnsi="Arial" w:cs="Arial"/>
          <w:sz w:val="24"/>
          <w:szCs w:val="24"/>
        </w:rPr>
        <w:t>I</w:t>
      </w:r>
      <w:r w:rsidR="00B3267C" w:rsidRPr="00B538B2">
        <w:rPr>
          <w:rFonts w:ascii="Arial" w:hAnsi="Arial" w:cs="Arial"/>
          <w:sz w:val="24"/>
          <w:szCs w:val="24"/>
        </w:rPr>
        <w:t xml:space="preserve">V – De 100,00 (cem) UPFM, aos que deixarem de cumprir as disposições de que tratam o </w:t>
      </w:r>
      <w:r w:rsidR="00C729BB" w:rsidRPr="00B538B2">
        <w:rPr>
          <w:rFonts w:ascii="Arial" w:hAnsi="Arial" w:cs="Arial"/>
          <w:sz w:val="24"/>
          <w:szCs w:val="24"/>
        </w:rPr>
        <w:t>inciso VII do artigo 14</w:t>
      </w:r>
      <w:r w:rsidR="004D0A94" w:rsidRPr="00B538B2">
        <w:rPr>
          <w:rFonts w:ascii="Arial" w:hAnsi="Arial" w:cs="Arial"/>
          <w:sz w:val="24"/>
          <w:szCs w:val="24"/>
        </w:rPr>
        <w:t>,</w:t>
      </w:r>
      <w:r w:rsidR="00C729BB" w:rsidRPr="00B538B2">
        <w:rPr>
          <w:rFonts w:ascii="Arial" w:hAnsi="Arial" w:cs="Arial"/>
          <w:sz w:val="24"/>
          <w:szCs w:val="24"/>
        </w:rPr>
        <w:t xml:space="preserve"> </w:t>
      </w:r>
      <w:r w:rsidR="00B3267C" w:rsidRPr="00B538B2">
        <w:rPr>
          <w:rFonts w:ascii="Arial" w:hAnsi="Arial" w:cs="Arial"/>
          <w:sz w:val="24"/>
          <w:szCs w:val="24"/>
        </w:rPr>
        <w:t xml:space="preserve">§ 3º </w:t>
      </w:r>
      <w:r w:rsidR="005917E7" w:rsidRPr="00B538B2">
        <w:rPr>
          <w:rFonts w:ascii="Arial" w:hAnsi="Arial" w:cs="Arial"/>
          <w:sz w:val="24"/>
          <w:szCs w:val="24"/>
        </w:rPr>
        <w:t>do artigo 15</w:t>
      </w:r>
      <w:r w:rsidR="00B54F8B" w:rsidRPr="00B538B2">
        <w:rPr>
          <w:rFonts w:ascii="Arial" w:hAnsi="Arial" w:cs="Arial"/>
          <w:sz w:val="24"/>
          <w:szCs w:val="24"/>
        </w:rPr>
        <w:t>,</w:t>
      </w:r>
      <w:r w:rsidR="005917E7" w:rsidRPr="00B538B2">
        <w:rPr>
          <w:rFonts w:ascii="Arial" w:hAnsi="Arial" w:cs="Arial"/>
          <w:sz w:val="24"/>
          <w:szCs w:val="24"/>
        </w:rPr>
        <w:t xml:space="preserve"> </w:t>
      </w:r>
      <w:r w:rsidR="004D0A94" w:rsidRPr="00B538B2">
        <w:rPr>
          <w:rFonts w:ascii="Arial" w:hAnsi="Arial" w:cs="Arial"/>
          <w:sz w:val="24"/>
          <w:szCs w:val="24"/>
        </w:rPr>
        <w:t>§§ 2º e 3º do artigo 23</w:t>
      </w:r>
      <w:r w:rsidR="00DF30B2" w:rsidRPr="00B538B2">
        <w:rPr>
          <w:rFonts w:ascii="Arial" w:hAnsi="Arial" w:cs="Arial"/>
          <w:sz w:val="24"/>
          <w:szCs w:val="24"/>
        </w:rPr>
        <w:t>,</w:t>
      </w:r>
      <w:r w:rsidR="00B54F8B" w:rsidRPr="00B538B2">
        <w:rPr>
          <w:rFonts w:ascii="Arial" w:hAnsi="Arial" w:cs="Arial"/>
          <w:sz w:val="24"/>
          <w:szCs w:val="24"/>
        </w:rPr>
        <w:t xml:space="preserve"> § 1º do artigo 36</w:t>
      </w:r>
      <w:r w:rsidR="00DF30B2" w:rsidRPr="00B538B2">
        <w:rPr>
          <w:rFonts w:ascii="Arial" w:hAnsi="Arial" w:cs="Arial"/>
          <w:sz w:val="24"/>
          <w:szCs w:val="24"/>
        </w:rPr>
        <w:t xml:space="preserve"> e o artigo 39</w:t>
      </w:r>
      <w:r w:rsidR="00B54F8B" w:rsidRPr="00B538B2">
        <w:rPr>
          <w:rFonts w:ascii="Arial" w:hAnsi="Arial" w:cs="Arial"/>
          <w:sz w:val="24"/>
          <w:szCs w:val="24"/>
        </w:rPr>
        <w:t>, todos deste</w:t>
      </w:r>
      <w:r w:rsidRPr="00B538B2">
        <w:rPr>
          <w:rFonts w:ascii="Arial" w:hAnsi="Arial" w:cs="Arial"/>
          <w:sz w:val="24"/>
          <w:szCs w:val="24"/>
        </w:rPr>
        <w:t xml:space="preserve"> Código;</w:t>
      </w:r>
    </w:p>
    <w:p w14:paraId="07877C77" w14:textId="77777777" w:rsidR="00EC5A7E"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 xml:space="preserve">V - De 200,00 (duzentos) UPFM, aos que deixarem de proceder ao cadastramento e às alterações previstas nos artigos </w:t>
      </w:r>
      <w:r w:rsidR="00EC5A7E" w:rsidRPr="00B538B2">
        <w:rPr>
          <w:rFonts w:ascii="Arial" w:hAnsi="Arial" w:cs="Arial"/>
          <w:sz w:val="24"/>
          <w:szCs w:val="24"/>
        </w:rPr>
        <w:t>da seçao I, do capiítulo III, deste livro;</w:t>
      </w:r>
    </w:p>
    <w:p w14:paraId="73BE844B" w14:textId="77777777" w:rsidR="00B3267C" w:rsidRPr="00B538B2" w:rsidRDefault="00B3267C" w:rsidP="00B3267C">
      <w:pPr>
        <w:spacing w:after="0" w:line="360" w:lineRule="auto"/>
        <w:jc w:val="both"/>
        <w:rPr>
          <w:rFonts w:ascii="Arial" w:hAnsi="Arial" w:cs="Arial"/>
          <w:color w:val="FF0000"/>
          <w:sz w:val="24"/>
          <w:szCs w:val="24"/>
        </w:rPr>
      </w:pPr>
      <w:r w:rsidRPr="00B538B2">
        <w:rPr>
          <w:rFonts w:ascii="Arial" w:hAnsi="Arial" w:cs="Arial"/>
          <w:sz w:val="24"/>
          <w:szCs w:val="24"/>
        </w:rPr>
        <w:t>VI – De 300,00 (trezentos) UPFM, quando houver omissão ou falsidade nos dados que possam alterar a base de cálculo do imposto, assim como embargo ao cadastramento do imóvel</w:t>
      </w:r>
      <w:r w:rsidRPr="00B538B2">
        <w:rPr>
          <w:rFonts w:ascii="Arial" w:hAnsi="Arial" w:cs="Arial"/>
          <w:color w:val="FF0000"/>
          <w:sz w:val="24"/>
          <w:szCs w:val="24"/>
        </w:rPr>
        <w:t>.</w:t>
      </w:r>
    </w:p>
    <w:p w14:paraId="6EE631BF" w14:textId="77777777" w:rsidR="00EC5A7E" w:rsidRPr="00B538B2" w:rsidRDefault="00EC5A7E" w:rsidP="00EC5A7E">
      <w:pPr>
        <w:spacing w:after="0" w:line="360" w:lineRule="auto"/>
        <w:jc w:val="both"/>
        <w:rPr>
          <w:rFonts w:ascii="Arial" w:hAnsi="Arial" w:cs="Arial"/>
          <w:sz w:val="24"/>
          <w:szCs w:val="24"/>
        </w:rPr>
      </w:pPr>
      <w:r w:rsidRPr="00B538B2">
        <w:rPr>
          <w:rFonts w:ascii="Arial" w:hAnsi="Arial" w:cs="Arial"/>
          <w:b/>
          <w:sz w:val="24"/>
          <w:szCs w:val="24"/>
        </w:rPr>
        <w:t xml:space="preserve">Parágrafo Único: </w:t>
      </w:r>
      <w:r w:rsidRPr="00B538B2">
        <w:rPr>
          <w:rFonts w:ascii="Arial" w:hAnsi="Arial" w:cs="Arial"/>
          <w:sz w:val="24"/>
          <w:szCs w:val="24"/>
        </w:rPr>
        <w:t>Tas penalidades previstas nos incisos IV, V e VI deste artigo pode</w:t>
      </w:r>
      <w:r w:rsidR="00B13386" w:rsidRPr="00B538B2">
        <w:rPr>
          <w:rFonts w:ascii="Arial" w:hAnsi="Arial" w:cs="Arial"/>
          <w:sz w:val="24"/>
          <w:szCs w:val="24"/>
        </w:rPr>
        <w:t>m</w:t>
      </w:r>
      <w:r w:rsidRPr="00B538B2">
        <w:rPr>
          <w:rFonts w:ascii="Arial" w:hAnsi="Arial" w:cs="Arial"/>
          <w:sz w:val="24"/>
          <w:szCs w:val="24"/>
        </w:rPr>
        <w:t xml:space="preserve"> ser aplicadas cumulativamente</w:t>
      </w:r>
      <w:r w:rsidR="00B13386" w:rsidRPr="00B538B2">
        <w:rPr>
          <w:rFonts w:ascii="Arial" w:hAnsi="Arial" w:cs="Arial"/>
          <w:sz w:val="24"/>
          <w:szCs w:val="24"/>
        </w:rPr>
        <w:t xml:space="preserve"> </w:t>
      </w:r>
      <w:r w:rsidR="00C729BB" w:rsidRPr="00B538B2">
        <w:rPr>
          <w:rFonts w:ascii="Arial" w:hAnsi="Arial" w:cs="Arial"/>
          <w:sz w:val="24"/>
          <w:szCs w:val="24"/>
        </w:rPr>
        <w:t>e calculadas por unidade e ocorrência da penalidade, sendo cobrado</w:t>
      </w:r>
      <w:r w:rsidR="00B13386" w:rsidRPr="00B538B2">
        <w:rPr>
          <w:rFonts w:ascii="Arial" w:hAnsi="Arial" w:cs="Arial"/>
          <w:sz w:val="24"/>
          <w:szCs w:val="24"/>
        </w:rPr>
        <w:t xml:space="preserve"> no ato do recadastramento ou </w:t>
      </w:r>
      <w:r w:rsidRPr="00B538B2">
        <w:rPr>
          <w:rFonts w:ascii="Arial" w:hAnsi="Arial" w:cs="Arial"/>
          <w:sz w:val="24"/>
          <w:szCs w:val="24"/>
        </w:rPr>
        <w:t>juntamente com o IPTU do exercício seguinte em que ocorreu a infração, quando a alteração for efetuada por iniciativa da repartição competente.</w:t>
      </w:r>
    </w:p>
    <w:p w14:paraId="100F5A03"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4</w:t>
      </w:r>
      <w:r w:rsidR="006916B1" w:rsidRPr="00B538B2">
        <w:rPr>
          <w:rFonts w:ascii="Arial" w:hAnsi="Arial" w:cs="Arial"/>
          <w:b/>
          <w:sz w:val="24"/>
          <w:szCs w:val="24"/>
        </w:rPr>
        <w:t>4</w:t>
      </w:r>
      <w:r w:rsidR="00B3267C" w:rsidRPr="00B538B2">
        <w:rPr>
          <w:rFonts w:ascii="Arial" w:hAnsi="Arial" w:cs="Arial"/>
          <w:b/>
          <w:sz w:val="24"/>
          <w:szCs w:val="24"/>
        </w:rPr>
        <w:t>.</w:t>
      </w:r>
      <w:r w:rsidR="00B3267C" w:rsidRPr="00B538B2">
        <w:rPr>
          <w:rFonts w:ascii="Arial" w:hAnsi="Arial" w:cs="Arial"/>
          <w:sz w:val="24"/>
          <w:szCs w:val="24"/>
        </w:rPr>
        <w:t xml:space="preserve"> Os débitos não pagos nos prazos regulamentares serão atualizados monetariamente, de acordo com o índice de variação da Unidade </w:t>
      </w:r>
      <w:r w:rsidR="00EC5A7E" w:rsidRPr="00B538B2">
        <w:rPr>
          <w:rFonts w:ascii="Arial" w:hAnsi="Arial" w:cs="Arial"/>
          <w:sz w:val="24"/>
          <w:szCs w:val="24"/>
        </w:rPr>
        <w:t>Padrão Fiscal Municipal</w:t>
      </w:r>
      <w:r w:rsidR="00B3267C" w:rsidRPr="00B538B2">
        <w:rPr>
          <w:rFonts w:ascii="Arial" w:hAnsi="Arial" w:cs="Arial"/>
          <w:sz w:val="24"/>
          <w:szCs w:val="24"/>
        </w:rPr>
        <w:t xml:space="preserve"> - UPFM ou outro índice que venha substituí-lo, ocorrido entre a data do fato gerador e a do mês do pagamento de cada prestação, ressalvado o disposto no parágrafo seguinte.</w:t>
      </w:r>
    </w:p>
    <w:p w14:paraId="37FCCEAD"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4</w:t>
      </w:r>
      <w:r w:rsidR="006916B1" w:rsidRPr="00B538B2">
        <w:rPr>
          <w:rFonts w:ascii="Arial" w:hAnsi="Arial" w:cs="Arial"/>
          <w:b/>
          <w:sz w:val="24"/>
          <w:szCs w:val="24"/>
        </w:rPr>
        <w:t>5</w:t>
      </w:r>
      <w:r w:rsidR="00B3267C" w:rsidRPr="00B538B2">
        <w:rPr>
          <w:rFonts w:ascii="Arial" w:hAnsi="Arial" w:cs="Arial"/>
          <w:b/>
          <w:sz w:val="24"/>
          <w:szCs w:val="24"/>
        </w:rPr>
        <w:t>.</w:t>
      </w:r>
      <w:r w:rsidR="00B3267C" w:rsidRPr="00B538B2">
        <w:rPr>
          <w:rFonts w:ascii="Arial" w:hAnsi="Arial" w:cs="Arial"/>
          <w:sz w:val="24"/>
          <w:szCs w:val="24"/>
        </w:rPr>
        <w:t xml:space="preserve">  Quando a cobrança ocorrer por ação executiva, o contribuinte responderá também pelas custas e demais despesas judiciais.</w:t>
      </w:r>
    </w:p>
    <w:p w14:paraId="7891956A" w14:textId="77777777" w:rsidR="00B3267C" w:rsidRPr="00B538B2" w:rsidRDefault="00B3267C" w:rsidP="00B3267C">
      <w:pPr>
        <w:spacing w:after="0" w:line="360" w:lineRule="auto"/>
        <w:jc w:val="both"/>
        <w:rPr>
          <w:rFonts w:ascii="Arial" w:hAnsi="Arial" w:cs="Arial"/>
          <w:sz w:val="24"/>
          <w:szCs w:val="24"/>
        </w:rPr>
      </w:pPr>
    </w:p>
    <w:p w14:paraId="041E0A28" w14:textId="77777777" w:rsidR="00B3267C" w:rsidRPr="00B538B2" w:rsidRDefault="00B3267C" w:rsidP="00B3267C">
      <w:pPr>
        <w:spacing w:after="0" w:line="360" w:lineRule="auto"/>
        <w:jc w:val="center"/>
        <w:rPr>
          <w:rFonts w:ascii="Arial" w:hAnsi="Arial" w:cs="Arial"/>
          <w:b/>
          <w:sz w:val="28"/>
          <w:szCs w:val="24"/>
        </w:rPr>
      </w:pPr>
      <w:r w:rsidRPr="00B538B2">
        <w:rPr>
          <w:rFonts w:ascii="Arial" w:hAnsi="Arial" w:cs="Arial"/>
          <w:b/>
          <w:sz w:val="28"/>
          <w:szCs w:val="24"/>
        </w:rPr>
        <w:t>CAPÍTULO V</w:t>
      </w:r>
      <w:r w:rsidR="003925EA" w:rsidRPr="00B538B2">
        <w:rPr>
          <w:rFonts w:ascii="Arial" w:hAnsi="Arial" w:cs="Arial"/>
          <w:b/>
          <w:sz w:val="28"/>
          <w:szCs w:val="24"/>
        </w:rPr>
        <w:t xml:space="preserve"> - </w:t>
      </w:r>
      <w:r w:rsidRPr="00B538B2">
        <w:rPr>
          <w:rFonts w:ascii="Arial" w:hAnsi="Arial" w:cs="Arial"/>
          <w:b/>
          <w:sz w:val="28"/>
          <w:szCs w:val="24"/>
        </w:rPr>
        <w:t>DISPOSIÇÕES ESPECIAIS</w:t>
      </w:r>
    </w:p>
    <w:p w14:paraId="0F7863BF"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6916B1" w:rsidRPr="00B538B2">
        <w:rPr>
          <w:rFonts w:ascii="Arial" w:hAnsi="Arial" w:cs="Arial"/>
          <w:b/>
          <w:sz w:val="24"/>
          <w:szCs w:val="24"/>
        </w:rPr>
        <w:t>46</w:t>
      </w:r>
      <w:r w:rsidR="00B3267C" w:rsidRPr="00B538B2">
        <w:rPr>
          <w:rFonts w:ascii="Arial" w:hAnsi="Arial" w:cs="Arial"/>
          <w:b/>
          <w:sz w:val="24"/>
          <w:szCs w:val="24"/>
        </w:rPr>
        <w:t>.</w:t>
      </w:r>
      <w:r w:rsidR="00B3267C" w:rsidRPr="00B538B2">
        <w:rPr>
          <w:rFonts w:ascii="Arial" w:hAnsi="Arial" w:cs="Arial"/>
          <w:sz w:val="24"/>
          <w:szCs w:val="24"/>
        </w:rPr>
        <w:t xml:space="preserve"> O Imposto sobre a Propriedade Predial e Territorial Urbana constitui ônus real e acompanha o imóvel em todos os casos de transmissão de propriedade ou de direito reais a ela relativos.</w:t>
      </w:r>
    </w:p>
    <w:p w14:paraId="1897473E"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6916B1" w:rsidRPr="00B538B2">
        <w:rPr>
          <w:rFonts w:ascii="Arial" w:hAnsi="Arial" w:cs="Arial"/>
          <w:b/>
          <w:sz w:val="24"/>
          <w:szCs w:val="24"/>
        </w:rPr>
        <w:t>47</w:t>
      </w:r>
      <w:r w:rsidR="00B3267C" w:rsidRPr="00B538B2">
        <w:rPr>
          <w:rFonts w:ascii="Arial" w:hAnsi="Arial" w:cs="Arial"/>
          <w:b/>
          <w:sz w:val="24"/>
          <w:szCs w:val="24"/>
        </w:rPr>
        <w:t>.</w:t>
      </w:r>
      <w:r w:rsidR="00B3267C" w:rsidRPr="00B538B2">
        <w:rPr>
          <w:rFonts w:ascii="Arial" w:hAnsi="Arial" w:cs="Arial"/>
          <w:sz w:val="24"/>
          <w:szCs w:val="24"/>
        </w:rPr>
        <w:t xml:space="preserve"> Para os efeitos deste imposto, consideram-se não edificados os imóveis:</w:t>
      </w:r>
    </w:p>
    <w:p w14:paraId="7E94D97B"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 - Em que não existir edificação, como previsto no artigo seguinte;</w:t>
      </w:r>
    </w:p>
    <w:p w14:paraId="2F683A39"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 - Em que houver obra paralisada ou em andamento em condições de inabitabilidade, edificações condenadas ou em ruínas ou de natureza temporária, assim consideradas as que, edificadas no exercício financeiro a que se referir o lançamento, sejam demolíveis por força de disposições contratuais, até o último dia desse exercício;</w:t>
      </w:r>
    </w:p>
    <w:p w14:paraId="4C8E5DF8"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III - Em que houver construções rústicas ou, simplesmente, coberturas sem pisos e sem paredes;</w:t>
      </w:r>
    </w:p>
    <w:p w14:paraId="0CB7D4F4"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IV - Construção que a autoridade competente considere inadequada, quanto à área ocupada, para a destinação ou utilização pretendidas de acordo com o uso do solo permitido;</w:t>
      </w:r>
    </w:p>
    <w:p w14:paraId="037150AA"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V - Não se considera imóvel construído, aquele cujo valor da construção não alcançar a vigésima parte do valor venal do respectivo terreno, à exceção daquele de uso próprio, exclusivamente residencial, cujo terreno, nos termos da lei específica, não seja divisível.</w:t>
      </w:r>
    </w:p>
    <w:p w14:paraId="2D3029D4"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6916B1" w:rsidRPr="00B538B2">
        <w:rPr>
          <w:rFonts w:ascii="Arial" w:hAnsi="Arial" w:cs="Arial"/>
          <w:b/>
          <w:sz w:val="24"/>
          <w:szCs w:val="24"/>
        </w:rPr>
        <w:t>48</w:t>
      </w:r>
      <w:r w:rsidR="00B3267C" w:rsidRPr="00B538B2">
        <w:rPr>
          <w:rFonts w:ascii="Arial" w:hAnsi="Arial" w:cs="Arial"/>
          <w:b/>
          <w:sz w:val="24"/>
          <w:szCs w:val="24"/>
        </w:rPr>
        <w:t>.</w:t>
      </w:r>
      <w:r w:rsidR="00B3267C" w:rsidRPr="00B538B2">
        <w:rPr>
          <w:rFonts w:ascii="Arial" w:hAnsi="Arial" w:cs="Arial"/>
          <w:sz w:val="24"/>
          <w:szCs w:val="24"/>
        </w:rPr>
        <w:t xml:space="preserve"> Ressalvadas as hipóteses do artigo anterior, considera -se bem imóvel edificado, para os efeitos deste Código, o equipamento, a construção ou edificação permanente que sirva para  habitação, uso, recreio ou exercício de qualquer atividade, seja qual for a sua forma ou destino, bem  como suas unidades ou dependências com economia autônoma, mesmo que localizadas em um único lote.</w:t>
      </w:r>
    </w:p>
    <w:p w14:paraId="2BC179F7"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6916B1" w:rsidRPr="00B538B2">
        <w:rPr>
          <w:rFonts w:ascii="Arial" w:hAnsi="Arial" w:cs="Arial"/>
          <w:b/>
          <w:sz w:val="24"/>
          <w:szCs w:val="24"/>
        </w:rPr>
        <w:t>49</w:t>
      </w:r>
      <w:r w:rsidR="00B3267C" w:rsidRPr="00B538B2">
        <w:rPr>
          <w:rFonts w:ascii="Arial" w:hAnsi="Arial" w:cs="Arial"/>
          <w:b/>
          <w:sz w:val="24"/>
          <w:szCs w:val="24"/>
        </w:rPr>
        <w:t>.</w:t>
      </w:r>
      <w:r w:rsidR="00B3267C" w:rsidRPr="00B538B2">
        <w:rPr>
          <w:rFonts w:ascii="Arial" w:hAnsi="Arial" w:cs="Arial"/>
          <w:sz w:val="24"/>
          <w:szCs w:val="24"/>
        </w:rPr>
        <w:t xml:space="preserve"> Será exigida certidão negativa de Imposto sobre a Propriedade Predial e Territorial Urbana, nos seguintes casos:</w:t>
      </w:r>
    </w:p>
    <w:p w14:paraId="3870CB4D"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 - Concessão de Habite-se e Licença por construção ou reforma;</w:t>
      </w:r>
    </w:p>
    <w:p w14:paraId="5A342941"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 - Remanejamento de área;</w:t>
      </w:r>
    </w:p>
    <w:p w14:paraId="1E1F8C1D"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III - Aprovação de plantas e loteamentos;</w:t>
      </w:r>
    </w:p>
    <w:p w14:paraId="3B4F04C9"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IV - Participação em concorrência pública, inscrição no Cadastro de Licitantes do Município e pedido de concessão de serviços públicos de competência municipal;</w:t>
      </w:r>
    </w:p>
    <w:p w14:paraId="61775B19"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V - Contratos de locação de bens imóveis a órgãos públicos;</w:t>
      </w:r>
    </w:p>
    <w:p w14:paraId="3AEEC43F" w14:textId="77777777" w:rsidR="00B3267C" w:rsidRPr="00B538B2" w:rsidRDefault="00B3267C" w:rsidP="00B3267C">
      <w:pPr>
        <w:spacing w:after="0" w:line="360" w:lineRule="auto"/>
        <w:jc w:val="both"/>
        <w:rPr>
          <w:rFonts w:ascii="Arial" w:hAnsi="Arial" w:cs="Arial"/>
          <w:sz w:val="24"/>
          <w:szCs w:val="24"/>
        </w:rPr>
      </w:pPr>
      <w:r w:rsidRPr="00B538B2">
        <w:rPr>
          <w:rFonts w:ascii="Arial" w:hAnsi="Arial" w:cs="Arial"/>
          <w:sz w:val="24"/>
          <w:szCs w:val="24"/>
        </w:rPr>
        <w:t>VI - Pedidos de reconhecimento de imunidade para o imposto a que se refere este artigo.</w:t>
      </w:r>
    </w:p>
    <w:p w14:paraId="74EB6985"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5</w:t>
      </w:r>
      <w:r w:rsidR="006916B1" w:rsidRPr="00B538B2">
        <w:rPr>
          <w:rFonts w:ascii="Arial" w:hAnsi="Arial" w:cs="Arial"/>
          <w:b/>
          <w:sz w:val="24"/>
          <w:szCs w:val="24"/>
        </w:rPr>
        <w:t>0</w:t>
      </w:r>
      <w:r w:rsidR="00B3267C" w:rsidRPr="00B538B2">
        <w:rPr>
          <w:rFonts w:ascii="Arial" w:hAnsi="Arial" w:cs="Arial"/>
          <w:sz w:val="24"/>
          <w:szCs w:val="24"/>
        </w:rPr>
        <w:t>. Em nenhuma hipótese, o valor por parcela do Imposto sobre a Propriedade Predial e Territorial Urbana será inferior a 10 (dez) UPFM.</w:t>
      </w:r>
    </w:p>
    <w:p w14:paraId="063BFBD8" w14:textId="77777777" w:rsidR="00B3267C" w:rsidRPr="00B538B2" w:rsidRDefault="002F1829" w:rsidP="00B3267C">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3267C" w:rsidRPr="00B538B2">
        <w:rPr>
          <w:rFonts w:ascii="Arial" w:hAnsi="Arial" w:cs="Arial"/>
          <w:b/>
          <w:sz w:val="24"/>
          <w:szCs w:val="24"/>
        </w:rPr>
        <w:t>5</w:t>
      </w:r>
      <w:r w:rsidR="006916B1" w:rsidRPr="00B538B2">
        <w:rPr>
          <w:rFonts w:ascii="Arial" w:hAnsi="Arial" w:cs="Arial"/>
          <w:b/>
          <w:sz w:val="24"/>
          <w:szCs w:val="24"/>
        </w:rPr>
        <w:t>1</w:t>
      </w:r>
      <w:r w:rsidR="00B3267C" w:rsidRPr="00B538B2">
        <w:rPr>
          <w:rFonts w:ascii="Arial" w:hAnsi="Arial" w:cs="Arial"/>
          <w:b/>
          <w:sz w:val="24"/>
          <w:szCs w:val="24"/>
        </w:rPr>
        <w:t>.</w:t>
      </w:r>
      <w:r w:rsidR="00B3267C" w:rsidRPr="00B538B2">
        <w:rPr>
          <w:rFonts w:ascii="Arial" w:hAnsi="Arial" w:cs="Arial"/>
          <w:sz w:val="24"/>
          <w:szCs w:val="24"/>
        </w:rPr>
        <w:t xml:space="preserve"> Fica atribuída a Junta de Recursos Fiscais, competência para apreciar em grau de reclamação ou recurso, revisões do valor do lançamento dos tributos obedecidos critérios técnicos da Planta de Valores e do valor mercadológico dos imóveis.</w:t>
      </w:r>
    </w:p>
    <w:p w14:paraId="46394FEE" w14:textId="77777777" w:rsidR="00B31346" w:rsidRPr="00B538B2" w:rsidRDefault="00B31346" w:rsidP="001C51A7">
      <w:pPr>
        <w:spacing w:after="0" w:line="360" w:lineRule="auto"/>
        <w:jc w:val="center"/>
        <w:rPr>
          <w:rFonts w:ascii="Arial" w:hAnsi="Arial" w:cs="Arial"/>
          <w:b/>
          <w:sz w:val="28"/>
          <w:szCs w:val="24"/>
        </w:rPr>
      </w:pPr>
    </w:p>
    <w:p w14:paraId="1FBC3BB9" w14:textId="77777777" w:rsidR="005D39A6" w:rsidRPr="00B538B2" w:rsidRDefault="005D39A6" w:rsidP="00B538B2">
      <w:pPr>
        <w:spacing w:after="0" w:line="240" w:lineRule="auto"/>
        <w:jc w:val="center"/>
        <w:rPr>
          <w:rFonts w:ascii="Arial" w:hAnsi="Arial" w:cs="Arial"/>
          <w:b/>
          <w:sz w:val="24"/>
          <w:szCs w:val="24"/>
        </w:rPr>
      </w:pPr>
      <w:r w:rsidRPr="00B538B2">
        <w:rPr>
          <w:rFonts w:ascii="Arial" w:hAnsi="Arial" w:cs="Arial"/>
          <w:b/>
          <w:sz w:val="24"/>
          <w:szCs w:val="24"/>
        </w:rPr>
        <w:t>TÍTULO II</w:t>
      </w:r>
      <w:r w:rsidR="001D4D20" w:rsidRPr="00B538B2">
        <w:rPr>
          <w:rFonts w:ascii="Arial" w:hAnsi="Arial" w:cs="Arial"/>
          <w:b/>
          <w:sz w:val="24"/>
          <w:szCs w:val="24"/>
        </w:rPr>
        <w:t xml:space="preserve"> - </w:t>
      </w:r>
      <w:r w:rsidRPr="00B538B2">
        <w:rPr>
          <w:rFonts w:ascii="Arial" w:hAnsi="Arial" w:cs="Arial"/>
          <w:b/>
          <w:sz w:val="24"/>
          <w:szCs w:val="24"/>
        </w:rPr>
        <w:t>IMPOSTO SOBRE SERVIÇOS DE QUALQUER NATUREZA</w:t>
      </w:r>
    </w:p>
    <w:p w14:paraId="134BEF04" w14:textId="77777777" w:rsidR="005D39A6" w:rsidRPr="00B538B2" w:rsidRDefault="005D39A6" w:rsidP="00B538B2">
      <w:pPr>
        <w:autoSpaceDE w:val="0"/>
        <w:autoSpaceDN w:val="0"/>
        <w:adjustRightInd w:val="0"/>
        <w:spacing w:after="0" w:line="240" w:lineRule="auto"/>
        <w:jc w:val="center"/>
        <w:rPr>
          <w:rFonts w:ascii="Arial" w:hAnsi="Arial" w:cs="Arial"/>
          <w:b/>
          <w:sz w:val="24"/>
          <w:szCs w:val="24"/>
        </w:rPr>
      </w:pPr>
      <w:r w:rsidRPr="00B538B2">
        <w:rPr>
          <w:rFonts w:ascii="Arial" w:hAnsi="Arial" w:cs="Arial"/>
          <w:b/>
          <w:sz w:val="24"/>
          <w:szCs w:val="24"/>
        </w:rPr>
        <w:t>CAPÍTULO I</w:t>
      </w:r>
      <w:r w:rsidR="001D4D20" w:rsidRPr="00B538B2">
        <w:rPr>
          <w:rFonts w:ascii="Arial" w:hAnsi="Arial" w:cs="Arial"/>
          <w:b/>
          <w:sz w:val="24"/>
          <w:szCs w:val="24"/>
        </w:rPr>
        <w:t xml:space="preserve"> - </w:t>
      </w:r>
      <w:r w:rsidRPr="00B538B2">
        <w:rPr>
          <w:rFonts w:ascii="Arial" w:hAnsi="Arial" w:cs="Arial"/>
          <w:b/>
          <w:sz w:val="24"/>
          <w:szCs w:val="24"/>
        </w:rPr>
        <w:t>OBRIGAÇÃO PRINCIPAL</w:t>
      </w:r>
    </w:p>
    <w:p w14:paraId="631D38E1" w14:textId="77777777" w:rsidR="005D39A6" w:rsidRPr="00B538B2" w:rsidRDefault="005D39A6" w:rsidP="00B538B2">
      <w:pPr>
        <w:autoSpaceDE w:val="0"/>
        <w:autoSpaceDN w:val="0"/>
        <w:adjustRightInd w:val="0"/>
        <w:spacing w:after="0" w:line="240" w:lineRule="auto"/>
        <w:jc w:val="center"/>
        <w:rPr>
          <w:rFonts w:ascii="Arial" w:hAnsi="Arial" w:cs="Arial"/>
          <w:b/>
          <w:sz w:val="24"/>
          <w:szCs w:val="24"/>
        </w:rPr>
      </w:pPr>
      <w:r w:rsidRPr="00B538B2">
        <w:rPr>
          <w:rFonts w:ascii="Arial" w:hAnsi="Arial" w:cs="Arial"/>
          <w:b/>
          <w:sz w:val="24"/>
          <w:szCs w:val="24"/>
        </w:rPr>
        <w:t>S</w:t>
      </w:r>
      <w:r w:rsidR="001D4D20" w:rsidRPr="00B538B2">
        <w:rPr>
          <w:rFonts w:ascii="Arial" w:hAnsi="Arial" w:cs="Arial"/>
          <w:b/>
          <w:sz w:val="24"/>
          <w:szCs w:val="24"/>
        </w:rPr>
        <w:t>EÇÃO I – FATO GERADOR</w:t>
      </w:r>
    </w:p>
    <w:p w14:paraId="731BF411"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5D39A6" w:rsidRPr="00B538B2">
        <w:rPr>
          <w:rFonts w:ascii="Arial" w:hAnsi="Arial" w:cs="Arial"/>
          <w:b/>
          <w:sz w:val="24"/>
          <w:szCs w:val="24"/>
        </w:rPr>
        <w:t>5</w:t>
      </w:r>
      <w:r w:rsidR="001D4D20" w:rsidRPr="00B538B2">
        <w:rPr>
          <w:rFonts w:ascii="Arial" w:hAnsi="Arial" w:cs="Arial"/>
          <w:b/>
          <w:sz w:val="24"/>
          <w:szCs w:val="24"/>
        </w:rPr>
        <w:t>2</w:t>
      </w:r>
      <w:r w:rsidR="005D39A6" w:rsidRPr="00B538B2">
        <w:rPr>
          <w:rFonts w:ascii="Arial" w:hAnsi="Arial" w:cs="Arial"/>
          <w:b/>
          <w:sz w:val="24"/>
          <w:szCs w:val="24"/>
        </w:rPr>
        <w:t>.</w:t>
      </w:r>
      <w:r w:rsidR="005D39A6" w:rsidRPr="00B538B2">
        <w:rPr>
          <w:rFonts w:ascii="Arial" w:hAnsi="Arial" w:cs="Arial"/>
          <w:sz w:val="24"/>
          <w:szCs w:val="24"/>
        </w:rPr>
        <w:t xml:space="preserve"> O Imposto Sobre Serviços de Qualquer Natureza, de competência do Município, tem como fato gerador a prestação</w:t>
      </w:r>
      <w:r w:rsidR="001D4D20" w:rsidRPr="00B538B2">
        <w:rPr>
          <w:rFonts w:ascii="Arial" w:hAnsi="Arial" w:cs="Arial"/>
          <w:sz w:val="24"/>
          <w:szCs w:val="24"/>
        </w:rPr>
        <w:t xml:space="preserve">, por pessoa física ou jurídica, com ou sem estabelecimento fixo, de serviços </w:t>
      </w:r>
      <w:r w:rsidR="005D39A6" w:rsidRPr="00B538B2">
        <w:rPr>
          <w:rFonts w:ascii="Arial" w:hAnsi="Arial" w:cs="Arial"/>
          <w:sz w:val="24"/>
          <w:szCs w:val="24"/>
        </w:rPr>
        <w:t xml:space="preserve">constantes da lista do </w:t>
      </w:r>
      <w:r w:rsidRPr="00B538B2">
        <w:rPr>
          <w:rFonts w:ascii="Arial" w:hAnsi="Arial" w:cs="Arial"/>
          <w:sz w:val="24"/>
          <w:szCs w:val="24"/>
        </w:rPr>
        <w:t xml:space="preserve">Artigo </w:t>
      </w:r>
      <w:r w:rsidR="003C7C4D" w:rsidRPr="00B538B2">
        <w:rPr>
          <w:rFonts w:ascii="Arial" w:hAnsi="Arial" w:cs="Arial"/>
          <w:sz w:val="24"/>
          <w:szCs w:val="24"/>
        </w:rPr>
        <w:t>5</w:t>
      </w:r>
      <w:r w:rsidR="00CA508D" w:rsidRPr="00B538B2">
        <w:rPr>
          <w:rFonts w:ascii="Arial" w:hAnsi="Arial" w:cs="Arial"/>
          <w:sz w:val="24"/>
          <w:szCs w:val="24"/>
        </w:rPr>
        <w:t>4</w:t>
      </w:r>
      <w:r w:rsidR="005D39A6" w:rsidRPr="00B538B2">
        <w:rPr>
          <w:rFonts w:ascii="Arial" w:hAnsi="Arial" w:cs="Arial"/>
          <w:sz w:val="24"/>
          <w:szCs w:val="24"/>
        </w:rPr>
        <w:t>, ainda que esses não se constituam como atividade preponderante do prestador.</w:t>
      </w:r>
    </w:p>
    <w:p w14:paraId="126F1256"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O imposto incide também sobre o serviço proveniente do exterior do País ou cuja prestação se tenha iniciado no exterior do País.</w:t>
      </w:r>
    </w:p>
    <w:p w14:paraId="4A1F1EEB"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Ressalvadas as exceções expressas na lista do </w:t>
      </w:r>
      <w:r w:rsidR="002F1829" w:rsidRPr="00B538B2">
        <w:rPr>
          <w:rFonts w:ascii="Arial" w:hAnsi="Arial" w:cs="Arial"/>
          <w:sz w:val="24"/>
          <w:szCs w:val="24"/>
        </w:rPr>
        <w:t xml:space="preserve">Artigo </w:t>
      </w:r>
      <w:r w:rsidR="0045712B" w:rsidRPr="00B538B2">
        <w:rPr>
          <w:rFonts w:ascii="Arial" w:hAnsi="Arial" w:cs="Arial"/>
          <w:sz w:val="24"/>
          <w:szCs w:val="24"/>
        </w:rPr>
        <w:t>5</w:t>
      </w:r>
      <w:r w:rsidR="00CA508D" w:rsidRPr="00B538B2">
        <w:rPr>
          <w:rFonts w:ascii="Arial" w:hAnsi="Arial" w:cs="Arial"/>
          <w:sz w:val="24"/>
          <w:szCs w:val="24"/>
        </w:rPr>
        <w:t>4</w:t>
      </w:r>
      <w:r w:rsidRPr="00B538B2">
        <w:rPr>
          <w:rFonts w:ascii="Arial" w:hAnsi="Arial" w:cs="Arial"/>
          <w:sz w:val="24"/>
          <w:szCs w:val="24"/>
        </w:rPr>
        <w:t>, os serviços nela mencionados não ficam sujeitos ao Imposto Sobre Operações Relativas à Circulação de Mercadorias e Prestações de Serviços de Transporte Interestadual e Intermunicipal e de Comunicação – ICMS, ainda que sua prestação envolva fornecimento de mercadorias.</w:t>
      </w:r>
    </w:p>
    <w:p w14:paraId="26F2079F"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O imposto incide ainda sobre os serviços prestados mediante a utilização de bens e serviços públicos explorados economicamente por autorização, permissão ou concessão, com o pagamento de tarifa, preço ou pedágio pelo usuário final do serviço.</w:t>
      </w:r>
    </w:p>
    <w:p w14:paraId="2E1B27F8"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4º.</w:t>
      </w:r>
      <w:r w:rsidRPr="00B538B2">
        <w:rPr>
          <w:rFonts w:ascii="Arial" w:hAnsi="Arial" w:cs="Arial"/>
          <w:sz w:val="24"/>
          <w:szCs w:val="24"/>
        </w:rPr>
        <w:t xml:space="preserve"> A incidência do imposto independe da denominação dada ao serviço prestado.</w:t>
      </w:r>
    </w:p>
    <w:p w14:paraId="62D91A53"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6°.</w:t>
      </w:r>
      <w:r w:rsidRPr="00B538B2">
        <w:rPr>
          <w:rFonts w:ascii="Arial" w:hAnsi="Arial" w:cs="Arial"/>
          <w:sz w:val="24"/>
          <w:szCs w:val="24"/>
        </w:rPr>
        <w:t xml:space="preserve"> A incidência do imposto e sua cobrança independem:</w:t>
      </w:r>
    </w:p>
    <w:p w14:paraId="3DD3DC10"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do resultado financeiro do efetivo exercício da atividade;</w:t>
      </w:r>
    </w:p>
    <w:p w14:paraId="03AE199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do cumprimento de quaisquer exigências legais ou regulamentares relativas ao exercício da atividade, sem prejuízo das penalidades cabíveis.</w:t>
      </w:r>
    </w:p>
    <w:p w14:paraId="4918B682" w14:textId="77777777" w:rsidR="00CA508D" w:rsidRPr="00B538B2" w:rsidRDefault="00CA508D" w:rsidP="00CA508D">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Artigo 53.</w:t>
      </w:r>
      <w:r w:rsidRPr="00B538B2">
        <w:rPr>
          <w:rFonts w:ascii="Arial" w:hAnsi="Arial" w:cs="Arial"/>
          <w:sz w:val="24"/>
          <w:szCs w:val="24"/>
        </w:rPr>
        <w:t xml:space="preserve"> 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contato ou quaisquer outras que venham a ser utilizadas.</w:t>
      </w:r>
    </w:p>
    <w:p w14:paraId="541E6E58" w14:textId="77777777" w:rsidR="00CA508D" w:rsidRPr="00B538B2" w:rsidRDefault="00CA508D" w:rsidP="00CA508D">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A existência de estabelecimento prestador é indicada pela conjugação parcial ou total, dentre outros, dos seguintes elementos:</w:t>
      </w:r>
    </w:p>
    <w:p w14:paraId="2E7C0CFF" w14:textId="77777777" w:rsidR="00CA508D" w:rsidRPr="00B538B2" w:rsidRDefault="00CA508D" w:rsidP="00CA508D">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indicação, como domicílio fiscal, para efeitos de tributos federais, estaduais e municipais;</w:t>
      </w:r>
    </w:p>
    <w:p w14:paraId="680B631C" w14:textId="77777777" w:rsidR="00CA508D" w:rsidRPr="00B538B2" w:rsidRDefault="00CA508D" w:rsidP="00CA508D">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inscrição nos órgãos previdenciários e outros;</w:t>
      </w:r>
    </w:p>
    <w:p w14:paraId="17E60629" w14:textId="77777777" w:rsidR="00CA508D" w:rsidRPr="00B538B2" w:rsidRDefault="00CA508D" w:rsidP="00CA508D">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permanência ou ânimo de permanecer no local, para a exploração econômica de prestação de serviços, exteriorizada por meio da indicação do endereço em impressos e formulários, locação do imóvel, propaganda ou publicidade e fornecimento de energia elétrica, água ou linha telefônica;</w:t>
      </w:r>
    </w:p>
    <w:p w14:paraId="6E871654" w14:textId="77777777" w:rsidR="00CA508D" w:rsidRPr="00B538B2" w:rsidRDefault="00CA508D" w:rsidP="00CA508D">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IV - estrutura organizacional ou administrativa;</w:t>
      </w:r>
    </w:p>
    <w:p w14:paraId="4F7080A3" w14:textId="77777777" w:rsidR="00CA508D" w:rsidRPr="00B538B2" w:rsidRDefault="00CA508D" w:rsidP="00CA508D">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 - manutenção de pessoal, materiais, máquinas, instrumentos e equipamentos necessários à execução do serviço;</w:t>
      </w:r>
    </w:p>
    <w:p w14:paraId="2A03CB40"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5D39A6" w:rsidRPr="00B538B2">
        <w:rPr>
          <w:rFonts w:ascii="Arial" w:hAnsi="Arial" w:cs="Arial"/>
          <w:b/>
          <w:sz w:val="24"/>
          <w:szCs w:val="24"/>
        </w:rPr>
        <w:t>5</w:t>
      </w:r>
      <w:r w:rsidR="00CA508D" w:rsidRPr="00B538B2">
        <w:rPr>
          <w:rFonts w:ascii="Arial" w:hAnsi="Arial" w:cs="Arial"/>
          <w:b/>
          <w:sz w:val="24"/>
          <w:szCs w:val="24"/>
        </w:rPr>
        <w:t>4</w:t>
      </w:r>
      <w:r w:rsidR="005D39A6" w:rsidRPr="00B538B2">
        <w:rPr>
          <w:rFonts w:ascii="Arial" w:hAnsi="Arial" w:cs="Arial"/>
          <w:b/>
          <w:sz w:val="24"/>
          <w:szCs w:val="24"/>
        </w:rPr>
        <w:t>.</w:t>
      </w:r>
      <w:r w:rsidR="005D39A6" w:rsidRPr="00B538B2">
        <w:rPr>
          <w:rFonts w:ascii="Arial" w:hAnsi="Arial" w:cs="Arial"/>
          <w:sz w:val="24"/>
          <w:szCs w:val="24"/>
        </w:rPr>
        <w:t xml:space="preserve"> Para os efeitos deste imposto, considera-se prestação de serviços, o exercício das seguintes atividades:</w:t>
      </w:r>
    </w:p>
    <w:p w14:paraId="6E992E83"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 – Serviços de informática e congêneres.</w:t>
      </w:r>
    </w:p>
    <w:p w14:paraId="059A56BF"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1.01 – Análise e desenvolvimento de sistemas.</w:t>
      </w:r>
    </w:p>
    <w:p w14:paraId="0CFE9A4F"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1.02 – Programação.</w:t>
      </w:r>
    </w:p>
    <w:p w14:paraId="1E726FA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1.03</w:t>
      </w:r>
      <w:r w:rsidRPr="00B538B2">
        <w:rPr>
          <w:rFonts w:ascii="Arial" w:hAnsi="Arial" w:cs="Arial"/>
          <w:sz w:val="24"/>
          <w:szCs w:val="24"/>
        </w:rPr>
        <w:tab/>
        <w:t>– Processamento, armazenamento ou hospedagem de dados, tex- tos, imagens, vídeos, páginas eletrônicas, aplicativos e sistemas de in- formação, entre outros formatos, e congêneres.</w:t>
      </w:r>
    </w:p>
    <w:p w14:paraId="2732919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1.04</w:t>
      </w:r>
      <w:r w:rsidRPr="00B538B2">
        <w:rPr>
          <w:rFonts w:ascii="Arial" w:hAnsi="Arial" w:cs="Arial"/>
          <w:sz w:val="24"/>
          <w:szCs w:val="24"/>
        </w:rPr>
        <w:tab/>
        <w:t>– Elaboração de programas de computadores, inclusive de jogos eletrônicos, independentemente da arquitetura construtiva da máquina em que o programa será executado, incluindo tablets, smartphones e congêneres.</w:t>
      </w:r>
    </w:p>
    <w:p w14:paraId="5A093177"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1.05 – Licenciamento ou cessão de direito de uso de programas de computação.</w:t>
      </w:r>
    </w:p>
    <w:p w14:paraId="2DBB7E9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1.06 – Assessoria e consultoria em informática.</w:t>
      </w:r>
    </w:p>
    <w:p w14:paraId="0CF54BD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1.07 – Suporte técnico em informática, inclusive instalação, configuração e manutenção de programas de computação e bancos de dados.</w:t>
      </w:r>
    </w:p>
    <w:p w14:paraId="396A514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1.08 – Planejamento, confecção, manutenção e atualização de páginas eletrônicas.</w:t>
      </w:r>
    </w:p>
    <w:p w14:paraId="3EBD5ED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1.09 – Disponibilização, sem cessão definitiva, de conteúdos de áudio, vídeo, imagem e texto por meio da internet, respeitada a imunidade de livros, jornais e periódicos (exceto a distribuição de conteúdos pelas o prestadoras de Serviço de Acesso Condicionado, de que trata a Lei n 12.485, de 12 de setembro de 2011, sujeita ao ICMS).</w:t>
      </w:r>
    </w:p>
    <w:p w14:paraId="01EC71F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 – Serviços de pesquisas e desenvolvimento de qualquer natureza.</w:t>
      </w:r>
    </w:p>
    <w:p w14:paraId="66DBEC7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2.01 – Serviços de pesquisas e desenvolvimento de qualquer natureza.</w:t>
      </w:r>
    </w:p>
    <w:p w14:paraId="1E0C4B42"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 – Serviços prestados mediante locação, cessão de direito de uso e congêneres.</w:t>
      </w:r>
    </w:p>
    <w:p w14:paraId="58AFF74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3.01 – (VETADO)</w:t>
      </w:r>
    </w:p>
    <w:p w14:paraId="71ADF92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3.02 – Cessão de direito de uso de marcas e de sinais de propaganda.</w:t>
      </w:r>
    </w:p>
    <w:p w14:paraId="3A3CBE10"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3.03 – Exploração de salões de festas, centro de convenções, escritórios virtuais, stands, quadras esportivas, estádios, ginásios, auditórios, casas de espetáculos, parques de diversões, canchas e congêneres, para realização de eventos ou negócios de qualquer natureza.</w:t>
      </w:r>
    </w:p>
    <w:p w14:paraId="475444C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3.04 – Locação, sublocação, arrendamento, direito de passagem ou permissão de uso, compartilhado ou não, de ferrovia, rodovia, postes, cabos, dutos e condutos de qualquer natureza.</w:t>
      </w:r>
    </w:p>
    <w:p w14:paraId="06DE6AE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3.05 – Cessão de andaimes, palcos, coberturas e outras estruturas de uso temporário.</w:t>
      </w:r>
    </w:p>
    <w:p w14:paraId="1DB7914F"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 – Serviços de saúde, assistência médica e congêneres.</w:t>
      </w:r>
    </w:p>
    <w:p w14:paraId="264E4D6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4.01 – Medicina e biomedicina.</w:t>
      </w:r>
    </w:p>
    <w:p w14:paraId="24FD449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4.02 – Análises clínicas, patologia, eletricidade médica, radioterapia, quimioterapia, ultrassonografia, ressonância magnética, radiologia, tomografia e congêneres.</w:t>
      </w:r>
    </w:p>
    <w:p w14:paraId="233DF1B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4.03 – Hospitais, clínicas, laboratórios, sanatórios, manicômios, casas de saúde, prontos-socorros, ambulatórios e congêneres.</w:t>
      </w:r>
    </w:p>
    <w:p w14:paraId="1A6F83B4"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4.04 – Instrumentação cirúrgica.</w:t>
      </w:r>
    </w:p>
    <w:p w14:paraId="431C5207"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4.05 – Acupuntura.</w:t>
      </w:r>
    </w:p>
    <w:p w14:paraId="3083B4E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4.06 – Enfermagem, inclusive serviços auxiliares.</w:t>
      </w:r>
    </w:p>
    <w:p w14:paraId="47BEE984"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4.07 – Serviços farmacêuticos.</w:t>
      </w:r>
    </w:p>
    <w:p w14:paraId="02113543"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4.08 – Terapia ocupacional, fisioterapia e fonoaudiologia.</w:t>
      </w:r>
    </w:p>
    <w:p w14:paraId="693509A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4.09 – Terapias de qualquer espécie destinadas ao tratamento físico, orgânico e mental.</w:t>
      </w:r>
    </w:p>
    <w:p w14:paraId="32C136D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4.10 – Nutrição.</w:t>
      </w:r>
    </w:p>
    <w:p w14:paraId="3961FD1F"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4.11 – Obstetrícia.</w:t>
      </w:r>
    </w:p>
    <w:p w14:paraId="7F386360"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4.12 – Odontologia.</w:t>
      </w:r>
    </w:p>
    <w:p w14:paraId="31496744"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4.13 – Ortopédica.</w:t>
      </w:r>
    </w:p>
    <w:p w14:paraId="680B6C40"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4.14 – Próteses sob encomenda.</w:t>
      </w:r>
    </w:p>
    <w:p w14:paraId="1944B73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4.15 – Psicanálise.</w:t>
      </w:r>
    </w:p>
    <w:p w14:paraId="7C352B9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4.16 – Psicologia.</w:t>
      </w:r>
    </w:p>
    <w:p w14:paraId="1ED5462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4.17 – Casas de repouso e de recuperação, creches, asilos e congêneres.</w:t>
      </w:r>
    </w:p>
    <w:p w14:paraId="76F1E06B"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4.18 – Inseminação artificial, fertilização in vitro e congêneres.</w:t>
      </w:r>
    </w:p>
    <w:p w14:paraId="383B724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4.19 – Bancos de sangue, leite, pele, olhos, óvulos, sêmen e congêneres.</w:t>
      </w:r>
    </w:p>
    <w:p w14:paraId="5B9C5FD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4.20 – Coleta de sangue, leite, tecidos, sêmen, órgãos e materiais biológicos de qualquer espécie.</w:t>
      </w:r>
    </w:p>
    <w:p w14:paraId="1914B416"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4.21 – Unidade de atendimento, assistência ou tratamento móvel e congêneres.</w:t>
      </w:r>
    </w:p>
    <w:p w14:paraId="4A4D7DB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4.22 – Planos de medicina de grupo ou individual e convênios para prestação de assistência médica, hospitalar, odontológica e congêneres.</w:t>
      </w:r>
    </w:p>
    <w:p w14:paraId="19DBD70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4.23 – Outros planos de saúde que se cumpram através de serviços de terceiros contratados, credenciados, cooperados ou apenas pagos pelo operador do plano mediante indicação do beneficiário.</w:t>
      </w:r>
    </w:p>
    <w:p w14:paraId="21D403D4"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5 – Serviços de medicina e assistência veterinária e congêneres.</w:t>
      </w:r>
    </w:p>
    <w:p w14:paraId="5DA393E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5.01 – Medicina veterinária e zootecnia.</w:t>
      </w:r>
    </w:p>
    <w:p w14:paraId="676E3ED0"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5.02 – Hospitais, clínicas, ambulatórios, prontos-socorros e congêneres, na área veterinária.</w:t>
      </w:r>
    </w:p>
    <w:p w14:paraId="0B6CA45B"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5.03 – Laboratórios de análise na área veterinária.</w:t>
      </w:r>
    </w:p>
    <w:p w14:paraId="61E9F506"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5.04 – Inseminação artificial, fertilização in vitro e congêneres.</w:t>
      </w:r>
    </w:p>
    <w:p w14:paraId="6769C95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5.05 – Bancos de sangue e de órgãos e congêneres.</w:t>
      </w:r>
    </w:p>
    <w:p w14:paraId="605DC022"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5.06 – Coleta de sangue, leite, tecidos, sêmen, órgãos e materiais biológicos de qualquer espécie.</w:t>
      </w:r>
    </w:p>
    <w:p w14:paraId="07A0B4AB"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5.07 – Unidade de atendimento, assistência ou tratamento móvel e congêneres.</w:t>
      </w:r>
    </w:p>
    <w:p w14:paraId="3B3FAF3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5.08 – Guarda, tratamento, amestramento, embelezamento, alojamento e congêneres.</w:t>
      </w:r>
    </w:p>
    <w:p w14:paraId="153148B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5.09 – Planos de atendimento e assistência médico-veterinária.</w:t>
      </w:r>
    </w:p>
    <w:p w14:paraId="1EC05540"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6 – Serviços de cuidados pessoais, estética, atividades físicas e congêneres.</w:t>
      </w:r>
    </w:p>
    <w:p w14:paraId="539342E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6.01 – Barbearia, cabeleireiros, manicuros, pedicuros e congêneres.</w:t>
      </w:r>
    </w:p>
    <w:p w14:paraId="53798848"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6.02 – Esteticistas, tratamento de pele, depilação e congêneres.</w:t>
      </w:r>
    </w:p>
    <w:p w14:paraId="786E0420"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6.03 – Banhos, duchas, sauna, massagens e congêneres.</w:t>
      </w:r>
    </w:p>
    <w:p w14:paraId="2FA134E4"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6.04 – Ginástica, dança, esportes, natação, artes marciais e demais atividades físicas.</w:t>
      </w:r>
    </w:p>
    <w:p w14:paraId="5676CCA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6.05 – Centros de emagrecimento, spa e congêneres.</w:t>
      </w:r>
    </w:p>
    <w:p w14:paraId="2695AA2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6.06 – Aplicação de tatuagens, piercings e congêneres.</w:t>
      </w:r>
    </w:p>
    <w:p w14:paraId="56ADC707"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 – Serviços relativos a engenharia, arquitetura, geologia, urbanismo, construção civil, manutenção, limpeza, meio ambiente, saneamento e congêneres.</w:t>
      </w:r>
    </w:p>
    <w:p w14:paraId="63B9331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7.01 – Engenharia, agronomia, agrimensura, arquitetura, geologia, urbanismo, paisagismo e congêneres.</w:t>
      </w:r>
    </w:p>
    <w:p w14:paraId="52EA6B4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14:paraId="0623304F"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7.03 – Elaboração de planos diretores, estudos de viabilidade, estudos organizacionais e outros, relacionados com obras e serviços de engenharia; elaboração de anteprojetos, projetos básicos e projetos executivos para trabalhos de engenharia.</w:t>
      </w:r>
    </w:p>
    <w:p w14:paraId="0F00F72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7.04 – Demolição.</w:t>
      </w:r>
    </w:p>
    <w:p w14:paraId="33176732"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7.05 – Reparação, conservação e reforma de edifícios, estradas, pontes, portos e congêneres (exceto o fornecimento de mercadorias produzidas pelo prestador dos serviços, fora do local da prestação dos serviços, que fica sujeito ao ICMS).</w:t>
      </w:r>
    </w:p>
    <w:p w14:paraId="23DEA79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7.06 – Colocação e instalação de tapetes, carpetes, assoalhos, cortinas, revestimentos de parede, vidros, divisórias, placas de gesso e congêneres, com material fornecido pelo tomador do serviço.</w:t>
      </w:r>
    </w:p>
    <w:p w14:paraId="2FCFBE5F"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7.07 – Recuperação, raspagem, polimento e lustração de pisos e congêneres.</w:t>
      </w:r>
    </w:p>
    <w:p w14:paraId="4FC701A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7.08 – Calafetação.</w:t>
      </w:r>
    </w:p>
    <w:p w14:paraId="2098286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7.09 – Varrição, coleta, remoção, incineração, tratamento, reciclagem, separação e destinação final de lixo, rejeitos e outros resíduos quaisquer.</w:t>
      </w:r>
    </w:p>
    <w:p w14:paraId="08530077"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7.10 – Limpeza, manutenção e conservação de vias e logradouros públicos, imóveis, chaminés, piscinas, parques, jardins e congêneres.</w:t>
      </w:r>
    </w:p>
    <w:p w14:paraId="7345912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7.11 – Decoração e jardinagem, inclusive corte e poda de árvores.</w:t>
      </w:r>
    </w:p>
    <w:p w14:paraId="4EDF2AD0"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7.12 – Controle e tratamento de efluentes de qualquer natureza e de agentes físicos, químicos e biológicos.</w:t>
      </w:r>
    </w:p>
    <w:p w14:paraId="627A41B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7.13 – Dedetização, desinfecção, desinsetização, imunização, higienização, desratização, pulverização e congêneres.</w:t>
      </w:r>
    </w:p>
    <w:p w14:paraId="073795E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7.14 –   (VETADO)</w:t>
      </w:r>
    </w:p>
    <w:p w14:paraId="7A7F380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7.15 –   (VETADO)</w:t>
      </w:r>
    </w:p>
    <w:p w14:paraId="7D964933"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7.16 – Florestamento, reflorestamento, semeadura, adubação, reparação de solo, plantio, silagem, colheita, corte e descascamento de árvores, silvicultura, exploração florestal e dos serviços congêneres indissociá- veis da formação, manutenção e colheita de florestas, para quaisquer fins e por quaisquer meios.</w:t>
      </w:r>
    </w:p>
    <w:p w14:paraId="09831ABF"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7.17 – Escoramento, contenção de encostas e serviços congêneres.</w:t>
      </w:r>
    </w:p>
    <w:p w14:paraId="05A5D68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7.18 – Limpeza e dragagem de rios, portos, canais, baías, lagos, lagoas, represas, açudes e congêneres.</w:t>
      </w:r>
    </w:p>
    <w:p w14:paraId="46248570"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7.19 – Acompanhamento e fiscalização da execução de obras de engenharia, arquitetura e urbanismo.</w:t>
      </w:r>
    </w:p>
    <w:p w14:paraId="021FE598"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7.20 – Aerofotogrametria (inclusive interpretação), cartografia, mapeamento, levantamentos topográficos, batimétricos, geográficos, geodésicos, geológicos, geofísicos e congêneres.</w:t>
      </w:r>
    </w:p>
    <w:p w14:paraId="1CB7ABC6"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7.21 – Pesquisa, perfuração, cimentação, mergulho, perfilagem, concretação, testemunhagem, pescaria, estimulação e outros serviços relacionados com a exploração e explotação de petróleo, gás natural e de outros recursos minerais.</w:t>
      </w:r>
    </w:p>
    <w:p w14:paraId="4D457D3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7.22 – Nucleação e bombardeamento de nuvens e congêneres.</w:t>
      </w:r>
    </w:p>
    <w:p w14:paraId="7DE14686"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8 – Serviços de educação, ensino, orientação pedagógica e educacional, instrução, treinamento e avaliação pessoal de qualquer grau ou natureza.</w:t>
      </w:r>
    </w:p>
    <w:p w14:paraId="465B6E94"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8.01 – Ensino regular pré-escolar, fundamental, médio e superior.</w:t>
      </w:r>
    </w:p>
    <w:p w14:paraId="3CADECD2"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8.02 – Instrução, treinamento, orientação pedagógica e educacional, avaliação de conhecimentos de qualquer natureza.</w:t>
      </w:r>
    </w:p>
    <w:p w14:paraId="776311F2"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9 – Serviços relativos a hospedagem, turismo, viagens e congêneres.</w:t>
      </w:r>
    </w:p>
    <w:p w14:paraId="2EB4731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9.01 – Hospedagem de qualquer natureza em hotéis, apart-service condominiais, flat, apart-hotéis, hotéis residência, residence-service, suiteservice, hotelaria marítima, motéis, pensões e congêneres; ocupação por temporada com fornecimento de serviço (o valor da alimentação e gorjeta, quando incluído no preço da diária, fica sujeito ao Imposto Sobre Serviços).</w:t>
      </w:r>
    </w:p>
    <w:p w14:paraId="5BAF1A48"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9.02 – Agenciamento, organização, promoção, intermediação e execução de programas de turismo, passeios, viagens, excursões, hospedagens e congêneres.</w:t>
      </w:r>
    </w:p>
    <w:p w14:paraId="67902474"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9.03 – Guias de turismo.</w:t>
      </w:r>
    </w:p>
    <w:p w14:paraId="1FD3705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 – Serviços de intermediação e congêneres.</w:t>
      </w:r>
    </w:p>
    <w:p w14:paraId="0D89E9F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10.01 – Agenciamento, corretagem ou intermediação de câmbio, de seguros, de cartões de crédito, de planos de saúde e de planos de previdência privada.</w:t>
      </w:r>
    </w:p>
    <w:p w14:paraId="7EE258B6"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10.02 – Agenciamento, corretagem ou intermediação de títulos em geral, valores mobiliários e contratos quaisquer.</w:t>
      </w:r>
    </w:p>
    <w:p w14:paraId="4C723B1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10.03 – Agenciamento, corretagem ou intermediação de direitos de propriedade industrial, artística ou literária.</w:t>
      </w:r>
    </w:p>
    <w:p w14:paraId="5552070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10.04 – Agenciamento, corretagem ou intermediação de contratos de arrendamento mercantil (leasing), de franquia (franchising) e de faturização (factoring).</w:t>
      </w:r>
    </w:p>
    <w:p w14:paraId="46E43BF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10.05 – Agenciamento, corretagem ou intermediação de bens móveis ou imóveis, não abrangidos em outros itens ou subitens, inclusive aqueles realizados no âmbito de Bolsas de Mercadorias e Futuros, por quaisquer meios.</w:t>
      </w:r>
    </w:p>
    <w:p w14:paraId="3CDD0A7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10.06 – Agenciamento marítimo.</w:t>
      </w:r>
    </w:p>
    <w:p w14:paraId="06E800C8"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10.07 – Agenciamento de notícias.</w:t>
      </w:r>
    </w:p>
    <w:p w14:paraId="0D72A1F2"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10.08 – Agenciamento de publicidade e propaganda, inclusive o agenciamento de veiculação por quaisquer meios.</w:t>
      </w:r>
    </w:p>
    <w:p w14:paraId="01BB779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10.09 – Representação de qualquer natureza, inclusive comercial.</w:t>
      </w:r>
    </w:p>
    <w:p w14:paraId="0FE88C7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10.10 – Distribuição de bens de terceiros.</w:t>
      </w:r>
    </w:p>
    <w:p w14:paraId="67608CB0"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11 – Serviços de guarda, estacionamento, armazenamento, vigilância e congêneres.</w:t>
      </w:r>
    </w:p>
    <w:p w14:paraId="7E023146"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11.01 – Guarda e estacionamento de veículos terrestres automotores, de aeronaves e de embarcações.</w:t>
      </w:r>
    </w:p>
    <w:p w14:paraId="3529358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11.02 – Vigilância, segurança ou monitoramento de bens, pessoas e semoventes.</w:t>
      </w:r>
    </w:p>
    <w:p w14:paraId="08F65F12"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11.03 – Escolta, inclusive de veículos e cargas.</w:t>
      </w:r>
    </w:p>
    <w:p w14:paraId="6EA9FAC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11.04 – Armazenamento, depósito, carga, descarga, arrumação e guarda de bens de qualquer espécie.</w:t>
      </w:r>
    </w:p>
    <w:p w14:paraId="0A06517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 – Serviços de diversões, lazer, entretenimento e congêneres.</w:t>
      </w:r>
    </w:p>
    <w:p w14:paraId="2F707D2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12.01 – Espetáculos teatrais.</w:t>
      </w:r>
    </w:p>
    <w:p w14:paraId="097F089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12.02 – Exibições cinematográficas.</w:t>
      </w:r>
    </w:p>
    <w:p w14:paraId="6979F34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12.03 – Espetáculos circenses.</w:t>
      </w:r>
    </w:p>
    <w:p w14:paraId="0677DEB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12.04 – Programas de auditório.</w:t>
      </w:r>
    </w:p>
    <w:p w14:paraId="3FA8C59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12.05 – Parques de diversões, centros de lazer e congêneres.</w:t>
      </w:r>
    </w:p>
    <w:p w14:paraId="48B1E06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12.06 – Boates, taxi-dancing e congêneres.</w:t>
      </w:r>
    </w:p>
    <w:p w14:paraId="6AFB2E2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12.07 – Shows, ballet, danças, desfiles, bailes, óperas, concertos, recitais, festivais e congêneres.</w:t>
      </w:r>
    </w:p>
    <w:p w14:paraId="4127753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12.08 – Feiras, exposições, congressos e congêneres.</w:t>
      </w:r>
    </w:p>
    <w:p w14:paraId="21C8F5B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12.09 – Bilhares, boliches e diversões eletrônicas ou não.</w:t>
      </w:r>
    </w:p>
    <w:p w14:paraId="3587E19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12.10 – Corridas e competições de animais.</w:t>
      </w:r>
    </w:p>
    <w:p w14:paraId="38E67C2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12.11 – Competições esportivas ou de destreza física ou intelectual, com ou sem a participação do espectador.</w:t>
      </w:r>
    </w:p>
    <w:p w14:paraId="7D36C32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12.12 – Execução de música.</w:t>
      </w:r>
    </w:p>
    <w:p w14:paraId="38E8C1B3"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12.13 – Produção, mediante ou sem encomenda prévia, de eventos, espetáculos, entrevistas, shows, ballet, danças, desfiles, bailes, teatros, óperas, concertos, recitais, festivais e congêneres.</w:t>
      </w:r>
    </w:p>
    <w:p w14:paraId="545BBB7B"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12.14 – Fornecimento de música para ambientes fechados ou não, mediante transmissão por qualquer processo.</w:t>
      </w:r>
    </w:p>
    <w:p w14:paraId="5E343426"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12.15 – Desfiles de blocos carnavalescos ou folclóricos, trios elétricos e congêneres.</w:t>
      </w:r>
    </w:p>
    <w:p w14:paraId="13C1872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12.16 – Exibição de filmes, entrevistas, musicais, espetáculos, shows, concertos, desfiles, óperas, competições esportivas, de destreza intelectual ou congêneres.</w:t>
      </w:r>
    </w:p>
    <w:p w14:paraId="026B7602"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12.17 – Recreação e animação, inclusive em festas e eventos de qualquer natureza.</w:t>
      </w:r>
    </w:p>
    <w:p w14:paraId="6F9AE817"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13 – Serviços relativos a fonografia, fotografia, cinematografia e reprografia.</w:t>
      </w:r>
    </w:p>
    <w:p w14:paraId="24C6B17F"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13.01 –   (VETADO)</w:t>
      </w:r>
    </w:p>
    <w:p w14:paraId="75941858"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13.02 – Fonografia ou gravação de sons, inclusive trucagem, dublagem, mixagem e congêneres.</w:t>
      </w:r>
    </w:p>
    <w:p w14:paraId="4D76E58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13.03 – Fotografia e cinematografia, inclusive revelação, ampliação, cópia, reprodução, trucagem e congêneres.</w:t>
      </w:r>
    </w:p>
    <w:p w14:paraId="6551162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13.04 – Reprografia, microfilmagem e digitalização.</w:t>
      </w:r>
    </w:p>
    <w:p w14:paraId="72CCD93F"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13.05 – Composição gráfica, inclusive confecção de impressos gráficos, fotocomposição, clicheria, zincografia, litografia e fotolitografia, exceto se destinados a posterior operação de comercialização ou industrializa- ção, ainda que incorporados, de qualquer forma, a outra mercadoria que deva ser objeto de posterior circulação, tais como bulas, rótulos, etiquetas, caixas, cartuchos, embalagens e manuais técnicos e de instrução, quando ficarão sujeitos ao ICMS.</w:t>
      </w:r>
    </w:p>
    <w:p w14:paraId="37B72D5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14 – Serviços relativos a bens de terceiros.</w:t>
      </w:r>
    </w:p>
    <w:p w14:paraId="09541CC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p w14:paraId="7AE0EFE2"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14.02 – Assistência técnica.</w:t>
      </w:r>
    </w:p>
    <w:p w14:paraId="225F9907"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14.03 – Recondicionamento de motores (exceto peças e partes empregadas, que ficam sujeitas ao ICMS).</w:t>
      </w:r>
    </w:p>
    <w:p w14:paraId="487E78F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14.04 – Recauchutagem ou regeneração de pneus.</w:t>
      </w:r>
    </w:p>
    <w:p w14:paraId="36F4346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14.05 – Restauração, recondicionamento, acondicionamento, pintura, beneficiamento, lavagem, secagem, tingimento, galvanoplastia, anodização, corte, recorte, plastificação, costura, acabamento, polimento e congêneres de objetos quaisquer.</w:t>
      </w:r>
    </w:p>
    <w:p w14:paraId="518B8A5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14.06 – Instalação e montagem de aparelhos, máquinas e equipamentos, inclusive montagem industrial, prestados ao usuário final, exclusivamente com material por ele fornecido.</w:t>
      </w:r>
    </w:p>
    <w:p w14:paraId="71462E06"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14.07 – Colocação de molduras e congêneres.</w:t>
      </w:r>
    </w:p>
    <w:p w14:paraId="2C608BE6"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14.08 – Encadernação, gravação e douração de livros, revistas e congêneres.</w:t>
      </w:r>
    </w:p>
    <w:p w14:paraId="0EE3C9C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14.09 – Alfaiataria e costura, quando o material for fornecido pelo usuário final, exceto aviamento.</w:t>
      </w:r>
    </w:p>
    <w:p w14:paraId="53C18FB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14.10 – Tinturaria e lavanderia.</w:t>
      </w:r>
    </w:p>
    <w:p w14:paraId="43B456C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14.11 – Tapeçaria e reforma de estofamentos em geral.</w:t>
      </w:r>
    </w:p>
    <w:p w14:paraId="7872A3B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14.12 – Funilaria e lanternagem.</w:t>
      </w:r>
    </w:p>
    <w:p w14:paraId="61000BA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14.13 – Carpintaria e serralheria.</w:t>
      </w:r>
    </w:p>
    <w:p w14:paraId="59CD0ED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14.14 – Guincho intramunicipal, guindaste e içamento.</w:t>
      </w:r>
    </w:p>
    <w:p w14:paraId="2ABE4464"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 – Serviços relacionados ao setor bancário ou financeiro, inclusive aqueles prestados por instituições financeiras autorizadas a funcionar pela União ou por quem de direito.</w:t>
      </w:r>
    </w:p>
    <w:p w14:paraId="6052695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15.01 – Administração de fundos quaisquer, de consórcio, de cartão de crédito ou débito e congêneres, de carteira de clientes, de cheques pré-datados e congêneres.</w:t>
      </w:r>
    </w:p>
    <w:p w14:paraId="54A05DF0"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15.02 – Abertura de contas em geral, inclusive conta-corrente, conta de investimentos e aplicação e caderneta de poupança, no País e no exterior, bem como a manutenção das referidas contas ativas e inativas.</w:t>
      </w:r>
    </w:p>
    <w:p w14:paraId="27409B87"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15.03 – Locação e manutenção de cofres particulares, de terminais eletrônicos, de terminais de atendimento e de bens e equipamentos em geral.</w:t>
      </w:r>
    </w:p>
    <w:p w14:paraId="749B4DA0"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15.04 – Fornecimento ou emissão de atestados em geral, inclusive atestado de idoneidade, atestado de capacidade financeira e congêneres.</w:t>
      </w:r>
    </w:p>
    <w:p w14:paraId="04FDED30"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15.05 – Cadastro, elaboração de ficha cadastral, renovação cadastral e congêneres, inclusão ou exclusão no Cadastro de Emitentes de Cheques sem Fundos – CCF ou em quaisquer outros bancos cadastrais.</w:t>
      </w:r>
    </w:p>
    <w:p w14:paraId="1C80F9DF"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14:paraId="1AFE92A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14:paraId="334D558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15.08 – 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p w14:paraId="38D6163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15.09 – Arrendamento mercantil (leasing) de quaisquer bens, inclusive cessão de direitos e obrigações, substituição de garantia, alteração, cancelamento e registro de contrato, e demais serviços relacionados ao arrendamento mercantil (leasing).</w:t>
      </w:r>
    </w:p>
    <w:p w14:paraId="081F52D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14:paraId="34B8C1B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15.11 – Devolução de títulos, protesto de títulos, sustação de protesto, manutenção de títulos, reapresentação de títulos, e demais serviços a eles relacionados.</w:t>
      </w:r>
    </w:p>
    <w:p w14:paraId="2EEB6BC2"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15.12 – Custódia em geral, inclusive de títulos e valores mobiliários.</w:t>
      </w:r>
    </w:p>
    <w:p w14:paraId="1891BDC2"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p w14:paraId="2A296B82"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15.14 – Fornecimento, emissão, reemissão, renovação e manutenção de cartão magnético, cartão de crédito, cartão de débito, cartão salário e congêneres.</w:t>
      </w:r>
    </w:p>
    <w:p w14:paraId="120E1E44"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15.15 – Compensação de cheques e títulos quaisquer; serviços relacionados a depósito, inclusive depósito identificado, a saque de contas quaisquer, por qualquer meio ou processo, inclusive em terminais eletrônicos e de atendimento.</w:t>
      </w:r>
    </w:p>
    <w:p w14:paraId="42ABC77B"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15.16 –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p w14:paraId="53109D0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15.17 – Emissão, fornecimento, devolução, sustação, cancelamento e oposição de cheques quaisquer, avulso ou por talão.</w:t>
      </w:r>
    </w:p>
    <w:p w14:paraId="3F655CE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p w14:paraId="2EAAD733"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16 – Serviços de transporte de natureza municipal.</w:t>
      </w:r>
    </w:p>
    <w:p w14:paraId="6B0E96F7"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16.01</w:t>
      </w:r>
      <w:r w:rsidRPr="00B538B2">
        <w:rPr>
          <w:rFonts w:ascii="Arial" w:hAnsi="Arial" w:cs="Arial"/>
          <w:sz w:val="24"/>
          <w:szCs w:val="24"/>
        </w:rPr>
        <w:tab/>
        <w:t>– Serviços de transporte coletivo municipal rodoviário, metroviá- rio, ferroviário e aquaviário de passageiros.</w:t>
      </w:r>
    </w:p>
    <w:p w14:paraId="29C280F6"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16.02</w:t>
      </w:r>
      <w:r w:rsidRPr="00B538B2">
        <w:rPr>
          <w:rFonts w:ascii="Arial" w:hAnsi="Arial" w:cs="Arial"/>
          <w:sz w:val="24"/>
          <w:szCs w:val="24"/>
        </w:rPr>
        <w:tab/>
        <w:t>– Outros serviços de transporte de natureza municipal.</w:t>
      </w:r>
    </w:p>
    <w:p w14:paraId="25DA2154"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 – Serviços de apoio técnico, administrativo, jurídico, contábil, comercial e congêneres.</w:t>
      </w:r>
    </w:p>
    <w:p w14:paraId="3C3D63B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17.01 – Assessoria ou consultoria de qualquer natureza, não contida em outros itens desta lista; análise, exame, pesquisa, coleta, compilação e fornecimento de dados e informações de qualquer natureza, inclusive cadastro e similares.</w:t>
      </w:r>
    </w:p>
    <w:p w14:paraId="1A263E6B"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17.02 – Datilografia, digitação, estenografia, expediente, secretaria em geral, resposta audível, redação, edição, interpretação, revisão, tradução, apoio e infra-estrutura administrativa e congêneres.</w:t>
      </w:r>
    </w:p>
    <w:p w14:paraId="48353C6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17.03 – Planejamento, coordenação, programação ou organização técnica, financeira ou administrativa.</w:t>
      </w:r>
    </w:p>
    <w:p w14:paraId="3D5C0C3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17.04 – Recrutamento, agenciamento, seleção e colocação de mão-de-obra.</w:t>
      </w:r>
    </w:p>
    <w:p w14:paraId="0F4DAC6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17.05 – Fornecimento de mão-de-obra, mesmo em caráter temporário, inclusive de empregados ou trabalhadores, avulsos ou temporários, contratados pelo prestador de serviço.</w:t>
      </w:r>
    </w:p>
    <w:p w14:paraId="31DB4F52"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17.06 – Propaganda e publicidade, inclusive promoção de vendas, planejamento de campanhas ou sistemas de publicidade, elaboração de desenhos, textos e demais materiais publicitários.</w:t>
      </w:r>
    </w:p>
    <w:p w14:paraId="457ED23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17.07 –   (VETADO)</w:t>
      </w:r>
    </w:p>
    <w:p w14:paraId="2D5317CB"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17.08 – Franquia (franchising).</w:t>
      </w:r>
    </w:p>
    <w:p w14:paraId="67C486B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17.09 – Perícias, laudos, exames técnicos e análises técnicas.</w:t>
      </w:r>
    </w:p>
    <w:p w14:paraId="7971B8C7"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17.10 – Planejamento, organização e administração de feiras, exposições, congressos e congêneres.</w:t>
      </w:r>
    </w:p>
    <w:p w14:paraId="1ACAAC5F"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17.11 – Organização de festas e recepções; bufê (exceto o fornecimento de alimentação e bebidas, que fica sujeito ao ICMS).</w:t>
      </w:r>
    </w:p>
    <w:p w14:paraId="6C437893"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17.12 – Administração em geral, inclusive de bens e negócios de terceiros.</w:t>
      </w:r>
    </w:p>
    <w:p w14:paraId="737584D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17.13 – Leilão e congêneres.</w:t>
      </w:r>
    </w:p>
    <w:p w14:paraId="7E769D4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17.14 – Advocacia.</w:t>
      </w:r>
    </w:p>
    <w:p w14:paraId="277D616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17.15 – Arbitragem de qualquer espécie, inclusive jurídica.</w:t>
      </w:r>
    </w:p>
    <w:p w14:paraId="100F4CF8"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17.16 – Auditoria.</w:t>
      </w:r>
    </w:p>
    <w:p w14:paraId="36088CA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17.17 – Análise de Organização e Métodos.</w:t>
      </w:r>
    </w:p>
    <w:p w14:paraId="0109A6B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17.18 – Atuária e cálculos técnicos de qualquer natureza.</w:t>
      </w:r>
    </w:p>
    <w:p w14:paraId="6A4E44A0"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17.19 – Contabilidade, inclusive serviços técnicos e auxiliares.</w:t>
      </w:r>
    </w:p>
    <w:p w14:paraId="57AB8F28"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17.20 – Consultoria e assessoria econômica ou financeira.</w:t>
      </w:r>
    </w:p>
    <w:p w14:paraId="6B9FDF73"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17.21 – Estatística.</w:t>
      </w:r>
    </w:p>
    <w:p w14:paraId="6F4C2A86"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17.22 – Cobrança em geral.</w:t>
      </w:r>
    </w:p>
    <w:p w14:paraId="5808384F"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17.23 – Assessoria, análise, avaliação, atendimento, consulta, cadastro, seleção, gerenciamento de informações, administração de contas a receber ou a pagar e em geral, relacionados a operações de faturização (factoring).</w:t>
      </w:r>
    </w:p>
    <w:p w14:paraId="4E65229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17.24 – Apresentação de palestras, conferências, seminários e congêneres.</w:t>
      </w:r>
    </w:p>
    <w:p w14:paraId="18EDBAC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17.25 – Inserção de textos, desenhos e outros materiais de propaganda e publicidade, em qualquer meio (exceto em livros, jornais, periódicos e nas modalidades de serviços de radiodifusão sonora e de sons e imagens de recepção livre e gratuita).</w:t>
      </w:r>
    </w:p>
    <w:p w14:paraId="7324152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18 – Serviços de regulação de sinistros vinculados a contratos de seguros; inspeção e avaliação de riscos para cobertura de contratos de seguros; prevenção e gerência de riscos seguráveis e congêneres.</w:t>
      </w:r>
    </w:p>
    <w:p w14:paraId="4A4D3CD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18.01 - Serviços de regulação de sinistros vinculados a contratos de seguros; inspeção e avaliação de riscos para cobertura de contratos de seguros; prevenção e gerência de riscos seguráveis e congêneres.</w:t>
      </w:r>
    </w:p>
    <w:p w14:paraId="102491C7"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19 – Serviços de distribuição e venda de bilhetes e demais produtos de loteria, bingos, cartões, pules ou cupons de apostas, sorteios, prêmios, inclusive os decorrentes de títulos de capitalização e congêneres.</w:t>
      </w:r>
    </w:p>
    <w:p w14:paraId="65F92834"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19.01 - Serviços de distribuição e venda de bilhetes e demais produtos de loteria, bingos, cartões, pules ou cupons de apostas, sorteios, prêmios, inclusive os decorrentes de títulos de capitalização e congêneres.</w:t>
      </w:r>
    </w:p>
    <w:p w14:paraId="2288337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20 – Serviços portuários, aeroportuários, ferroportuários, de terminais rodoviários, ferroviários e metroviários.</w:t>
      </w:r>
    </w:p>
    <w:p w14:paraId="5E2B87F7"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20.01 –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p w14:paraId="470BF4D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20.02 – Serviços aeroportuários, utilização de aeroporto, movimentação de passageiros, armazenagem de qualquer natureza, capatazia, movimentação de aeronaves, serviços de apoio aeroportuários, serviços acessórios, movimentação de mercadorias, logística e congêneres.</w:t>
      </w:r>
    </w:p>
    <w:p w14:paraId="30BD658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20.03 – Serviços de terminais rodoviários, ferroviários, metroviários, movimentação de passageiros, mercadorias, inclusive     suas operações, logística e congêneres.</w:t>
      </w:r>
    </w:p>
    <w:p w14:paraId="6CEBC793"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21 – Serviços de registros públicos, cartorários e notariais.</w:t>
      </w:r>
    </w:p>
    <w:p w14:paraId="2C5437B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21.01 - Serviços de registros públicos, cartorários e notariais.</w:t>
      </w:r>
    </w:p>
    <w:p w14:paraId="35E9E46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22 – Serviços de exploração de rodovia.</w:t>
      </w:r>
    </w:p>
    <w:p w14:paraId="68EC58D3"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p w14:paraId="4E1877D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23 – Serviços de programação e comunicação visual, desenho industrial e congêneres.</w:t>
      </w:r>
    </w:p>
    <w:p w14:paraId="1BBA16C6"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23.01 – Serviços de programação e comunicação visual, desenho industrial e congêneres.</w:t>
      </w:r>
    </w:p>
    <w:p w14:paraId="4D086F17"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24 – Serviços de chaveiros, confecção de carimbos, placas, sinalização visual, banners, adesivos e congêneres.</w:t>
      </w:r>
    </w:p>
    <w:p w14:paraId="579A91E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24.01 - Serviços de chaveiros, confecção de carimbos, placas, sinalização visual, banners, adesivos e congêneres.</w:t>
      </w:r>
    </w:p>
    <w:p w14:paraId="5FDD49B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25 - Serviços funerários.</w:t>
      </w:r>
    </w:p>
    <w:p w14:paraId="47623E7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14:paraId="1F03F3B0"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25.02 – Translado intramunicipal e cremação de corpos e partes de cor pos cadavéricos.</w:t>
      </w:r>
    </w:p>
    <w:p w14:paraId="75A87C34"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25.03 – Planos ou convênio funerários.</w:t>
      </w:r>
    </w:p>
    <w:p w14:paraId="5BB1CBD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25.04 – Manutenção e conservação de jazigos e cemitérios.</w:t>
      </w:r>
    </w:p>
    <w:p w14:paraId="4EE658D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25.05</w:t>
      </w:r>
      <w:r w:rsidRPr="00B538B2">
        <w:rPr>
          <w:rFonts w:ascii="Arial" w:hAnsi="Arial" w:cs="Arial"/>
          <w:sz w:val="24"/>
          <w:szCs w:val="24"/>
        </w:rPr>
        <w:tab/>
        <w:t>– Cessão de uso de espaços em cemitérios para sepultamento.</w:t>
      </w:r>
    </w:p>
    <w:p w14:paraId="75EBFAF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26 – Serviços de coleta, remessa ou entrega de correspondências, documentos, objetos, bens ou valores, inclusive pelos correios e suas agências franqueadas; courrier e congêneres.</w:t>
      </w:r>
    </w:p>
    <w:p w14:paraId="79089A8B"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26.01 – Serviços de coleta, remessa ou entrega de correspondências, documentos, objetos, bens ou valores, inclusive pelos correios e suas agências franqueadas; courrier e congêneres.</w:t>
      </w:r>
    </w:p>
    <w:p w14:paraId="5A1DB038"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27 – Serviços de assistência social.</w:t>
      </w:r>
    </w:p>
    <w:p w14:paraId="3FFE3992"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27.01 – Serviços de assistência social.</w:t>
      </w:r>
    </w:p>
    <w:p w14:paraId="16F37F17"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28 – Serviços de avaliação de bens e serviços de qualquer natureza.</w:t>
      </w:r>
    </w:p>
    <w:p w14:paraId="165F622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28.01 – Serviços de avaliação de bens e serviços de qualquer natureza.</w:t>
      </w:r>
    </w:p>
    <w:p w14:paraId="64457956"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29 – Serviços de biblioteconomia.</w:t>
      </w:r>
    </w:p>
    <w:p w14:paraId="584CCC28"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29.01 – Serviços de biblioteconomia.</w:t>
      </w:r>
    </w:p>
    <w:p w14:paraId="1540F44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30 – Serviços de biologia, biotecnologia e química.</w:t>
      </w:r>
    </w:p>
    <w:p w14:paraId="77E8D24F"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30.01 – Serviços de biologia, biotecnologia e química.</w:t>
      </w:r>
    </w:p>
    <w:p w14:paraId="39D92493"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31 – Serviços técnicos em edificações, eletrônica, eletrotécnica, mecânica, telecomunicações e congêneres.</w:t>
      </w:r>
    </w:p>
    <w:p w14:paraId="5A5CE940"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31.01 - Serviços técnicos em edificações, eletrônica, eletrotécnica, mecânica, telecomunicações e congêneres.</w:t>
      </w:r>
    </w:p>
    <w:p w14:paraId="396D31E3"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32 – Serviços de desenhos técnicos.</w:t>
      </w:r>
    </w:p>
    <w:p w14:paraId="2D1FB20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32.01 - Serviços de desenhos técnicos.</w:t>
      </w:r>
    </w:p>
    <w:p w14:paraId="33FE555F"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33 – Serviços de desembaraço aduaneiro, comissários, despachantes e congêneres.</w:t>
      </w:r>
    </w:p>
    <w:p w14:paraId="3F1DDD47"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33.01 - Serviços de desembaraço aduaneiro, comissários, despachantes e congêneres.</w:t>
      </w:r>
    </w:p>
    <w:p w14:paraId="77BEB65F"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34 – Serviços de investigações particulares, detetives e congêneres.</w:t>
      </w:r>
    </w:p>
    <w:p w14:paraId="6A674296"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34.01 - Serviços de investigações particulares, detetives e congêneres.</w:t>
      </w:r>
    </w:p>
    <w:p w14:paraId="167259DF"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35 – Serviços de reportagem, assessoria de imprensa, jornalismo e relações públicas.</w:t>
      </w:r>
    </w:p>
    <w:p w14:paraId="3BEE90A3"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35.01 - Serviços de reportagem, assessoria de imprensa, jornalismo e relações públicas.</w:t>
      </w:r>
    </w:p>
    <w:p w14:paraId="4A2F81C6"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36 – Serviços de meteorologia.</w:t>
      </w:r>
    </w:p>
    <w:p w14:paraId="1B926A7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36.01 – Serviços de meteorologia.</w:t>
      </w:r>
    </w:p>
    <w:p w14:paraId="5B0C03EB"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37 – Serviços de artistas, atletas, modelos e manequins.</w:t>
      </w:r>
    </w:p>
    <w:p w14:paraId="76FF254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37.01 - Serviços de artistas, atletas, modelos e manequins.</w:t>
      </w:r>
    </w:p>
    <w:p w14:paraId="3546565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38 – Serviços de museologia.</w:t>
      </w:r>
    </w:p>
    <w:p w14:paraId="666ADB9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38.01 – Serviços de museologia.</w:t>
      </w:r>
    </w:p>
    <w:p w14:paraId="2C77DC9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39 – Serviços de ourivesaria e lapidação.</w:t>
      </w:r>
    </w:p>
    <w:p w14:paraId="0D57774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39.01 - Serviços de ourivesaria e lapidação (quando o material for fornecido pelo tomador do serviço).</w:t>
      </w:r>
    </w:p>
    <w:p w14:paraId="6F87F5D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40 – Serviços relativos a obras de arte sob encomenda.</w:t>
      </w:r>
    </w:p>
    <w:p w14:paraId="4DEF66D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40.01 - Obras de arte sob encomenda.</w:t>
      </w:r>
    </w:p>
    <w:p w14:paraId="744A0ED0"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Os serviços incluídos na lista ficam sujeitos ao imposto previsto neste artigo, ainda que sua prestação envolva o fornecimento de mercadorias.</w:t>
      </w:r>
    </w:p>
    <w:p w14:paraId="58273C4B"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Ficam também sujeitos ao imposto, os serviços não expressos na lista, mas que, por sua natureza e características, assemelhem-se a qualquer um dos que compõem cada item, desde que não constituam fato gerador de tributo de competência da União ou do Estado, devendo ser informados </w:t>
      </w:r>
      <w:r w:rsidR="007D37E0" w:rsidRPr="00B538B2">
        <w:rPr>
          <w:rFonts w:ascii="Arial" w:hAnsi="Arial" w:cs="Arial"/>
          <w:sz w:val="24"/>
          <w:szCs w:val="24"/>
        </w:rPr>
        <w:t xml:space="preserve">como </w:t>
      </w:r>
      <w:r w:rsidRPr="00B538B2">
        <w:rPr>
          <w:rFonts w:ascii="Arial" w:hAnsi="Arial" w:cs="Arial"/>
          <w:sz w:val="24"/>
          <w:szCs w:val="24"/>
        </w:rPr>
        <w:t>item 99 - Outras prestações de serviços não identificadas ou não relacionadas.</w:t>
      </w:r>
    </w:p>
    <w:p w14:paraId="7440F776"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5D39A6" w:rsidRPr="00B538B2">
        <w:rPr>
          <w:rFonts w:ascii="Arial" w:hAnsi="Arial" w:cs="Arial"/>
          <w:b/>
          <w:sz w:val="24"/>
          <w:szCs w:val="24"/>
        </w:rPr>
        <w:t>5</w:t>
      </w:r>
      <w:r w:rsidR="00CA508D" w:rsidRPr="00B538B2">
        <w:rPr>
          <w:rFonts w:ascii="Arial" w:hAnsi="Arial" w:cs="Arial"/>
          <w:b/>
          <w:sz w:val="24"/>
          <w:szCs w:val="24"/>
        </w:rPr>
        <w:t>5</w:t>
      </w:r>
      <w:r w:rsidR="005D39A6" w:rsidRPr="00B538B2">
        <w:rPr>
          <w:rFonts w:ascii="Arial" w:hAnsi="Arial" w:cs="Arial"/>
          <w:b/>
          <w:sz w:val="24"/>
          <w:szCs w:val="24"/>
        </w:rPr>
        <w:t>.</w:t>
      </w:r>
      <w:r w:rsidR="005D39A6" w:rsidRPr="00B538B2">
        <w:rPr>
          <w:rFonts w:ascii="Arial" w:hAnsi="Arial" w:cs="Arial"/>
          <w:sz w:val="24"/>
          <w:szCs w:val="24"/>
        </w:rPr>
        <w:t xml:space="preserve"> Para os efeitos deste imposto, considera-se:</w:t>
      </w:r>
    </w:p>
    <w:p w14:paraId="7B62717C"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Empresas, todos os que, individual ou coletivamente, assumem os riscos da atividade econômica, admitem, assalariam e dirijam a prestação pessoal de serviços;</w:t>
      </w:r>
    </w:p>
    <w:p w14:paraId="0AA89990"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Profissional autônomo, todo aquele que exerce, habitualmente e por conta própria, serviços profissionais e técnicos remunerados.</w:t>
      </w:r>
    </w:p>
    <w:p w14:paraId="0117D201"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Equipara-se à empresa, para efeito de pagamento do imposto, o profissional autônomo que:</w:t>
      </w:r>
    </w:p>
    <w:p w14:paraId="09E015AE" w14:textId="77777777" w:rsidR="005D39A6" w:rsidRPr="00B538B2" w:rsidRDefault="005D39A6" w:rsidP="00D552CF">
      <w:pPr>
        <w:pStyle w:val="PargrafodaLista"/>
        <w:numPr>
          <w:ilvl w:val="0"/>
          <w:numId w:val="22"/>
        </w:numPr>
        <w:spacing w:after="0" w:line="360" w:lineRule="auto"/>
        <w:jc w:val="both"/>
        <w:rPr>
          <w:rFonts w:ascii="Arial" w:hAnsi="Arial" w:cs="Arial"/>
          <w:sz w:val="24"/>
          <w:szCs w:val="24"/>
        </w:rPr>
      </w:pPr>
      <w:r w:rsidRPr="00B538B2">
        <w:rPr>
          <w:rFonts w:ascii="Arial" w:hAnsi="Arial" w:cs="Arial"/>
          <w:sz w:val="24"/>
          <w:szCs w:val="24"/>
        </w:rPr>
        <w:t>utilizar mais que 2 (dois) colaboradores, a qualquer título, na execução direta ou indireta dos serviços por ele prestados;</w:t>
      </w:r>
    </w:p>
    <w:p w14:paraId="74AC7938" w14:textId="77777777" w:rsidR="005D39A6" w:rsidRPr="00B538B2" w:rsidRDefault="005D39A6" w:rsidP="00D552CF">
      <w:pPr>
        <w:pStyle w:val="PargrafodaLista"/>
        <w:numPr>
          <w:ilvl w:val="0"/>
          <w:numId w:val="22"/>
        </w:numPr>
        <w:spacing w:after="0" w:line="360" w:lineRule="auto"/>
        <w:jc w:val="both"/>
        <w:rPr>
          <w:rFonts w:ascii="Arial" w:hAnsi="Arial" w:cs="Arial"/>
          <w:sz w:val="24"/>
          <w:szCs w:val="24"/>
        </w:rPr>
      </w:pPr>
      <w:r w:rsidRPr="00B538B2">
        <w:rPr>
          <w:rFonts w:ascii="Arial" w:hAnsi="Arial" w:cs="Arial"/>
          <w:sz w:val="24"/>
          <w:szCs w:val="24"/>
        </w:rPr>
        <w:t>não comprovar a sua inscrição no Cadastro de Prestadores de Serviços do Município.</w:t>
      </w:r>
    </w:p>
    <w:p w14:paraId="17B349DA"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3C7C4D" w:rsidRPr="00B538B2">
        <w:rPr>
          <w:rFonts w:ascii="Arial" w:hAnsi="Arial" w:cs="Arial"/>
          <w:b/>
          <w:sz w:val="24"/>
          <w:szCs w:val="24"/>
        </w:rPr>
        <w:t>5</w:t>
      </w:r>
      <w:r w:rsidR="00CA508D" w:rsidRPr="00B538B2">
        <w:rPr>
          <w:rFonts w:ascii="Arial" w:hAnsi="Arial" w:cs="Arial"/>
          <w:b/>
          <w:sz w:val="24"/>
          <w:szCs w:val="24"/>
        </w:rPr>
        <w:t>6</w:t>
      </w:r>
      <w:r w:rsidR="005D39A6" w:rsidRPr="00B538B2">
        <w:rPr>
          <w:rFonts w:ascii="Arial" w:hAnsi="Arial" w:cs="Arial"/>
          <w:b/>
          <w:sz w:val="24"/>
          <w:szCs w:val="24"/>
        </w:rPr>
        <w:t>.</w:t>
      </w:r>
      <w:r w:rsidR="005D39A6" w:rsidRPr="00B538B2">
        <w:rPr>
          <w:rFonts w:ascii="Arial" w:hAnsi="Arial" w:cs="Arial"/>
          <w:sz w:val="24"/>
          <w:szCs w:val="24"/>
        </w:rPr>
        <w:t xml:space="preserve"> O serviço considera-se prestado e o imposto devido no local do estabelecimento prestador ou, na falta do estabelecimento, no local do domicílio do prestador, exceto os serviços tomados e efetivamente prestados neste Município e os previstos nas hipóteses dos incisos I a XXV, constantes deste artigo, quando o imposto será devido no local da prestação:</w:t>
      </w:r>
    </w:p>
    <w:p w14:paraId="5424ECA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 – do estabelecimento do tomador ou intermediário do serviço ou, na falta de estabelecimento, onde ele estiver domiciliado, na hipótese do § 1º do </w:t>
      </w:r>
      <w:r w:rsidR="002F1829" w:rsidRPr="00B538B2">
        <w:rPr>
          <w:rFonts w:ascii="Arial" w:hAnsi="Arial" w:cs="Arial"/>
          <w:sz w:val="24"/>
          <w:szCs w:val="24"/>
        </w:rPr>
        <w:t xml:space="preserve">Artigo </w:t>
      </w:r>
      <w:r w:rsidR="003C7C4D" w:rsidRPr="00B538B2">
        <w:rPr>
          <w:rFonts w:ascii="Arial" w:hAnsi="Arial" w:cs="Arial"/>
          <w:sz w:val="24"/>
          <w:szCs w:val="24"/>
        </w:rPr>
        <w:t>5</w:t>
      </w:r>
      <w:r w:rsidR="008923EB" w:rsidRPr="00B538B2">
        <w:rPr>
          <w:rFonts w:ascii="Arial" w:hAnsi="Arial" w:cs="Arial"/>
          <w:sz w:val="24"/>
          <w:szCs w:val="24"/>
        </w:rPr>
        <w:t>3</w:t>
      </w:r>
      <w:r w:rsidRPr="00B538B2">
        <w:rPr>
          <w:rFonts w:ascii="Arial" w:hAnsi="Arial" w:cs="Arial"/>
          <w:sz w:val="24"/>
          <w:szCs w:val="24"/>
        </w:rPr>
        <w:t xml:space="preserve"> desta Lei Complementar;</w:t>
      </w:r>
    </w:p>
    <w:p w14:paraId="2797FFA4"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da instalação dos andaimes, palcos, coberturas e outras estruturas, no caso dos serviços descritos no subitem 3.05 da lista anexa;</w:t>
      </w:r>
    </w:p>
    <w:p w14:paraId="0D36EDC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da execução da obra, no caso dos serviços descritos no subitem 7.02 e 7.19 da lista anexa;</w:t>
      </w:r>
    </w:p>
    <w:p w14:paraId="0F4DA64B"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IV – da demolição, no caso dos serviços descritos no subitem 7.04 da lista anexa;</w:t>
      </w:r>
    </w:p>
    <w:p w14:paraId="30F15667"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 – das edificações em geral, estradas, pontes, portos e congêneres, no caso dos serviços descritos no subitem 7.05 da lista anexa;</w:t>
      </w:r>
    </w:p>
    <w:p w14:paraId="358C6803"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VI – da execução da varrição, coleta, remoção, incineração, tratamento, reciclagem, separação e destinação final de lixo, rejeitos e outros resíduos quaisquer, no caso dos serviços descritos no subitem 7.09 da lista anexa;</w:t>
      </w:r>
    </w:p>
    <w:p w14:paraId="667F1693"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VII – da execução da limpeza, manutenção e conservação de vias e logradouros públicos, imóveis, chaminés, piscinas, parques, jardins e congêneres, no caso dos serviços descritos no subitem 7.10 da lista anexa;</w:t>
      </w:r>
    </w:p>
    <w:p w14:paraId="3491FD4A"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VIII – da execução da decoração e jardinagem, do corte e poda de árvores, no caso dos serviços descritos no subitem 7.11 da lista anexa;</w:t>
      </w:r>
    </w:p>
    <w:p w14:paraId="5FAECB56"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IX – do controle e tratamento do efluente de qualquer natureza e de agentes físicos, químicos e biológicos, no caso dos serviços descritos no subitem 7.12 da lista anexa;</w:t>
      </w:r>
    </w:p>
    <w:p w14:paraId="4FBB78B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 –   (VETADO)</w:t>
      </w:r>
    </w:p>
    <w:p w14:paraId="6612A91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XI –   (VETADO)</w:t>
      </w:r>
    </w:p>
    <w:p w14:paraId="74EEDD48"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XII – 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w:t>
      </w:r>
    </w:p>
    <w:p w14:paraId="0AABF6E4"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XIII – da execução dos serviços de escoramento, contenção de encostas e congêneres, no caso dos serviços descritos no subitem 7.17 da lista anexa;</w:t>
      </w:r>
    </w:p>
    <w:p w14:paraId="022B335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XIV – da limpeza e dragagem, no caso dos serviços descritos no subitem 7.18 da lista anexa;</w:t>
      </w:r>
    </w:p>
    <w:p w14:paraId="4E5C5D87"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XV – onde o bem estiver guardado ou estacionado, no caso dos serviços descritos no subitem 11.01 da lista anexa;</w:t>
      </w:r>
    </w:p>
    <w:p w14:paraId="487CD93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XVI – dos bens, dos semoventes ou do domicílio das pessoas vigiados, segurados ou monitorados, no caso dos serviços descritos no subitem 11.2 da lista anexa;</w:t>
      </w:r>
    </w:p>
    <w:p w14:paraId="78A6D7CB"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XVII – do armazenamento, depósito, carga, descarga, arrumação e guarda do bem, no caso dos serviços descritos no subitem 11.04 da lista anexa;</w:t>
      </w:r>
    </w:p>
    <w:p w14:paraId="33B17065"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XVIII – da execução dos serviços de diversão, lazer, entretenimento e congêneres, no caso dos serviços descritos nos subitens do item 12, exceto o 12.13, da lista anexa;</w:t>
      </w:r>
    </w:p>
    <w:p w14:paraId="3931B107"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XIX – do Município onde está sendo executado o transporte, no caso dos serviços descritos pelo item 16 da lista anexa;</w:t>
      </w:r>
    </w:p>
    <w:p w14:paraId="42612752"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XX – do estabelecimento do tomador da mão-de-obra ou, na falta de estabelecimento, onde ele estiver domiciliado, no caso dos serviços descritos pelo subitem 17.05 da lista anexa;</w:t>
      </w:r>
    </w:p>
    <w:p w14:paraId="242E3D19"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XXI – da feira, exposição, congresso ou congênere a que se referir o planejamento, organização e administração, no caso dos serviços descritos pelo subitem 17.10 da lista anexa;</w:t>
      </w:r>
    </w:p>
    <w:p w14:paraId="1CEAA66D"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XXII – do porto, aeroporto, ferroporto, terminal rodoviário, ferroviário ou metroviário, no caso dos serviços descritos pelo item 20 da lista anexa.</w:t>
      </w:r>
    </w:p>
    <w:p w14:paraId="70FF5BDE"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XXIII</w:t>
      </w:r>
      <w:r w:rsidRPr="00B538B2">
        <w:rPr>
          <w:rFonts w:ascii="Arial" w:hAnsi="Arial" w:cs="Arial"/>
          <w:sz w:val="24"/>
          <w:szCs w:val="24"/>
        </w:rPr>
        <w:tab/>
        <w:t>– do domicílio do tomador dos serviços dos subitens 4.22, 4.23 e 5.09;</w:t>
      </w:r>
    </w:p>
    <w:p w14:paraId="0F743D4D" w14:textId="77777777" w:rsidR="005D39A6" w:rsidRPr="00B538B2" w:rsidRDefault="005D39A6" w:rsidP="00D552CF">
      <w:pPr>
        <w:autoSpaceDE w:val="0"/>
        <w:autoSpaceDN w:val="0"/>
        <w:adjustRightInd w:val="0"/>
        <w:spacing w:after="0" w:line="360" w:lineRule="auto"/>
        <w:jc w:val="both"/>
        <w:rPr>
          <w:rFonts w:ascii="Arial" w:hAnsi="Arial" w:cs="Arial"/>
          <w:sz w:val="24"/>
          <w:szCs w:val="24"/>
          <w:lang w:val="pt-BR"/>
        </w:rPr>
      </w:pPr>
      <w:r w:rsidRPr="00B538B2">
        <w:rPr>
          <w:rFonts w:ascii="Arial" w:hAnsi="Arial" w:cs="Arial"/>
          <w:sz w:val="24"/>
          <w:szCs w:val="24"/>
          <w:lang w:val="pt-BR"/>
        </w:rPr>
        <w:t>XXIV</w:t>
      </w:r>
      <w:r w:rsidRPr="00B538B2">
        <w:rPr>
          <w:rFonts w:ascii="Arial" w:hAnsi="Arial" w:cs="Arial"/>
          <w:sz w:val="24"/>
          <w:szCs w:val="24"/>
          <w:lang w:val="pt-BR"/>
        </w:rPr>
        <w:tab/>
        <w:t>– do domicílio do tomador do serviço no caso dos serviços prestados pelas administradoras de cartão de crédito ou débito e demais descritos no subitem 15.01;</w:t>
      </w:r>
    </w:p>
    <w:p w14:paraId="79606AF1" w14:textId="77777777" w:rsidR="005D39A6" w:rsidRPr="00B538B2" w:rsidRDefault="005D39A6" w:rsidP="00D552CF">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XXV</w:t>
      </w:r>
      <w:r w:rsidRPr="00B538B2">
        <w:rPr>
          <w:rFonts w:ascii="Arial" w:hAnsi="Arial" w:cs="Arial"/>
          <w:sz w:val="24"/>
          <w:szCs w:val="24"/>
        </w:rPr>
        <w:tab/>
        <w:t>– do domicílio do tomador dos serviços dos subitens 10.04 e 15.09.</w:t>
      </w:r>
    </w:p>
    <w:p w14:paraId="02F393B2"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No caso dos serviços a que se refere o subitem 3.04 da lista anexa,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14:paraId="5575B5C1"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No caso dos serviços a que se refere o subitem 22.01 da lista anexa, considera-se ocorrido o fato gerador e devido o imposto em cada Município em cujo território haja extensão de rodovia explorada.</w:t>
      </w:r>
    </w:p>
    <w:p w14:paraId="1FCA9FC2"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Considera-se ocorrido o fato gerador do imposto no local do estabelecimento prestador nos serviços executados em águas marítimas, excetuados os serviços descritos no subitem 20.01.</w:t>
      </w:r>
    </w:p>
    <w:p w14:paraId="3B5F9C82" w14:textId="77777777" w:rsidR="005D39A6" w:rsidRPr="00B538B2" w:rsidRDefault="005D39A6" w:rsidP="001C51A7">
      <w:pPr>
        <w:autoSpaceDE w:val="0"/>
        <w:autoSpaceDN w:val="0"/>
        <w:adjustRightInd w:val="0"/>
        <w:spacing w:after="0" w:line="360" w:lineRule="auto"/>
        <w:jc w:val="both"/>
        <w:rPr>
          <w:rFonts w:ascii="Arial" w:hAnsi="Arial" w:cs="Arial"/>
          <w:sz w:val="24"/>
          <w:szCs w:val="24"/>
          <w:lang w:val="pt-BR"/>
        </w:rPr>
      </w:pPr>
      <w:r w:rsidRPr="00B538B2">
        <w:rPr>
          <w:rFonts w:ascii="Arial" w:hAnsi="Arial" w:cs="Arial"/>
          <w:b/>
          <w:sz w:val="24"/>
          <w:szCs w:val="24"/>
          <w:lang w:val="pt-BR"/>
        </w:rPr>
        <w:t>§ 4º</w:t>
      </w:r>
      <w:r w:rsidRPr="00B538B2">
        <w:rPr>
          <w:rFonts w:ascii="Arial" w:hAnsi="Arial" w:cs="Arial"/>
          <w:sz w:val="24"/>
          <w:szCs w:val="24"/>
          <w:lang w:val="pt-BR"/>
        </w:rPr>
        <w:t xml:space="preserve"> Na hipótese de descumprimento do disposto nos §§ </w:t>
      </w:r>
      <w:r w:rsidR="00F73A43" w:rsidRPr="00B538B2">
        <w:rPr>
          <w:rFonts w:ascii="Arial" w:hAnsi="Arial" w:cs="Arial"/>
          <w:sz w:val="24"/>
          <w:szCs w:val="24"/>
          <w:lang w:val="pt-BR"/>
        </w:rPr>
        <w:t>1</w:t>
      </w:r>
      <w:r w:rsidRPr="00B538B2">
        <w:rPr>
          <w:rFonts w:ascii="Arial" w:hAnsi="Arial" w:cs="Arial"/>
          <w:sz w:val="24"/>
          <w:szCs w:val="24"/>
          <w:lang w:val="pt-BR"/>
        </w:rPr>
        <w:t xml:space="preserve">º e </w:t>
      </w:r>
      <w:r w:rsidR="00F73A43" w:rsidRPr="00B538B2">
        <w:rPr>
          <w:rFonts w:ascii="Arial" w:hAnsi="Arial" w:cs="Arial"/>
          <w:sz w:val="24"/>
          <w:szCs w:val="24"/>
          <w:lang w:val="pt-BR"/>
        </w:rPr>
        <w:t>2</w:t>
      </w:r>
      <w:r w:rsidRPr="00B538B2">
        <w:rPr>
          <w:rFonts w:ascii="Arial" w:hAnsi="Arial" w:cs="Arial"/>
          <w:sz w:val="24"/>
          <w:szCs w:val="24"/>
          <w:lang w:val="pt-BR"/>
        </w:rPr>
        <w:t xml:space="preserve">º, ambos do </w:t>
      </w:r>
      <w:r w:rsidR="002F1829" w:rsidRPr="00B538B2">
        <w:rPr>
          <w:rFonts w:ascii="Arial" w:hAnsi="Arial" w:cs="Arial"/>
          <w:sz w:val="24"/>
          <w:szCs w:val="24"/>
          <w:lang w:val="pt-BR"/>
        </w:rPr>
        <w:t xml:space="preserve">Artigo </w:t>
      </w:r>
      <w:r w:rsidR="00777635" w:rsidRPr="00B538B2">
        <w:rPr>
          <w:rFonts w:ascii="Arial" w:hAnsi="Arial" w:cs="Arial"/>
          <w:sz w:val="24"/>
          <w:szCs w:val="24"/>
          <w:lang w:val="pt-BR"/>
        </w:rPr>
        <w:t>7</w:t>
      </w:r>
      <w:r w:rsidR="00F73A43" w:rsidRPr="00B538B2">
        <w:rPr>
          <w:rFonts w:ascii="Arial" w:hAnsi="Arial" w:cs="Arial"/>
          <w:sz w:val="24"/>
          <w:szCs w:val="24"/>
          <w:lang w:val="pt-BR"/>
        </w:rPr>
        <w:t>2</w:t>
      </w:r>
      <w:r w:rsidRPr="00B538B2">
        <w:rPr>
          <w:rFonts w:ascii="Arial" w:hAnsi="Arial" w:cs="Arial"/>
          <w:sz w:val="24"/>
          <w:szCs w:val="24"/>
          <w:lang w:val="pt-BR"/>
        </w:rPr>
        <w:t xml:space="preserve"> desta Lei Complementar, o imposto será devido no local do estabelecimento do tomador ou intermediário do serviço ou, na falta de estabelecimento, onde ele estiver domiciliado.</w:t>
      </w:r>
    </w:p>
    <w:p w14:paraId="5E04088F" w14:textId="77777777" w:rsidR="005D39A6" w:rsidRPr="00B538B2" w:rsidRDefault="005D39A6" w:rsidP="001C51A7">
      <w:pPr>
        <w:autoSpaceDE w:val="0"/>
        <w:autoSpaceDN w:val="0"/>
        <w:adjustRightInd w:val="0"/>
        <w:spacing w:after="0" w:line="360" w:lineRule="auto"/>
        <w:jc w:val="center"/>
        <w:rPr>
          <w:rFonts w:ascii="Arial" w:hAnsi="Arial" w:cs="Arial"/>
          <w:b/>
          <w:sz w:val="24"/>
          <w:szCs w:val="24"/>
          <w:highlight w:val="green"/>
          <w:lang w:val="pt-BR"/>
        </w:rPr>
      </w:pPr>
    </w:p>
    <w:p w14:paraId="5BC92DEA" w14:textId="77777777" w:rsidR="002207AE" w:rsidRPr="00B538B2" w:rsidRDefault="00D552CF"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SEÇÃO II –</w:t>
      </w:r>
      <w:r w:rsidR="002207AE" w:rsidRPr="00B538B2">
        <w:rPr>
          <w:rFonts w:ascii="Arial" w:hAnsi="Arial" w:cs="Arial"/>
          <w:b/>
          <w:sz w:val="24"/>
          <w:szCs w:val="24"/>
        </w:rPr>
        <w:t xml:space="preserve"> ISENÇÃO E </w:t>
      </w:r>
      <w:r w:rsidRPr="00B538B2">
        <w:rPr>
          <w:rFonts w:ascii="Arial" w:hAnsi="Arial" w:cs="Arial"/>
          <w:b/>
          <w:sz w:val="24"/>
          <w:szCs w:val="24"/>
        </w:rPr>
        <w:t>NÃO INCIDÊNCIA</w:t>
      </w:r>
    </w:p>
    <w:p w14:paraId="4FF34D4A"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CA508D" w:rsidRPr="00B538B2">
        <w:rPr>
          <w:rFonts w:ascii="Arial" w:hAnsi="Arial" w:cs="Arial"/>
          <w:b/>
          <w:sz w:val="24"/>
          <w:szCs w:val="24"/>
        </w:rPr>
        <w:t>57</w:t>
      </w:r>
      <w:r w:rsidR="005D39A6" w:rsidRPr="00B538B2">
        <w:rPr>
          <w:rFonts w:ascii="Arial" w:hAnsi="Arial" w:cs="Arial"/>
          <w:b/>
          <w:sz w:val="24"/>
          <w:szCs w:val="24"/>
        </w:rPr>
        <w:t>.</w:t>
      </w:r>
      <w:r w:rsidR="005D39A6" w:rsidRPr="00B538B2">
        <w:rPr>
          <w:rFonts w:ascii="Arial" w:hAnsi="Arial" w:cs="Arial"/>
          <w:sz w:val="24"/>
          <w:szCs w:val="24"/>
        </w:rPr>
        <w:t xml:space="preserve"> São isentos do Imposto Sobre Serviços de Qualquer Natureza:</w:t>
      </w:r>
    </w:p>
    <w:p w14:paraId="43E8DD35" w14:textId="77777777" w:rsidR="005D39A6" w:rsidRPr="00B538B2" w:rsidRDefault="00CA508D" w:rsidP="00CA508D">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 - </w:t>
      </w:r>
      <w:r w:rsidR="005D39A6" w:rsidRPr="00B538B2">
        <w:rPr>
          <w:rFonts w:ascii="Arial" w:hAnsi="Arial" w:cs="Arial"/>
          <w:sz w:val="24"/>
          <w:szCs w:val="24"/>
        </w:rPr>
        <w:t>Os serviços prestados pelas empresas públicas e sociedades de economia mista, instituídas pelo Município;</w:t>
      </w:r>
    </w:p>
    <w:p w14:paraId="577B257A"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CA508D" w:rsidRPr="00B538B2">
        <w:rPr>
          <w:rFonts w:ascii="Arial" w:hAnsi="Arial" w:cs="Arial"/>
          <w:b/>
          <w:sz w:val="24"/>
          <w:szCs w:val="24"/>
        </w:rPr>
        <w:t>58</w:t>
      </w:r>
      <w:r w:rsidR="005D39A6" w:rsidRPr="00B538B2">
        <w:rPr>
          <w:rFonts w:ascii="Arial" w:hAnsi="Arial" w:cs="Arial"/>
          <w:b/>
          <w:sz w:val="24"/>
          <w:szCs w:val="24"/>
        </w:rPr>
        <w:t>.</w:t>
      </w:r>
      <w:r w:rsidR="005D39A6" w:rsidRPr="00B538B2">
        <w:rPr>
          <w:rFonts w:ascii="Arial" w:hAnsi="Arial" w:cs="Arial"/>
          <w:sz w:val="24"/>
          <w:szCs w:val="24"/>
        </w:rPr>
        <w:t xml:space="preserve"> O Imposto Sobre Serviços de Qualquer Natureza não incide sobre: </w:t>
      </w:r>
    </w:p>
    <w:p w14:paraId="2A599063" w14:textId="77777777" w:rsidR="005D39A6" w:rsidRPr="00B538B2" w:rsidRDefault="00CA508D" w:rsidP="00CA508D">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 - </w:t>
      </w:r>
      <w:r w:rsidR="005D39A6" w:rsidRPr="00B538B2">
        <w:rPr>
          <w:rFonts w:ascii="Arial" w:hAnsi="Arial" w:cs="Arial"/>
          <w:sz w:val="24"/>
          <w:szCs w:val="24"/>
        </w:rPr>
        <w:t xml:space="preserve">As exportações de serviços para o exterior do País; </w:t>
      </w:r>
    </w:p>
    <w:p w14:paraId="4905025A" w14:textId="77777777" w:rsidR="005D39A6" w:rsidRPr="00B538B2" w:rsidRDefault="00CA508D" w:rsidP="00CA508D">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II - </w:t>
      </w:r>
      <w:r w:rsidR="005D39A6" w:rsidRPr="00B538B2">
        <w:rPr>
          <w:rFonts w:ascii="Arial" w:hAnsi="Arial" w:cs="Arial"/>
          <w:sz w:val="24"/>
          <w:szCs w:val="24"/>
        </w:rPr>
        <w:t>A prestação de serviços em relação de emprego, dos trabalhadores avulsos, dos diretores e membros de conselho consultivo ou de conselho fiscal de sociedades e fundações, bem como dos sócios-gerentes e dos gerentes-delegados;</w:t>
      </w:r>
    </w:p>
    <w:p w14:paraId="60380F1C"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Não se enquadram no disposto do inciso I os serviços desenvolvidos no Brasil, cujo resultado aqui se verifique, ainda que o pagamento seja feito por residente no exterior.</w:t>
      </w:r>
    </w:p>
    <w:p w14:paraId="61A88BE6" w14:textId="77777777" w:rsidR="002207AE" w:rsidRPr="00B538B2" w:rsidRDefault="005D39A6"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w:t>
      </w:r>
      <w:r w:rsidR="002207AE" w:rsidRPr="00B538B2">
        <w:rPr>
          <w:rFonts w:ascii="Arial" w:hAnsi="Arial" w:cs="Arial"/>
          <w:b/>
          <w:sz w:val="24"/>
          <w:szCs w:val="24"/>
        </w:rPr>
        <w:t>EÇÃO III – BASE DE CÁLCULO</w:t>
      </w:r>
    </w:p>
    <w:p w14:paraId="1A0BD185"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CA508D" w:rsidRPr="00B538B2">
        <w:rPr>
          <w:rFonts w:ascii="Arial" w:hAnsi="Arial" w:cs="Arial"/>
          <w:b/>
          <w:sz w:val="24"/>
          <w:szCs w:val="24"/>
        </w:rPr>
        <w:t>59</w:t>
      </w:r>
      <w:r w:rsidR="005D39A6" w:rsidRPr="00B538B2">
        <w:rPr>
          <w:rFonts w:ascii="Arial" w:hAnsi="Arial" w:cs="Arial"/>
          <w:b/>
          <w:sz w:val="24"/>
          <w:szCs w:val="24"/>
        </w:rPr>
        <w:t>.</w:t>
      </w:r>
      <w:r w:rsidR="005D39A6" w:rsidRPr="00B538B2">
        <w:rPr>
          <w:rFonts w:ascii="Arial" w:hAnsi="Arial" w:cs="Arial"/>
          <w:sz w:val="24"/>
          <w:szCs w:val="24"/>
        </w:rPr>
        <w:t xml:space="preserve"> A base de cálculo do Imposto Sobre Serviços de Qualquer Natureza é o preço do serviço.</w:t>
      </w:r>
    </w:p>
    <w:p w14:paraId="5271A26C"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Na falta deste preço, ou não sendo ele logo conhecido, será adotado o valor corrente na praça.</w:t>
      </w:r>
    </w:p>
    <w:p w14:paraId="6C70F188"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O Secretário de Finanças poderá estabelecer critérios para:</w:t>
      </w:r>
    </w:p>
    <w:p w14:paraId="43EEE89D"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Estimativa, em caráter geral e especial, da receita de contribuinte com rudimentar organização e de difícil controle ou fiscalização;</w:t>
      </w:r>
    </w:p>
    <w:p w14:paraId="3F5EB2C4"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Estimativa da receita de contribuinte com rudimentar organização e de difícil controle ou fiscalização;</w:t>
      </w:r>
    </w:p>
    <w:p w14:paraId="2EFCD9FA"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Arbitramento da base de cálculo do imposto.</w:t>
      </w:r>
    </w:p>
    <w:p w14:paraId="35431E51"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Na hipótese de adoção ou fixação de preço na forma do inciso II, § 2º., a diferença apurada acarretará a exigibilidade do imposto sobre o respectivo montante, sem prejuízo das penalidades cabíveis.</w:t>
      </w:r>
    </w:p>
    <w:p w14:paraId="6AEEE2BD"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4º.</w:t>
      </w:r>
      <w:r w:rsidRPr="00B538B2">
        <w:rPr>
          <w:rFonts w:ascii="Arial" w:hAnsi="Arial" w:cs="Arial"/>
          <w:sz w:val="24"/>
          <w:szCs w:val="24"/>
        </w:rPr>
        <w:t xml:space="preserve"> O montante do imposto é considerado parte integrante indissociável do preço referido neste artigo, constituindo o respectivo destaque nos documentos fiscais, mera indicação de controle.</w:t>
      </w:r>
    </w:p>
    <w:p w14:paraId="697D5A47"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5º.</w:t>
      </w:r>
      <w:r w:rsidRPr="00B538B2">
        <w:rPr>
          <w:rFonts w:ascii="Arial" w:hAnsi="Arial" w:cs="Arial"/>
          <w:sz w:val="24"/>
          <w:szCs w:val="24"/>
        </w:rPr>
        <w:t xml:space="preserve"> O preço de determinados tipos de serviços poderá ser fixado pela autoridade competente, em pauta que reflita o valor corrente na praça.</w:t>
      </w:r>
    </w:p>
    <w:p w14:paraId="08FD4C1C"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6º.</w:t>
      </w:r>
      <w:r w:rsidRPr="00B538B2">
        <w:rPr>
          <w:rFonts w:ascii="Arial" w:hAnsi="Arial" w:cs="Arial"/>
          <w:sz w:val="24"/>
          <w:szCs w:val="24"/>
        </w:rPr>
        <w:t xml:space="preserve"> Contribuinte com rudimentar organização é o que não possui escrita contábil regular.</w:t>
      </w:r>
    </w:p>
    <w:p w14:paraId="785D7A60"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7º.</w:t>
      </w:r>
      <w:r w:rsidRPr="00B538B2">
        <w:rPr>
          <w:rFonts w:ascii="Arial" w:hAnsi="Arial" w:cs="Arial"/>
          <w:sz w:val="24"/>
          <w:szCs w:val="24"/>
        </w:rPr>
        <w:t xml:space="preserve"> Na apuração do arbitramento ou da estimativa, a autoridade fiscal considerará:</w:t>
      </w:r>
    </w:p>
    <w:p w14:paraId="352CBB86"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O período de abrangência;</w:t>
      </w:r>
    </w:p>
    <w:p w14:paraId="1022C6E5"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Os preços correntes dos serviços;</w:t>
      </w:r>
    </w:p>
    <w:p w14:paraId="2134F00C"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O volume de receitas em períodos anteriores, inclusive quando arbitrados, e sua projeção para o futuro, podendo observar o faturamento de outros contribuintes com idêntica atividade;</w:t>
      </w:r>
    </w:p>
    <w:p w14:paraId="06E9C053"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IV - A localização do estabelecimento;</w:t>
      </w:r>
    </w:p>
    <w:p w14:paraId="5083D9F6"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 - As peculiaridades inerentes à atividade exercida e fatos ou aspectos que exteriorizem a situação econômico-financeira do sujeito passivo;</w:t>
      </w:r>
    </w:p>
    <w:p w14:paraId="6D4D99D7"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VI - O valor dos materiais empregados na prestação dos serviços, o valor locatício do ponto comercial, depreciações do ativo imobilizado, os salários, gratificações, retiradas, encargos previdenciários, trabalhistas, sociais, os gastos com energia e comunicações e outras despesas operacionais e administrativas.</w:t>
      </w:r>
    </w:p>
    <w:p w14:paraId="5513C763"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8º.</w:t>
      </w:r>
      <w:r w:rsidRPr="00B538B2">
        <w:rPr>
          <w:rFonts w:ascii="Arial" w:hAnsi="Arial" w:cs="Arial"/>
          <w:sz w:val="24"/>
          <w:szCs w:val="24"/>
        </w:rPr>
        <w:t xml:space="preserve"> O valor do imposto estimado será convertido em </w:t>
      </w:r>
      <w:r w:rsidR="007461B5" w:rsidRPr="00B538B2">
        <w:rPr>
          <w:rFonts w:ascii="Arial" w:hAnsi="Arial" w:cs="Arial"/>
          <w:sz w:val="24"/>
          <w:szCs w:val="24"/>
        </w:rPr>
        <w:t>UPFM</w:t>
      </w:r>
      <w:r w:rsidRPr="00B538B2">
        <w:rPr>
          <w:rFonts w:ascii="Arial" w:hAnsi="Arial" w:cs="Arial"/>
          <w:sz w:val="24"/>
          <w:szCs w:val="24"/>
        </w:rPr>
        <w:t>.</w:t>
      </w:r>
    </w:p>
    <w:p w14:paraId="72D50B96"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9º.</w:t>
      </w:r>
      <w:r w:rsidRPr="00B538B2">
        <w:rPr>
          <w:rFonts w:ascii="Arial" w:hAnsi="Arial" w:cs="Arial"/>
          <w:sz w:val="24"/>
          <w:szCs w:val="24"/>
        </w:rPr>
        <w:t xml:space="preserve"> O contribuinte sujeito ao regime de estimativa fica obrigado a emitir notas fiscais de serviços e escriturá-las, na forma prevista nesta Lei e em seu Regulamento.</w:t>
      </w:r>
    </w:p>
    <w:p w14:paraId="722A6589"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10.</w:t>
      </w:r>
      <w:r w:rsidRPr="00B538B2">
        <w:rPr>
          <w:rFonts w:ascii="Arial" w:hAnsi="Arial" w:cs="Arial"/>
          <w:sz w:val="24"/>
          <w:szCs w:val="24"/>
        </w:rPr>
        <w:t xml:space="preserve"> Na atribuição da base de cálculo do arbitramento ou estimativa, será fixado pelo Secretário de Finanças o percentual de lucro líquido a partir do conhecimento das despesas, em função do ramo de atividade.</w:t>
      </w:r>
    </w:p>
    <w:p w14:paraId="5F863646"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11.</w:t>
      </w:r>
      <w:r w:rsidRPr="00B538B2">
        <w:rPr>
          <w:rFonts w:ascii="Arial" w:hAnsi="Arial" w:cs="Arial"/>
          <w:sz w:val="24"/>
          <w:szCs w:val="24"/>
        </w:rPr>
        <w:t xml:space="preserve"> O imposto sob a responsabilidade do contribuinte substituto, previsto no § 1º do </w:t>
      </w:r>
      <w:r w:rsidR="002F1829" w:rsidRPr="00B538B2">
        <w:rPr>
          <w:rFonts w:ascii="Arial" w:hAnsi="Arial" w:cs="Arial"/>
          <w:sz w:val="24"/>
          <w:szCs w:val="24"/>
        </w:rPr>
        <w:t xml:space="preserve">Artigo </w:t>
      </w:r>
      <w:r w:rsidR="003C7C4D" w:rsidRPr="00B538B2">
        <w:rPr>
          <w:rFonts w:ascii="Arial" w:hAnsi="Arial" w:cs="Arial"/>
          <w:sz w:val="24"/>
          <w:szCs w:val="24"/>
        </w:rPr>
        <w:t>7</w:t>
      </w:r>
      <w:r w:rsidR="00F73A43" w:rsidRPr="00B538B2">
        <w:rPr>
          <w:rFonts w:ascii="Arial" w:hAnsi="Arial" w:cs="Arial"/>
          <w:sz w:val="24"/>
          <w:szCs w:val="24"/>
        </w:rPr>
        <w:t>0</w:t>
      </w:r>
      <w:r w:rsidRPr="00B538B2">
        <w:rPr>
          <w:rFonts w:ascii="Arial" w:hAnsi="Arial" w:cs="Arial"/>
          <w:sz w:val="24"/>
          <w:szCs w:val="24"/>
        </w:rPr>
        <w:t>, será calculado pela aplicação da alíquota sobre a base de cálculo.</w:t>
      </w:r>
    </w:p>
    <w:p w14:paraId="3ADCFEDC"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3C7C4D" w:rsidRPr="00B538B2">
        <w:rPr>
          <w:rFonts w:ascii="Arial" w:hAnsi="Arial" w:cs="Arial"/>
          <w:b/>
          <w:sz w:val="24"/>
          <w:szCs w:val="24"/>
        </w:rPr>
        <w:t>6</w:t>
      </w:r>
      <w:r w:rsidR="002207AE" w:rsidRPr="00B538B2">
        <w:rPr>
          <w:rFonts w:ascii="Arial" w:hAnsi="Arial" w:cs="Arial"/>
          <w:b/>
          <w:sz w:val="24"/>
          <w:szCs w:val="24"/>
        </w:rPr>
        <w:t>0</w:t>
      </w:r>
      <w:r w:rsidR="005D39A6" w:rsidRPr="00B538B2">
        <w:rPr>
          <w:rFonts w:ascii="Arial" w:hAnsi="Arial" w:cs="Arial"/>
          <w:b/>
          <w:sz w:val="24"/>
          <w:szCs w:val="24"/>
        </w:rPr>
        <w:t>.</w:t>
      </w:r>
      <w:r w:rsidR="005D39A6" w:rsidRPr="00B538B2">
        <w:rPr>
          <w:rFonts w:ascii="Arial" w:hAnsi="Arial" w:cs="Arial"/>
          <w:sz w:val="24"/>
          <w:szCs w:val="24"/>
        </w:rPr>
        <w:t xml:space="preserve"> O preço dos serviços poderá ser arbitrado, sem prejuízo das penalidades cabíveis, nos seguintes casos:</w:t>
      </w:r>
    </w:p>
    <w:p w14:paraId="4B2A192F"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Quando o sujeito passivo não exibir à fiscalização, os elementos necessários à comprovação do respectivo montante, inclusive nos casos de perda, extravio ou inutilização de livros ou documentos fiscais;</w:t>
      </w:r>
    </w:p>
    <w:p w14:paraId="2915030E"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Quando houver fundada suspeita de que os documentos fiscais não refletem o preço real dos serviços, ou quando o declarado for notoriamente inferior ao valor corrente na praça;</w:t>
      </w:r>
    </w:p>
    <w:p w14:paraId="262307E7"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Quando, após regularmente intimado, o contribuinte não prestar os esclarecimentos exigidos pela fiscalização ou prestar esclarecimentos insuficientes ou que não mereçam fé, por inverossímeis ou falsos;</w:t>
      </w:r>
    </w:p>
    <w:p w14:paraId="28F2FE43"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IV - Quando o sujeito passivo não estiver inscrito no cadastro próprio da repartição competente;</w:t>
      </w:r>
    </w:p>
    <w:p w14:paraId="0D1125E9"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 - Quando constatados dolo ou fraude nos documentos fiscais, ou os mesmos forem emitidos em desacordo com a legislação, não permitindo a apuração do preço do serviço.</w:t>
      </w:r>
    </w:p>
    <w:p w14:paraId="65E81FC1"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É lícito ao contribuinte impugnar, dentro dos prazos previstos neste Código, o arbitramento do imposto, mediante apresentação de elementos hábeis, capazes de ilidir a presunção fiscal.</w:t>
      </w:r>
    </w:p>
    <w:p w14:paraId="15170D3A"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O arbitramento referir-se-á, exclusivamente, aos fatos geradores ocorridos no período considerado.</w:t>
      </w:r>
    </w:p>
    <w:p w14:paraId="306322F1"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O arbitramento previsto no inciso I deste artigo, no caso de perda, extravio ou inutilização de notas fiscais de emissão do próprio contribuinte, será feito atribuindo-se a cada nota fiscal correspondente o valor da média aritmética atualizada das notas emitidas nos últimos 60 (sessenta) dias, com acréscimo de 100% (cem por cento).</w:t>
      </w:r>
    </w:p>
    <w:p w14:paraId="66404C38"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4º.</w:t>
      </w:r>
      <w:r w:rsidRPr="00B538B2">
        <w:rPr>
          <w:rFonts w:ascii="Arial" w:hAnsi="Arial" w:cs="Arial"/>
          <w:sz w:val="24"/>
          <w:szCs w:val="24"/>
        </w:rPr>
        <w:t xml:space="preserve"> Para efeito do arbitramento, presume-se como emitidas as notas fiscais perdidas, extraviadas ou inutilizadas.</w:t>
      </w:r>
    </w:p>
    <w:p w14:paraId="4BB8E3EC"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5º.</w:t>
      </w:r>
      <w:r w:rsidRPr="00B538B2">
        <w:rPr>
          <w:rFonts w:ascii="Arial" w:hAnsi="Arial" w:cs="Arial"/>
          <w:sz w:val="24"/>
          <w:szCs w:val="24"/>
        </w:rPr>
        <w:t xml:space="preserve"> Na hipótese de extravio, perda ou inutilização de notas fiscais já registradas nos livros próprios, prevalecerão os registros sobre o arbitramento, se aqueles forem maiores. Em caso contrário, prevalecerá o arbitramento.</w:t>
      </w:r>
    </w:p>
    <w:p w14:paraId="0F0CBDF0"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6º.</w:t>
      </w:r>
      <w:r w:rsidRPr="00B538B2">
        <w:rPr>
          <w:rFonts w:ascii="Arial" w:hAnsi="Arial" w:cs="Arial"/>
          <w:sz w:val="24"/>
          <w:szCs w:val="24"/>
        </w:rPr>
        <w:t xml:space="preserve"> A base de cálculo apurada nos termos do § 3º é parcial, devendo ser adicionada ao faturamento normal do contribuinte.</w:t>
      </w:r>
    </w:p>
    <w:p w14:paraId="76DF548F" w14:textId="77777777" w:rsidR="004D75B5" w:rsidRPr="00B538B2" w:rsidRDefault="002F1829"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3C7C4D" w:rsidRPr="00B538B2">
        <w:rPr>
          <w:rFonts w:ascii="Arial" w:hAnsi="Arial" w:cs="Arial"/>
          <w:b/>
          <w:sz w:val="24"/>
          <w:szCs w:val="24"/>
        </w:rPr>
        <w:t>6</w:t>
      </w:r>
      <w:r w:rsidR="002207AE" w:rsidRPr="00B538B2">
        <w:rPr>
          <w:rFonts w:ascii="Arial" w:hAnsi="Arial" w:cs="Arial"/>
          <w:b/>
          <w:sz w:val="24"/>
          <w:szCs w:val="24"/>
        </w:rPr>
        <w:t>1</w:t>
      </w:r>
      <w:r w:rsidR="005D39A6" w:rsidRPr="00B538B2">
        <w:rPr>
          <w:rFonts w:ascii="Arial" w:hAnsi="Arial" w:cs="Arial"/>
          <w:b/>
          <w:sz w:val="24"/>
          <w:szCs w:val="24"/>
        </w:rPr>
        <w:t>.</w:t>
      </w:r>
      <w:r w:rsidR="005D39A6" w:rsidRPr="00B538B2">
        <w:rPr>
          <w:rFonts w:ascii="Arial" w:hAnsi="Arial" w:cs="Arial"/>
          <w:sz w:val="24"/>
          <w:szCs w:val="24"/>
        </w:rPr>
        <w:t xml:space="preserve"> </w:t>
      </w:r>
      <w:r w:rsidR="004D75B5" w:rsidRPr="00B538B2">
        <w:rPr>
          <w:rFonts w:ascii="Arial" w:hAnsi="Arial" w:cs="Arial"/>
          <w:sz w:val="24"/>
          <w:szCs w:val="24"/>
        </w:rPr>
        <w:t>Quando o volume, natureza ou modalidade da prestação de serviços aconselhar tratamento fiscal mais adequado, o imposto poderá ser fixado por estimativa, a critério da Fazenda Municipal, com base, dentre outros, nos critérios arrolados, observadas as seguintes normas:</w:t>
      </w:r>
    </w:p>
    <w:p w14:paraId="70BBF0E0"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informações fornecidas pelo contribuinte e em outros elementos informativos, inclusive estudos de órgãos públicos e entidades de classe diretamente vinculados à atividade;</w:t>
      </w:r>
    </w:p>
    <w:p w14:paraId="7514B62F"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valor das matérias primas, combustíveis e outros materiais consumidos;</w:t>
      </w:r>
    </w:p>
    <w:p w14:paraId="369E302C"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total dos salários pagos;</w:t>
      </w:r>
    </w:p>
    <w:p w14:paraId="6DAACEA4"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IV - total da remuneração dos diretores, proprietários, sócios ou gerentes;</w:t>
      </w:r>
    </w:p>
    <w:p w14:paraId="4CC64E6E"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 - total das despesas de água, energia elétrica e telefone;</w:t>
      </w:r>
    </w:p>
    <w:p w14:paraId="6EBBBEAE"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VI - aluguel do imóvel e das máquinas e equipamentos utilizados para a prestação dos serviços, ou 1% (um por cento) do valor desses bens, se forem próprios.</w:t>
      </w:r>
    </w:p>
    <w:p w14:paraId="338F088E" w14:textId="77777777" w:rsidR="00932B7A" w:rsidRPr="00B538B2" w:rsidRDefault="00932B7A"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§1º.</w:t>
      </w:r>
      <w:r w:rsidRPr="00B538B2">
        <w:rPr>
          <w:rFonts w:ascii="Arial" w:hAnsi="Arial" w:cs="Arial"/>
          <w:sz w:val="24"/>
          <w:szCs w:val="24"/>
        </w:rPr>
        <w:t xml:space="preserve"> Os contribuintes enquadrados na tributação fixa prevista no </w:t>
      </w:r>
      <w:r w:rsidR="00701155" w:rsidRPr="00B538B2">
        <w:rPr>
          <w:rFonts w:ascii="Arial" w:hAnsi="Arial" w:cs="Arial"/>
          <w:sz w:val="24"/>
          <w:szCs w:val="24"/>
        </w:rPr>
        <w:t>§ 22-A</w:t>
      </w:r>
      <w:r w:rsidR="00415E73" w:rsidRPr="00B538B2">
        <w:rPr>
          <w:rFonts w:ascii="Arial" w:hAnsi="Arial" w:cs="Arial"/>
          <w:sz w:val="24"/>
          <w:szCs w:val="24"/>
        </w:rPr>
        <w:t xml:space="preserve"> do Artigo 18</w:t>
      </w:r>
      <w:r w:rsidRPr="00B538B2">
        <w:rPr>
          <w:rFonts w:ascii="Arial" w:hAnsi="Arial" w:cs="Arial"/>
          <w:sz w:val="24"/>
          <w:szCs w:val="24"/>
        </w:rPr>
        <w:t xml:space="preserve"> da Lei Complementar Federal 123/2006, desde que atende</w:t>
      </w:r>
      <w:r w:rsidR="003E5044" w:rsidRPr="00B538B2">
        <w:rPr>
          <w:rFonts w:ascii="Arial" w:hAnsi="Arial" w:cs="Arial"/>
          <w:sz w:val="24"/>
          <w:szCs w:val="24"/>
        </w:rPr>
        <w:t xml:space="preserve">ndo </w:t>
      </w:r>
      <w:r w:rsidRPr="00B538B2">
        <w:rPr>
          <w:rFonts w:ascii="Arial" w:hAnsi="Arial" w:cs="Arial"/>
          <w:sz w:val="24"/>
          <w:szCs w:val="24"/>
        </w:rPr>
        <w:t xml:space="preserve">completamente </w:t>
      </w:r>
      <w:r w:rsidR="003E5044" w:rsidRPr="00B538B2">
        <w:rPr>
          <w:rFonts w:ascii="Arial" w:hAnsi="Arial" w:cs="Arial"/>
          <w:sz w:val="24"/>
          <w:szCs w:val="24"/>
        </w:rPr>
        <w:t>os dispositivos da mesma, f</w:t>
      </w:r>
      <w:r w:rsidRPr="00B538B2">
        <w:rPr>
          <w:rFonts w:ascii="Arial" w:hAnsi="Arial" w:cs="Arial"/>
          <w:sz w:val="24"/>
          <w:szCs w:val="24"/>
        </w:rPr>
        <w:t>icarão sujeitos ao cálculo do imposto na forma fixa mensal estimada, devendo a Administração Tributária Muncipal promover a reavaliação semestral.</w:t>
      </w:r>
    </w:p>
    <w:p w14:paraId="1148066E" w14:textId="77777777" w:rsidR="003E5044" w:rsidRPr="00B538B2" w:rsidRDefault="003E5044" w:rsidP="003E5044">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w:t>
      </w:r>
      <w:r w:rsidR="003D6218" w:rsidRPr="00B538B2">
        <w:rPr>
          <w:rFonts w:ascii="Arial" w:hAnsi="Arial" w:cs="Arial"/>
          <w:b/>
          <w:sz w:val="24"/>
          <w:szCs w:val="24"/>
        </w:rPr>
        <w:t>2</w:t>
      </w:r>
      <w:r w:rsidRPr="00B538B2">
        <w:rPr>
          <w:rFonts w:ascii="Arial" w:hAnsi="Arial" w:cs="Arial"/>
          <w:b/>
          <w:sz w:val="24"/>
          <w:szCs w:val="24"/>
        </w:rPr>
        <w:t>º.</w:t>
      </w:r>
      <w:r w:rsidRPr="00B538B2">
        <w:rPr>
          <w:rFonts w:ascii="Arial" w:hAnsi="Arial" w:cs="Arial"/>
          <w:sz w:val="24"/>
          <w:szCs w:val="24"/>
        </w:rPr>
        <w:t xml:space="preserve"> O cálculo referendado no parágrafo anterior resultará </w:t>
      </w:r>
      <w:r w:rsidR="00D85E32" w:rsidRPr="00B538B2">
        <w:rPr>
          <w:rFonts w:ascii="Arial" w:hAnsi="Arial" w:cs="Arial"/>
          <w:sz w:val="24"/>
          <w:szCs w:val="24"/>
        </w:rPr>
        <w:t xml:space="preserve">da multiplicação do número de profissionais que </w:t>
      </w:r>
      <w:r w:rsidR="003D6218" w:rsidRPr="00B538B2">
        <w:rPr>
          <w:rFonts w:ascii="Arial" w:hAnsi="Arial" w:cs="Arial"/>
          <w:sz w:val="24"/>
          <w:szCs w:val="24"/>
        </w:rPr>
        <w:t>atuam, independente de cargo, função ou hierarquia, incluindo os sócios, proprietários, gerentes e diretores</w:t>
      </w:r>
      <w:r w:rsidR="00D85E32" w:rsidRPr="00B538B2">
        <w:rPr>
          <w:rFonts w:ascii="Arial" w:hAnsi="Arial" w:cs="Arial"/>
          <w:sz w:val="24"/>
          <w:szCs w:val="24"/>
        </w:rPr>
        <w:t xml:space="preserve">, conforme declaração </w:t>
      </w:r>
      <w:r w:rsidR="003D6218" w:rsidRPr="00B538B2">
        <w:rPr>
          <w:rFonts w:ascii="Arial" w:hAnsi="Arial" w:cs="Arial"/>
          <w:sz w:val="24"/>
          <w:szCs w:val="24"/>
        </w:rPr>
        <w:t xml:space="preserve">própria definida em regulamentaçao municipal e </w:t>
      </w:r>
      <w:r w:rsidR="00D85E32" w:rsidRPr="00B538B2">
        <w:rPr>
          <w:rFonts w:ascii="Arial" w:hAnsi="Arial" w:cs="Arial"/>
          <w:sz w:val="24"/>
          <w:szCs w:val="24"/>
        </w:rPr>
        <w:t>devidamente amparada em documentação comprobatória, pelo valor de 18,00 (dezoito) UPFM</w:t>
      </w:r>
      <w:r w:rsidRPr="00B538B2">
        <w:rPr>
          <w:rFonts w:ascii="Arial" w:hAnsi="Arial" w:cs="Arial"/>
          <w:sz w:val="24"/>
          <w:szCs w:val="24"/>
        </w:rPr>
        <w:t>, convertidos posteriormente pelo valor vigente da UFPM.</w:t>
      </w:r>
    </w:p>
    <w:p w14:paraId="132B7172" w14:textId="77777777" w:rsidR="004D75B5" w:rsidRPr="00B538B2" w:rsidRDefault="004D75B5" w:rsidP="004D75B5">
      <w:pPr>
        <w:autoSpaceDE w:val="0"/>
        <w:autoSpaceDN w:val="0"/>
        <w:adjustRightInd w:val="0"/>
        <w:spacing w:after="0" w:line="360" w:lineRule="auto"/>
        <w:jc w:val="both"/>
        <w:rPr>
          <w:rFonts w:ascii="Arial" w:hAnsi="Arial" w:cs="Arial"/>
          <w:color w:val="000000" w:themeColor="text1"/>
          <w:sz w:val="24"/>
          <w:szCs w:val="24"/>
        </w:rPr>
      </w:pPr>
      <w:r w:rsidRPr="00B538B2">
        <w:rPr>
          <w:rFonts w:ascii="Arial" w:hAnsi="Arial" w:cs="Arial"/>
          <w:b/>
          <w:sz w:val="24"/>
          <w:szCs w:val="24"/>
        </w:rPr>
        <w:t>Artigo 62.</w:t>
      </w:r>
      <w:r w:rsidRPr="00B538B2">
        <w:rPr>
          <w:rFonts w:ascii="Arial" w:hAnsi="Arial" w:cs="Arial"/>
          <w:sz w:val="24"/>
          <w:szCs w:val="24"/>
        </w:rPr>
        <w:t xml:space="preserve"> Quando o serviço for prestado sob a forma de trabalho pessoal do próprio contribuinte, será fixado anualmente e estabelecido em função da formação escolar ou profissional exigida para o exercício da atividade, de acordo com T</w:t>
      </w:r>
      <w:r w:rsidR="006947C7" w:rsidRPr="00B538B2">
        <w:rPr>
          <w:rFonts w:ascii="Arial" w:hAnsi="Arial" w:cs="Arial"/>
          <w:sz w:val="24"/>
          <w:szCs w:val="24"/>
        </w:rPr>
        <w:t>ABELA-</w:t>
      </w:r>
      <w:r w:rsidRPr="00B538B2">
        <w:rPr>
          <w:rFonts w:ascii="Arial" w:hAnsi="Arial" w:cs="Arial"/>
          <w:sz w:val="24"/>
          <w:szCs w:val="24"/>
        </w:rPr>
        <w:t>III</w:t>
      </w:r>
      <w:r w:rsidRPr="00B538B2">
        <w:rPr>
          <w:rFonts w:ascii="Arial" w:hAnsi="Arial" w:cs="Arial"/>
          <w:color w:val="000000" w:themeColor="text1"/>
          <w:sz w:val="24"/>
          <w:szCs w:val="24"/>
        </w:rPr>
        <w:t>, anexa desta Lei Complementar</w:t>
      </w:r>
    </w:p>
    <w:p w14:paraId="04ABE0D5"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color w:val="000000" w:themeColor="text1"/>
          <w:sz w:val="24"/>
          <w:szCs w:val="24"/>
        </w:rPr>
        <w:t xml:space="preserve"> O valor disposto no caput</w:t>
      </w:r>
      <w:r w:rsidRPr="00B538B2">
        <w:rPr>
          <w:rFonts w:ascii="Arial" w:hAnsi="Arial" w:cs="Arial"/>
          <w:b/>
          <w:sz w:val="24"/>
          <w:szCs w:val="24"/>
        </w:rPr>
        <w:t xml:space="preserve"> </w:t>
      </w:r>
      <w:r w:rsidRPr="00B538B2">
        <w:rPr>
          <w:rFonts w:ascii="Arial" w:hAnsi="Arial" w:cs="Arial"/>
          <w:sz w:val="24"/>
          <w:szCs w:val="24"/>
        </w:rPr>
        <w:t>deste artigo, será cobrado anual ou mensalmente do contribuinte em conformidade com regulamentação própria</w:t>
      </w:r>
      <w:r w:rsidRPr="00B538B2">
        <w:rPr>
          <w:rFonts w:ascii="Arial" w:hAnsi="Arial" w:cs="Arial"/>
          <w:color w:val="000000" w:themeColor="text1"/>
          <w:sz w:val="24"/>
          <w:szCs w:val="24"/>
        </w:rPr>
        <w:t>.</w:t>
      </w:r>
    </w:p>
    <w:p w14:paraId="50DD0A9E"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Findo o exercício financeiro anua</w:t>
      </w:r>
      <w:r w:rsidR="007F6ACA" w:rsidRPr="00B538B2">
        <w:rPr>
          <w:rFonts w:ascii="Arial" w:hAnsi="Arial" w:cs="Arial"/>
          <w:sz w:val="24"/>
          <w:szCs w:val="24"/>
        </w:rPr>
        <w:t>l</w:t>
      </w:r>
      <w:r w:rsidRPr="00B538B2">
        <w:rPr>
          <w:rFonts w:ascii="Arial" w:hAnsi="Arial" w:cs="Arial"/>
          <w:sz w:val="24"/>
          <w:szCs w:val="24"/>
        </w:rPr>
        <w:t xml:space="preserve"> para o qual se fez figorar a estimativa, ou deixando o sistema de ser aplicado por qualquer motivo ou a qualquer tempo, será apurado o preço real dos serviços e o montante do imposto efetivamente devido pelo sujeito passivo no período considerado.</w:t>
      </w:r>
    </w:p>
    <w:p w14:paraId="4AED34ED"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Verificada qualquer diferença entre o montante recolhido e o apurado, será ela após a indexação da atualização monetária prevista neste Código:</w:t>
      </w:r>
    </w:p>
    <w:p w14:paraId="091446A9"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a) recolhida dentro do prazo de 60 (sessenta) dias, do encerramento do ano base;</w:t>
      </w:r>
    </w:p>
    <w:p w14:paraId="69E77DB6"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b) compensada através de processo administrativo com o imposto devido pelo contribuinte, no exercício seguinte, até a diferença verificada;</w:t>
      </w:r>
    </w:p>
    <w:p w14:paraId="70CE916C"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c) restituída mediante requerimento do contribuinte, apresentado após a data do encerramento ou cessação da adoção do sistema.</w:t>
      </w:r>
    </w:p>
    <w:p w14:paraId="3FADC210"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4º.</w:t>
      </w:r>
      <w:r w:rsidRPr="00B538B2">
        <w:rPr>
          <w:rFonts w:ascii="Arial" w:hAnsi="Arial" w:cs="Arial"/>
          <w:sz w:val="24"/>
          <w:szCs w:val="24"/>
        </w:rPr>
        <w:t xml:space="preserve"> O cálculo do imposto estimado previsto no caput será proporcional a fração mensal ideal considerando o mês de início das atividades.</w:t>
      </w:r>
    </w:p>
    <w:p w14:paraId="07FAB3F6"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63. </w:t>
      </w:r>
      <w:r w:rsidRPr="00B538B2">
        <w:rPr>
          <w:rFonts w:ascii="Arial" w:hAnsi="Arial" w:cs="Arial"/>
          <w:sz w:val="24"/>
          <w:szCs w:val="24"/>
        </w:rPr>
        <w:t>Os contribuintes não elencados no Artigo 62 deste Código, quando enquadrados no regime de estimativa, ou quando da revisão dos valores, fará a Fazenda Municipal, a notificação do valor do imposto fixado e a forma de pagamento.</w:t>
      </w:r>
    </w:p>
    <w:p w14:paraId="37D6972B"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 1º. </w:t>
      </w:r>
      <w:r w:rsidRPr="00B538B2">
        <w:rPr>
          <w:rFonts w:ascii="Arial" w:hAnsi="Arial" w:cs="Arial"/>
          <w:sz w:val="24"/>
          <w:szCs w:val="24"/>
        </w:rPr>
        <w:t>Os contribuintes enquadrados nesse regime fazem direito de reclamação no prazo de 15 (quinze) dias contados do recebimento da notificação.</w:t>
      </w:r>
    </w:p>
    <w:p w14:paraId="3E722C4E"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O enquadramento do sujeito passivo no regime de estimativa, a critério da Fazenda Municipal, poderá ser feito individualmente, por categoria de estabelecimento ou por grupos ou setores de atividade.</w:t>
      </w:r>
    </w:p>
    <w:p w14:paraId="3D1A8474"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A aplicação do regime de estimativa poderá ser suspensa a qualquer tempo, mesmo não tendo findado o exercício ou período, a critério da Fazenda Municipal, seja de modo geral, individual ou quanto a qualquer categoria de estabelecimento, ou por grupos ou setores de atividade.</w:t>
      </w:r>
    </w:p>
    <w:p w14:paraId="3D5820FF"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4º.</w:t>
      </w:r>
      <w:r w:rsidRPr="00B538B2">
        <w:rPr>
          <w:rFonts w:ascii="Arial" w:hAnsi="Arial" w:cs="Arial"/>
          <w:sz w:val="24"/>
          <w:szCs w:val="24"/>
        </w:rPr>
        <w:t xml:space="preserve"> A autoridade administrativa poderá rever os valores estimados para determinado exercício ou período e, se for o caso, reajustar as prestações subseqüentes à revisão.</w:t>
      </w:r>
    </w:p>
    <w:p w14:paraId="78F69BB8" w14:textId="77777777" w:rsidR="004D75B5" w:rsidRPr="00B538B2" w:rsidRDefault="004D75B5" w:rsidP="004D75B5">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5º.</w:t>
      </w:r>
      <w:r w:rsidRPr="00B538B2">
        <w:rPr>
          <w:rFonts w:ascii="Arial" w:hAnsi="Arial" w:cs="Arial"/>
          <w:sz w:val="24"/>
          <w:szCs w:val="24"/>
        </w:rPr>
        <w:t xml:space="preserve"> Em ocorrendo o desequandramento do regime de estimativa fixa, por qualquer motivo, deverá ser aplicado o regramento do § 2º do Artigo 62 para apurar eventuais diferenças e efetuar o pagamento ou compensação prevista no § 3º do mesmo artigo deste Código.</w:t>
      </w:r>
    </w:p>
    <w:p w14:paraId="27C0CDD1"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3C7C4D" w:rsidRPr="00B538B2">
        <w:rPr>
          <w:rFonts w:ascii="Arial" w:hAnsi="Arial" w:cs="Arial"/>
          <w:b/>
          <w:sz w:val="24"/>
          <w:szCs w:val="24"/>
        </w:rPr>
        <w:t>6</w:t>
      </w:r>
      <w:r w:rsidR="004D75B5" w:rsidRPr="00B538B2">
        <w:rPr>
          <w:rFonts w:ascii="Arial" w:hAnsi="Arial" w:cs="Arial"/>
          <w:b/>
          <w:sz w:val="24"/>
          <w:szCs w:val="24"/>
        </w:rPr>
        <w:t>4</w:t>
      </w:r>
      <w:r w:rsidR="005D39A6" w:rsidRPr="00B538B2">
        <w:rPr>
          <w:rFonts w:ascii="Arial" w:hAnsi="Arial" w:cs="Arial"/>
          <w:b/>
          <w:sz w:val="24"/>
          <w:szCs w:val="24"/>
        </w:rPr>
        <w:t>.</w:t>
      </w:r>
      <w:r w:rsidR="005D39A6" w:rsidRPr="00B538B2">
        <w:rPr>
          <w:rFonts w:ascii="Arial" w:hAnsi="Arial" w:cs="Arial"/>
          <w:sz w:val="24"/>
          <w:szCs w:val="24"/>
        </w:rPr>
        <w:t xml:space="preserve"> O valor fixado por estimativa, não constituirá lançamento definitivo do imposto, ficando sujeito a posterior homologação pelo Fisco, ressalvados os casos de estimativa especial definida em Ato expedido pelo Secretário de Finanças.</w:t>
      </w:r>
    </w:p>
    <w:p w14:paraId="2AA49B07"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3C7C4D" w:rsidRPr="00B538B2">
        <w:rPr>
          <w:rFonts w:ascii="Arial" w:hAnsi="Arial" w:cs="Arial"/>
          <w:b/>
          <w:sz w:val="24"/>
          <w:szCs w:val="24"/>
        </w:rPr>
        <w:t>6</w:t>
      </w:r>
      <w:r w:rsidR="004D75B5" w:rsidRPr="00B538B2">
        <w:rPr>
          <w:rFonts w:ascii="Arial" w:hAnsi="Arial" w:cs="Arial"/>
          <w:b/>
          <w:sz w:val="24"/>
          <w:szCs w:val="24"/>
        </w:rPr>
        <w:t>5</w:t>
      </w:r>
      <w:r w:rsidR="005D39A6" w:rsidRPr="00B538B2">
        <w:rPr>
          <w:rFonts w:ascii="Arial" w:hAnsi="Arial" w:cs="Arial"/>
          <w:b/>
          <w:sz w:val="24"/>
          <w:szCs w:val="24"/>
        </w:rPr>
        <w:t>.</w:t>
      </w:r>
      <w:r w:rsidR="005D39A6" w:rsidRPr="00B538B2">
        <w:rPr>
          <w:rFonts w:ascii="Arial" w:hAnsi="Arial" w:cs="Arial"/>
          <w:sz w:val="24"/>
          <w:szCs w:val="24"/>
        </w:rPr>
        <w:t xml:space="preserve"> O profissional autônomo, responsável por estabelecimento prestador, que, para desempenho da atividade de prestação de serviços utilizar, no próprio estabelecimento, de serviços de outros profissionais autônomos, inscritos ou não no Cadastro de Atividades Econômicas, estará sujeito ao pagamento do imposto, calculado sobre a receita bruta mensal, mediante aplicação da alíquota pertinente.</w:t>
      </w:r>
    </w:p>
    <w:p w14:paraId="07DC15B1"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3C7C4D" w:rsidRPr="00B538B2">
        <w:rPr>
          <w:rFonts w:ascii="Arial" w:hAnsi="Arial" w:cs="Arial"/>
          <w:b/>
          <w:sz w:val="24"/>
          <w:szCs w:val="24"/>
        </w:rPr>
        <w:t>6</w:t>
      </w:r>
      <w:r w:rsidR="004D75B5" w:rsidRPr="00B538B2">
        <w:rPr>
          <w:rFonts w:ascii="Arial" w:hAnsi="Arial" w:cs="Arial"/>
          <w:b/>
          <w:sz w:val="24"/>
          <w:szCs w:val="24"/>
        </w:rPr>
        <w:t>6</w:t>
      </w:r>
      <w:r w:rsidR="005D39A6" w:rsidRPr="00B538B2">
        <w:rPr>
          <w:rFonts w:ascii="Arial" w:hAnsi="Arial" w:cs="Arial"/>
          <w:b/>
          <w:sz w:val="24"/>
          <w:szCs w:val="24"/>
        </w:rPr>
        <w:t>.</w:t>
      </w:r>
      <w:r w:rsidR="005D39A6" w:rsidRPr="00B538B2">
        <w:rPr>
          <w:rFonts w:ascii="Arial" w:hAnsi="Arial" w:cs="Arial"/>
          <w:sz w:val="24"/>
          <w:szCs w:val="24"/>
        </w:rPr>
        <w:t xml:space="preserve"> O contribuinte que exercer em caráter permanente ou eventual mais de um dos serviços relacionados na lista de que trata o artigo </w:t>
      </w:r>
      <w:r w:rsidR="007720A2" w:rsidRPr="00B538B2">
        <w:rPr>
          <w:rFonts w:ascii="Arial" w:hAnsi="Arial" w:cs="Arial"/>
          <w:sz w:val="24"/>
          <w:szCs w:val="24"/>
        </w:rPr>
        <w:t>5</w:t>
      </w:r>
      <w:r w:rsidR="008923EB" w:rsidRPr="00B538B2">
        <w:rPr>
          <w:rFonts w:ascii="Arial" w:hAnsi="Arial" w:cs="Arial"/>
          <w:sz w:val="24"/>
          <w:szCs w:val="24"/>
        </w:rPr>
        <w:t>4</w:t>
      </w:r>
      <w:r w:rsidR="005D39A6" w:rsidRPr="00B538B2">
        <w:rPr>
          <w:rFonts w:ascii="Arial" w:hAnsi="Arial" w:cs="Arial"/>
          <w:sz w:val="24"/>
          <w:szCs w:val="24"/>
        </w:rPr>
        <w:t>, ficará sujeito ao imposto que incidir sobre cada um deles, inclusive quando se tratar de profissional autônomo.</w:t>
      </w:r>
    </w:p>
    <w:p w14:paraId="2138D8FB"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3C7C4D" w:rsidRPr="00B538B2">
        <w:rPr>
          <w:rFonts w:ascii="Arial" w:hAnsi="Arial" w:cs="Arial"/>
          <w:b/>
          <w:sz w:val="24"/>
          <w:szCs w:val="24"/>
        </w:rPr>
        <w:t>6</w:t>
      </w:r>
      <w:r w:rsidR="004D75B5" w:rsidRPr="00B538B2">
        <w:rPr>
          <w:rFonts w:ascii="Arial" w:hAnsi="Arial" w:cs="Arial"/>
          <w:b/>
          <w:sz w:val="24"/>
          <w:szCs w:val="24"/>
        </w:rPr>
        <w:t>7</w:t>
      </w:r>
      <w:r w:rsidR="005D39A6" w:rsidRPr="00B538B2">
        <w:rPr>
          <w:rFonts w:ascii="Arial" w:hAnsi="Arial" w:cs="Arial"/>
          <w:b/>
          <w:sz w:val="24"/>
          <w:szCs w:val="24"/>
        </w:rPr>
        <w:t>.</w:t>
      </w:r>
      <w:r w:rsidR="005D39A6" w:rsidRPr="00B538B2">
        <w:rPr>
          <w:rFonts w:ascii="Arial" w:hAnsi="Arial" w:cs="Arial"/>
          <w:sz w:val="24"/>
          <w:szCs w:val="24"/>
        </w:rPr>
        <w:t xml:space="preserve"> Na prestação de serviços a que se referem os itens 7.02 e 7.05 da lista de serviços, constante do </w:t>
      </w:r>
      <w:r w:rsidRPr="00B538B2">
        <w:rPr>
          <w:rFonts w:ascii="Arial" w:hAnsi="Arial" w:cs="Arial"/>
          <w:sz w:val="24"/>
          <w:szCs w:val="24"/>
        </w:rPr>
        <w:t xml:space="preserve">Artigo </w:t>
      </w:r>
      <w:r w:rsidR="007720A2" w:rsidRPr="00B538B2">
        <w:rPr>
          <w:rFonts w:ascii="Arial" w:hAnsi="Arial" w:cs="Arial"/>
          <w:sz w:val="24"/>
          <w:szCs w:val="24"/>
        </w:rPr>
        <w:t>5</w:t>
      </w:r>
      <w:r w:rsidR="008923EB" w:rsidRPr="00B538B2">
        <w:rPr>
          <w:rFonts w:ascii="Arial" w:hAnsi="Arial" w:cs="Arial"/>
          <w:sz w:val="24"/>
          <w:szCs w:val="24"/>
        </w:rPr>
        <w:t>4</w:t>
      </w:r>
      <w:r w:rsidR="005D39A6" w:rsidRPr="00B538B2">
        <w:rPr>
          <w:rFonts w:ascii="Arial" w:hAnsi="Arial" w:cs="Arial"/>
          <w:sz w:val="24"/>
          <w:szCs w:val="24"/>
        </w:rPr>
        <w:t>, o imposto será calculado sobre o preço cobrado, deduzido o valor dos materiais produzidos pelo prestador dos serviços, fora do local da prestação dos serviços, que fica sujeito ao ICMS.</w:t>
      </w:r>
    </w:p>
    <w:p w14:paraId="1CE8D912" w14:textId="77777777" w:rsidR="008923EB" w:rsidRPr="00B538B2" w:rsidRDefault="008923EB"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 1º. </w:t>
      </w:r>
      <w:r w:rsidRPr="00B538B2">
        <w:rPr>
          <w:rFonts w:ascii="Arial" w:hAnsi="Arial" w:cs="Arial"/>
          <w:sz w:val="24"/>
          <w:szCs w:val="24"/>
        </w:rPr>
        <w:t>A dedução prevista no caput, deverá ser solicitada ao fisco municipal que analisará, em processo próprio e devidamente regulametnado, os documentos fiscais apresentados pelo contribuinte que comprovem, a origem, produção e aplicação dos produtos no serviço bem como o respectivo recolhimento do ICMS sobre os mesmos, em conformidade com a previsão legal prevista nos itens 7.02 e 7.05 do Artigo 54.</w:t>
      </w:r>
    </w:p>
    <w:p w14:paraId="2BDC50BF"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3C7C4D" w:rsidRPr="00B538B2">
        <w:rPr>
          <w:rFonts w:ascii="Arial" w:hAnsi="Arial" w:cs="Arial"/>
          <w:b/>
          <w:sz w:val="24"/>
          <w:szCs w:val="24"/>
        </w:rPr>
        <w:t>6</w:t>
      </w:r>
      <w:r w:rsidR="004D75B5" w:rsidRPr="00B538B2">
        <w:rPr>
          <w:rFonts w:ascii="Arial" w:hAnsi="Arial" w:cs="Arial"/>
          <w:b/>
          <w:sz w:val="24"/>
          <w:szCs w:val="24"/>
        </w:rPr>
        <w:t>8</w:t>
      </w:r>
      <w:r w:rsidR="005D39A6" w:rsidRPr="00B538B2">
        <w:rPr>
          <w:rFonts w:ascii="Arial" w:hAnsi="Arial" w:cs="Arial"/>
          <w:b/>
          <w:sz w:val="24"/>
          <w:szCs w:val="24"/>
        </w:rPr>
        <w:t>.</w:t>
      </w:r>
      <w:r w:rsidR="005D39A6" w:rsidRPr="00B538B2">
        <w:rPr>
          <w:rFonts w:ascii="Arial" w:hAnsi="Arial" w:cs="Arial"/>
          <w:sz w:val="24"/>
          <w:szCs w:val="24"/>
        </w:rPr>
        <w:t xml:space="preserve"> É indispensável a exibição dos comprovantes de pagamento do imposto incidente sobre a obra:</w:t>
      </w:r>
    </w:p>
    <w:p w14:paraId="3E12749F"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 - Na expedição do </w:t>
      </w:r>
      <w:r w:rsidR="004202DE" w:rsidRPr="00B538B2">
        <w:rPr>
          <w:rFonts w:ascii="Arial" w:hAnsi="Arial" w:cs="Arial"/>
          <w:sz w:val="24"/>
          <w:szCs w:val="24"/>
        </w:rPr>
        <w:t xml:space="preserve">Alvará de Construção, </w:t>
      </w:r>
      <w:r w:rsidRPr="00B538B2">
        <w:rPr>
          <w:rFonts w:ascii="Arial" w:hAnsi="Arial" w:cs="Arial"/>
          <w:sz w:val="24"/>
          <w:szCs w:val="24"/>
        </w:rPr>
        <w:t>Habite-se</w:t>
      </w:r>
      <w:r w:rsidR="004202DE" w:rsidRPr="00B538B2">
        <w:rPr>
          <w:rFonts w:ascii="Arial" w:hAnsi="Arial" w:cs="Arial"/>
          <w:sz w:val="24"/>
          <w:szCs w:val="24"/>
        </w:rPr>
        <w:t>,</w:t>
      </w:r>
      <w:r w:rsidRPr="00B538B2">
        <w:rPr>
          <w:rFonts w:ascii="Arial" w:hAnsi="Arial" w:cs="Arial"/>
          <w:sz w:val="24"/>
          <w:szCs w:val="24"/>
        </w:rPr>
        <w:t xml:space="preserve"> Auto de Vistoria</w:t>
      </w:r>
      <w:r w:rsidR="006A57B3" w:rsidRPr="00B538B2">
        <w:rPr>
          <w:rFonts w:ascii="Arial" w:hAnsi="Arial" w:cs="Arial"/>
          <w:sz w:val="24"/>
          <w:szCs w:val="24"/>
        </w:rPr>
        <w:t xml:space="preserve"> </w:t>
      </w:r>
      <w:r w:rsidR="004202DE" w:rsidRPr="00B538B2">
        <w:rPr>
          <w:rFonts w:ascii="Arial" w:hAnsi="Arial" w:cs="Arial"/>
          <w:sz w:val="24"/>
          <w:szCs w:val="24"/>
        </w:rPr>
        <w:t>ou</w:t>
      </w:r>
      <w:r w:rsidRPr="00B538B2">
        <w:rPr>
          <w:rFonts w:ascii="Arial" w:hAnsi="Arial" w:cs="Arial"/>
          <w:sz w:val="24"/>
          <w:szCs w:val="24"/>
        </w:rPr>
        <w:t xml:space="preserve"> na conservação de obras particulares;</w:t>
      </w:r>
    </w:p>
    <w:p w14:paraId="6510CB4E" w14:textId="77777777" w:rsidR="004D75B5"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No pagamento de obras contratadas com o Município</w:t>
      </w:r>
      <w:r w:rsidR="004D75B5" w:rsidRPr="00B538B2">
        <w:rPr>
          <w:rFonts w:ascii="Arial" w:hAnsi="Arial" w:cs="Arial"/>
          <w:sz w:val="24"/>
          <w:szCs w:val="24"/>
        </w:rPr>
        <w:t>.</w:t>
      </w:r>
    </w:p>
    <w:p w14:paraId="50545D7B" w14:textId="77777777" w:rsidR="002637B3" w:rsidRPr="00B538B2" w:rsidRDefault="00E16B6D"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002637B3" w:rsidRPr="00B538B2">
        <w:rPr>
          <w:rFonts w:ascii="Arial" w:hAnsi="Arial" w:cs="Arial"/>
          <w:b/>
          <w:sz w:val="24"/>
          <w:szCs w:val="24"/>
        </w:rPr>
        <w:t>.</w:t>
      </w:r>
      <w:r w:rsidR="002637B3" w:rsidRPr="00B538B2">
        <w:rPr>
          <w:rFonts w:ascii="Arial" w:hAnsi="Arial" w:cs="Arial"/>
          <w:sz w:val="24"/>
          <w:szCs w:val="24"/>
        </w:rPr>
        <w:t xml:space="preserve"> Na ausência de informação sobre o valor da obra para fins de cálculo </w:t>
      </w:r>
      <w:r w:rsidR="00BF336A" w:rsidRPr="00B538B2">
        <w:rPr>
          <w:rFonts w:ascii="Arial" w:hAnsi="Arial" w:cs="Arial"/>
          <w:sz w:val="24"/>
          <w:szCs w:val="24"/>
        </w:rPr>
        <w:t xml:space="preserve">do imposto </w:t>
      </w:r>
      <w:r w:rsidR="002637B3" w:rsidRPr="00B538B2">
        <w:rPr>
          <w:rFonts w:ascii="Arial" w:hAnsi="Arial" w:cs="Arial"/>
          <w:sz w:val="24"/>
          <w:szCs w:val="24"/>
        </w:rPr>
        <w:t xml:space="preserve">previsto no Caput, </w:t>
      </w:r>
      <w:r w:rsidR="004202DE" w:rsidRPr="00B538B2">
        <w:rPr>
          <w:rFonts w:ascii="Arial" w:hAnsi="Arial" w:cs="Arial"/>
          <w:sz w:val="24"/>
          <w:szCs w:val="24"/>
        </w:rPr>
        <w:t>será utilizado</w:t>
      </w:r>
      <w:r w:rsidR="002637B3" w:rsidRPr="00B538B2">
        <w:rPr>
          <w:rFonts w:ascii="Arial" w:hAnsi="Arial" w:cs="Arial"/>
          <w:sz w:val="24"/>
          <w:szCs w:val="24"/>
        </w:rPr>
        <w:t xml:space="preserve"> como base</w:t>
      </w:r>
      <w:r w:rsidR="004202DE" w:rsidRPr="00B538B2">
        <w:rPr>
          <w:rFonts w:ascii="Arial" w:hAnsi="Arial" w:cs="Arial"/>
          <w:sz w:val="24"/>
          <w:szCs w:val="24"/>
        </w:rPr>
        <w:t>,</w:t>
      </w:r>
      <w:r w:rsidR="002637B3" w:rsidRPr="00B538B2">
        <w:rPr>
          <w:rFonts w:ascii="Arial" w:hAnsi="Arial" w:cs="Arial"/>
          <w:sz w:val="24"/>
          <w:szCs w:val="24"/>
        </w:rPr>
        <w:t xml:space="preserve"> o valor do metro quadrado </w:t>
      </w:r>
      <w:r w:rsidR="004202DE" w:rsidRPr="00B538B2">
        <w:rPr>
          <w:rFonts w:ascii="Arial" w:hAnsi="Arial" w:cs="Arial"/>
          <w:sz w:val="24"/>
          <w:szCs w:val="24"/>
        </w:rPr>
        <w:t>vigente e definido para fins de cálculo do valor venal predial correspondente</w:t>
      </w:r>
      <w:r w:rsidR="002637B3" w:rsidRPr="00B538B2">
        <w:rPr>
          <w:rFonts w:ascii="Arial" w:hAnsi="Arial" w:cs="Arial"/>
          <w:sz w:val="24"/>
          <w:szCs w:val="24"/>
        </w:rPr>
        <w:t>.</w:t>
      </w:r>
    </w:p>
    <w:p w14:paraId="4F9311F9" w14:textId="77777777" w:rsidR="00E16B6D" w:rsidRPr="00B538B2" w:rsidRDefault="00E16B6D"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O valor mínimo do metro quadrado utilizado para o cálculo previsto no Caput não poderá ser inferior a 50% (cinquenta por cento) do valor do metro quadrado </w:t>
      </w:r>
      <w:r w:rsidR="004202DE" w:rsidRPr="00B538B2">
        <w:rPr>
          <w:rFonts w:ascii="Arial" w:hAnsi="Arial" w:cs="Arial"/>
          <w:sz w:val="24"/>
          <w:szCs w:val="24"/>
        </w:rPr>
        <w:t xml:space="preserve">vigente e </w:t>
      </w:r>
      <w:r w:rsidRPr="00B538B2">
        <w:rPr>
          <w:rFonts w:ascii="Arial" w:hAnsi="Arial" w:cs="Arial"/>
          <w:sz w:val="24"/>
          <w:szCs w:val="24"/>
        </w:rPr>
        <w:t xml:space="preserve">definido para fins de cálculo </w:t>
      </w:r>
      <w:r w:rsidR="004202DE" w:rsidRPr="00B538B2">
        <w:rPr>
          <w:rFonts w:ascii="Arial" w:hAnsi="Arial" w:cs="Arial"/>
          <w:sz w:val="24"/>
          <w:szCs w:val="24"/>
        </w:rPr>
        <w:t>do valor venal predial correspondente.</w:t>
      </w:r>
    </w:p>
    <w:p w14:paraId="58255293" w14:textId="77777777" w:rsidR="005D39A6" w:rsidRPr="00B538B2" w:rsidRDefault="002F1829" w:rsidP="001C51A7">
      <w:pPr>
        <w:autoSpaceDE w:val="0"/>
        <w:autoSpaceDN w:val="0"/>
        <w:adjustRightInd w:val="0"/>
        <w:spacing w:after="0" w:line="360" w:lineRule="auto"/>
        <w:jc w:val="both"/>
        <w:rPr>
          <w:rFonts w:ascii="Arial" w:hAnsi="Arial" w:cs="Arial"/>
          <w:b/>
          <w:sz w:val="24"/>
          <w:szCs w:val="24"/>
        </w:rPr>
      </w:pPr>
      <w:r w:rsidRPr="00B538B2">
        <w:rPr>
          <w:rFonts w:ascii="Arial" w:hAnsi="Arial" w:cs="Arial"/>
          <w:b/>
          <w:sz w:val="24"/>
          <w:szCs w:val="24"/>
        </w:rPr>
        <w:t xml:space="preserve">Artigo </w:t>
      </w:r>
      <w:r w:rsidR="002207AE" w:rsidRPr="00B538B2">
        <w:rPr>
          <w:rFonts w:ascii="Arial" w:hAnsi="Arial" w:cs="Arial"/>
          <w:b/>
          <w:sz w:val="24"/>
          <w:szCs w:val="24"/>
        </w:rPr>
        <w:t>6</w:t>
      </w:r>
      <w:r w:rsidR="004D75B5" w:rsidRPr="00B538B2">
        <w:rPr>
          <w:rFonts w:ascii="Arial" w:hAnsi="Arial" w:cs="Arial"/>
          <w:b/>
          <w:sz w:val="24"/>
          <w:szCs w:val="24"/>
        </w:rPr>
        <w:t>9</w:t>
      </w:r>
      <w:r w:rsidR="005D39A6" w:rsidRPr="00B538B2">
        <w:rPr>
          <w:rFonts w:ascii="Arial" w:hAnsi="Arial" w:cs="Arial"/>
          <w:b/>
          <w:sz w:val="24"/>
          <w:szCs w:val="24"/>
        </w:rPr>
        <w:t xml:space="preserve">. </w:t>
      </w:r>
      <w:r w:rsidR="005D39A6" w:rsidRPr="00B538B2">
        <w:rPr>
          <w:rFonts w:ascii="Arial" w:hAnsi="Arial" w:cs="Arial"/>
          <w:sz w:val="24"/>
          <w:szCs w:val="24"/>
        </w:rPr>
        <w:t>O processo administrativo de aprovação de projeto de Habite-se ou da conservação da obra, deverá ser instruído pela unidade competente, sob pena de responsabilidade funcional, com os seguintes elementos:</w:t>
      </w:r>
    </w:p>
    <w:p w14:paraId="2ADDB86E"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Na expedição do Alvará de Construção, do Habite-se ou Auto de Vistoria e na conservação de obras particulares;</w:t>
      </w:r>
    </w:p>
    <w:p w14:paraId="16F92470"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Identificação da firma construtora;</w:t>
      </w:r>
    </w:p>
    <w:p w14:paraId="6EF7934F"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Número de registro da obra e número do livro ou ficha respectiva;</w:t>
      </w:r>
    </w:p>
    <w:p w14:paraId="2ADB2780"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IV - Valor da obra e total do imposto pago;</w:t>
      </w:r>
    </w:p>
    <w:p w14:paraId="34871F42"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 - Data do pagamento do tributo e número da guia;</w:t>
      </w:r>
    </w:p>
    <w:p w14:paraId="3EC704F0" w14:textId="77777777" w:rsidR="005D39A6" w:rsidRPr="00B538B2" w:rsidRDefault="002207AE"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w:t>
      </w:r>
      <w:r w:rsidR="005D39A6" w:rsidRPr="00B538B2">
        <w:rPr>
          <w:rFonts w:ascii="Arial" w:hAnsi="Arial" w:cs="Arial"/>
          <w:sz w:val="24"/>
          <w:szCs w:val="24"/>
        </w:rPr>
        <w:t>I - Número de inscrição do sujeito passivo e do construtor no Cadastro de Atividades Econômicas da Secretaria de Finanças;</w:t>
      </w:r>
    </w:p>
    <w:p w14:paraId="74153C7B"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VII – Certidão negativa do construtor.</w:t>
      </w:r>
    </w:p>
    <w:p w14:paraId="6DBE3DF5" w14:textId="77777777" w:rsidR="00BA72F0" w:rsidRPr="00B538B2" w:rsidRDefault="00BA72F0"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Parágrafo Único. </w:t>
      </w:r>
      <w:r w:rsidRPr="00B538B2">
        <w:rPr>
          <w:rFonts w:ascii="Arial" w:hAnsi="Arial" w:cs="Arial"/>
          <w:sz w:val="24"/>
          <w:szCs w:val="24"/>
        </w:rPr>
        <w:t>Para a obtenção do Habite-se deverá o contribuinte comprovar a inexistência de pendências colacionadas no Artigo 33</w:t>
      </w:r>
      <w:r w:rsidR="001D692A" w:rsidRPr="00B538B2">
        <w:rPr>
          <w:rFonts w:ascii="Arial" w:hAnsi="Arial" w:cs="Arial"/>
          <w:sz w:val="24"/>
          <w:szCs w:val="24"/>
        </w:rPr>
        <w:t>4</w:t>
      </w:r>
      <w:r w:rsidRPr="00B538B2">
        <w:rPr>
          <w:rFonts w:ascii="Arial" w:hAnsi="Arial" w:cs="Arial"/>
          <w:sz w:val="24"/>
          <w:szCs w:val="24"/>
        </w:rPr>
        <w:t xml:space="preserve"> e a quitação dos impostos previstos no Artigo 68, ambos do presente Código Tributário.</w:t>
      </w:r>
    </w:p>
    <w:p w14:paraId="365BC2D6"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p>
    <w:p w14:paraId="794E55B1" w14:textId="77777777" w:rsidR="002207AE" w:rsidRPr="00B538B2" w:rsidRDefault="005D39A6"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w:t>
      </w:r>
      <w:r w:rsidR="002207AE" w:rsidRPr="00B538B2">
        <w:rPr>
          <w:rFonts w:ascii="Arial" w:hAnsi="Arial" w:cs="Arial"/>
          <w:b/>
          <w:sz w:val="24"/>
          <w:szCs w:val="24"/>
        </w:rPr>
        <w:t>EÇÃO IV – CONTRIBUINTES E RESPO</w:t>
      </w:r>
      <w:r w:rsidR="00B02014" w:rsidRPr="00B538B2">
        <w:rPr>
          <w:rFonts w:ascii="Arial" w:hAnsi="Arial" w:cs="Arial"/>
          <w:b/>
          <w:sz w:val="24"/>
          <w:szCs w:val="24"/>
        </w:rPr>
        <w:t>NS</w:t>
      </w:r>
      <w:r w:rsidR="002207AE" w:rsidRPr="00B538B2">
        <w:rPr>
          <w:rFonts w:ascii="Arial" w:hAnsi="Arial" w:cs="Arial"/>
          <w:b/>
          <w:sz w:val="24"/>
          <w:szCs w:val="24"/>
        </w:rPr>
        <w:t>ÁVEIS</w:t>
      </w:r>
    </w:p>
    <w:p w14:paraId="4D3A7238"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4D75B5" w:rsidRPr="00B538B2">
        <w:rPr>
          <w:rFonts w:ascii="Arial" w:hAnsi="Arial" w:cs="Arial"/>
          <w:b/>
          <w:sz w:val="24"/>
          <w:szCs w:val="24"/>
        </w:rPr>
        <w:t>70</w:t>
      </w:r>
      <w:r w:rsidR="005D39A6" w:rsidRPr="00B538B2">
        <w:rPr>
          <w:rFonts w:ascii="Arial" w:hAnsi="Arial" w:cs="Arial"/>
          <w:b/>
          <w:sz w:val="24"/>
          <w:szCs w:val="24"/>
        </w:rPr>
        <w:t>.</w:t>
      </w:r>
      <w:r w:rsidR="005D39A6" w:rsidRPr="00B538B2">
        <w:rPr>
          <w:rFonts w:ascii="Arial" w:hAnsi="Arial" w:cs="Arial"/>
          <w:sz w:val="24"/>
          <w:szCs w:val="24"/>
        </w:rPr>
        <w:t xml:space="preserve"> Contribuinte do imposto é o prestador de serviço, empresa, profissional autônomo, sociedade cooperativa, sociedade uniprofissional, que exercerem em caráter permanente ou eventual, quaisquer das atividades listadas no </w:t>
      </w:r>
      <w:r w:rsidRPr="00B538B2">
        <w:rPr>
          <w:rFonts w:ascii="Arial" w:hAnsi="Arial" w:cs="Arial"/>
          <w:sz w:val="24"/>
          <w:szCs w:val="24"/>
        </w:rPr>
        <w:t xml:space="preserve">Artigo </w:t>
      </w:r>
      <w:r w:rsidR="003C7C4D" w:rsidRPr="00B538B2">
        <w:rPr>
          <w:rFonts w:ascii="Arial" w:hAnsi="Arial" w:cs="Arial"/>
          <w:sz w:val="24"/>
          <w:szCs w:val="24"/>
        </w:rPr>
        <w:t>5</w:t>
      </w:r>
      <w:r w:rsidR="00257233" w:rsidRPr="00B538B2">
        <w:rPr>
          <w:rFonts w:ascii="Arial" w:hAnsi="Arial" w:cs="Arial"/>
          <w:sz w:val="24"/>
          <w:szCs w:val="24"/>
        </w:rPr>
        <w:t>4</w:t>
      </w:r>
      <w:r w:rsidR="005D39A6" w:rsidRPr="00B538B2">
        <w:rPr>
          <w:rFonts w:ascii="Arial" w:hAnsi="Arial" w:cs="Arial"/>
          <w:sz w:val="24"/>
          <w:szCs w:val="24"/>
        </w:rPr>
        <w:t>, e os que se enquadram no regime da substituição tributária, previsto neste artigo.</w:t>
      </w:r>
    </w:p>
    <w:p w14:paraId="563C9F31"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w:t>
      </w:r>
      <w:r w:rsidRPr="00B538B2">
        <w:rPr>
          <w:rFonts w:ascii="Arial" w:hAnsi="Arial" w:cs="Arial"/>
          <w:sz w:val="24"/>
          <w:szCs w:val="24"/>
        </w:rPr>
        <w:t xml:space="preserve"> Fica atribuída a responsabilidade pela retenção e recolhimento do ISSQN na condição de contribuinte substituto, quando vinculados ao fato gerador, na condição de contratante, fonte pagadora ou intermediadora, dos serviços tomados e efetivamente prestados neste Município e os previstos nas hipóteses dos incisos I a XXV, constantes do </w:t>
      </w:r>
      <w:r w:rsidR="002F1829" w:rsidRPr="00B538B2">
        <w:rPr>
          <w:rFonts w:ascii="Arial" w:hAnsi="Arial" w:cs="Arial"/>
          <w:sz w:val="24"/>
          <w:szCs w:val="24"/>
        </w:rPr>
        <w:t xml:space="preserve">Artigo </w:t>
      </w:r>
      <w:r w:rsidR="00257233" w:rsidRPr="00B538B2">
        <w:rPr>
          <w:rFonts w:ascii="Arial" w:hAnsi="Arial" w:cs="Arial"/>
          <w:sz w:val="24"/>
          <w:szCs w:val="24"/>
        </w:rPr>
        <w:t>56</w:t>
      </w:r>
      <w:r w:rsidRPr="00B538B2">
        <w:rPr>
          <w:rFonts w:ascii="Arial" w:hAnsi="Arial" w:cs="Arial"/>
          <w:sz w:val="24"/>
          <w:szCs w:val="24"/>
        </w:rPr>
        <w:t>, dos prestadores não inscritos no Cadastro de Atividades Econômicas da Secretaria Municipal de Finanças e, dos inscritos na forma definida em Regulamento do Executivo.</w:t>
      </w:r>
    </w:p>
    <w:p w14:paraId="6EB3F443"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Os responsáveis a que se refere este artigo estão obrigados ao recolhimento integral do imposto devido, multa e acréscimos legais, independentemente de ter sido efetuada sua retenção na fonte. </w:t>
      </w:r>
    </w:p>
    <w:p w14:paraId="08AEA9E6" w14:textId="77777777" w:rsidR="005D39A6" w:rsidRPr="00B538B2" w:rsidRDefault="005D39A6" w:rsidP="001C51A7">
      <w:pPr>
        <w:autoSpaceDE w:val="0"/>
        <w:autoSpaceDN w:val="0"/>
        <w:adjustRightInd w:val="0"/>
        <w:spacing w:after="0" w:line="360" w:lineRule="auto"/>
        <w:jc w:val="both"/>
        <w:rPr>
          <w:rFonts w:ascii="Arial" w:hAnsi="Arial" w:cs="Arial"/>
          <w:b/>
          <w:sz w:val="24"/>
          <w:szCs w:val="24"/>
        </w:rPr>
      </w:pPr>
      <w:r w:rsidRPr="00B538B2">
        <w:rPr>
          <w:rFonts w:ascii="Arial" w:hAnsi="Arial" w:cs="Arial"/>
          <w:b/>
          <w:sz w:val="24"/>
          <w:szCs w:val="24"/>
        </w:rPr>
        <w:t>§ 3º.</w:t>
      </w:r>
      <w:r w:rsidRPr="00B538B2">
        <w:rPr>
          <w:rFonts w:ascii="Arial" w:hAnsi="Arial" w:cs="Arial"/>
          <w:sz w:val="24"/>
          <w:szCs w:val="24"/>
        </w:rPr>
        <w:t xml:space="preserve"> Sem prejuízo do disposto no caput e no § 1º, deste artigo, são responsáveis: </w:t>
      </w:r>
    </w:p>
    <w:p w14:paraId="2FB8A443"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 – O tomador ou intermediário de serviço proveniente ou cuja prestação tenha se iniciado no exterior do País. </w:t>
      </w:r>
    </w:p>
    <w:p w14:paraId="598271A9"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A pessoa jurídica, ainda que imune ou isenta, tomadora ou intermediária dos serviços descritos nos subitens 3.05, 7.02, 7.04, 7.05, 7.09, 7.10, 7.12, 7.14, 7.15, 7.16, 7.17, 7.19, 11.02, 17.05 e 17.10 da lista de serviços.</w:t>
      </w:r>
    </w:p>
    <w:p w14:paraId="7C4F39A1"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As empresas de transporte aéreo.</w:t>
      </w:r>
    </w:p>
    <w:p w14:paraId="0662E282"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IV – As empresas seguradoras.</w:t>
      </w:r>
    </w:p>
    <w:p w14:paraId="1A984303"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V – As administradoras de planos de saúde, de medicina de grupo, de títulos de capitalização e de previdência privada. </w:t>
      </w:r>
    </w:p>
    <w:p w14:paraId="5E4F7CE4"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VI – Os bancos, instituições financeiras e caixas econômicas, bem assim à Caixa Econômica Federal, inclusive pelo imposto relativo à comissão paga aos agentes lotéricos. </w:t>
      </w:r>
    </w:p>
    <w:p w14:paraId="2A771683"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VII –As concessionárias de serviço de telecomunicação, inclusive de imposto relativo aos serviços de valor adicionado prestado por intermédio de linha telefônica. </w:t>
      </w:r>
    </w:p>
    <w:p w14:paraId="35A777B5"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VIII -A pessoa jurídica tomadora ou intermediária de serviços, ainda que imune ou isenta, na hipótese prevista no § 4º do </w:t>
      </w:r>
      <w:r w:rsidR="002F1829" w:rsidRPr="00B538B2">
        <w:rPr>
          <w:rFonts w:ascii="Arial" w:hAnsi="Arial" w:cs="Arial"/>
          <w:sz w:val="24"/>
          <w:szCs w:val="24"/>
        </w:rPr>
        <w:t xml:space="preserve">Artigo </w:t>
      </w:r>
      <w:r w:rsidR="00257233" w:rsidRPr="00B538B2">
        <w:rPr>
          <w:rFonts w:ascii="Arial" w:hAnsi="Arial" w:cs="Arial"/>
          <w:sz w:val="24"/>
          <w:szCs w:val="24"/>
        </w:rPr>
        <w:t>56</w:t>
      </w:r>
      <w:r w:rsidRPr="00B538B2">
        <w:rPr>
          <w:rFonts w:ascii="Arial" w:hAnsi="Arial" w:cs="Arial"/>
          <w:sz w:val="24"/>
          <w:szCs w:val="24"/>
        </w:rPr>
        <w:t xml:space="preserve"> desta Lei Complementar.</w:t>
      </w:r>
    </w:p>
    <w:p w14:paraId="74A8259B"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4º.</w:t>
      </w:r>
      <w:r w:rsidRPr="00B538B2">
        <w:rPr>
          <w:rFonts w:ascii="Arial" w:hAnsi="Arial" w:cs="Arial"/>
          <w:sz w:val="24"/>
          <w:szCs w:val="24"/>
        </w:rPr>
        <w:t xml:space="preserve"> Quando os serviços descritos pelo subitem 3.03 da lista de serviços forem prestados no território de mais de um Município, a base de cálculo será proporcional, conforme o caso, à extensão da ferrovia, rodovia, dutos e condutos de qualquer natureza, cabos de qualquer natureza, ou ao número de postes, existentes em cada Município.</w:t>
      </w:r>
    </w:p>
    <w:p w14:paraId="71B796C1"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5º</w:t>
      </w:r>
      <w:r w:rsidRPr="00B538B2">
        <w:rPr>
          <w:rFonts w:ascii="Arial" w:hAnsi="Arial" w:cs="Arial"/>
          <w:sz w:val="24"/>
          <w:szCs w:val="24"/>
        </w:rPr>
        <w:t xml:space="preserve"> No caso dos serviços descritos nos subitens 10.04 e 15.09, o valor do imposto é devido ao Município declarado como domicílio tributário da pessoa jurídica ou física tomadora do serviço, conforme informação prestada por este.</w:t>
      </w:r>
    </w:p>
    <w:p w14:paraId="2B1F563D"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6º</w:t>
      </w:r>
      <w:r w:rsidRPr="00B538B2">
        <w:rPr>
          <w:rFonts w:ascii="Arial" w:hAnsi="Arial" w:cs="Arial"/>
          <w:sz w:val="24"/>
          <w:szCs w:val="24"/>
        </w:rPr>
        <w:t xml:space="preserve"> No caso dos serviços prestados pelas administradoras de cartão de crédito e débito, descritos no subitem 15.01, os terminais eletrônicos ou as máquinas das operações efetivadas deverão ser registrados no local do domicílio do tomador do serviço. </w:t>
      </w:r>
    </w:p>
    <w:p w14:paraId="6C3C19D4" w14:textId="77777777" w:rsidR="003430E0" w:rsidRPr="00B538B2" w:rsidRDefault="003430E0" w:rsidP="003430E0">
      <w:pPr>
        <w:spacing w:after="0" w:line="360" w:lineRule="auto"/>
        <w:jc w:val="both"/>
        <w:rPr>
          <w:rFonts w:ascii="Arial" w:hAnsi="Arial" w:cs="Arial"/>
          <w:sz w:val="24"/>
          <w:szCs w:val="24"/>
        </w:rPr>
      </w:pPr>
      <w:r w:rsidRPr="00B538B2">
        <w:rPr>
          <w:rFonts w:ascii="Arial" w:hAnsi="Arial" w:cs="Arial"/>
          <w:b/>
          <w:sz w:val="24"/>
          <w:szCs w:val="24"/>
        </w:rPr>
        <w:t>§ 7º.</w:t>
      </w:r>
      <w:r w:rsidRPr="00B538B2">
        <w:rPr>
          <w:rFonts w:ascii="Arial" w:hAnsi="Arial" w:cs="Arial"/>
          <w:sz w:val="24"/>
          <w:szCs w:val="24"/>
        </w:rPr>
        <w:t xml:space="preserve"> Sem prejuízo do disposto neste artigo, a Lei pode atribuir, de modo expresso, a responsabilidade pelo crédito tributário a terceira pessoa, vinculada ao fato gerador da respectiva obrigação, excluindo a responsabilidade do contribuinte ou atribuindo-a a esse em caráter supletivo e solidário do cumprimento total ou parcial da referida obrigação.</w:t>
      </w:r>
    </w:p>
    <w:p w14:paraId="58B7D8A5" w14:textId="77777777" w:rsidR="003430E0" w:rsidRPr="00B538B2" w:rsidRDefault="003430E0" w:rsidP="003430E0">
      <w:pPr>
        <w:spacing w:after="0" w:line="360" w:lineRule="auto"/>
        <w:jc w:val="both"/>
        <w:rPr>
          <w:rFonts w:ascii="Arial" w:hAnsi="Arial" w:cs="Arial"/>
          <w:sz w:val="24"/>
          <w:szCs w:val="24"/>
        </w:rPr>
      </w:pPr>
      <w:r w:rsidRPr="00B538B2">
        <w:rPr>
          <w:rFonts w:ascii="Arial" w:hAnsi="Arial" w:cs="Arial"/>
          <w:b/>
          <w:sz w:val="24"/>
          <w:szCs w:val="24"/>
        </w:rPr>
        <w:t>§ 8º</w:t>
      </w:r>
      <w:r w:rsidRPr="00B538B2">
        <w:rPr>
          <w:rFonts w:ascii="Arial" w:hAnsi="Arial" w:cs="Arial"/>
          <w:sz w:val="24"/>
          <w:szCs w:val="24"/>
        </w:rPr>
        <w:t>. A Lei poderá atribuir a sujeito passivo da obrigação tributária a condição de responsável pelo pagamento do tributo cujo fato gerador deva ocorrer posteriormente.</w:t>
      </w:r>
    </w:p>
    <w:p w14:paraId="1FFF0AE2"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4D75B5" w:rsidRPr="00B538B2">
        <w:rPr>
          <w:rFonts w:ascii="Arial" w:hAnsi="Arial" w:cs="Arial"/>
          <w:b/>
          <w:sz w:val="24"/>
          <w:szCs w:val="24"/>
        </w:rPr>
        <w:t>71</w:t>
      </w:r>
      <w:r w:rsidR="005D39A6" w:rsidRPr="00B538B2">
        <w:rPr>
          <w:rFonts w:ascii="Arial" w:hAnsi="Arial" w:cs="Arial"/>
          <w:b/>
          <w:sz w:val="24"/>
          <w:szCs w:val="24"/>
        </w:rPr>
        <w:t>.</w:t>
      </w:r>
      <w:r w:rsidR="005D39A6" w:rsidRPr="00B538B2">
        <w:rPr>
          <w:rFonts w:ascii="Arial" w:hAnsi="Arial" w:cs="Arial"/>
          <w:sz w:val="24"/>
          <w:szCs w:val="24"/>
        </w:rPr>
        <w:t xml:space="preserve"> Será responsável pela retenção e recolhimento do imposto, todo aquele que, mesmo incluído nos regimes de imunidade ou isenção, se utilizar de serviços de terceiros, quando:</w:t>
      </w:r>
    </w:p>
    <w:p w14:paraId="16514AE2"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O serviço for prestado em caráter pessoal e o prestador, profissional autônomo, não apresentar comprovante de inscrição no Cadastro de Atividades Econômicas;</w:t>
      </w:r>
    </w:p>
    <w:p w14:paraId="47B27E38"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O prestador do serviço for empresa ou sociedade de profissionais e não emitir nota fiscal ou outro documento regularmente permitido;</w:t>
      </w:r>
    </w:p>
    <w:p w14:paraId="25A0F413"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O prestador do serviço alegar e não comprovar imunidade ou isenção;</w:t>
      </w:r>
    </w:p>
    <w:p w14:paraId="2AC04C8E"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IV - O prestador do serviço, como domicílio fiscal fora deste Município, não comprovar o recolhimento do imposto devido em </w:t>
      </w:r>
      <w:r w:rsidR="007461B5" w:rsidRPr="00B538B2">
        <w:rPr>
          <w:rFonts w:ascii="Arial" w:hAnsi="Arial" w:cs="Arial"/>
          <w:sz w:val="24"/>
          <w:szCs w:val="24"/>
        </w:rPr>
        <w:t>Água Boa</w:t>
      </w:r>
      <w:r w:rsidRPr="00B538B2">
        <w:rPr>
          <w:rFonts w:ascii="Arial" w:hAnsi="Arial" w:cs="Arial"/>
          <w:sz w:val="24"/>
          <w:szCs w:val="24"/>
        </w:rPr>
        <w:t xml:space="preserve"> pela:</w:t>
      </w:r>
    </w:p>
    <w:p w14:paraId="2E459A49"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a) execução de serviços de construção civil no território do Município de </w:t>
      </w:r>
      <w:r w:rsidR="007461B5" w:rsidRPr="00B538B2">
        <w:rPr>
          <w:rFonts w:ascii="Arial" w:hAnsi="Arial" w:cs="Arial"/>
          <w:sz w:val="24"/>
          <w:szCs w:val="24"/>
        </w:rPr>
        <w:t>Água Boa</w:t>
      </w:r>
      <w:r w:rsidRPr="00B538B2">
        <w:rPr>
          <w:rFonts w:ascii="Arial" w:hAnsi="Arial" w:cs="Arial"/>
          <w:sz w:val="24"/>
          <w:szCs w:val="24"/>
        </w:rPr>
        <w:t>;</w:t>
      </w:r>
    </w:p>
    <w:p w14:paraId="3F3CACEC"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b) promoção de diversões públicas;</w:t>
      </w:r>
    </w:p>
    <w:p w14:paraId="15C2C1BD"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 - O prestador do serviço não comprovar o domicílio tributário;</w:t>
      </w:r>
    </w:p>
    <w:p w14:paraId="6B8F27A1"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VI - Os serviços de diversões públicas de qualquer natureza, prestados por terceiros, em locais de que sejam proprietárias, administradoras ou possuidoras a qualquer título, as entidades públicas e privadas.</w:t>
      </w:r>
    </w:p>
    <w:p w14:paraId="6DF03FA0"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A falta de retenção do imposto implica na responsabilidade do pagador pelo valor do imposto devido, além das penalidades cabíveis.</w:t>
      </w:r>
    </w:p>
    <w:p w14:paraId="34C5CBF2"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p>
    <w:p w14:paraId="232DCF45" w14:textId="77777777" w:rsidR="002207AE" w:rsidRPr="00B538B2" w:rsidRDefault="005D39A6"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w:t>
      </w:r>
      <w:r w:rsidR="002207AE" w:rsidRPr="00B538B2">
        <w:rPr>
          <w:rFonts w:ascii="Arial" w:hAnsi="Arial" w:cs="Arial"/>
          <w:b/>
          <w:sz w:val="24"/>
          <w:szCs w:val="24"/>
        </w:rPr>
        <w:t>EÇÃO V – ALÍQUOTAS</w:t>
      </w:r>
    </w:p>
    <w:p w14:paraId="2F754111" w14:textId="77777777" w:rsidR="005D39A6" w:rsidRPr="00B538B2" w:rsidRDefault="002F1829" w:rsidP="001C51A7">
      <w:pPr>
        <w:autoSpaceDE w:val="0"/>
        <w:autoSpaceDN w:val="0"/>
        <w:adjustRightInd w:val="0"/>
        <w:spacing w:after="0" w:line="360" w:lineRule="auto"/>
        <w:jc w:val="both"/>
        <w:rPr>
          <w:rFonts w:ascii="Arial" w:hAnsi="Arial" w:cs="Arial"/>
          <w:color w:val="000000" w:themeColor="text1"/>
          <w:sz w:val="24"/>
          <w:szCs w:val="24"/>
        </w:rPr>
      </w:pPr>
      <w:r w:rsidRPr="00B538B2">
        <w:rPr>
          <w:rFonts w:ascii="Arial" w:hAnsi="Arial" w:cs="Arial"/>
          <w:b/>
          <w:color w:val="000000" w:themeColor="text1"/>
          <w:sz w:val="24"/>
          <w:szCs w:val="24"/>
        </w:rPr>
        <w:t xml:space="preserve">Artigo </w:t>
      </w:r>
      <w:r w:rsidR="004D75B5" w:rsidRPr="00B538B2">
        <w:rPr>
          <w:rFonts w:ascii="Arial" w:hAnsi="Arial" w:cs="Arial"/>
          <w:b/>
          <w:color w:val="000000" w:themeColor="text1"/>
          <w:sz w:val="24"/>
          <w:szCs w:val="24"/>
        </w:rPr>
        <w:t>72</w:t>
      </w:r>
      <w:r w:rsidR="005D39A6" w:rsidRPr="00B538B2">
        <w:rPr>
          <w:rFonts w:ascii="Arial" w:hAnsi="Arial" w:cs="Arial"/>
          <w:b/>
          <w:color w:val="000000" w:themeColor="text1"/>
          <w:sz w:val="24"/>
          <w:szCs w:val="24"/>
        </w:rPr>
        <w:t>.</w:t>
      </w:r>
      <w:r w:rsidR="00CA508D" w:rsidRPr="00B538B2">
        <w:rPr>
          <w:rFonts w:ascii="Arial" w:hAnsi="Arial" w:cs="Arial"/>
          <w:b/>
          <w:color w:val="000000" w:themeColor="text1"/>
          <w:sz w:val="24"/>
          <w:szCs w:val="24"/>
        </w:rPr>
        <w:t xml:space="preserve"> </w:t>
      </w:r>
      <w:r w:rsidR="005D39A6" w:rsidRPr="00B538B2">
        <w:rPr>
          <w:rFonts w:ascii="Arial" w:hAnsi="Arial" w:cs="Arial"/>
          <w:color w:val="000000" w:themeColor="text1"/>
          <w:sz w:val="24"/>
          <w:szCs w:val="24"/>
        </w:rPr>
        <w:t xml:space="preserve">O Imposto Sobre Serviços de Qualquer Natureza - ISSQN, será calculado mediante a aplicação das alíquotas estabelecidas na </w:t>
      </w:r>
      <w:r w:rsidR="005D39A6" w:rsidRPr="00B538B2">
        <w:rPr>
          <w:rFonts w:ascii="Arial" w:hAnsi="Arial" w:cs="Arial"/>
          <w:sz w:val="24"/>
          <w:szCs w:val="24"/>
        </w:rPr>
        <w:t>T</w:t>
      </w:r>
      <w:r w:rsidR="006947C7" w:rsidRPr="00B538B2">
        <w:rPr>
          <w:rFonts w:ascii="Arial" w:hAnsi="Arial" w:cs="Arial"/>
          <w:sz w:val="24"/>
          <w:szCs w:val="24"/>
        </w:rPr>
        <w:t>ABELA-</w:t>
      </w:r>
      <w:r w:rsidR="005D39A6" w:rsidRPr="00B538B2">
        <w:rPr>
          <w:rFonts w:ascii="Arial" w:hAnsi="Arial" w:cs="Arial"/>
          <w:sz w:val="24"/>
          <w:szCs w:val="24"/>
        </w:rPr>
        <w:t>II</w:t>
      </w:r>
      <w:r w:rsidR="005D39A6" w:rsidRPr="00B538B2">
        <w:rPr>
          <w:rFonts w:ascii="Arial" w:hAnsi="Arial" w:cs="Arial"/>
          <w:color w:val="000000" w:themeColor="text1"/>
          <w:sz w:val="24"/>
          <w:szCs w:val="24"/>
        </w:rPr>
        <w:t>, anexa desta Lei Complementar, sobre a receita bruta da atividade respectiva.</w:t>
      </w:r>
    </w:p>
    <w:p w14:paraId="404DE917"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 1°. </w:t>
      </w:r>
      <w:r w:rsidRPr="00B538B2">
        <w:rPr>
          <w:rFonts w:ascii="Arial" w:hAnsi="Arial" w:cs="Arial"/>
          <w:sz w:val="24"/>
          <w:szCs w:val="24"/>
        </w:rPr>
        <w:t>A alíquota máxima prevista no caput não será superior a 5% (cinco por cento).</w:t>
      </w:r>
    </w:p>
    <w:p w14:paraId="07F3EEE0"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 2°. </w:t>
      </w:r>
      <w:r w:rsidRPr="00B538B2">
        <w:rPr>
          <w:rFonts w:ascii="Arial" w:hAnsi="Arial" w:cs="Arial"/>
          <w:sz w:val="24"/>
          <w:szCs w:val="24"/>
        </w:rPr>
        <w:t>A alíquota mínima prevista no caput não será inferior a 2% (dois por cento).</w:t>
      </w:r>
    </w:p>
    <w:p w14:paraId="341FC0D9" w14:textId="77777777" w:rsidR="005D39A6" w:rsidRPr="00B538B2" w:rsidRDefault="00731D84"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 </w:t>
      </w:r>
      <w:r w:rsidR="005D39A6" w:rsidRPr="00B538B2">
        <w:rPr>
          <w:rFonts w:ascii="Arial" w:hAnsi="Arial" w:cs="Arial"/>
          <w:b/>
          <w:sz w:val="24"/>
          <w:szCs w:val="24"/>
        </w:rPr>
        <w:t>3°.</w:t>
      </w:r>
      <w:r w:rsidR="005D39A6" w:rsidRPr="00B538B2">
        <w:rPr>
          <w:rFonts w:ascii="Arial" w:hAnsi="Arial" w:cs="Arial"/>
          <w:sz w:val="24"/>
          <w:szCs w:val="24"/>
        </w:rPr>
        <w:t xml:space="preserve"> 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no caput, exceto para os serviços a que se referem os subitens 7.02, 7.05 e 16.01 da lista anexa a esta Lei Complementar.</w:t>
      </w:r>
    </w:p>
    <w:p w14:paraId="41360485"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4°.</w:t>
      </w:r>
      <w:r w:rsidRPr="00B538B2">
        <w:rPr>
          <w:rFonts w:ascii="Arial" w:hAnsi="Arial" w:cs="Arial"/>
          <w:sz w:val="24"/>
          <w:szCs w:val="24"/>
        </w:rPr>
        <w:t xml:space="preserve"> É nula a lei ou o ato do Município ou do Distrito Federal que não respeite as disposições relativas à alíquota mínima previstas neste artigo no caso de serviço prestado a tomador ou intermediário localizado em Município diverso daquele onde está localizado o prestador do serviço.</w:t>
      </w:r>
    </w:p>
    <w:p w14:paraId="50584B4A"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5°.</w:t>
      </w:r>
      <w:r w:rsidRPr="00B538B2">
        <w:rPr>
          <w:rFonts w:ascii="Arial" w:hAnsi="Arial" w:cs="Arial"/>
          <w:sz w:val="24"/>
          <w:szCs w:val="24"/>
        </w:rPr>
        <w:t xml:space="preserve"> A nulidade a que se refere o § 4° deste artigo gera, para o prestador do serviço, perante o Município ou o Distrito Federal que não respeitar as disposições deste artigo, o direito à restituição do valor efetivamente pago do Imposto sobre Serviços de Qualquer Natureza calculado sob a égide da lei nula. </w:t>
      </w:r>
    </w:p>
    <w:p w14:paraId="664D4214" w14:textId="77777777" w:rsidR="00777635" w:rsidRPr="00B538B2" w:rsidRDefault="00DD18AA"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6°.</w:t>
      </w:r>
      <w:r w:rsidRPr="00B538B2">
        <w:rPr>
          <w:rFonts w:ascii="Arial" w:hAnsi="Arial" w:cs="Arial"/>
          <w:sz w:val="24"/>
          <w:szCs w:val="24"/>
        </w:rPr>
        <w:t xml:space="preserve"> A alíquota referenciada no caput e informada nos itens da T</w:t>
      </w:r>
      <w:r w:rsidR="00494AAA" w:rsidRPr="00B538B2">
        <w:rPr>
          <w:rFonts w:ascii="Arial" w:hAnsi="Arial" w:cs="Arial"/>
          <w:sz w:val="24"/>
          <w:szCs w:val="24"/>
        </w:rPr>
        <w:t>ABELA-</w:t>
      </w:r>
      <w:r w:rsidRPr="00B538B2">
        <w:rPr>
          <w:rFonts w:ascii="Arial" w:hAnsi="Arial" w:cs="Arial"/>
          <w:sz w:val="24"/>
          <w:szCs w:val="24"/>
        </w:rPr>
        <w:t>II, deverá ser aplicada a todos os sub-itens dos respectivos itens.</w:t>
      </w:r>
    </w:p>
    <w:p w14:paraId="3CECDE32" w14:textId="77777777" w:rsidR="00DD18AA" w:rsidRPr="00B538B2" w:rsidRDefault="00DD18AA" w:rsidP="001C51A7">
      <w:pPr>
        <w:autoSpaceDE w:val="0"/>
        <w:autoSpaceDN w:val="0"/>
        <w:adjustRightInd w:val="0"/>
        <w:spacing w:after="0" w:line="360" w:lineRule="auto"/>
        <w:jc w:val="both"/>
        <w:rPr>
          <w:rFonts w:ascii="Arial" w:hAnsi="Arial" w:cs="Arial"/>
          <w:sz w:val="24"/>
          <w:szCs w:val="24"/>
        </w:rPr>
      </w:pPr>
    </w:p>
    <w:p w14:paraId="6614F157" w14:textId="77777777" w:rsidR="005D39A6" w:rsidRPr="00B538B2" w:rsidRDefault="005D39A6"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w:t>
      </w:r>
      <w:r w:rsidR="002207AE" w:rsidRPr="00B538B2">
        <w:rPr>
          <w:rFonts w:ascii="Arial" w:hAnsi="Arial" w:cs="Arial"/>
          <w:b/>
          <w:sz w:val="24"/>
          <w:szCs w:val="24"/>
        </w:rPr>
        <w:t>EÇÃO</w:t>
      </w:r>
      <w:r w:rsidRPr="00B538B2">
        <w:rPr>
          <w:rFonts w:ascii="Arial" w:hAnsi="Arial" w:cs="Arial"/>
          <w:b/>
          <w:sz w:val="24"/>
          <w:szCs w:val="24"/>
        </w:rPr>
        <w:t xml:space="preserve"> VI</w:t>
      </w:r>
      <w:r w:rsidR="002207AE" w:rsidRPr="00B538B2">
        <w:rPr>
          <w:rFonts w:ascii="Arial" w:hAnsi="Arial" w:cs="Arial"/>
          <w:b/>
          <w:sz w:val="24"/>
          <w:szCs w:val="24"/>
        </w:rPr>
        <w:t xml:space="preserve"> – APURAÇÃO, LANÇAMENTO E RECOLHIMENTO</w:t>
      </w:r>
    </w:p>
    <w:p w14:paraId="4C7B73E4"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02014" w:rsidRPr="00B538B2">
        <w:rPr>
          <w:rFonts w:ascii="Arial" w:hAnsi="Arial" w:cs="Arial"/>
          <w:b/>
          <w:sz w:val="24"/>
          <w:szCs w:val="24"/>
        </w:rPr>
        <w:t>73</w:t>
      </w:r>
      <w:r w:rsidR="005D39A6" w:rsidRPr="00B538B2">
        <w:rPr>
          <w:rFonts w:ascii="Arial" w:hAnsi="Arial" w:cs="Arial"/>
          <w:b/>
          <w:sz w:val="24"/>
          <w:szCs w:val="24"/>
        </w:rPr>
        <w:t>.</w:t>
      </w:r>
      <w:r w:rsidR="005D39A6" w:rsidRPr="00B538B2">
        <w:rPr>
          <w:rFonts w:ascii="Arial" w:hAnsi="Arial" w:cs="Arial"/>
          <w:sz w:val="24"/>
          <w:szCs w:val="24"/>
        </w:rPr>
        <w:t xml:space="preserve"> Salvo disposição em contrário, a apuração do imposto será feita com base na documentação fiscal e contábil do sujeito passivo, podendo o lançamento ser </w:t>
      </w:r>
      <w:r w:rsidR="00B02014" w:rsidRPr="00B538B2">
        <w:rPr>
          <w:rFonts w:ascii="Arial" w:hAnsi="Arial" w:cs="Arial"/>
          <w:sz w:val="24"/>
          <w:szCs w:val="24"/>
        </w:rPr>
        <w:t xml:space="preserve">realizado </w:t>
      </w:r>
      <w:r w:rsidR="005D39A6" w:rsidRPr="00B538B2">
        <w:rPr>
          <w:rFonts w:ascii="Arial" w:hAnsi="Arial" w:cs="Arial"/>
          <w:sz w:val="24"/>
          <w:szCs w:val="24"/>
        </w:rPr>
        <w:t xml:space="preserve">de ofício, pelo </w:t>
      </w:r>
      <w:r w:rsidR="004D75B5" w:rsidRPr="00B538B2">
        <w:rPr>
          <w:rFonts w:ascii="Arial" w:hAnsi="Arial" w:cs="Arial"/>
          <w:sz w:val="24"/>
          <w:szCs w:val="24"/>
        </w:rPr>
        <w:t xml:space="preserve">fisco tributário municipal, pelo </w:t>
      </w:r>
      <w:r w:rsidR="005D39A6" w:rsidRPr="00B538B2">
        <w:rPr>
          <w:rFonts w:ascii="Arial" w:hAnsi="Arial" w:cs="Arial"/>
          <w:sz w:val="24"/>
          <w:szCs w:val="24"/>
        </w:rPr>
        <w:t>próprio contribuinte ou pelo responsável.</w:t>
      </w:r>
    </w:p>
    <w:p w14:paraId="3719D123"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3C7C4D" w:rsidRPr="00B538B2">
        <w:rPr>
          <w:rFonts w:ascii="Arial" w:hAnsi="Arial" w:cs="Arial"/>
          <w:b/>
          <w:sz w:val="24"/>
          <w:szCs w:val="24"/>
        </w:rPr>
        <w:t>7</w:t>
      </w:r>
      <w:r w:rsidR="00B02014" w:rsidRPr="00B538B2">
        <w:rPr>
          <w:rFonts w:ascii="Arial" w:hAnsi="Arial" w:cs="Arial"/>
          <w:b/>
          <w:sz w:val="24"/>
          <w:szCs w:val="24"/>
        </w:rPr>
        <w:t>4</w:t>
      </w:r>
      <w:r w:rsidR="005D39A6" w:rsidRPr="00B538B2">
        <w:rPr>
          <w:rFonts w:ascii="Arial" w:hAnsi="Arial" w:cs="Arial"/>
          <w:b/>
          <w:sz w:val="24"/>
          <w:szCs w:val="24"/>
        </w:rPr>
        <w:t>.</w:t>
      </w:r>
      <w:r w:rsidR="005D39A6" w:rsidRPr="00B538B2">
        <w:rPr>
          <w:rFonts w:ascii="Arial" w:hAnsi="Arial" w:cs="Arial"/>
          <w:sz w:val="24"/>
          <w:szCs w:val="24"/>
        </w:rPr>
        <w:t xml:space="preserve"> O imposto será recolhido na forma, local e prazos previstos no Calendário Fiscal baixado pelo Secretário de Finanças.</w:t>
      </w:r>
    </w:p>
    <w:p w14:paraId="74790759"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As guias de recolhimento de imposto terão seus modelos aprovados em regulamento.</w:t>
      </w:r>
    </w:p>
    <w:p w14:paraId="621BE727"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Os recolhimentos serão anotados pelo sujeito passivo, em livros próprios, dentro do prazo de 5 (cinco) dias.</w:t>
      </w:r>
    </w:p>
    <w:p w14:paraId="637FACE4"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 </w:t>
      </w:r>
      <w:r w:rsidR="003430E0" w:rsidRPr="00B538B2">
        <w:rPr>
          <w:rFonts w:ascii="Arial" w:hAnsi="Arial" w:cs="Arial"/>
          <w:b/>
          <w:sz w:val="24"/>
          <w:szCs w:val="24"/>
        </w:rPr>
        <w:t>3</w:t>
      </w:r>
      <w:r w:rsidRPr="00B538B2">
        <w:rPr>
          <w:rFonts w:ascii="Arial" w:hAnsi="Arial" w:cs="Arial"/>
          <w:b/>
          <w:sz w:val="24"/>
          <w:szCs w:val="24"/>
        </w:rPr>
        <w:t>º.</w:t>
      </w:r>
      <w:r w:rsidRPr="00B538B2">
        <w:rPr>
          <w:rFonts w:ascii="Arial" w:hAnsi="Arial" w:cs="Arial"/>
          <w:sz w:val="24"/>
          <w:szCs w:val="24"/>
        </w:rPr>
        <w:t xml:space="preserve"> Para os efeitos desta Lei, o imposto será retido por ocasião do pagamento do serviço, ou da prestação de contas que o substituir e recolhido no prazo fixado na sua regulamentação.</w:t>
      </w:r>
    </w:p>
    <w:p w14:paraId="34188BFB"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3C7C4D" w:rsidRPr="00B538B2">
        <w:rPr>
          <w:rFonts w:ascii="Arial" w:hAnsi="Arial" w:cs="Arial"/>
          <w:b/>
          <w:sz w:val="24"/>
          <w:szCs w:val="24"/>
        </w:rPr>
        <w:t>7</w:t>
      </w:r>
      <w:r w:rsidR="004D75B5" w:rsidRPr="00B538B2">
        <w:rPr>
          <w:rFonts w:ascii="Arial" w:hAnsi="Arial" w:cs="Arial"/>
          <w:b/>
          <w:sz w:val="24"/>
          <w:szCs w:val="24"/>
        </w:rPr>
        <w:t>5</w:t>
      </w:r>
      <w:r w:rsidR="005D39A6" w:rsidRPr="00B538B2">
        <w:rPr>
          <w:rFonts w:ascii="Arial" w:hAnsi="Arial" w:cs="Arial"/>
          <w:b/>
          <w:sz w:val="24"/>
          <w:szCs w:val="24"/>
        </w:rPr>
        <w:t>.</w:t>
      </w:r>
      <w:r w:rsidR="005D39A6" w:rsidRPr="00B538B2">
        <w:rPr>
          <w:rFonts w:ascii="Arial" w:hAnsi="Arial" w:cs="Arial"/>
          <w:sz w:val="24"/>
          <w:szCs w:val="24"/>
        </w:rPr>
        <w:t xml:space="preserve"> Poderá a Secretaria de Finanças adotar outras normas de lançamentos e recolhimentos que não estão previstos nos artigos anteriores, determinando que se faça antecipadamente, por operação ou por estimativa, em relação aos serviços prestados por dia, quinzena ou mês.</w:t>
      </w:r>
    </w:p>
    <w:p w14:paraId="2CBEFE44"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No regime de recolhimento por antecipação, não poderão ser emitidos nota de serviço, fatura ou outro documento, desprovidos de prévio pagamento do tributo.</w:t>
      </w:r>
    </w:p>
    <w:p w14:paraId="362D47A0"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3C7C4D" w:rsidRPr="00B538B2">
        <w:rPr>
          <w:rFonts w:ascii="Arial" w:hAnsi="Arial" w:cs="Arial"/>
          <w:b/>
          <w:sz w:val="24"/>
          <w:szCs w:val="24"/>
        </w:rPr>
        <w:t>7</w:t>
      </w:r>
      <w:r w:rsidR="004D75B5" w:rsidRPr="00B538B2">
        <w:rPr>
          <w:rFonts w:ascii="Arial" w:hAnsi="Arial" w:cs="Arial"/>
          <w:b/>
          <w:sz w:val="24"/>
          <w:szCs w:val="24"/>
        </w:rPr>
        <w:t>6</w:t>
      </w:r>
      <w:r w:rsidR="005D39A6" w:rsidRPr="00B538B2">
        <w:rPr>
          <w:rFonts w:ascii="Arial" w:hAnsi="Arial" w:cs="Arial"/>
          <w:b/>
          <w:sz w:val="24"/>
          <w:szCs w:val="24"/>
        </w:rPr>
        <w:t xml:space="preserve">. </w:t>
      </w:r>
      <w:r w:rsidR="005D39A6" w:rsidRPr="00B538B2">
        <w:rPr>
          <w:rFonts w:ascii="Arial" w:hAnsi="Arial" w:cs="Arial"/>
          <w:sz w:val="24"/>
          <w:szCs w:val="24"/>
        </w:rPr>
        <w:t>O recolhimento do imposto será feito nos estabelecimentos de crédito devidamente autorizados para tal fim, em conformidade com as disposições previstas neste Código e em Regulamento.</w:t>
      </w:r>
    </w:p>
    <w:p w14:paraId="0221A590"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p>
    <w:p w14:paraId="5FD93005" w14:textId="77777777" w:rsidR="005D39A6" w:rsidRPr="00B538B2" w:rsidRDefault="005D39A6" w:rsidP="00B538B2">
      <w:pPr>
        <w:autoSpaceDE w:val="0"/>
        <w:autoSpaceDN w:val="0"/>
        <w:adjustRightInd w:val="0"/>
        <w:spacing w:after="0" w:line="240" w:lineRule="auto"/>
        <w:jc w:val="center"/>
        <w:rPr>
          <w:rFonts w:ascii="Arial" w:hAnsi="Arial" w:cs="Arial"/>
          <w:b/>
          <w:sz w:val="24"/>
          <w:szCs w:val="24"/>
        </w:rPr>
      </w:pPr>
      <w:r w:rsidRPr="00B538B2">
        <w:rPr>
          <w:rFonts w:ascii="Arial" w:hAnsi="Arial" w:cs="Arial"/>
          <w:b/>
          <w:sz w:val="24"/>
          <w:szCs w:val="24"/>
        </w:rPr>
        <w:t>CAPÍTULO II</w:t>
      </w:r>
      <w:r w:rsidR="002207AE" w:rsidRPr="00B538B2">
        <w:rPr>
          <w:rFonts w:ascii="Arial" w:hAnsi="Arial" w:cs="Arial"/>
          <w:b/>
          <w:sz w:val="24"/>
          <w:szCs w:val="24"/>
        </w:rPr>
        <w:t xml:space="preserve"> - </w:t>
      </w:r>
      <w:r w:rsidRPr="00B538B2">
        <w:rPr>
          <w:rFonts w:ascii="Arial" w:hAnsi="Arial" w:cs="Arial"/>
          <w:b/>
          <w:sz w:val="24"/>
          <w:szCs w:val="24"/>
        </w:rPr>
        <w:t>OBRIGAÇÃO ACESSÓRIA</w:t>
      </w:r>
    </w:p>
    <w:p w14:paraId="2A141E31" w14:textId="77777777" w:rsidR="002207AE" w:rsidRPr="00B538B2" w:rsidRDefault="005D39A6" w:rsidP="00B538B2">
      <w:pPr>
        <w:autoSpaceDE w:val="0"/>
        <w:autoSpaceDN w:val="0"/>
        <w:adjustRightInd w:val="0"/>
        <w:spacing w:after="0" w:line="240" w:lineRule="auto"/>
        <w:jc w:val="center"/>
        <w:rPr>
          <w:rFonts w:ascii="Arial" w:hAnsi="Arial" w:cs="Arial"/>
          <w:b/>
          <w:sz w:val="24"/>
          <w:szCs w:val="24"/>
        </w:rPr>
      </w:pPr>
      <w:r w:rsidRPr="00B538B2">
        <w:rPr>
          <w:rFonts w:ascii="Arial" w:hAnsi="Arial" w:cs="Arial"/>
          <w:b/>
          <w:sz w:val="24"/>
          <w:szCs w:val="24"/>
        </w:rPr>
        <w:t>S</w:t>
      </w:r>
      <w:r w:rsidR="002207AE" w:rsidRPr="00B538B2">
        <w:rPr>
          <w:rFonts w:ascii="Arial" w:hAnsi="Arial" w:cs="Arial"/>
          <w:b/>
          <w:sz w:val="24"/>
          <w:szCs w:val="24"/>
        </w:rPr>
        <w:t xml:space="preserve">EÇÃO I – </w:t>
      </w:r>
      <w:r w:rsidRPr="00B538B2">
        <w:rPr>
          <w:rFonts w:ascii="Arial" w:hAnsi="Arial" w:cs="Arial"/>
          <w:b/>
          <w:sz w:val="24"/>
          <w:szCs w:val="24"/>
        </w:rPr>
        <w:t>D</w:t>
      </w:r>
      <w:r w:rsidR="002207AE" w:rsidRPr="00B538B2">
        <w:rPr>
          <w:rFonts w:ascii="Arial" w:hAnsi="Arial" w:cs="Arial"/>
          <w:b/>
          <w:sz w:val="24"/>
          <w:szCs w:val="24"/>
        </w:rPr>
        <w:t>A INSCRIÇÃO</w:t>
      </w:r>
    </w:p>
    <w:p w14:paraId="60D6F745"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3C7C4D" w:rsidRPr="00B538B2">
        <w:rPr>
          <w:rFonts w:ascii="Arial" w:hAnsi="Arial" w:cs="Arial"/>
          <w:b/>
          <w:sz w:val="24"/>
          <w:szCs w:val="24"/>
        </w:rPr>
        <w:t>7</w:t>
      </w:r>
      <w:r w:rsidR="004D75B5" w:rsidRPr="00B538B2">
        <w:rPr>
          <w:rFonts w:ascii="Arial" w:hAnsi="Arial" w:cs="Arial"/>
          <w:b/>
          <w:sz w:val="24"/>
          <w:szCs w:val="24"/>
        </w:rPr>
        <w:t>7</w:t>
      </w:r>
      <w:r w:rsidR="005D39A6" w:rsidRPr="00B538B2">
        <w:rPr>
          <w:rFonts w:ascii="Arial" w:hAnsi="Arial" w:cs="Arial"/>
          <w:b/>
          <w:sz w:val="24"/>
          <w:szCs w:val="24"/>
        </w:rPr>
        <w:t>.</w:t>
      </w:r>
      <w:r w:rsidR="005D39A6" w:rsidRPr="00B538B2">
        <w:rPr>
          <w:rFonts w:ascii="Arial" w:hAnsi="Arial" w:cs="Arial"/>
          <w:sz w:val="24"/>
          <w:szCs w:val="24"/>
        </w:rPr>
        <w:t xml:space="preserve"> A pessoa física ou jurídica cuja atividade esteja sujeita a reter e recolher os tributos, ainda que isenta ou imune, deverá se inscrever no cadastro próprio da Secretaria de Finanças, antes de iniciar quaisquer atividades.</w:t>
      </w:r>
    </w:p>
    <w:p w14:paraId="31D8F81F"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Ficará também obrigado à inscrição de que trata este artigo, aquele que, embora não estabelecido no Município, exerça no território deste, atividade sujeita aos tributos.</w:t>
      </w:r>
    </w:p>
    <w:p w14:paraId="6BB37FDF"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A inscrição far-se-á para cada um dos estabelecimentos no prazo de 30 (trinta) dias, contado a partir do registro no órgão competente:</w:t>
      </w:r>
    </w:p>
    <w:p w14:paraId="603D7A35"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Através de solicitação do contribuinte ou de seu representante legal, com o preenchimento do formulário próprio e;</w:t>
      </w:r>
    </w:p>
    <w:p w14:paraId="3186282F"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De ofício.</w:t>
      </w:r>
    </w:p>
    <w:p w14:paraId="02C06041"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A inscrição é intransferível e será obrigatoriamente renovada, sempre que ocorrerem modificações nas declarações constantes do formulário de inscrição, dentro de 30 (trinta) dias, contados da modificação.</w:t>
      </w:r>
    </w:p>
    <w:p w14:paraId="2939548A"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4º.</w:t>
      </w:r>
      <w:r w:rsidRPr="00B538B2">
        <w:rPr>
          <w:rFonts w:ascii="Arial" w:hAnsi="Arial" w:cs="Arial"/>
          <w:sz w:val="24"/>
          <w:szCs w:val="24"/>
        </w:rPr>
        <w:t xml:space="preserve"> Para efeito de cancelamento ou suspensão da inscrição, fica o contribuinte obrigado a comunicar à repartição competente, no prazo de 30 (trinta) dias, contados da ocorrência, a transferência ou venda do estabelecimento, bem como ainda, se for o caso, o encerramento ou suspensão das atividades.</w:t>
      </w:r>
    </w:p>
    <w:p w14:paraId="176CEB15"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5º.</w:t>
      </w:r>
      <w:r w:rsidRPr="00B538B2">
        <w:rPr>
          <w:rFonts w:ascii="Arial" w:hAnsi="Arial" w:cs="Arial"/>
          <w:sz w:val="24"/>
          <w:szCs w:val="24"/>
        </w:rPr>
        <w:t xml:space="preserve"> No caso de paralisação temporária da atividade, fica o contribuinte obrigado a comunicar à repartição competente da Secretaria de Finanças, no prazo de 30 (trinta) dias, contado da ocorrência do fato.</w:t>
      </w:r>
    </w:p>
    <w:p w14:paraId="488350E8"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6º.</w:t>
      </w:r>
      <w:r w:rsidRPr="00B538B2">
        <w:rPr>
          <w:rFonts w:ascii="Arial" w:hAnsi="Arial" w:cs="Arial"/>
          <w:sz w:val="24"/>
          <w:szCs w:val="24"/>
        </w:rPr>
        <w:t xml:space="preserve"> A inscrição não faz presumir a aceitação, pela Prefeitura, dos dados e informações apresentados pelo contribuinte, os quais podem ser verificados para fins de lançamento.</w:t>
      </w:r>
    </w:p>
    <w:p w14:paraId="70C3AAAC"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7º.</w:t>
      </w:r>
      <w:r w:rsidRPr="00B538B2">
        <w:rPr>
          <w:rFonts w:ascii="Arial" w:hAnsi="Arial" w:cs="Arial"/>
          <w:sz w:val="24"/>
          <w:szCs w:val="24"/>
        </w:rPr>
        <w:t xml:space="preserve"> Tratando-se de firma individual prestadora de serviços, exigir-se-á do titular, em substituição ao CNPJ, o seu CPF.</w:t>
      </w:r>
    </w:p>
    <w:p w14:paraId="1D7772E3"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3C7C4D" w:rsidRPr="00B538B2">
        <w:rPr>
          <w:rFonts w:ascii="Arial" w:hAnsi="Arial" w:cs="Arial"/>
          <w:b/>
          <w:sz w:val="24"/>
          <w:szCs w:val="24"/>
        </w:rPr>
        <w:t>7</w:t>
      </w:r>
      <w:r w:rsidR="004D75B5" w:rsidRPr="00B538B2">
        <w:rPr>
          <w:rFonts w:ascii="Arial" w:hAnsi="Arial" w:cs="Arial"/>
          <w:b/>
          <w:sz w:val="24"/>
          <w:szCs w:val="24"/>
        </w:rPr>
        <w:t>8</w:t>
      </w:r>
      <w:r w:rsidR="005D39A6" w:rsidRPr="00B538B2">
        <w:rPr>
          <w:rFonts w:ascii="Arial" w:hAnsi="Arial" w:cs="Arial"/>
          <w:b/>
          <w:sz w:val="24"/>
          <w:szCs w:val="24"/>
        </w:rPr>
        <w:t>.</w:t>
      </w:r>
      <w:r w:rsidR="005D39A6" w:rsidRPr="00B538B2">
        <w:rPr>
          <w:rFonts w:ascii="Arial" w:hAnsi="Arial" w:cs="Arial"/>
          <w:sz w:val="24"/>
          <w:szCs w:val="24"/>
        </w:rPr>
        <w:t xml:space="preserve"> O contribuinte deverá manter cadastro em conformidade com os dispositivos legais pertinentes. </w:t>
      </w:r>
    </w:p>
    <w:p w14:paraId="0A7F1F3F"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2207AE" w:rsidRPr="00B538B2">
        <w:rPr>
          <w:rFonts w:ascii="Arial" w:hAnsi="Arial" w:cs="Arial"/>
          <w:b/>
          <w:sz w:val="24"/>
          <w:szCs w:val="24"/>
        </w:rPr>
        <w:t>7</w:t>
      </w:r>
      <w:r w:rsidR="004D75B5" w:rsidRPr="00B538B2">
        <w:rPr>
          <w:rFonts w:ascii="Arial" w:hAnsi="Arial" w:cs="Arial"/>
          <w:b/>
          <w:sz w:val="24"/>
          <w:szCs w:val="24"/>
        </w:rPr>
        <w:t>9</w:t>
      </w:r>
      <w:r w:rsidR="005D39A6" w:rsidRPr="00B538B2">
        <w:rPr>
          <w:rFonts w:ascii="Arial" w:hAnsi="Arial" w:cs="Arial"/>
          <w:b/>
          <w:sz w:val="24"/>
          <w:szCs w:val="24"/>
        </w:rPr>
        <w:t>.</w:t>
      </w:r>
      <w:r w:rsidR="005D39A6" w:rsidRPr="00B538B2">
        <w:rPr>
          <w:rFonts w:ascii="Arial" w:hAnsi="Arial" w:cs="Arial"/>
          <w:sz w:val="24"/>
          <w:szCs w:val="24"/>
        </w:rPr>
        <w:t xml:space="preserve"> O contribuinte dos tributos, fica obrigado a manter em cada um dos seus estabelecimentos sujeito à inscrição, escrita fiscal e demais documentos destinados ao registro dos serviços nele prestados ou tomados, ainda que isentos ou não tributados, na forma disposta em regulamento.</w:t>
      </w:r>
    </w:p>
    <w:p w14:paraId="49DE70E1"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4D75B5" w:rsidRPr="00B538B2">
        <w:rPr>
          <w:rFonts w:ascii="Arial" w:hAnsi="Arial" w:cs="Arial"/>
          <w:b/>
          <w:sz w:val="24"/>
          <w:szCs w:val="24"/>
        </w:rPr>
        <w:t>80</w:t>
      </w:r>
      <w:r w:rsidR="005D39A6" w:rsidRPr="00B538B2">
        <w:rPr>
          <w:rFonts w:ascii="Arial" w:hAnsi="Arial" w:cs="Arial"/>
          <w:b/>
          <w:sz w:val="24"/>
          <w:szCs w:val="24"/>
        </w:rPr>
        <w:t xml:space="preserve">. </w:t>
      </w:r>
      <w:r w:rsidR="005D39A6" w:rsidRPr="00B538B2">
        <w:rPr>
          <w:rFonts w:ascii="Arial" w:hAnsi="Arial" w:cs="Arial"/>
          <w:sz w:val="24"/>
          <w:szCs w:val="24"/>
        </w:rPr>
        <w:t>Por ocasião da prestação de serviço, será emitida nota fiscal com as indicações, utilização e autenticação, determinadas em regulamento.</w:t>
      </w:r>
    </w:p>
    <w:p w14:paraId="759D3C08"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O regulamento estabelecerá os modelos de livros e notas fiscais, a forma e os prazos para sua escrituração e emissão, podendo ainda, dispor sobre a dispensa ou obrigatoriedade de manutenção de determinados livros ou documentos fiscais, tendo em vista a natureza dos serviços ou o ramo de atividades do estabelecimento.</w:t>
      </w:r>
    </w:p>
    <w:p w14:paraId="2C14E602"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4D75B5" w:rsidRPr="00B538B2">
        <w:rPr>
          <w:rFonts w:ascii="Arial" w:hAnsi="Arial" w:cs="Arial"/>
          <w:b/>
          <w:sz w:val="24"/>
          <w:szCs w:val="24"/>
        </w:rPr>
        <w:t>81</w:t>
      </w:r>
      <w:r w:rsidR="005D39A6" w:rsidRPr="00B538B2">
        <w:rPr>
          <w:rFonts w:ascii="Arial" w:hAnsi="Arial" w:cs="Arial"/>
          <w:b/>
          <w:sz w:val="24"/>
          <w:szCs w:val="24"/>
        </w:rPr>
        <w:t>.</w:t>
      </w:r>
      <w:r w:rsidR="005D39A6" w:rsidRPr="00B538B2">
        <w:rPr>
          <w:rFonts w:ascii="Arial" w:hAnsi="Arial" w:cs="Arial"/>
          <w:sz w:val="24"/>
          <w:szCs w:val="24"/>
        </w:rPr>
        <w:t xml:space="preserve"> Os livros fiscais não poderão ser retirados do estabelecimento, sob pretexto algum, a não ser nos casos expressamente previstos, presumindo-se retirado, o livro que não for exibido ao fisco, quando solicitado.</w:t>
      </w:r>
    </w:p>
    <w:p w14:paraId="38C8B22B"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No caso de desaparecimento ou extravio de livros e outros documentos fiscais, fica o contribuinte obrigado a comunicar o fato à repartição competente, no prazo de 30 (trinta) dias, após o ocorrido, instruindo com exemplares de jornal local, ou imprensa oficial, publicado por 3 (três) vezes consecutivas, sob pena das penalidades cabíveis. </w:t>
      </w:r>
    </w:p>
    <w:p w14:paraId="0667F47D"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Quando o documento fiscal for cancelado, conservar-se-ão </w:t>
      </w:r>
      <w:r w:rsidR="00150C43" w:rsidRPr="00B538B2">
        <w:rPr>
          <w:rFonts w:ascii="Arial" w:hAnsi="Arial" w:cs="Arial"/>
          <w:sz w:val="24"/>
          <w:szCs w:val="24"/>
        </w:rPr>
        <w:t xml:space="preserve">o </w:t>
      </w:r>
      <w:r w:rsidRPr="00B538B2">
        <w:rPr>
          <w:rFonts w:ascii="Arial" w:hAnsi="Arial" w:cs="Arial"/>
          <w:sz w:val="24"/>
          <w:szCs w:val="24"/>
        </w:rPr>
        <w:t>formulário todas as suas vias</w:t>
      </w:r>
      <w:r w:rsidR="00150C43" w:rsidRPr="00B538B2">
        <w:rPr>
          <w:rFonts w:ascii="Arial" w:hAnsi="Arial" w:cs="Arial"/>
          <w:sz w:val="24"/>
          <w:szCs w:val="24"/>
        </w:rPr>
        <w:t xml:space="preserve"> eletrônica ou não</w:t>
      </w:r>
      <w:r w:rsidRPr="00B538B2">
        <w:rPr>
          <w:rFonts w:ascii="Arial" w:hAnsi="Arial" w:cs="Arial"/>
          <w:sz w:val="24"/>
          <w:szCs w:val="24"/>
        </w:rPr>
        <w:t>, com declaração expressa dos motivos que determinaram o cancelamento, com referência, se for o caso, ao novo documento emitido, sob pena de ser o mesmo desconsiderado pela fiscalização, tributando-se os valores nele constantes.</w:t>
      </w:r>
    </w:p>
    <w:p w14:paraId="5D1B2338"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No interesse da fiscalização e arrecadação dos tributos municipais, os agentes poderão, mediante termo, apreender todos os livros e demais documentos fiscais ou não, os quais serão devolvidos ao sujeito passivo, tão logo sejam concluídos os trabalhos de fiscalização e após a lavratura de Auto de Infração, se for o caso.</w:t>
      </w:r>
    </w:p>
    <w:p w14:paraId="752303F1" w14:textId="77777777" w:rsidR="005D39A6" w:rsidRPr="00B538B2" w:rsidRDefault="002F1829" w:rsidP="001C51A7">
      <w:pPr>
        <w:autoSpaceDE w:val="0"/>
        <w:autoSpaceDN w:val="0"/>
        <w:adjustRightInd w:val="0"/>
        <w:spacing w:after="0" w:line="360" w:lineRule="auto"/>
        <w:jc w:val="both"/>
        <w:rPr>
          <w:rFonts w:ascii="Arial" w:hAnsi="Arial" w:cs="Arial"/>
          <w:color w:val="000000" w:themeColor="text1"/>
          <w:sz w:val="24"/>
          <w:szCs w:val="24"/>
        </w:rPr>
      </w:pPr>
      <w:r w:rsidRPr="00B538B2">
        <w:rPr>
          <w:rFonts w:ascii="Arial" w:hAnsi="Arial" w:cs="Arial"/>
          <w:b/>
          <w:color w:val="000000" w:themeColor="text1"/>
          <w:sz w:val="24"/>
          <w:szCs w:val="24"/>
        </w:rPr>
        <w:t xml:space="preserve">Artigo </w:t>
      </w:r>
      <w:r w:rsidR="004D75B5" w:rsidRPr="00B538B2">
        <w:rPr>
          <w:rFonts w:ascii="Arial" w:hAnsi="Arial" w:cs="Arial"/>
          <w:b/>
          <w:color w:val="000000" w:themeColor="text1"/>
          <w:sz w:val="24"/>
          <w:szCs w:val="24"/>
        </w:rPr>
        <w:t>82</w:t>
      </w:r>
      <w:r w:rsidR="005D39A6" w:rsidRPr="00B538B2">
        <w:rPr>
          <w:rFonts w:ascii="Arial" w:hAnsi="Arial" w:cs="Arial"/>
          <w:b/>
          <w:color w:val="000000" w:themeColor="text1"/>
          <w:sz w:val="24"/>
          <w:szCs w:val="24"/>
        </w:rPr>
        <w:t>.</w:t>
      </w:r>
      <w:r w:rsidR="00F37EB0" w:rsidRPr="00B538B2">
        <w:rPr>
          <w:rFonts w:ascii="Arial" w:hAnsi="Arial" w:cs="Arial"/>
          <w:b/>
          <w:color w:val="000000" w:themeColor="text1"/>
          <w:sz w:val="24"/>
          <w:szCs w:val="24"/>
        </w:rPr>
        <w:t xml:space="preserve"> </w:t>
      </w:r>
      <w:r w:rsidR="005D39A6" w:rsidRPr="00B538B2">
        <w:rPr>
          <w:rFonts w:ascii="Arial" w:hAnsi="Arial" w:cs="Arial"/>
          <w:color w:val="000000" w:themeColor="text1"/>
          <w:sz w:val="24"/>
          <w:szCs w:val="24"/>
        </w:rPr>
        <w:t>As notas, livros fiscais e Declarações das Instituições financeiras, serão emitidas eletronicamente e deverão ser autenticadas pela repartição fiscal competente, devendo os livros conter termo de abertura e encerramento.</w:t>
      </w:r>
    </w:p>
    <w:p w14:paraId="5B5B2444"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4D75B5" w:rsidRPr="00B538B2">
        <w:rPr>
          <w:rFonts w:ascii="Arial" w:hAnsi="Arial" w:cs="Arial"/>
          <w:b/>
          <w:sz w:val="24"/>
          <w:szCs w:val="24"/>
        </w:rPr>
        <w:t>83</w:t>
      </w:r>
      <w:r w:rsidR="005D39A6" w:rsidRPr="00B538B2">
        <w:rPr>
          <w:rFonts w:ascii="Arial" w:hAnsi="Arial" w:cs="Arial"/>
          <w:b/>
          <w:sz w:val="24"/>
          <w:szCs w:val="24"/>
        </w:rPr>
        <w:t>.</w:t>
      </w:r>
      <w:r w:rsidR="005D39A6" w:rsidRPr="00B538B2">
        <w:rPr>
          <w:rFonts w:ascii="Arial" w:hAnsi="Arial" w:cs="Arial"/>
          <w:sz w:val="24"/>
          <w:szCs w:val="24"/>
        </w:rPr>
        <w:t xml:space="preserve"> Os livros fiscais e comerciais são de exibição obrigatória ao fisco, devendo ser conservados por quem deles fizer uso, durante o prazo de 5 (cinco) anos, contados do encerramento.</w:t>
      </w:r>
    </w:p>
    <w:p w14:paraId="528B3E50"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Para os efeitos deste artigo, não tem aplicação, disposições legais excludentes ou limitativas dos direitos do fisco de examinar livros, arquivos, documentos, papéis e efeitos comerciais ou fiscais dos contribuintes, de acordo com o disposto no </w:t>
      </w:r>
      <w:r w:rsidR="002F1829" w:rsidRPr="00B538B2">
        <w:rPr>
          <w:rFonts w:ascii="Arial" w:hAnsi="Arial" w:cs="Arial"/>
          <w:sz w:val="24"/>
          <w:szCs w:val="24"/>
        </w:rPr>
        <w:t xml:space="preserve">Artigo </w:t>
      </w:r>
      <w:r w:rsidRPr="00B538B2">
        <w:rPr>
          <w:rFonts w:ascii="Arial" w:hAnsi="Arial" w:cs="Arial"/>
          <w:sz w:val="24"/>
          <w:szCs w:val="24"/>
        </w:rPr>
        <w:t>195, da Lei Federal nº. 5.172, de 25 de outubro de 1966.</w:t>
      </w:r>
    </w:p>
    <w:p w14:paraId="42E25555"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2207AE" w:rsidRPr="00B538B2">
        <w:rPr>
          <w:rFonts w:ascii="Arial" w:hAnsi="Arial" w:cs="Arial"/>
          <w:b/>
          <w:sz w:val="24"/>
          <w:szCs w:val="24"/>
        </w:rPr>
        <w:t>8</w:t>
      </w:r>
      <w:r w:rsidR="004D75B5" w:rsidRPr="00B538B2">
        <w:rPr>
          <w:rFonts w:ascii="Arial" w:hAnsi="Arial" w:cs="Arial"/>
          <w:b/>
          <w:sz w:val="24"/>
          <w:szCs w:val="24"/>
        </w:rPr>
        <w:t>4</w:t>
      </w:r>
      <w:r w:rsidR="005D39A6" w:rsidRPr="00B538B2">
        <w:rPr>
          <w:rFonts w:ascii="Arial" w:hAnsi="Arial" w:cs="Arial"/>
          <w:b/>
          <w:sz w:val="24"/>
          <w:szCs w:val="24"/>
        </w:rPr>
        <w:t>.</w:t>
      </w:r>
      <w:r w:rsidR="002207AE" w:rsidRPr="00B538B2">
        <w:rPr>
          <w:rFonts w:ascii="Arial" w:hAnsi="Arial" w:cs="Arial"/>
          <w:b/>
          <w:sz w:val="24"/>
          <w:szCs w:val="24"/>
        </w:rPr>
        <w:t xml:space="preserve"> </w:t>
      </w:r>
      <w:r w:rsidR="005D39A6" w:rsidRPr="00B538B2">
        <w:rPr>
          <w:rFonts w:ascii="Arial" w:hAnsi="Arial" w:cs="Arial"/>
          <w:sz w:val="24"/>
          <w:szCs w:val="24"/>
        </w:rPr>
        <w:t xml:space="preserve">As impressões dos documentos fiscais tratados no caput do artigo anterior só poderão ser efetuadas </w:t>
      </w:r>
      <w:r w:rsidR="00F37EB0" w:rsidRPr="00B538B2">
        <w:rPr>
          <w:rFonts w:ascii="Arial" w:hAnsi="Arial" w:cs="Arial"/>
          <w:sz w:val="24"/>
          <w:szCs w:val="24"/>
        </w:rPr>
        <w:t>eletronicamente</w:t>
      </w:r>
      <w:r w:rsidR="005D39A6" w:rsidRPr="00B538B2">
        <w:rPr>
          <w:rFonts w:ascii="Arial" w:hAnsi="Arial" w:cs="Arial"/>
          <w:sz w:val="24"/>
          <w:szCs w:val="24"/>
        </w:rPr>
        <w:t>, atendidas as normas fixadas em regulamento.</w:t>
      </w:r>
    </w:p>
    <w:p w14:paraId="7FF088A6"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No ato do pedido de autorização para impressão de livros e documentos fiscais, deverá o contribuinte fazer prova de sua regularidade fiscal, na forma definida no regulamento.</w:t>
      </w:r>
    </w:p>
    <w:p w14:paraId="49B7424A"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p>
    <w:p w14:paraId="1676DFA3" w14:textId="77777777" w:rsidR="005D39A6" w:rsidRPr="00B538B2" w:rsidRDefault="005D39A6"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CAPÍTULO III</w:t>
      </w:r>
      <w:r w:rsidR="002207AE" w:rsidRPr="00B538B2">
        <w:rPr>
          <w:rFonts w:ascii="Arial" w:hAnsi="Arial" w:cs="Arial"/>
          <w:b/>
          <w:sz w:val="24"/>
          <w:szCs w:val="24"/>
        </w:rPr>
        <w:t xml:space="preserve"> - </w:t>
      </w:r>
      <w:r w:rsidRPr="00B538B2">
        <w:rPr>
          <w:rFonts w:ascii="Arial" w:hAnsi="Arial" w:cs="Arial"/>
          <w:b/>
          <w:sz w:val="24"/>
          <w:szCs w:val="24"/>
        </w:rPr>
        <w:t>INFRAÇÕES E PENALIDADES</w:t>
      </w:r>
    </w:p>
    <w:p w14:paraId="696E2004"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3C7C4D" w:rsidRPr="00B538B2">
        <w:rPr>
          <w:rFonts w:ascii="Arial" w:hAnsi="Arial" w:cs="Arial"/>
          <w:b/>
          <w:sz w:val="24"/>
          <w:szCs w:val="24"/>
        </w:rPr>
        <w:t>8</w:t>
      </w:r>
      <w:r w:rsidR="004D75B5" w:rsidRPr="00B538B2">
        <w:rPr>
          <w:rFonts w:ascii="Arial" w:hAnsi="Arial" w:cs="Arial"/>
          <w:b/>
          <w:sz w:val="24"/>
          <w:szCs w:val="24"/>
        </w:rPr>
        <w:t>5</w:t>
      </w:r>
      <w:r w:rsidR="005D39A6" w:rsidRPr="00B538B2">
        <w:rPr>
          <w:rFonts w:ascii="Arial" w:hAnsi="Arial" w:cs="Arial"/>
          <w:b/>
          <w:sz w:val="24"/>
          <w:szCs w:val="24"/>
        </w:rPr>
        <w:t>.</w:t>
      </w:r>
      <w:r w:rsidR="005D39A6" w:rsidRPr="00B538B2">
        <w:rPr>
          <w:rFonts w:ascii="Arial" w:hAnsi="Arial" w:cs="Arial"/>
          <w:sz w:val="24"/>
          <w:szCs w:val="24"/>
        </w:rPr>
        <w:t xml:space="preserve"> Constitui infração toda ação ou omissão contra as disposições da Legislação Tributária.</w:t>
      </w:r>
    </w:p>
    <w:p w14:paraId="40CF354F"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3C7C4D" w:rsidRPr="00B538B2">
        <w:rPr>
          <w:rFonts w:ascii="Arial" w:hAnsi="Arial" w:cs="Arial"/>
          <w:b/>
          <w:sz w:val="24"/>
          <w:szCs w:val="24"/>
        </w:rPr>
        <w:t>8</w:t>
      </w:r>
      <w:r w:rsidR="004D75B5" w:rsidRPr="00B538B2">
        <w:rPr>
          <w:rFonts w:ascii="Arial" w:hAnsi="Arial" w:cs="Arial"/>
          <w:b/>
          <w:sz w:val="24"/>
          <w:szCs w:val="24"/>
        </w:rPr>
        <w:t>6</w:t>
      </w:r>
      <w:r w:rsidR="005D39A6" w:rsidRPr="00B538B2">
        <w:rPr>
          <w:rFonts w:ascii="Arial" w:hAnsi="Arial" w:cs="Arial"/>
          <w:b/>
          <w:sz w:val="24"/>
          <w:szCs w:val="24"/>
        </w:rPr>
        <w:t>.</w:t>
      </w:r>
      <w:r w:rsidR="005D39A6" w:rsidRPr="00B538B2">
        <w:rPr>
          <w:rFonts w:ascii="Arial" w:hAnsi="Arial" w:cs="Arial"/>
          <w:sz w:val="24"/>
          <w:szCs w:val="24"/>
        </w:rPr>
        <w:t xml:space="preserve"> As infrações a este Código serão punidas com as seguintes penas:</w:t>
      </w:r>
    </w:p>
    <w:p w14:paraId="683CFB34"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Multa;</w:t>
      </w:r>
    </w:p>
    <w:p w14:paraId="067DDC20"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Sujeição ao regime especial de fiscalização;</w:t>
      </w:r>
    </w:p>
    <w:p w14:paraId="2572701F"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Proibição de transacionar com as repartições, autarquias ou empresas municipais;</w:t>
      </w:r>
    </w:p>
    <w:p w14:paraId="32442D74"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IV - Cassação de benefício de isenção, remissão, regime ou controles especiais e outros.</w:t>
      </w:r>
    </w:p>
    <w:p w14:paraId="7C908CF5"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3C7C4D" w:rsidRPr="00B538B2">
        <w:rPr>
          <w:rFonts w:ascii="Arial" w:hAnsi="Arial" w:cs="Arial"/>
          <w:b/>
          <w:sz w:val="24"/>
          <w:szCs w:val="24"/>
        </w:rPr>
        <w:t>8</w:t>
      </w:r>
      <w:r w:rsidR="004D75B5" w:rsidRPr="00B538B2">
        <w:rPr>
          <w:rFonts w:ascii="Arial" w:hAnsi="Arial" w:cs="Arial"/>
          <w:b/>
          <w:sz w:val="24"/>
          <w:szCs w:val="24"/>
        </w:rPr>
        <w:t>7</w:t>
      </w:r>
      <w:r w:rsidR="005D39A6" w:rsidRPr="00B538B2">
        <w:rPr>
          <w:rFonts w:ascii="Arial" w:hAnsi="Arial" w:cs="Arial"/>
          <w:b/>
          <w:sz w:val="24"/>
          <w:szCs w:val="24"/>
        </w:rPr>
        <w:t>.</w:t>
      </w:r>
      <w:r w:rsidR="005D39A6" w:rsidRPr="00B538B2">
        <w:rPr>
          <w:rFonts w:ascii="Arial" w:hAnsi="Arial" w:cs="Arial"/>
          <w:sz w:val="24"/>
          <w:szCs w:val="24"/>
        </w:rPr>
        <w:t xml:space="preserve"> Quando no cometimento de infração, tiver ocorrido circunstâncias agravantes, não se aplicam as reduções a que se refere o </w:t>
      </w:r>
      <w:r w:rsidRPr="00B538B2">
        <w:rPr>
          <w:rFonts w:ascii="Arial" w:hAnsi="Arial" w:cs="Arial"/>
          <w:sz w:val="24"/>
          <w:szCs w:val="24"/>
        </w:rPr>
        <w:t xml:space="preserve">Artigo </w:t>
      </w:r>
      <w:r w:rsidR="00E72634" w:rsidRPr="00B538B2">
        <w:rPr>
          <w:rFonts w:ascii="Arial" w:hAnsi="Arial" w:cs="Arial"/>
          <w:sz w:val="24"/>
          <w:szCs w:val="24"/>
        </w:rPr>
        <w:t>95</w:t>
      </w:r>
      <w:r w:rsidR="005D39A6" w:rsidRPr="00B538B2">
        <w:rPr>
          <w:rFonts w:ascii="Arial" w:hAnsi="Arial" w:cs="Arial"/>
          <w:sz w:val="24"/>
          <w:szCs w:val="24"/>
        </w:rPr>
        <w:t xml:space="preserve"> e parágrafos.</w:t>
      </w:r>
    </w:p>
    <w:p w14:paraId="507CA0B1"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Para os efeitos deste artigo, consideram-se circunstâncias agravantes:</w:t>
      </w:r>
    </w:p>
    <w:p w14:paraId="582D92B9"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O artifício doloso;</w:t>
      </w:r>
    </w:p>
    <w:p w14:paraId="676296AD"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O evidente intuito de fraude;</w:t>
      </w:r>
    </w:p>
    <w:p w14:paraId="4C3B5206"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O conluio;</w:t>
      </w:r>
    </w:p>
    <w:p w14:paraId="1AC68E98" w14:textId="77777777" w:rsidR="005D39A6" w:rsidRPr="00B538B2" w:rsidRDefault="005D39A6" w:rsidP="002207A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IV – E os previstos nas Leis Federais nº 4.729/1965 e 8.137/1990.</w:t>
      </w:r>
    </w:p>
    <w:p w14:paraId="4E590B99"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7461B5" w:rsidRPr="00B538B2">
        <w:rPr>
          <w:rFonts w:ascii="Arial" w:hAnsi="Arial" w:cs="Arial"/>
          <w:b/>
          <w:sz w:val="24"/>
          <w:szCs w:val="24"/>
        </w:rPr>
        <w:t>8</w:t>
      </w:r>
      <w:r w:rsidR="004D75B5" w:rsidRPr="00B538B2">
        <w:rPr>
          <w:rFonts w:ascii="Arial" w:hAnsi="Arial" w:cs="Arial"/>
          <w:b/>
          <w:sz w:val="24"/>
          <w:szCs w:val="24"/>
        </w:rPr>
        <w:t>8</w:t>
      </w:r>
      <w:r w:rsidR="005D39A6" w:rsidRPr="00B538B2">
        <w:rPr>
          <w:rFonts w:ascii="Arial" w:hAnsi="Arial" w:cs="Arial"/>
          <w:b/>
          <w:sz w:val="24"/>
          <w:szCs w:val="24"/>
        </w:rPr>
        <w:t>.</w:t>
      </w:r>
      <w:r w:rsidR="005D39A6" w:rsidRPr="00B538B2">
        <w:rPr>
          <w:rFonts w:ascii="Arial" w:hAnsi="Arial" w:cs="Arial"/>
          <w:sz w:val="24"/>
          <w:szCs w:val="24"/>
        </w:rPr>
        <w:t xml:space="preserve"> Considera-se reincidência a mesma infração cometida pelo mesmo contribuinte dentro de 5 (cinco) ano da data em que passou em julgado, administrativamente, a decisão condenatória referente à infração anterior.</w:t>
      </w:r>
    </w:p>
    <w:p w14:paraId="491ED721"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A reincidência em infração da mesma natureza, punir-se-á com multa em dobro e, a cada reincidência posterior, aplicar-se-á pena acrescida de 20% (vinte por cento).</w:t>
      </w:r>
    </w:p>
    <w:p w14:paraId="3F2FF211"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9F0E80" w:rsidRPr="00B538B2">
        <w:rPr>
          <w:rFonts w:ascii="Arial" w:hAnsi="Arial" w:cs="Arial"/>
          <w:b/>
          <w:sz w:val="24"/>
          <w:szCs w:val="24"/>
        </w:rPr>
        <w:t>8</w:t>
      </w:r>
      <w:r w:rsidR="004D75B5" w:rsidRPr="00B538B2">
        <w:rPr>
          <w:rFonts w:ascii="Arial" w:hAnsi="Arial" w:cs="Arial"/>
          <w:b/>
          <w:sz w:val="24"/>
          <w:szCs w:val="24"/>
        </w:rPr>
        <w:t>9</w:t>
      </w:r>
      <w:r w:rsidR="005D39A6" w:rsidRPr="00B538B2">
        <w:rPr>
          <w:rFonts w:ascii="Arial" w:hAnsi="Arial" w:cs="Arial"/>
          <w:b/>
          <w:sz w:val="24"/>
          <w:szCs w:val="24"/>
        </w:rPr>
        <w:t>.</w:t>
      </w:r>
      <w:r w:rsidR="005D39A6" w:rsidRPr="00B538B2">
        <w:rPr>
          <w:rFonts w:ascii="Arial" w:hAnsi="Arial" w:cs="Arial"/>
          <w:sz w:val="24"/>
          <w:szCs w:val="24"/>
        </w:rPr>
        <w:t xml:space="preserve"> Constitui sonegação e crime contra a ordem tributária, para os efeitos deste Código, a prática pelo contribuinte ou responsável, de quaisquer atos previstos e definidos nas Leis Federais nº 4.729/1965 e 8.137/1990.</w:t>
      </w:r>
    </w:p>
    <w:p w14:paraId="2D66514A"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9C09A6" w:rsidRPr="00B538B2">
        <w:rPr>
          <w:rFonts w:ascii="Arial" w:hAnsi="Arial" w:cs="Arial"/>
          <w:b/>
          <w:sz w:val="24"/>
          <w:szCs w:val="24"/>
        </w:rPr>
        <w:t>90</w:t>
      </w:r>
      <w:r w:rsidR="005D39A6" w:rsidRPr="00B538B2">
        <w:rPr>
          <w:rFonts w:ascii="Arial" w:hAnsi="Arial" w:cs="Arial"/>
          <w:b/>
          <w:sz w:val="24"/>
          <w:szCs w:val="24"/>
        </w:rPr>
        <w:t>.</w:t>
      </w:r>
      <w:r w:rsidR="005D39A6" w:rsidRPr="00B538B2">
        <w:rPr>
          <w:rFonts w:ascii="Arial" w:hAnsi="Arial" w:cs="Arial"/>
          <w:sz w:val="24"/>
          <w:szCs w:val="24"/>
        </w:rPr>
        <w:t xml:space="preserve"> As infrações cometidas pelo sujeito passivo do Imposto Sobre Serviços de Qualquer Natureza serão punidas com as seguintes multas:</w:t>
      </w:r>
    </w:p>
    <w:p w14:paraId="494958ED"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Por falta relacionada com o recolhimento do imposto:</w:t>
      </w:r>
    </w:p>
    <w:p w14:paraId="1DE55C28"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a) 100% (cem por cento) do valor do imposto, aos que recolherem o tributo devido, em decorrência de ação fiscal;</w:t>
      </w:r>
    </w:p>
    <w:p w14:paraId="030D3F21"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b) 100% (cem por cento) do valor do imposto aos que, em decorrência de ação fiscal, quando obrigados, deixarem de efetuar a retenção de tributo devido por terceiro;</w:t>
      </w:r>
    </w:p>
    <w:p w14:paraId="2E3B8B3D"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c) 200% (duzentos por cento) do valor do imposto aos que, em decorrência de ação fiscal, não recolherem, no prazo regulamentar, o imposto retido do prestador de serviços;</w:t>
      </w:r>
    </w:p>
    <w:p w14:paraId="3D596A1F"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d) 200% (duzentos por cento) do valor do imposto devido quando, em decorrência de ação fiscal, se configurar adulteração, falsificação ou emissão de documentos fiscais, com declaração falsa quanto à espécie ou preço do serviço ou pela prática de qualquer outro meio fraudulento;</w:t>
      </w:r>
    </w:p>
    <w:p w14:paraId="2A48F244"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Por faltas relacionadas com a inscrição e alterações cadastrais:</w:t>
      </w:r>
    </w:p>
    <w:p w14:paraId="4B82EDB9" w14:textId="77777777" w:rsidR="009C09A6" w:rsidRPr="00B538B2" w:rsidRDefault="007461B5"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a) o valor equivalente a 100 </w:t>
      </w:r>
      <w:r w:rsidR="005D39A6" w:rsidRPr="00B538B2">
        <w:rPr>
          <w:rFonts w:ascii="Arial" w:hAnsi="Arial" w:cs="Arial"/>
          <w:sz w:val="24"/>
          <w:szCs w:val="24"/>
        </w:rPr>
        <w:t>(</w:t>
      </w:r>
      <w:r w:rsidRPr="00B538B2">
        <w:rPr>
          <w:rFonts w:ascii="Arial" w:hAnsi="Arial" w:cs="Arial"/>
          <w:sz w:val="24"/>
          <w:szCs w:val="24"/>
        </w:rPr>
        <w:t>CEM</w:t>
      </w:r>
      <w:r w:rsidR="005D39A6" w:rsidRPr="00B538B2">
        <w:rPr>
          <w:rFonts w:ascii="Arial" w:hAnsi="Arial" w:cs="Arial"/>
          <w:sz w:val="24"/>
          <w:szCs w:val="24"/>
        </w:rPr>
        <w:t>) U</w:t>
      </w:r>
      <w:r w:rsidRPr="00B538B2">
        <w:rPr>
          <w:rFonts w:ascii="Arial" w:hAnsi="Arial" w:cs="Arial"/>
          <w:sz w:val="24"/>
          <w:szCs w:val="24"/>
        </w:rPr>
        <w:t>PFM</w:t>
      </w:r>
      <w:r w:rsidR="005D39A6" w:rsidRPr="00B538B2">
        <w:rPr>
          <w:rFonts w:ascii="Arial" w:hAnsi="Arial" w:cs="Arial"/>
          <w:sz w:val="24"/>
          <w:szCs w:val="24"/>
        </w:rPr>
        <w:t>, por falta de inscrição cadastral</w:t>
      </w:r>
      <w:r w:rsidR="009C09A6" w:rsidRPr="00B538B2">
        <w:rPr>
          <w:rFonts w:ascii="Arial" w:hAnsi="Arial" w:cs="Arial"/>
          <w:sz w:val="24"/>
          <w:szCs w:val="24"/>
        </w:rPr>
        <w:t>;</w:t>
      </w:r>
    </w:p>
    <w:p w14:paraId="78E6B5EF" w14:textId="77777777" w:rsidR="009C0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b) o valor equivalente a </w:t>
      </w:r>
      <w:r w:rsidR="007461B5" w:rsidRPr="00B538B2">
        <w:rPr>
          <w:rFonts w:ascii="Arial" w:hAnsi="Arial" w:cs="Arial"/>
          <w:sz w:val="24"/>
          <w:szCs w:val="24"/>
        </w:rPr>
        <w:t>100 (CEM) UPFM</w:t>
      </w:r>
      <w:r w:rsidRPr="00B538B2">
        <w:rPr>
          <w:rFonts w:ascii="Arial" w:hAnsi="Arial" w:cs="Arial"/>
          <w:sz w:val="24"/>
          <w:szCs w:val="24"/>
        </w:rPr>
        <w:t>, aos que deixarem de proceder no prazo regulamentar, a alteração de dados cadastrais ou a comunicação de venda, transferência, suspensão ou encerramento de atividades</w:t>
      </w:r>
      <w:r w:rsidR="009C09A6" w:rsidRPr="00B538B2">
        <w:rPr>
          <w:rFonts w:ascii="Arial" w:hAnsi="Arial" w:cs="Arial"/>
          <w:sz w:val="24"/>
          <w:szCs w:val="24"/>
        </w:rPr>
        <w:t>;</w:t>
      </w:r>
    </w:p>
    <w:p w14:paraId="45DE88F6"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Por faltas relacionadas com os livros ficais:</w:t>
      </w:r>
    </w:p>
    <w:p w14:paraId="05391804" w14:textId="77777777" w:rsidR="005D39A6" w:rsidRPr="00B538B2" w:rsidRDefault="00AB7BD9"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a</w:t>
      </w:r>
      <w:r w:rsidR="005D39A6" w:rsidRPr="00B538B2">
        <w:rPr>
          <w:rFonts w:ascii="Arial" w:hAnsi="Arial" w:cs="Arial"/>
          <w:sz w:val="24"/>
          <w:szCs w:val="24"/>
        </w:rPr>
        <w:t xml:space="preserve">) o valor equivalente a 150 (cem e cinquenta) </w:t>
      </w:r>
      <w:r w:rsidR="007461B5" w:rsidRPr="00B538B2">
        <w:rPr>
          <w:rFonts w:ascii="Arial" w:hAnsi="Arial" w:cs="Arial"/>
          <w:sz w:val="24"/>
          <w:szCs w:val="24"/>
        </w:rPr>
        <w:t>UPFM</w:t>
      </w:r>
      <w:r w:rsidR="005D39A6" w:rsidRPr="00B538B2">
        <w:rPr>
          <w:rFonts w:ascii="Arial" w:hAnsi="Arial" w:cs="Arial"/>
          <w:sz w:val="24"/>
          <w:szCs w:val="24"/>
        </w:rPr>
        <w:t xml:space="preserve"> pela não apresentação ou apresentação fora do prazo regulamentar, dos livros comerciais, fiscais e outros documentos, quando solicitados pelo fisco;</w:t>
      </w:r>
    </w:p>
    <w:p w14:paraId="7A5B1256" w14:textId="77777777" w:rsidR="005D39A6" w:rsidRPr="00B538B2" w:rsidRDefault="00AB7BD9"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b</w:t>
      </w:r>
      <w:r w:rsidR="005D39A6" w:rsidRPr="00B538B2">
        <w:rPr>
          <w:rFonts w:ascii="Arial" w:hAnsi="Arial" w:cs="Arial"/>
          <w:sz w:val="24"/>
          <w:szCs w:val="24"/>
        </w:rPr>
        <w:t xml:space="preserve">) o valor equivalente a 150 (cem e cinquenta) </w:t>
      </w:r>
      <w:r w:rsidR="007461B5" w:rsidRPr="00B538B2">
        <w:rPr>
          <w:rFonts w:ascii="Arial" w:hAnsi="Arial" w:cs="Arial"/>
          <w:sz w:val="24"/>
          <w:szCs w:val="24"/>
        </w:rPr>
        <w:t>UPFM</w:t>
      </w:r>
      <w:r w:rsidR="005D39A6" w:rsidRPr="00B538B2">
        <w:rPr>
          <w:rFonts w:ascii="Arial" w:hAnsi="Arial" w:cs="Arial"/>
          <w:sz w:val="24"/>
          <w:szCs w:val="24"/>
        </w:rPr>
        <w:t xml:space="preserve"> aos que escriturarem livros ou emitirem documentos por sistema mecanizado ou de processamento de dados, em regime especial, sem prévia autorização;</w:t>
      </w:r>
    </w:p>
    <w:p w14:paraId="12DB78FD" w14:textId="77777777" w:rsidR="005D39A6" w:rsidRPr="00B538B2" w:rsidRDefault="00AB7BD9"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c</w:t>
      </w:r>
      <w:r w:rsidR="005D39A6" w:rsidRPr="00B538B2">
        <w:rPr>
          <w:rFonts w:ascii="Arial" w:hAnsi="Arial" w:cs="Arial"/>
          <w:sz w:val="24"/>
          <w:szCs w:val="24"/>
        </w:rPr>
        <w:t xml:space="preserve">) o valor equivalente a 50 (cinquenta) </w:t>
      </w:r>
      <w:r w:rsidR="007461B5" w:rsidRPr="00B538B2">
        <w:rPr>
          <w:rFonts w:ascii="Arial" w:hAnsi="Arial" w:cs="Arial"/>
          <w:sz w:val="24"/>
          <w:szCs w:val="24"/>
        </w:rPr>
        <w:t>UPFM</w:t>
      </w:r>
      <w:r w:rsidR="005D39A6" w:rsidRPr="00B538B2">
        <w:rPr>
          <w:rFonts w:ascii="Arial" w:hAnsi="Arial" w:cs="Arial"/>
          <w:sz w:val="24"/>
          <w:szCs w:val="24"/>
        </w:rPr>
        <w:t xml:space="preserve"> aos que deixarem de fazer a necessária comunicação ao órgão fiscal competente, dentro do prazo previsto, quando ocorrer inutilização ou extravio de livros e documentos fiscais;</w:t>
      </w:r>
    </w:p>
    <w:p w14:paraId="08BD2C40"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IV - Por faltas relacionadas com os documentos fiscais:</w:t>
      </w:r>
    </w:p>
    <w:p w14:paraId="5C57386A"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a) o valor equivalente a 50 (cinquenta) </w:t>
      </w:r>
      <w:r w:rsidR="007461B5" w:rsidRPr="00B538B2">
        <w:rPr>
          <w:rFonts w:ascii="Arial" w:hAnsi="Arial" w:cs="Arial"/>
          <w:sz w:val="24"/>
          <w:szCs w:val="24"/>
        </w:rPr>
        <w:t>UPFM</w:t>
      </w:r>
      <w:r w:rsidRPr="00B538B2">
        <w:rPr>
          <w:rFonts w:ascii="Arial" w:hAnsi="Arial" w:cs="Arial"/>
          <w:sz w:val="24"/>
          <w:szCs w:val="24"/>
        </w:rPr>
        <w:t>, aos que utilizarem notas fiscais em desacordo com as normas regulamentares ou após esgotado o prazo regulamentar de utilização, aplicável a cada nota ou documento fiscal;</w:t>
      </w:r>
    </w:p>
    <w:p w14:paraId="191C17F2"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b) o valor equivalente a 50 (cinquenta) </w:t>
      </w:r>
      <w:r w:rsidR="007461B5" w:rsidRPr="00B538B2">
        <w:rPr>
          <w:rFonts w:ascii="Arial" w:hAnsi="Arial" w:cs="Arial"/>
          <w:sz w:val="24"/>
          <w:szCs w:val="24"/>
        </w:rPr>
        <w:t>UPFM</w:t>
      </w:r>
      <w:r w:rsidRPr="00B538B2">
        <w:rPr>
          <w:rFonts w:ascii="Arial" w:hAnsi="Arial" w:cs="Arial"/>
          <w:sz w:val="24"/>
          <w:szCs w:val="24"/>
        </w:rPr>
        <w:t>, por mês, aos que, isentos, imunes, tributados ou não, deixarem de emitir nota fiscal de serviço mesmo efetuando serviços;</w:t>
      </w:r>
    </w:p>
    <w:p w14:paraId="65CF65CB"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c) o valor equivalente a 100 (cem) </w:t>
      </w:r>
      <w:r w:rsidR="007461B5" w:rsidRPr="00B538B2">
        <w:rPr>
          <w:rFonts w:ascii="Arial" w:hAnsi="Arial" w:cs="Arial"/>
          <w:sz w:val="24"/>
          <w:szCs w:val="24"/>
        </w:rPr>
        <w:t>UPFM</w:t>
      </w:r>
      <w:r w:rsidRPr="00B538B2">
        <w:rPr>
          <w:rFonts w:ascii="Arial" w:hAnsi="Arial" w:cs="Arial"/>
          <w:sz w:val="24"/>
          <w:szCs w:val="24"/>
        </w:rPr>
        <w:t xml:space="preserve"> aos que imprimirem para si ou para terceiros, documentos fiscais sem prévia autorização da repartição;</w:t>
      </w:r>
    </w:p>
    <w:p w14:paraId="60811681"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d) o valor equivalente a 100 (cem) </w:t>
      </w:r>
      <w:r w:rsidR="007461B5" w:rsidRPr="00B538B2">
        <w:rPr>
          <w:rFonts w:ascii="Arial" w:hAnsi="Arial" w:cs="Arial"/>
          <w:sz w:val="24"/>
          <w:szCs w:val="24"/>
        </w:rPr>
        <w:t>UPFM</w:t>
      </w:r>
      <w:r w:rsidRPr="00B538B2">
        <w:rPr>
          <w:rFonts w:ascii="Arial" w:hAnsi="Arial" w:cs="Arial"/>
          <w:sz w:val="24"/>
          <w:szCs w:val="24"/>
        </w:rPr>
        <w:t>, aos que imprimirem para si ou para terceiros, documentos fiscais em desacordo com a autorização concedida;</w:t>
      </w:r>
    </w:p>
    <w:p w14:paraId="53493312"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e) o valor equivalente a 200 (duzentos) </w:t>
      </w:r>
      <w:r w:rsidR="007461B5" w:rsidRPr="00B538B2">
        <w:rPr>
          <w:rFonts w:ascii="Arial" w:hAnsi="Arial" w:cs="Arial"/>
          <w:sz w:val="24"/>
          <w:szCs w:val="24"/>
        </w:rPr>
        <w:t>UPFM</w:t>
      </w:r>
      <w:r w:rsidRPr="00B538B2">
        <w:rPr>
          <w:rFonts w:ascii="Arial" w:hAnsi="Arial" w:cs="Arial"/>
          <w:sz w:val="24"/>
          <w:szCs w:val="24"/>
        </w:rPr>
        <w:t xml:space="preserve"> aos que, em proveito próprio ou alheio, se utilizarem de documento falso para produção de qualquer efeito fiscal;</w:t>
      </w:r>
    </w:p>
    <w:p w14:paraId="3A391C12"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f) o valor equivalente a 50 (cinquenta) </w:t>
      </w:r>
      <w:r w:rsidR="007461B5" w:rsidRPr="00B538B2">
        <w:rPr>
          <w:rFonts w:ascii="Arial" w:hAnsi="Arial" w:cs="Arial"/>
          <w:sz w:val="24"/>
          <w:szCs w:val="24"/>
        </w:rPr>
        <w:t>UPFM</w:t>
      </w:r>
      <w:r w:rsidRPr="00B538B2">
        <w:rPr>
          <w:rFonts w:ascii="Arial" w:hAnsi="Arial" w:cs="Arial"/>
          <w:sz w:val="24"/>
          <w:szCs w:val="24"/>
        </w:rPr>
        <w:t>, aos que mesmo tendo pago o imposto, deixarem de emitir a nota fiscal de serviços correspondente à operação tributada, aplicada a cada operação;</w:t>
      </w:r>
    </w:p>
    <w:p w14:paraId="3BF6B2E9"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g) o valor equivalente a 50 (cinquenta) </w:t>
      </w:r>
      <w:r w:rsidR="007461B5" w:rsidRPr="00B538B2">
        <w:rPr>
          <w:rFonts w:ascii="Arial" w:hAnsi="Arial" w:cs="Arial"/>
          <w:sz w:val="24"/>
          <w:szCs w:val="24"/>
        </w:rPr>
        <w:t>UPFM</w:t>
      </w:r>
      <w:r w:rsidRPr="00B538B2">
        <w:rPr>
          <w:rFonts w:ascii="Arial" w:hAnsi="Arial" w:cs="Arial"/>
          <w:sz w:val="24"/>
          <w:szCs w:val="24"/>
        </w:rPr>
        <w:t xml:space="preserve">, aos que ocultarem ou extraviarem documentos fiscais, por documento, sem prejuízo do arbitramento previsto </w:t>
      </w:r>
      <w:r w:rsidR="009C09A6" w:rsidRPr="00B538B2">
        <w:rPr>
          <w:rFonts w:ascii="Arial" w:hAnsi="Arial" w:cs="Arial"/>
          <w:sz w:val="24"/>
          <w:szCs w:val="24"/>
        </w:rPr>
        <w:t>n</w:t>
      </w:r>
      <w:r w:rsidRPr="00B538B2">
        <w:rPr>
          <w:rFonts w:ascii="Arial" w:hAnsi="Arial" w:cs="Arial"/>
          <w:sz w:val="24"/>
          <w:szCs w:val="24"/>
        </w:rPr>
        <w:t>este Código;</w:t>
      </w:r>
    </w:p>
    <w:p w14:paraId="023A5C5B"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h) o valor equivalente a 50 (cinquenta) </w:t>
      </w:r>
      <w:r w:rsidR="007461B5" w:rsidRPr="00B538B2">
        <w:rPr>
          <w:rFonts w:ascii="Arial" w:hAnsi="Arial" w:cs="Arial"/>
          <w:sz w:val="24"/>
          <w:szCs w:val="24"/>
        </w:rPr>
        <w:t>UPFM</w:t>
      </w:r>
      <w:r w:rsidRPr="00B538B2">
        <w:rPr>
          <w:rFonts w:ascii="Arial" w:hAnsi="Arial" w:cs="Arial"/>
          <w:sz w:val="24"/>
          <w:szCs w:val="24"/>
        </w:rPr>
        <w:t xml:space="preserve">, pela não apresentação, no órgão próprio da Secretaria de Finanças, ou apresentação fora do prazo regulamentar, do termo de estimativa a que tiver obrigado o sujeito passivo e na forma estipulada em ato do Secretário de Finanças; </w:t>
      </w:r>
    </w:p>
    <w:p w14:paraId="13F5BC05"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 - Por faltas relacionadas com a ação fiscal:</w:t>
      </w:r>
    </w:p>
    <w:p w14:paraId="553ABEB2"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a) o valor equivalente a 150 (cento e cinquenta) </w:t>
      </w:r>
      <w:r w:rsidR="007461B5" w:rsidRPr="00B538B2">
        <w:rPr>
          <w:rFonts w:ascii="Arial" w:hAnsi="Arial" w:cs="Arial"/>
          <w:sz w:val="24"/>
          <w:szCs w:val="24"/>
        </w:rPr>
        <w:t>UPFM</w:t>
      </w:r>
      <w:r w:rsidRPr="00B538B2">
        <w:rPr>
          <w:rFonts w:ascii="Arial" w:hAnsi="Arial" w:cs="Arial"/>
          <w:sz w:val="24"/>
          <w:szCs w:val="24"/>
        </w:rPr>
        <w:t>, aos que sonegarem documentos para a apuração do preço dos serviços ou da fixação da estimativa;</w:t>
      </w:r>
    </w:p>
    <w:p w14:paraId="49B289F5"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b) o valor equivalente a 150 (cento e cinquenta) </w:t>
      </w:r>
      <w:r w:rsidR="007461B5" w:rsidRPr="00B538B2">
        <w:rPr>
          <w:rFonts w:ascii="Arial" w:hAnsi="Arial" w:cs="Arial"/>
          <w:sz w:val="24"/>
          <w:szCs w:val="24"/>
        </w:rPr>
        <w:t>UPFM</w:t>
      </w:r>
      <w:r w:rsidRPr="00B538B2">
        <w:rPr>
          <w:rFonts w:ascii="Arial" w:hAnsi="Arial" w:cs="Arial"/>
          <w:sz w:val="24"/>
          <w:szCs w:val="24"/>
        </w:rPr>
        <w:t>, aos que recusarem a exibição de livros ou documentos fiscais, desacatarem os funcionários do fisco, embaraçarem ou ilidirem a ação fiscal.</w:t>
      </w:r>
    </w:p>
    <w:p w14:paraId="616346EE"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9C09A6" w:rsidRPr="00B538B2">
        <w:rPr>
          <w:rFonts w:ascii="Arial" w:hAnsi="Arial" w:cs="Arial"/>
          <w:b/>
          <w:sz w:val="24"/>
          <w:szCs w:val="24"/>
        </w:rPr>
        <w:t>91</w:t>
      </w:r>
      <w:r w:rsidR="005D39A6" w:rsidRPr="00B538B2">
        <w:rPr>
          <w:rFonts w:ascii="Arial" w:hAnsi="Arial" w:cs="Arial"/>
          <w:b/>
          <w:sz w:val="24"/>
          <w:szCs w:val="24"/>
        </w:rPr>
        <w:t>.</w:t>
      </w:r>
      <w:r w:rsidR="005D39A6" w:rsidRPr="00B538B2">
        <w:rPr>
          <w:rFonts w:ascii="Arial" w:hAnsi="Arial" w:cs="Arial"/>
          <w:sz w:val="24"/>
          <w:szCs w:val="24"/>
        </w:rPr>
        <w:t xml:space="preserve"> Incorrerão os contribuintes, além das multas punitivas previstas neste Código, pelos débitos fiscais decorrentes do não recolhimento do imposto no prazo legal que terão seus valores corrigidos monetariamente pelo </w:t>
      </w:r>
      <w:r w:rsidR="00F73A43" w:rsidRPr="00B538B2">
        <w:rPr>
          <w:rFonts w:ascii="Arial" w:hAnsi="Arial" w:cs="Arial"/>
          <w:sz w:val="24"/>
          <w:szCs w:val="24"/>
        </w:rPr>
        <w:t>mesmo índice, definido neste Código, para atualização da UPFM</w:t>
      </w:r>
      <w:r w:rsidR="005D39A6" w:rsidRPr="00B538B2">
        <w:rPr>
          <w:rFonts w:ascii="Arial" w:hAnsi="Arial" w:cs="Arial"/>
          <w:sz w:val="24"/>
          <w:szCs w:val="24"/>
        </w:rPr>
        <w:t>.</w:t>
      </w:r>
    </w:p>
    <w:p w14:paraId="38A50AE1"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 1º. </w:t>
      </w:r>
      <w:r w:rsidRPr="00B538B2">
        <w:rPr>
          <w:rFonts w:ascii="Arial" w:hAnsi="Arial" w:cs="Arial"/>
          <w:sz w:val="24"/>
          <w:szCs w:val="24"/>
        </w:rPr>
        <w:t xml:space="preserve">Em juros de mora que serão contados à razão de </w:t>
      </w:r>
      <w:r w:rsidR="004202DE" w:rsidRPr="00B538B2">
        <w:rPr>
          <w:rFonts w:ascii="Arial" w:hAnsi="Arial" w:cs="Arial"/>
          <w:sz w:val="24"/>
          <w:szCs w:val="24"/>
        </w:rPr>
        <w:t>1</w:t>
      </w:r>
      <w:r w:rsidRPr="00B538B2">
        <w:rPr>
          <w:rFonts w:ascii="Arial" w:hAnsi="Arial" w:cs="Arial"/>
          <w:sz w:val="24"/>
          <w:szCs w:val="24"/>
        </w:rPr>
        <w:t>% (</w:t>
      </w:r>
      <w:r w:rsidR="00CB76FC" w:rsidRPr="00B538B2">
        <w:rPr>
          <w:rFonts w:ascii="Arial" w:hAnsi="Arial" w:cs="Arial"/>
          <w:sz w:val="24"/>
          <w:szCs w:val="24"/>
        </w:rPr>
        <w:t>dois</w:t>
      </w:r>
      <w:r w:rsidRPr="00B538B2">
        <w:rPr>
          <w:rFonts w:ascii="Arial" w:hAnsi="Arial" w:cs="Arial"/>
          <w:sz w:val="24"/>
          <w:szCs w:val="24"/>
        </w:rPr>
        <w:t xml:space="preserve"> por cento) ao mês</w:t>
      </w:r>
      <w:r w:rsidR="002776B2" w:rsidRPr="00B538B2">
        <w:rPr>
          <w:rFonts w:ascii="Arial" w:hAnsi="Arial" w:cs="Arial"/>
          <w:sz w:val="24"/>
          <w:szCs w:val="24"/>
        </w:rPr>
        <w:t>, sobre o valor do principal atualizado à data de seu pagamento</w:t>
      </w:r>
      <w:r w:rsidRPr="00B538B2">
        <w:rPr>
          <w:rFonts w:ascii="Arial" w:hAnsi="Arial" w:cs="Arial"/>
          <w:sz w:val="24"/>
          <w:szCs w:val="24"/>
        </w:rPr>
        <w:t>.</w:t>
      </w:r>
    </w:p>
    <w:p w14:paraId="2E9F1B3A"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 2º. </w:t>
      </w:r>
      <w:r w:rsidRPr="00B538B2">
        <w:rPr>
          <w:rFonts w:ascii="Arial" w:hAnsi="Arial" w:cs="Arial"/>
          <w:sz w:val="24"/>
          <w:szCs w:val="24"/>
        </w:rPr>
        <w:t>Em multa de mora que será calculada sobre o valor do principal atualizado à data do seu pagamento, à razã</w:t>
      </w:r>
      <w:r w:rsidR="00CB76FC" w:rsidRPr="00B538B2">
        <w:rPr>
          <w:rFonts w:ascii="Arial" w:hAnsi="Arial" w:cs="Arial"/>
          <w:sz w:val="24"/>
          <w:szCs w:val="24"/>
        </w:rPr>
        <w:t xml:space="preserve">o de 2% (dois por cento) ao mês, até o limite de </w:t>
      </w:r>
      <w:r w:rsidR="004202DE" w:rsidRPr="00B538B2">
        <w:rPr>
          <w:rFonts w:ascii="Arial" w:hAnsi="Arial" w:cs="Arial"/>
          <w:sz w:val="24"/>
          <w:szCs w:val="24"/>
        </w:rPr>
        <w:t>1</w:t>
      </w:r>
      <w:r w:rsidR="00CB76FC" w:rsidRPr="00B538B2">
        <w:rPr>
          <w:rFonts w:ascii="Arial" w:hAnsi="Arial" w:cs="Arial"/>
          <w:sz w:val="24"/>
          <w:szCs w:val="24"/>
        </w:rPr>
        <w:t>0% (</w:t>
      </w:r>
      <w:r w:rsidR="004202DE" w:rsidRPr="00B538B2">
        <w:rPr>
          <w:rFonts w:ascii="Arial" w:hAnsi="Arial" w:cs="Arial"/>
          <w:sz w:val="24"/>
          <w:szCs w:val="24"/>
        </w:rPr>
        <w:t>dez</w:t>
      </w:r>
      <w:r w:rsidR="00CB76FC" w:rsidRPr="00B538B2">
        <w:rPr>
          <w:rFonts w:ascii="Arial" w:hAnsi="Arial" w:cs="Arial"/>
          <w:sz w:val="24"/>
          <w:szCs w:val="24"/>
        </w:rPr>
        <w:t xml:space="preserve"> por cento).</w:t>
      </w:r>
    </w:p>
    <w:p w14:paraId="28E45078"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9C09A6" w:rsidRPr="00B538B2">
        <w:rPr>
          <w:rFonts w:ascii="Arial" w:hAnsi="Arial" w:cs="Arial"/>
          <w:b/>
          <w:sz w:val="24"/>
          <w:szCs w:val="24"/>
        </w:rPr>
        <w:t>92</w:t>
      </w:r>
      <w:r w:rsidR="005D39A6" w:rsidRPr="00B538B2">
        <w:rPr>
          <w:rFonts w:ascii="Arial" w:hAnsi="Arial" w:cs="Arial"/>
          <w:b/>
          <w:sz w:val="24"/>
          <w:szCs w:val="24"/>
        </w:rPr>
        <w:t>.</w:t>
      </w:r>
      <w:r w:rsidR="005D39A6" w:rsidRPr="00B538B2">
        <w:rPr>
          <w:rFonts w:ascii="Arial" w:hAnsi="Arial" w:cs="Arial"/>
          <w:sz w:val="24"/>
          <w:szCs w:val="24"/>
        </w:rPr>
        <w:t xml:space="preserve"> Os prestadores de serviço, descritos na lista de serviços, do </w:t>
      </w:r>
      <w:r w:rsidRPr="00B538B2">
        <w:rPr>
          <w:rFonts w:ascii="Arial" w:hAnsi="Arial" w:cs="Arial"/>
          <w:sz w:val="24"/>
          <w:szCs w:val="24"/>
        </w:rPr>
        <w:t xml:space="preserve">Artigo </w:t>
      </w:r>
      <w:r w:rsidR="007461B5" w:rsidRPr="00B538B2">
        <w:rPr>
          <w:rFonts w:ascii="Arial" w:hAnsi="Arial" w:cs="Arial"/>
          <w:sz w:val="24"/>
          <w:szCs w:val="24"/>
        </w:rPr>
        <w:t>5</w:t>
      </w:r>
      <w:r w:rsidR="009C09A6" w:rsidRPr="00B538B2">
        <w:rPr>
          <w:rFonts w:ascii="Arial" w:hAnsi="Arial" w:cs="Arial"/>
          <w:sz w:val="24"/>
          <w:szCs w:val="24"/>
        </w:rPr>
        <w:t>4</w:t>
      </w:r>
      <w:r w:rsidR="005D39A6" w:rsidRPr="00B538B2">
        <w:rPr>
          <w:rFonts w:ascii="Arial" w:hAnsi="Arial" w:cs="Arial"/>
          <w:sz w:val="24"/>
          <w:szCs w:val="24"/>
        </w:rPr>
        <w:t>, item 21.01, serviços de registros públicos, cartorários e notariais, desta Lei, deverão:</w:t>
      </w:r>
    </w:p>
    <w:p w14:paraId="59EFE19C"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Verificar a veracidade das certidões negativas de débito, laudos de avaliação e de documentos de arrecadação municipal de quaisquer tributos, necessários à realização ou registro do ato cartorial, sob pena de responsabilidade solidária pelo pagamento do tributo, com os acréscimos legais, além de outras penalidades previstas na legislação tributária municipal.</w:t>
      </w:r>
    </w:p>
    <w:p w14:paraId="62AF0B97"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Declarar ao Município todas as informações e dados sobre lavraturas de escrituras e registro de imóveis e alterações, no exercício de seu ofício, dos imóveis localizados no território do Município e todos os dados sobre registro e alterações de pessoas jurídicas, mensalmente, até o dia 10 do mês seguinte, conforme disposto em regulamento.</w:t>
      </w:r>
    </w:p>
    <w:p w14:paraId="705C8B9A"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Recolher o Imposto Sobre Serviços - ISS</w:t>
      </w:r>
      <w:r w:rsidR="00CB76FC" w:rsidRPr="00B538B2">
        <w:rPr>
          <w:rFonts w:ascii="Arial" w:hAnsi="Arial" w:cs="Arial"/>
          <w:sz w:val="24"/>
          <w:szCs w:val="24"/>
        </w:rPr>
        <w:t>QN</w:t>
      </w:r>
      <w:r w:rsidRPr="00B538B2">
        <w:rPr>
          <w:rFonts w:ascii="Arial" w:hAnsi="Arial" w:cs="Arial"/>
          <w:sz w:val="24"/>
          <w:szCs w:val="24"/>
        </w:rPr>
        <w:t>, nos termos da Lei, sobre quaisquer outras atividades prestacionais que não as executadas pessoalmente e em caráter privativo e não compreendidas nos termos desta Lei.</w:t>
      </w:r>
    </w:p>
    <w:p w14:paraId="2964746E" w14:textId="77777777" w:rsidR="009C0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IV - Comunicar à Secretaria Municipal de Finanças, imediatamente ao tomar conhecimento, quaisquer irregularidades sobre o recolhimento ou não de tributos incidentes ou devidos na realização dos feitos</w:t>
      </w:r>
      <w:r w:rsidR="009C09A6" w:rsidRPr="00B538B2">
        <w:rPr>
          <w:rFonts w:ascii="Arial" w:hAnsi="Arial" w:cs="Arial"/>
          <w:sz w:val="24"/>
          <w:szCs w:val="24"/>
        </w:rPr>
        <w:t>.</w:t>
      </w:r>
    </w:p>
    <w:p w14:paraId="0DD35F94"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 - Fornecer, sem ônus e sempre que solicitado, por qualquer repartição pública municipal, certidões, declarações, cópias de documentos públicos e privados, sobre transações imobiliárias e registro de pessoas jurídicas, lavradas ou arquivadas nas serventias de serviços de registro públicos, cartorários e notariais.</w:t>
      </w:r>
    </w:p>
    <w:p w14:paraId="01066C6A" w14:textId="77777777" w:rsidR="005D39A6" w:rsidRPr="00B538B2" w:rsidRDefault="005D39A6"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VI - Acolher, para os atos em razão de seu oficio, somente as Declarações de Isenção, Imunidade e Não Incidência de quaisquer tributos municipais, quando expedidas pelo Secretário Municipal de Finanças. </w:t>
      </w:r>
    </w:p>
    <w:p w14:paraId="6E79C219"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9C09A6" w:rsidRPr="00B538B2">
        <w:rPr>
          <w:rFonts w:ascii="Arial" w:hAnsi="Arial" w:cs="Arial"/>
          <w:b/>
          <w:sz w:val="24"/>
          <w:szCs w:val="24"/>
        </w:rPr>
        <w:t>93</w:t>
      </w:r>
      <w:r w:rsidR="005D39A6" w:rsidRPr="00B538B2">
        <w:rPr>
          <w:rFonts w:ascii="Arial" w:hAnsi="Arial" w:cs="Arial"/>
          <w:b/>
          <w:sz w:val="24"/>
          <w:szCs w:val="24"/>
        </w:rPr>
        <w:t>.</w:t>
      </w:r>
      <w:r w:rsidR="005D39A6" w:rsidRPr="00B538B2">
        <w:rPr>
          <w:rFonts w:ascii="Arial" w:hAnsi="Arial" w:cs="Arial"/>
          <w:sz w:val="24"/>
          <w:szCs w:val="24"/>
        </w:rPr>
        <w:t xml:space="preserve"> As multas serão cumulativas, quando resultarem concomitantemente do não cumprimento de obrigação tributária principal e acessória. </w:t>
      </w:r>
    </w:p>
    <w:p w14:paraId="50181DA3"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As multas moratórias de que trata este capítulo, incidirão a partir do primeiro dia após </w:t>
      </w:r>
      <w:r w:rsidR="00CB76FC" w:rsidRPr="00B538B2">
        <w:rPr>
          <w:rFonts w:ascii="Arial" w:hAnsi="Arial" w:cs="Arial"/>
          <w:sz w:val="24"/>
          <w:szCs w:val="24"/>
        </w:rPr>
        <w:t>a</w:t>
      </w:r>
      <w:r w:rsidRPr="00B538B2">
        <w:rPr>
          <w:rFonts w:ascii="Arial" w:hAnsi="Arial" w:cs="Arial"/>
          <w:sz w:val="24"/>
          <w:szCs w:val="24"/>
        </w:rPr>
        <w:t>o do vencimento do tributo.</w:t>
      </w:r>
    </w:p>
    <w:p w14:paraId="4835D274"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Os percentuais fixados no inciso I do artigo </w:t>
      </w:r>
      <w:r w:rsidR="009C09A6" w:rsidRPr="00B538B2">
        <w:rPr>
          <w:rFonts w:ascii="Arial" w:hAnsi="Arial" w:cs="Arial"/>
          <w:sz w:val="24"/>
          <w:szCs w:val="24"/>
        </w:rPr>
        <w:t>90</w:t>
      </w:r>
      <w:r w:rsidRPr="00B538B2">
        <w:rPr>
          <w:rFonts w:ascii="Arial" w:hAnsi="Arial" w:cs="Arial"/>
          <w:sz w:val="24"/>
          <w:szCs w:val="24"/>
        </w:rPr>
        <w:t>, serão aplicados sobre o valor do tributo, acrescidos dos juros e outros encargos legais.</w:t>
      </w:r>
    </w:p>
    <w:p w14:paraId="53D7769E"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Idêntico procedimento será aplicado às multas de natureza penal, de natureza disciplinatória ou formal, inclusive aos créditos delas decorrentes, quando pendentes e em liquidação, inscritos ou não em Dívida Ativa.</w:t>
      </w:r>
    </w:p>
    <w:p w14:paraId="0BEE7A5F"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7461B5" w:rsidRPr="00B538B2">
        <w:rPr>
          <w:rFonts w:ascii="Arial" w:hAnsi="Arial" w:cs="Arial"/>
          <w:b/>
          <w:sz w:val="24"/>
          <w:szCs w:val="24"/>
        </w:rPr>
        <w:t>9</w:t>
      </w:r>
      <w:r w:rsidR="009C09A6" w:rsidRPr="00B538B2">
        <w:rPr>
          <w:rFonts w:ascii="Arial" w:hAnsi="Arial" w:cs="Arial"/>
          <w:b/>
          <w:sz w:val="24"/>
          <w:szCs w:val="24"/>
        </w:rPr>
        <w:t>4</w:t>
      </w:r>
      <w:r w:rsidR="005D39A6" w:rsidRPr="00B538B2">
        <w:rPr>
          <w:rFonts w:ascii="Arial" w:hAnsi="Arial" w:cs="Arial"/>
          <w:b/>
          <w:sz w:val="24"/>
          <w:szCs w:val="24"/>
        </w:rPr>
        <w:t>.</w:t>
      </w:r>
      <w:r w:rsidR="005D39A6" w:rsidRPr="00B538B2">
        <w:rPr>
          <w:rFonts w:ascii="Arial" w:hAnsi="Arial" w:cs="Arial"/>
          <w:sz w:val="24"/>
          <w:szCs w:val="24"/>
        </w:rPr>
        <w:t xml:space="preserve"> O valor da multa punitiva será reduzido </w:t>
      </w:r>
      <w:r w:rsidR="00CB76FC" w:rsidRPr="00B538B2">
        <w:rPr>
          <w:rFonts w:ascii="Arial" w:hAnsi="Arial" w:cs="Arial"/>
          <w:sz w:val="24"/>
          <w:szCs w:val="24"/>
        </w:rPr>
        <w:t>em</w:t>
      </w:r>
      <w:r w:rsidR="005D39A6" w:rsidRPr="00B538B2">
        <w:rPr>
          <w:rFonts w:ascii="Arial" w:hAnsi="Arial" w:cs="Arial"/>
          <w:sz w:val="24"/>
          <w:szCs w:val="24"/>
        </w:rPr>
        <w:t xml:space="preserve"> 70% (setenta por cento), quando o contribuinte, conformando-se com o procedimento fiscal, efetuar o pagamento das importâncias exigidas, no prazo previsto para apresentação de defesa.</w:t>
      </w:r>
    </w:p>
    <w:p w14:paraId="56D9425C"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A redução prevista neste artigo será de 50% (cinquenta por cento), quando o infrator, conformando-se com a decisão de primeira Instância, efetuar o pagamento de quantias no prazo previsto para a interposição de recurso.</w:t>
      </w:r>
    </w:p>
    <w:p w14:paraId="67D3B7EF"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O pagamento da dívida pelo contribuinte ou responsável, nos prazos previstos neste artigo, dará por findo o contraditório.</w:t>
      </w:r>
    </w:p>
    <w:p w14:paraId="404436F9" w14:textId="77777777" w:rsidR="009C0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4º.</w:t>
      </w:r>
      <w:r w:rsidRPr="00B538B2">
        <w:rPr>
          <w:rFonts w:ascii="Arial" w:hAnsi="Arial" w:cs="Arial"/>
          <w:sz w:val="24"/>
          <w:szCs w:val="24"/>
        </w:rPr>
        <w:t xml:space="preserve"> As reduções previstas no caput deste artigo e em seu § 1º, não se aplicam às multas de natureza formal</w:t>
      </w:r>
      <w:r w:rsidR="009C09A6" w:rsidRPr="00B538B2">
        <w:rPr>
          <w:rFonts w:ascii="Arial" w:hAnsi="Arial" w:cs="Arial"/>
          <w:sz w:val="24"/>
          <w:szCs w:val="24"/>
        </w:rPr>
        <w:t>;</w:t>
      </w:r>
    </w:p>
    <w:p w14:paraId="13FDBE8F"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7461B5" w:rsidRPr="00B538B2">
        <w:rPr>
          <w:rFonts w:ascii="Arial" w:hAnsi="Arial" w:cs="Arial"/>
          <w:b/>
          <w:sz w:val="24"/>
          <w:szCs w:val="24"/>
        </w:rPr>
        <w:t>9</w:t>
      </w:r>
      <w:r w:rsidR="009C09A6" w:rsidRPr="00B538B2">
        <w:rPr>
          <w:rFonts w:ascii="Arial" w:hAnsi="Arial" w:cs="Arial"/>
          <w:b/>
          <w:sz w:val="24"/>
          <w:szCs w:val="24"/>
        </w:rPr>
        <w:t>5</w:t>
      </w:r>
      <w:r w:rsidR="005D39A6" w:rsidRPr="00B538B2">
        <w:rPr>
          <w:rFonts w:ascii="Arial" w:hAnsi="Arial" w:cs="Arial"/>
          <w:b/>
          <w:sz w:val="24"/>
          <w:szCs w:val="24"/>
        </w:rPr>
        <w:t>.</w:t>
      </w:r>
      <w:r w:rsidR="005D39A6" w:rsidRPr="00B538B2">
        <w:rPr>
          <w:rFonts w:ascii="Arial" w:hAnsi="Arial" w:cs="Arial"/>
          <w:sz w:val="24"/>
          <w:szCs w:val="24"/>
        </w:rPr>
        <w:t xml:space="preserve"> O pagamento da multa não exime o infrator da obrigação de reparar os danos resultantes da infração, nem do cumprimento das exigê</w:t>
      </w:r>
      <w:r w:rsidR="00E31353" w:rsidRPr="00B538B2">
        <w:rPr>
          <w:rFonts w:ascii="Arial" w:hAnsi="Arial" w:cs="Arial"/>
          <w:sz w:val="24"/>
          <w:szCs w:val="24"/>
        </w:rPr>
        <w:t>ncias regulamentares que a tive</w:t>
      </w:r>
      <w:r w:rsidR="005D39A6" w:rsidRPr="00B538B2">
        <w:rPr>
          <w:rFonts w:ascii="Arial" w:hAnsi="Arial" w:cs="Arial"/>
          <w:sz w:val="24"/>
          <w:szCs w:val="24"/>
        </w:rPr>
        <w:t>rem determinado.</w:t>
      </w:r>
    </w:p>
    <w:p w14:paraId="08842E19" w14:textId="77777777" w:rsidR="00B31346" w:rsidRPr="00B538B2" w:rsidRDefault="00B31346" w:rsidP="001C51A7">
      <w:pPr>
        <w:autoSpaceDE w:val="0"/>
        <w:autoSpaceDN w:val="0"/>
        <w:adjustRightInd w:val="0"/>
        <w:spacing w:after="0" w:line="360" w:lineRule="auto"/>
        <w:jc w:val="center"/>
        <w:rPr>
          <w:rFonts w:ascii="Arial" w:hAnsi="Arial" w:cs="Arial"/>
          <w:b/>
          <w:sz w:val="28"/>
          <w:szCs w:val="24"/>
        </w:rPr>
      </w:pPr>
    </w:p>
    <w:p w14:paraId="51E926C2" w14:textId="77777777" w:rsidR="005D39A6" w:rsidRPr="00B538B2" w:rsidRDefault="005D39A6" w:rsidP="00B538B2">
      <w:pPr>
        <w:autoSpaceDE w:val="0"/>
        <w:autoSpaceDN w:val="0"/>
        <w:adjustRightInd w:val="0"/>
        <w:spacing w:after="0" w:line="240" w:lineRule="auto"/>
        <w:jc w:val="center"/>
        <w:rPr>
          <w:rFonts w:ascii="Arial" w:hAnsi="Arial" w:cs="Arial"/>
          <w:b/>
          <w:sz w:val="24"/>
          <w:szCs w:val="24"/>
        </w:rPr>
      </w:pPr>
      <w:r w:rsidRPr="00B538B2">
        <w:rPr>
          <w:rFonts w:ascii="Arial" w:hAnsi="Arial" w:cs="Arial"/>
          <w:b/>
          <w:sz w:val="24"/>
          <w:szCs w:val="24"/>
        </w:rPr>
        <w:t>CAPÍTULO IV</w:t>
      </w:r>
      <w:r w:rsidR="009F0E80" w:rsidRPr="00B538B2">
        <w:rPr>
          <w:rFonts w:ascii="Arial" w:hAnsi="Arial" w:cs="Arial"/>
          <w:b/>
          <w:sz w:val="24"/>
          <w:szCs w:val="24"/>
        </w:rPr>
        <w:t xml:space="preserve"> - </w:t>
      </w:r>
      <w:r w:rsidRPr="00B538B2">
        <w:rPr>
          <w:rFonts w:ascii="Arial" w:hAnsi="Arial" w:cs="Arial"/>
          <w:b/>
          <w:sz w:val="24"/>
          <w:szCs w:val="24"/>
        </w:rPr>
        <w:t>DAS DISPOSIÇÕES ESPECIAIS DA SUJEIÇÃO</w:t>
      </w:r>
      <w:r w:rsidR="00B74E9E" w:rsidRPr="00B538B2">
        <w:rPr>
          <w:rFonts w:ascii="Arial" w:hAnsi="Arial" w:cs="Arial"/>
          <w:b/>
          <w:sz w:val="24"/>
          <w:szCs w:val="24"/>
        </w:rPr>
        <w:t xml:space="preserve"> </w:t>
      </w:r>
      <w:r w:rsidRPr="00B538B2">
        <w:rPr>
          <w:rFonts w:ascii="Arial" w:hAnsi="Arial" w:cs="Arial"/>
          <w:b/>
          <w:sz w:val="24"/>
          <w:szCs w:val="24"/>
        </w:rPr>
        <w:t>AO REGIME ESPECIAL DE FISCALIZAÇÃO</w:t>
      </w:r>
    </w:p>
    <w:p w14:paraId="7880CAB9"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7461B5" w:rsidRPr="00B538B2">
        <w:rPr>
          <w:rFonts w:ascii="Arial" w:hAnsi="Arial" w:cs="Arial"/>
          <w:b/>
          <w:sz w:val="24"/>
          <w:szCs w:val="24"/>
        </w:rPr>
        <w:t>9</w:t>
      </w:r>
      <w:r w:rsidR="009C09A6" w:rsidRPr="00B538B2">
        <w:rPr>
          <w:rFonts w:ascii="Arial" w:hAnsi="Arial" w:cs="Arial"/>
          <w:b/>
          <w:sz w:val="24"/>
          <w:szCs w:val="24"/>
        </w:rPr>
        <w:t>6</w:t>
      </w:r>
      <w:r w:rsidR="005D39A6" w:rsidRPr="00B538B2">
        <w:rPr>
          <w:rFonts w:ascii="Arial" w:hAnsi="Arial" w:cs="Arial"/>
          <w:b/>
          <w:sz w:val="24"/>
          <w:szCs w:val="24"/>
        </w:rPr>
        <w:t>.</w:t>
      </w:r>
      <w:r w:rsidR="005D39A6" w:rsidRPr="00B538B2">
        <w:rPr>
          <w:rFonts w:ascii="Arial" w:hAnsi="Arial" w:cs="Arial"/>
          <w:sz w:val="24"/>
          <w:szCs w:val="24"/>
        </w:rPr>
        <w:t xml:space="preserve"> O contribuinte que, por mais de três vezes, reincidir em infração à legislação do Imposto Sobre Serviços de Qualquer Natureza, poderá ser submetido a regime especial de fiscalização.</w:t>
      </w:r>
    </w:p>
    <w:p w14:paraId="7FEE0AC6"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A medida poderá consistir na obrigatoriedade de utilização de aparelho mecânico para apuração e controle da base de cálculo, na vigilância constante dos agentes do fisco sobre o estabelecimento, com plantão permanente, ou na prestação de informações periódicas sobre as operações do estabelecimento.</w:t>
      </w:r>
    </w:p>
    <w:p w14:paraId="6A203999" w14:textId="77777777" w:rsidR="005D39A6" w:rsidRPr="00B538B2" w:rsidRDefault="005D39A6"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A Secretaria de Finanças poderá baixar normas complementares das medidas previstas no parágrafo anterior.</w:t>
      </w:r>
    </w:p>
    <w:p w14:paraId="714EA388" w14:textId="77777777" w:rsidR="005D39A6"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7461B5" w:rsidRPr="00B538B2">
        <w:rPr>
          <w:rFonts w:ascii="Arial" w:hAnsi="Arial" w:cs="Arial"/>
          <w:b/>
          <w:sz w:val="24"/>
          <w:szCs w:val="24"/>
        </w:rPr>
        <w:t>9</w:t>
      </w:r>
      <w:r w:rsidR="009C09A6" w:rsidRPr="00B538B2">
        <w:rPr>
          <w:rFonts w:ascii="Arial" w:hAnsi="Arial" w:cs="Arial"/>
          <w:b/>
          <w:sz w:val="24"/>
          <w:szCs w:val="24"/>
        </w:rPr>
        <w:t>7</w:t>
      </w:r>
      <w:r w:rsidR="005D39A6" w:rsidRPr="00B538B2">
        <w:rPr>
          <w:rFonts w:ascii="Arial" w:hAnsi="Arial" w:cs="Arial"/>
          <w:b/>
          <w:sz w:val="24"/>
          <w:szCs w:val="24"/>
        </w:rPr>
        <w:t>.</w:t>
      </w:r>
      <w:r w:rsidR="005D39A6" w:rsidRPr="00B538B2">
        <w:rPr>
          <w:rFonts w:ascii="Arial" w:hAnsi="Arial" w:cs="Arial"/>
          <w:sz w:val="24"/>
          <w:szCs w:val="24"/>
        </w:rPr>
        <w:t xml:space="preserve"> É competente para determinar a suspensão do regime especial de fiscalização, a mesma autoridade que for competente para instituí-lo.</w:t>
      </w:r>
    </w:p>
    <w:p w14:paraId="70E48965" w14:textId="77777777" w:rsidR="009835EF" w:rsidRDefault="009835EF" w:rsidP="001C51A7">
      <w:pPr>
        <w:spacing w:after="0" w:line="360" w:lineRule="auto"/>
        <w:jc w:val="both"/>
        <w:rPr>
          <w:rFonts w:ascii="Arial" w:hAnsi="Arial" w:cs="Arial"/>
          <w:sz w:val="24"/>
          <w:szCs w:val="24"/>
        </w:rPr>
      </w:pPr>
    </w:p>
    <w:p w14:paraId="6396D016" w14:textId="77777777" w:rsidR="00194325" w:rsidRPr="00B538B2" w:rsidRDefault="00194325" w:rsidP="001C51A7">
      <w:pPr>
        <w:spacing w:after="0" w:line="360" w:lineRule="auto"/>
        <w:jc w:val="both"/>
        <w:rPr>
          <w:rFonts w:ascii="Arial" w:hAnsi="Arial" w:cs="Arial"/>
          <w:sz w:val="24"/>
          <w:szCs w:val="24"/>
        </w:rPr>
      </w:pPr>
    </w:p>
    <w:p w14:paraId="0A77E49A" w14:textId="77777777" w:rsidR="0041544E" w:rsidRPr="00B538B2" w:rsidRDefault="002F47FF" w:rsidP="00B538B2">
      <w:pPr>
        <w:autoSpaceDE w:val="0"/>
        <w:autoSpaceDN w:val="0"/>
        <w:adjustRightInd w:val="0"/>
        <w:spacing w:after="0" w:line="240" w:lineRule="auto"/>
        <w:jc w:val="center"/>
        <w:rPr>
          <w:rFonts w:ascii="Arial" w:hAnsi="Arial" w:cs="Arial"/>
          <w:b/>
          <w:sz w:val="24"/>
          <w:szCs w:val="24"/>
        </w:rPr>
      </w:pPr>
      <w:r w:rsidRPr="00B538B2">
        <w:rPr>
          <w:rFonts w:ascii="Arial" w:hAnsi="Arial" w:cs="Arial"/>
          <w:b/>
          <w:sz w:val="24"/>
          <w:szCs w:val="24"/>
        </w:rPr>
        <w:t>TÍTULO III</w:t>
      </w:r>
      <w:r w:rsidR="009F0E80" w:rsidRPr="00B538B2">
        <w:rPr>
          <w:rFonts w:ascii="Arial" w:hAnsi="Arial" w:cs="Arial"/>
          <w:b/>
          <w:sz w:val="24"/>
          <w:szCs w:val="24"/>
        </w:rPr>
        <w:t xml:space="preserve"> - </w:t>
      </w:r>
      <w:r w:rsidR="0041544E" w:rsidRPr="00B538B2">
        <w:rPr>
          <w:rFonts w:ascii="Arial" w:hAnsi="Arial" w:cs="Arial"/>
          <w:b/>
          <w:sz w:val="24"/>
          <w:szCs w:val="24"/>
        </w:rPr>
        <w:t xml:space="preserve">IMPOSTO SOBRE A TRANSMISSÃO </w:t>
      </w:r>
      <w:r w:rsidR="00105171" w:rsidRPr="00B538B2">
        <w:rPr>
          <w:rFonts w:ascii="Arial" w:hAnsi="Arial" w:cs="Arial"/>
          <w:b/>
          <w:sz w:val="24"/>
          <w:szCs w:val="24"/>
        </w:rPr>
        <w:t xml:space="preserve">INTERVIVOS </w:t>
      </w:r>
      <w:r w:rsidR="0041544E" w:rsidRPr="00B538B2">
        <w:rPr>
          <w:rFonts w:ascii="Arial" w:hAnsi="Arial" w:cs="Arial"/>
          <w:b/>
          <w:sz w:val="24"/>
          <w:szCs w:val="24"/>
        </w:rPr>
        <w:t>DE BENS IMÓVEIS E DE DIREITOS A ELES RELATIVOS</w:t>
      </w:r>
    </w:p>
    <w:p w14:paraId="348993A1" w14:textId="77777777" w:rsidR="0041544E" w:rsidRPr="00B538B2" w:rsidRDefault="0041544E" w:rsidP="00B538B2">
      <w:pPr>
        <w:autoSpaceDE w:val="0"/>
        <w:autoSpaceDN w:val="0"/>
        <w:adjustRightInd w:val="0"/>
        <w:spacing w:after="0" w:line="240" w:lineRule="auto"/>
        <w:jc w:val="center"/>
        <w:rPr>
          <w:rFonts w:ascii="Arial" w:hAnsi="Arial" w:cs="Arial"/>
          <w:sz w:val="24"/>
          <w:szCs w:val="24"/>
        </w:rPr>
      </w:pPr>
      <w:r w:rsidRPr="00B538B2">
        <w:rPr>
          <w:rFonts w:ascii="Arial" w:hAnsi="Arial" w:cs="Arial"/>
          <w:b/>
          <w:sz w:val="24"/>
          <w:szCs w:val="24"/>
        </w:rPr>
        <w:t>SEÇÃO I</w:t>
      </w:r>
      <w:r w:rsidR="009F0E80" w:rsidRPr="00B538B2">
        <w:rPr>
          <w:rFonts w:ascii="Arial" w:hAnsi="Arial" w:cs="Arial"/>
          <w:b/>
          <w:sz w:val="24"/>
          <w:szCs w:val="24"/>
        </w:rPr>
        <w:t xml:space="preserve"> - </w:t>
      </w:r>
      <w:r w:rsidRPr="00B538B2">
        <w:rPr>
          <w:rFonts w:ascii="Arial" w:hAnsi="Arial" w:cs="Arial"/>
          <w:b/>
          <w:sz w:val="24"/>
          <w:szCs w:val="24"/>
        </w:rPr>
        <w:t>SUJEITO PASSIVO</w:t>
      </w:r>
    </w:p>
    <w:p w14:paraId="1CF15D5C" w14:textId="77777777"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E72634" w:rsidRPr="00B538B2">
        <w:rPr>
          <w:rFonts w:ascii="Arial" w:hAnsi="Arial" w:cs="Arial"/>
          <w:b/>
          <w:sz w:val="24"/>
          <w:szCs w:val="24"/>
        </w:rPr>
        <w:t>9</w:t>
      </w:r>
      <w:r w:rsidR="009C09A6" w:rsidRPr="00B538B2">
        <w:rPr>
          <w:rFonts w:ascii="Arial" w:hAnsi="Arial" w:cs="Arial"/>
          <w:b/>
          <w:sz w:val="24"/>
          <w:szCs w:val="24"/>
        </w:rPr>
        <w:t>8</w:t>
      </w:r>
      <w:r w:rsidR="0041544E" w:rsidRPr="00B538B2">
        <w:rPr>
          <w:rFonts w:ascii="Arial" w:hAnsi="Arial" w:cs="Arial"/>
          <w:b/>
          <w:sz w:val="24"/>
          <w:szCs w:val="24"/>
        </w:rPr>
        <w:t>.</w:t>
      </w:r>
      <w:r w:rsidR="0041544E" w:rsidRPr="00B538B2">
        <w:rPr>
          <w:rFonts w:ascii="Arial" w:hAnsi="Arial" w:cs="Arial"/>
          <w:sz w:val="24"/>
          <w:szCs w:val="24"/>
        </w:rPr>
        <w:t xml:space="preserve"> São contribuintes do imposto:</w:t>
      </w:r>
    </w:p>
    <w:p w14:paraId="72974C0A"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o adquirente dos bens ou direitos;</w:t>
      </w:r>
    </w:p>
    <w:p w14:paraId="314D0F9F"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nas permutas, cada uma das partes pelo valor tributável do bem ou direito que recebe.</w:t>
      </w:r>
    </w:p>
    <w:p w14:paraId="745D277E" w14:textId="77777777"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9F0E80" w:rsidRPr="00B538B2">
        <w:rPr>
          <w:rFonts w:ascii="Arial" w:hAnsi="Arial" w:cs="Arial"/>
          <w:b/>
          <w:sz w:val="24"/>
          <w:szCs w:val="24"/>
        </w:rPr>
        <w:t>9</w:t>
      </w:r>
      <w:r w:rsidR="009C09A6" w:rsidRPr="00B538B2">
        <w:rPr>
          <w:rFonts w:ascii="Arial" w:hAnsi="Arial" w:cs="Arial"/>
          <w:b/>
          <w:sz w:val="24"/>
          <w:szCs w:val="24"/>
        </w:rPr>
        <w:t>9</w:t>
      </w:r>
      <w:r w:rsidR="0041544E" w:rsidRPr="00B538B2">
        <w:rPr>
          <w:rFonts w:ascii="Arial" w:hAnsi="Arial" w:cs="Arial"/>
          <w:b/>
          <w:sz w:val="24"/>
          <w:szCs w:val="24"/>
        </w:rPr>
        <w:t>.</w:t>
      </w:r>
      <w:r w:rsidR="00962B2E" w:rsidRPr="00B538B2">
        <w:rPr>
          <w:rFonts w:ascii="Arial" w:hAnsi="Arial" w:cs="Arial"/>
          <w:b/>
          <w:sz w:val="24"/>
          <w:szCs w:val="24"/>
        </w:rPr>
        <w:t xml:space="preserve"> </w:t>
      </w:r>
      <w:r w:rsidR="0041544E" w:rsidRPr="00B538B2">
        <w:rPr>
          <w:rFonts w:ascii="Arial" w:hAnsi="Arial" w:cs="Arial"/>
          <w:sz w:val="24"/>
          <w:szCs w:val="24"/>
        </w:rPr>
        <w:t>Respondem solidariamente pelo pagamento do imposto:</w:t>
      </w:r>
    </w:p>
    <w:p w14:paraId="34C0F9B8" w14:textId="77777777" w:rsidR="0041544E" w:rsidRPr="00B538B2" w:rsidRDefault="009F0E80"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w:t>
      </w:r>
      <w:r w:rsidR="0041544E" w:rsidRPr="00B538B2">
        <w:rPr>
          <w:rFonts w:ascii="Arial" w:hAnsi="Arial" w:cs="Arial"/>
          <w:sz w:val="24"/>
          <w:szCs w:val="24"/>
        </w:rPr>
        <w:t xml:space="preserve"> - o transmitente;</w:t>
      </w:r>
    </w:p>
    <w:p w14:paraId="6A38E5E0" w14:textId="77777777" w:rsidR="0041544E" w:rsidRPr="00B538B2" w:rsidRDefault="0041544E"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o cedente;</w:t>
      </w:r>
    </w:p>
    <w:p w14:paraId="23D7C101" w14:textId="77777777"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9C09A6" w:rsidRPr="00B538B2">
        <w:rPr>
          <w:rFonts w:ascii="Arial" w:hAnsi="Arial" w:cs="Arial"/>
          <w:b/>
          <w:sz w:val="24"/>
          <w:szCs w:val="24"/>
        </w:rPr>
        <w:t>100</w:t>
      </w:r>
      <w:r w:rsidR="0041544E" w:rsidRPr="00B538B2">
        <w:rPr>
          <w:rFonts w:ascii="Arial" w:hAnsi="Arial" w:cs="Arial"/>
          <w:b/>
          <w:sz w:val="24"/>
          <w:szCs w:val="24"/>
        </w:rPr>
        <w:t>.</w:t>
      </w:r>
      <w:r w:rsidR="00B64447" w:rsidRPr="00B538B2">
        <w:rPr>
          <w:rFonts w:ascii="Arial" w:hAnsi="Arial" w:cs="Arial"/>
          <w:b/>
          <w:sz w:val="24"/>
          <w:szCs w:val="24"/>
        </w:rPr>
        <w:t xml:space="preserve"> </w:t>
      </w:r>
      <w:r w:rsidR="0041544E" w:rsidRPr="00B538B2">
        <w:rPr>
          <w:rFonts w:ascii="Arial" w:hAnsi="Arial" w:cs="Arial"/>
          <w:sz w:val="24"/>
          <w:szCs w:val="24"/>
        </w:rPr>
        <w:t>Os tabeliães, escrivães e demais serventuários de ofício, relativamente aos atos por eles praticados ou que por eles tenham sido coniventes, em razão do seu ofício, ou pelas omissões de que foram responsáveis.</w:t>
      </w:r>
    </w:p>
    <w:p w14:paraId="27141C28" w14:textId="77777777" w:rsidR="0041544E" w:rsidRPr="00B538B2" w:rsidRDefault="0041544E" w:rsidP="001C51A7">
      <w:pPr>
        <w:autoSpaceDE w:val="0"/>
        <w:autoSpaceDN w:val="0"/>
        <w:adjustRightInd w:val="0"/>
        <w:spacing w:after="0" w:line="360" w:lineRule="auto"/>
        <w:rPr>
          <w:rFonts w:ascii="Arial" w:hAnsi="Arial" w:cs="Arial"/>
          <w:sz w:val="24"/>
          <w:szCs w:val="24"/>
        </w:rPr>
      </w:pPr>
    </w:p>
    <w:p w14:paraId="4988E75F" w14:textId="77777777" w:rsidR="0041544E" w:rsidRPr="00B538B2" w:rsidRDefault="0041544E"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SEÇÃO II</w:t>
      </w:r>
      <w:r w:rsidR="009F0E80" w:rsidRPr="00B538B2">
        <w:rPr>
          <w:rFonts w:ascii="Arial" w:hAnsi="Arial" w:cs="Arial"/>
          <w:b/>
          <w:sz w:val="24"/>
          <w:szCs w:val="24"/>
        </w:rPr>
        <w:t xml:space="preserve"> - </w:t>
      </w:r>
      <w:r w:rsidRPr="00B538B2">
        <w:rPr>
          <w:rFonts w:ascii="Arial" w:hAnsi="Arial" w:cs="Arial"/>
          <w:b/>
          <w:sz w:val="24"/>
          <w:szCs w:val="24"/>
        </w:rPr>
        <w:t>INCIDÊNCIA E DO FATO GERADOR</w:t>
      </w:r>
    </w:p>
    <w:p w14:paraId="2421143C" w14:textId="77777777"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9C09A6" w:rsidRPr="00B538B2">
        <w:rPr>
          <w:rFonts w:ascii="Arial" w:hAnsi="Arial" w:cs="Arial"/>
          <w:b/>
          <w:sz w:val="24"/>
          <w:szCs w:val="24"/>
        </w:rPr>
        <w:t>101</w:t>
      </w:r>
      <w:r w:rsidR="0041544E" w:rsidRPr="00B538B2">
        <w:rPr>
          <w:rFonts w:ascii="Arial" w:hAnsi="Arial" w:cs="Arial"/>
          <w:b/>
          <w:sz w:val="24"/>
          <w:szCs w:val="24"/>
        </w:rPr>
        <w:t>.</w:t>
      </w:r>
      <w:r w:rsidR="0041544E" w:rsidRPr="00B538B2">
        <w:rPr>
          <w:rFonts w:ascii="Arial" w:hAnsi="Arial" w:cs="Arial"/>
          <w:sz w:val="24"/>
          <w:szCs w:val="24"/>
        </w:rPr>
        <w:t xml:space="preserve"> O ITBI - Imposto sobre a Transmissão de Bens Imóveis tem como fato gerador a transmissão, a título oneroso e </w:t>
      </w:r>
      <w:r w:rsidR="0041544E" w:rsidRPr="00B538B2">
        <w:rPr>
          <w:rFonts w:ascii="Arial" w:hAnsi="Arial" w:cs="Arial"/>
          <w:i/>
          <w:iCs/>
          <w:sz w:val="24"/>
          <w:szCs w:val="24"/>
        </w:rPr>
        <w:t>inter vivos</w:t>
      </w:r>
      <w:r w:rsidR="0041544E" w:rsidRPr="00B538B2">
        <w:rPr>
          <w:rFonts w:ascii="Arial" w:hAnsi="Arial" w:cs="Arial"/>
          <w:sz w:val="24"/>
          <w:szCs w:val="24"/>
        </w:rPr>
        <w:t>, de bens imóveis e de direitos reais a eles relativos, bem como a cessão de direitos a sua aquisição, assim consideradas:</w:t>
      </w:r>
    </w:p>
    <w:p w14:paraId="24120AC7"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a transmissão, a qualquer título, da propriedade ou domínio útil de bens imóveis por natureza ou por acessão física, como definidos na Lei Civil;</w:t>
      </w:r>
    </w:p>
    <w:p w14:paraId="63344AFC"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a transmissão, a qualquer título, de direitos reais sobre imóveis, exceto os direitos reais de garantia;</w:t>
      </w:r>
    </w:p>
    <w:p w14:paraId="682D8574"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a cessão de direitos relativos às transmissões referidas nos incisos I e II.</w:t>
      </w:r>
    </w:p>
    <w:p w14:paraId="3565A02A" w14:textId="77777777" w:rsidR="0041544E" w:rsidRPr="00B538B2" w:rsidRDefault="0041544E"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Parágrafo único. </w:t>
      </w:r>
      <w:r w:rsidRPr="00B538B2">
        <w:rPr>
          <w:rFonts w:ascii="Arial" w:hAnsi="Arial" w:cs="Arial"/>
          <w:sz w:val="24"/>
          <w:szCs w:val="24"/>
        </w:rPr>
        <w:t xml:space="preserve">O imposto de que trata o </w:t>
      </w:r>
      <w:r w:rsidRPr="00B538B2">
        <w:rPr>
          <w:rFonts w:ascii="Arial" w:hAnsi="Arial" w:cs="Arial"/>
          <w:i/>
          <w:iCs/>
          <w:sz w:val="24"/>
          <w:szCs w:val="24"/>
        </w:rPr>
        <w:t xml:space="preserve">caput </w:t>
      </w:r>
      <w:r w:rsidRPr="00B538B2">
        <w:rPr>
          <w:rFonts w:ascii="Arial" w:hAnsi="Arial" w:cs="Arial"/>
          <w:sz w:val="24"/>
          <w:szCs w:val="24"/>
        </w:rPr>
        <w:t xml:space="preserve">deste artigo abrange tão somente os atos e contratos relativos a imóveis situados no Município de </w:t>
      </w:r>
      <w:r w:rsidR="00AA15A9" w:rsidRPr="00B538B2">
        <w:rPr>
          <w:rFonts w:ascii="Arial" w:hAnsi="Arial" w:cs="Arial"/>
          <w:sz w:val="24"/>
          <w:szCs w:val="24"/>
        </w:rPr>
        <w:t>ÁGUA BOA</w:t>
      </w:r>
      <w:r w:rsidRPr="00B538B2">
        <w:rPr>
          <w:rFonts w:ascii="Arial" w:hAnsi="Arial" w:cs="Arial"/>
          <w:sz w:val="24"/>
          <w:szCs w:val="24"/>
        </w:rPr>
        <w:t xml:space="preserve"> e para efeitos deste código </w:t>
      </w:r>
      <w:r w:rsidRPr="00B538B2">
        <w:rPr>
          <w:rFonts w:ascii="Arial" w:hAnsi="Arial" w:cs="Arial"/>
          <w:color w:val="000000"/>
          <w:sz w:val="24"/>
          <w:szCs w:val="24"/>
        </w:rPr>
        <w:t>é adotado o conceito de imóvel e de cessão constantes da Lei Civil.</w:t>
      </w:r>
    </w:p>
    <w:p w14:paraId="16BE29C0" w14:textId="77777777"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7D37E0" w:rsidRPr="00B538B2">
        <w:rPr>
          <w:rFonts w:ascii="Arial" w:hAnsi="Arial" w:cs="Arial"/>
          <w:b/>
          <w:sz w:val="24"/>
          <w:szCs w:val="24"/>
        </w:rPr>
        <w:t>102</w:t>
      </w:r>
      <w:r w:rsidR="0041544E" w:rsidRPr="00B538B2">
        <w:rPr>
          <w:rFonts w:ascii="Arial" w:hAnsi="Arial" w:cs="Arial"/>
          <w:b/>
          <w:sz w:val="24"/>
          <w:szCs w:val="24"/>
        </w:rPr>
        <w:t>.</w:t>
      </w:r>
      <w:r w:rsidR="0041544E" w:rsidRPr="00B538B2">
        <w:rPr>
          <w:rFonts w:ascii="Arial" w:hAnsi="Arial" w:cs="Arial"/>
          <w:sz w:val="24"/>
          <w:szCs w:val="24"/>
        </w:rPr>
        <w:t xml:space="preserve"> Estão compreendidos no âmbito de incidência do imposto:</w:t>
      </w:r>
    </w:p>
    <w:p w14:paraId="185470F6"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compra e venda pura ou condicional e atos equivalentes;</w:t>
      </w:r>
    </w:p>
    <w:p w14:paraId="7A7E4868"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dação em pagamento;</w:t>
      </w:r>
    </w:p>
    <w:p w14:paraId="59ACC314"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permuta;</w:t>
      </w:r>
    </w:p>
    <w:p w14:paraId="53C4B580"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IV - arrematação ou adjudicação em leilão, hasta pública ou praça;</w:t>
      </w:r>
    </w:p>
    <w:p w14:paraId="3C73C42B"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 - incorporação ao patrimônio de pessoa jurídica, ressalvados os casos de imunidade e não incidência;</w:t>
      </w:r>
    </w:p>
    <w:p w14:paraId="40398933"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VI - transferência do patrimônio de pessoa jurídica para o de qualquer um de seus sócios, acionistas ou respectivos sucessores;</w:t>
      </w:r>
    </w:p>
    <w:p w14:paraId="7A5152B9"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VII - tornas ou reposições que ocorram:</w:t>
      </w:r>
    </w:p>
    <w:p w14:paraId="1CDF8450"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a) nas partilhas efetuadas em virtude de dissolução da sociedade conjugal ou morte quando o cônjuge ou herdeiro receber, dos imóveis situados no Município, cota-parte de valor maior do que o da parcela que lhe caberia na totalidade desses imóveis;</w:t>
      </w:r>
    </w:p>
    <w:p w14:paraId="45E3A357"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b) nas divisões para extinção de condomínio de imóvel, quando for recebida por qualquer condômino cota-parte material cujo valor seja maior do que o de sua cota-parte ideal;</w:t>
      </w:r>
    </w:p>
    <w:p w14:paraId="48FE15E0"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VIII - mandato em causa própria e seus substabelecimentos, quando o instrumento contiver os requisitos essenciais à compra e à venda</w:t>
      </w:r>
      <w:r w:rsidR="00BE5DA3" w:rsidRPr="00B538B2">
        <w:rPr>
          <w:rFonts w:ascii="Arial" w:hAnsi="Arial" w:cs="Arial"/>
          <w:sz w:val="24"/>
          <w:szCs w:val="24"/>
        </w:rPr>
        <w:t>, ensejando possibilidade real do feito</w:t>
      </w:r>
      <w:r w:rsidRPr="00B538B2">
        <w:rPr>
          <w:rFonts w:ascii="Arial" w:hAnsi="Arial" w:cs="Arial"/>
          <w:sz w:val="24"/>
          <w:szCs w:val="24"/>
        </w:rPr>
        <w:t>;</w:t>
      </w:r>
    </w:p>
    <w:p w14:paraId="569A00F9"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IX - instituição de fideicomisso;</w:t>
      </w:r>
    </w:p>
    <w:p w14:paraId="6D243F0C"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 - enfiteuse e subenfiteuse;</w:t>
      </w:r>
    </w:p>
    <w:p w14:paraId="2293B376"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XI - rendas expressamente constituídas sobre imóvel;</w:t>
      </w:r>
    </w:p>
    <w:p w14:paraId="17587256"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XII - concessão real </w:t>
      </w:r>
      <w:r w:rsidR="00BE5DA3" w:rsidRPr="00B538B2">
        <w:rPr>
          <w:rFonts w:ascii="Arial" w:hAnsi="Arial" w:cs="Arial"/>
          <w:sz w:val="24"/>
          <w:szCs w:val="24"/>
        </w:rPr>
        <w:t xml:space="preserve">e onerosa </w:t>
      </w:r>
      <w:r w:rsidRPr="00B538B2">
        <w:rPr>
          <w:rFonts w:ascii="Arial" w:hAnsi="Arial" w:cs="Arial"/>
          <w:sz w:val="24"/>
          <w:szCs w:val="24"/>
        </w:rPr>
        <w:t>de uso;</w:t>
      </w:r>
    </w:p>
    <w:p w14:paraId="3727171F"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XIII - cessão de direitos de usufruto</w:t>
      </w:r>
      <w:r w:rsidR="00BE5DA3" w:rsidRPr="00B538B2">
        <w:rPr>
          <w:rFonts w:ascii="Arial" w:hAnsi="Arial" w:cs="Arial"/>
          <w:sz w:val="24"/>
          <w:szCs w:val="24"/>
        </w:rPr>
        <w:t xml:space="preserve"> oneroso</w:t>
      </w:r>
      <w:r w:rsidRPr="00B538B2">
        <w:rPr>
          <w:rFonts w:ascii="Arial" w:hAnsi="Arial" w:cs="Arial"/>
          <w:sz w:val="24"/>
          <w:szCs w:val="24"/>
        </w:rPr>
        <w:t>;</w:t>
      </w:r>
    </w:p>
    <w:p w14:paraId="71AEDDD8"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w:t>
      </w:r>
      <w:r w:rsidR="00232FFC" w:rsidRPr="00B538B2">
        <w:rPr>
          <w:rFonts w:ascii="Arial" w:hAnsi="Arial" w:cs="Arial"/>
          <w:sz w:val="24"/>
          <w:szCs w:val="24"/>
        </w:rPr>
        <w:t>I</w:t>
      </w:r>
      <w:r w:rsidRPr="00B538B2">
        <w:rPr>
          <w:rFonts w:ascii="Arial" w:hAnsi="Arial" w:cs="Arial"/>
          <w:sz w:val="24"/>
          <w:szCs w:val="24"/>
        </w:rPr>
        <w:t>V - cessão de direitos do arrematante ou adjudicante, depois de assinado o auto de arrematação ou adjudicação;</w:t>
      </w:r>
    </w:p>
    <w:p w14:paraId="5C81A2A6"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XV - acessão física quando houver pagamento de indenização;</w:t>
      </w:r>
    </w:p>
    <w:p w14:paraId="7449ABD1"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XVI - cessão de direitos sobre permuta de bens imóveis;</w:t>
      </w:r>
    </w:p>
    <w:p w14:paraId="4951783F"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XVII - qualquer ato judicial ou extrajudicial </w:t>
      </w:r>
      <w:r w:rsidRPr="00B538B2">
        <w:rPr>
          <w:rFonts w:ascii="Arial" w:hAnsi="Arial" w:cs="Arial"/>
          <w:i/>
          <w:sz w:val="24"/>
          <w:szCs w:val="24"/>
        </w:rPr>
        <w:t>inter vivos</w:t>
      </w:r>
      <w:r w:rsidRPr="00B538B2">
        <w:rPr>
          <w:rFonts w:ascii="Arial" w:hAnsi="Arial" w:cs="Arial"/>
          <w:sz w:val="24"/>
          <w:szCs w:val="24"/>
        </w:rPr>
        <w:t xml:space="preserve"> não especificado neste artigo que importe ou se resolva em transmissão, a título oneroso, de bens imóveis por natureza ou acessão física, ou de direitos reais sobre imóveis, exceto os de garantia;</w:t>
      </w:r>
    </w:p>
    <w:p w14:paraId="557EE486"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w:t>
      </w:r>
      <w:r w:rsidR="00232FFC" w:rsidRPr="00B538B2">
        <w:rPr>
          <w:rFonts w:ascii="Arial" w:hAnsi="Arial" w:cs="Arial"/>
          <w:sz w:val="24"/>
          <w:szCs w:val="24"/>
        </w:rPr>
        <w:t>VII</w:t>
      </w:r>
      <w:r w:rsidRPr="00B538B2">
        <w:rPr>
          <w:rFonts w:ascii="Arial" w:hAnsi="Arial" w:cs="Arial"/>
          <w:sz w:val="24"/>
          <w:szCs w:val="24"/>
        </w:rPr>
        <w:t xml:space="preserve"> - cessão de direitos relativos aos atos mencionados no inciso anterior;</w:t>
      </w:r>
    </w:p>
    <w:p w14:paraId="0011C824"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w:t>
      </w:r>
      <w:r w:rsidR="00232FFC" w:rsidRPr="00B538B2">
        <w:rPr>
          <w:rFonts w:ascii="Arial" w:hAnsi="Arial" w:cs="Arial"/>
          <w:sz w:val="24"/>
          <w:szCs w:val="24"/>
        </w:rPr>
        <w:t>I</w:t>
      </w:r>
      <w:r w:rsidRPr="00B538B2">
        <w:rPr>
          <w:rFonts w:ascii="Arial" w:hAnsi="Arial" w:cs="Arial"/>
          <w:sz w:val="24"/>
          <w:szCs w:val="24"/>
        </w:rPr>
        <w:t>X - incorporação de imóvel ou de direitos reais sobre imóveis ao patrimônio de pessoa jurídica, em realização de capital, quando a atividade preponderante da adquirente for a compra e venda, locação ou arrendamento mercantil de imóveis, ou a cessão de direitos relativos à sua aquisição;</w:t>
      </w:r>
    </w:p>
    <w:p w14:paraId="4537D04A"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XX - transmissão desses bens ou direitos, decorrentes de fusão, incorporação, cisão ou extinção de pessoa jurídica, quando a atividade preponderante do adquirente for a compra e venda desses bens ou direitos, locação de bens imóveis ou arrendamento mercantil;</w:t>
      </w:r>
    </w:p>
    <w:p w14:paraId="093E7E1B"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XXI - cessão de promessa de venda ou transferência de promessa de cessão, relativa a imóveis, quando se tenha atribuído ao promitente comprador ou ao promitente cessionário o direito de indicar terceiro para receber a e</w:t>
      </w:r>
      <w:r w:rsidR="006A57B3" w:rsidRPr="00B538B2">
        <w:rPr>
          <w:rFonts w:ascii="Arial" w:hAnsi="Arial" w:cs="Arial"/>
          <w:sz w:val="24"/>
          <w:szCs w:val="24"/>
        </w:rPr>
        <w:t>scritura decorrente da promessa;</w:t>
      </w:r>
    </w:p>
    <w:p w14:paraId="3D787D0B" w14:textId="77777777" w:rsidR="00234AAD" w:rsidRPr="00B538B2" w:rsidRDefault="00234AAD"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XXII – cessão de direitos à usucapião</w:t>
      </w:r>
      <w:r w:rsidR="006A57B3" w:rsidRPr="00B538B2">
        <w:rPr>
          <w:rFonts w:ascii="Arial" w:hAnsi="Arial" w:cs="Arial"/>
          <w:sz w:val="24"/>
          <w:szCs w:val="24"/>
        </w:rPr>
        <w:t>.</w:t>
      </w:r>
    </w:p>
    <w:p w14:paraId="5261E16B" w14:textId="77777777" w:rsidR="0041544E" w:rsidRPr="00B538B2" w:rsidRDefault="0041544E"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Equipara-se à compra e venda, para efeitos tributários:</w:t>
      </w:r>
    </w:p>
    <w:p w14:paraId="10119838"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a permuta de bens imóveis por bens e direitos de outra natureza;</w:t>
      </w:r>
    </w:p>
    <w:p w14:paraId="0E0967BA"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a permuta de bens imóveis situados no território do Município por outros quaisquer bens situados fora do território do Município.</w:t>
      </w:r>
    </w:p>
    <w:p w14:paraId="19DCF3B5" w14:textId="77777777" w:rsidR="0041544E" w:rsidRPr="00B538B2" w:rsidRDefault="0041544E"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Considera-se caracterizada a atividade preponderante referida neste artigo quando mais de 50% (cinquenta por cento) da receita operacional da pessoa jurídica adquirente, nos anos anteriores e nos dois anos subsequentes à aquisição, decorrer de transações mencionadas neste Código.</w:t>
      </w:r>
    </w:p>
    <w:p w14:paraId="4C7E35E1" w14:textId="77777777" w:rsidR="0041544E" w:rsidRPr="00B538B2" w:rsidRDefault="0041544E"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Se a pessoa jurídica adquirente iniciar suas atividades após a aquisição, ou menos de 2 (dois) anos antes dela, apurar-se-á a preponderância referida no parágrafo anterior, levando em conta os 3 (três) primeiros anos seguintes à data da aquisição.</w:t>
      </w:r>
    </w:p>
    <w:p w14:paraId="20E5CB63" w14:textId="77777777" w:rsidR="0041544E" w:rsidRPr="00B538B2" w:rsidRDefault="0041544E"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4º.</w:t>
      </w:r>
      <w:r w:rsidRPr="00B538B2">
        <w:rPr>
          <w:rFonts w:ascii="Arial" w:hAnsi="Arial" w:cs="Arial"/>
          <w:sz w:val="24"/>
          <w:szCs w:val="24"/>
        </w:rPr>
        <w:t xml:space="preserve"> Verificada a preponderância referida neste artigo, tornar-se-á devido o imposto, nos termos da lei vigente à data da aquisição, sobre o valor do bem ou direito nessa data.</w:t>
      </w:r>
    </w:p>
    <w:p w14:paraId="2AB855DB" w14:textId="77777777" w:rsidR="0041544E" w:rsidRPr="00B538B2" w:rsidRDefault="00234AAD"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5º.</w:t>
      </w:r>
      <w:r w:rsidR="0041544E" w:rsidRPr="00B538B2">
        <w:rPr>
          <w:rFonts w:ascii="Arial" w:hAnsi="Arial" w:cs="Arial"/>
          <w:sz w:val="24"/>
          <w:szCs w:val="24"/>
        </w:rPr>
        <w:t xml:space="preserve"> O valor dos imóveis que, na divisão de patrimônio comum ou na partilha, forem atribuídos a um dos cônjuges separados ou divorciados, ao cônjuge supérstite ou a qualquer herdeiro, acima da respectiva meação ou quinhão, está sujeita à incidência do imposto.</w:t>
      </w:r>
    </w:p>
    <w:p w14:paraId="7CC27192" w14:textId="77777777" w:rsidR="00234AAD" w:rsidRPr="00B538B2" w:rsidRDefault="00234AAD"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6º.</w:t>
      </w:r>
      <w:r w:rsidRPr="00B538B2">
        <w:rPr>
          <w:rFonts w:ascii="Arial" w:hAnsi="Arial" w:cs="Arial"/>
          <w:sz w:val="24"/>
          <w:szCs w:val="24"/>
        </w:rPr>
        <w:t xml:space="preserve"> Excluem-se da incidência exclusivamente </w:t>
      </w:r>
      <w:r w:rsidR="00407F80" w:rsidRPr="00B538B2">
        <w:rPr>
          <w:rFonts w:ascii="Arial" w:hAnsi="Arial" w:cs="Arial"/>
          <w:sz w:val="24"/>
          <w:szCs w:val="24"/>
        </w:rPr>
        <w:t>os atos</w:t>
      </w:r>
      <w:r w:rsidRPr="00B538B2">
        <w:rPr>
          <w:rFonts w:ascii="Arial" w:hAnsi="Arial" w:cs="Arial"/>
          <w:sz w:val="24"/>
          <w:szCs w:val="24"/>
        </w:rPr>
        <w:t xml:space="preserve"> não oneroso que decorre</w:t>
      </w:r>
      <w:r w:rsidR="00407F80" w:rsidRPr="00B538B2">
        <w:rPr>
          <w:rFonts w:ascii="Arial" w:hAnsi="Arial" w:cs="Arial"/>
          <w:sz w:val="24"/>
          <w:szCs w:val="24"/>
        </w:rPr>
        <w:t>m</w:t>
      </w:r>
      <w:r w:rsidRPr="00B538B2">
        <w:rPr>
          <w:rFonts w:ascii="Arial" w:hAnsi="Arial" w:cs="Arial"/>
          <w:sz w:val="24"/>
          <w:szCs w:val="24"/>
        </w:rPr>
        <w:t xml:space="preserve"> de transação sem relação econômica entre as partes.</w:t>
      </w:r>
    </w:p>
    <w:p w14:paraId="4A8BE506" w14:textId="77777777" w:rsidR="00B273EC" w:rsidRPr="00B538B2" w:rsidRDefault="00B273EC" w:rsidP="00B273EC">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7º.</w:t>
      </w:r>
      <w:r w:rsidRPr="00B538B2">
        <w:rPr>
          <w:rFonts w:ascii="Arial" w:hAnsi="Arial" w:cs="Arial"/>
          <w:sz w:val="24"/>
          <w:szCs w:val="24"/>
        </w:rPr>
        <w:t xml:space="preserve"> Reduzir-se-á em 50% a base de cálculo do referido imposto quando tratar-se de transmissão a título oneroso e </w:t>
      </w:r>
      <w:r w:rsidRPr="00B538B2">
        <w:rPr>
          <w:rFonts w:ascii="Arial" w:hAnsi="Arial" w:cs="Arial"/>
          <w:i/>
          <w:iCs/>
          <w:sz w:val="24"/>
          <w:szCs w:val="24"/>
        </w:rPr>
        <w:t>inter vivos</w:t>
      </w:r>
      <w:r w:rsidRPr="00B538B2">
        <w:rPr>
          <w:rFonts w:ascii="Arial" w:hAnsi="Arial" w:cs="Arial"/>
          <w:sz w:val="24"/>
          <w:szCs w:val="24"/>
        </w:rPr>
        <w:t xml:space="preserve"> previstas nos incisos XI, XII e XIII, deste artigo.</w:t>
      </w:r>
    </w:p>
    <w:p w14:paraId="73DE0219" w14:textId="77777777" w:rsidR="000C7658" w:rsidRPr="00B538B2" w:rsidRDefault="000C7658" w:rsidP="00B273EC">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8º.</w:t>
      </w:r>
      <w:r w:rsidRPr="00B538B2">
        <w:rPr>
          <w:rFonts w:ascii="Arial" w:hAnsi="Arial" w:cs="Arial"/>
          <w:sz w:val="24"/>
          <w:szCs w:val="24"/>
        </w:rPr>
        <w:t xml:space="preserve"> </w:t>
      </w:r>
      <w:r w:rsidR="00F852D7" w:rsidRPr="00B538B2">
        <w:rPr>
          <w:rFonts w:ascii="Arial" w:hAnsi="Arial" w:cs="Arial"/>
          <w:sz w:val="24"/>
          <w:szCs w:val="24"/>
        </w:rPr>
        <w:t>A incidência prevista no caput somente se configurará quando plenamente atendidos os requisitos legais estabelecidos</w:t>
      </w:r>
      <w:r w:rsidR="00A51579" w:rsidRPr="00B538B2">
        <w:rPr>
          <w:rFonts w:ascii="Arial" w:hAnsi="Arial" w:cs="Arial"/>
          <w:sz w:val="24"/>
          <w:szCs w:val="24"/>
        </w:rPr>
        <w:t>, quando for o caso,</w:t>
      </w:r>
      <w:r w:rsidR="00F852D7" w:rsidRPr="00B538B2">
        <w:rPr>
          <w:rFonts w:ascii="Arial" w:hAnsi="Arial" w:cs="Arial"/>
          <w:sz w:val="24"/>
          <w:szCs w:val="24"/>
        </w:rPr>
        <w:t xml:space="preserve"> da prescrição aquisitiva prevista na legislação pertinente</w:t>
      </w:r>
      <w:r w:rsidR="007F22B6" w:rsidRPr="00B538B2">
        <w:rPr>
          <w:rFonts w:ascii="Arial" w:hAnsi="Arial" w:cs="Arial"/>
          <w:sz w:val="24"/>
          <w:szCs w:val="24"/>
        </w:rPr>
        <w:t>,</w:t>
      </w:r>
      <w:r w:rsidR="007F22B6" w:rsidRPr="00B538B2">
        <w:rPr>
          <w:rFonts w:ascii="Arial" w:hAnsi="Arial" w:cs="Arial"/>
        </w:rPr>
        <w:t xml:space="preserve"> </w:t>
      </w:r>
      <w:r w:rsidR="007F22B6" w:rsidRPr="00B538B2">
        <w:rPr>
          <w:rFonts w:ascii="Arial" w:hAnsi="Arial" w:cs="Arial"/>
          <w:sz w:val="24"/>
          <w:szCs w:val="24"/>
        </w:rPr>
        <w:t>na data em que está for lavrada</w:t>
      </w:r>
      <w:r w:rsidR="00F852D7" w:rsidRPr="00B538B2">
        <w:rPr>
          <w:rFonts w:ascii="Arial" w:hAnsi="Arial" w:cs="Arial"/>
          <w:sz w:val="24"/>
          <w:szCs w:val="24"/>
        </w:rPr>
        <w:t>.</w:t>
      </w:r>
    </w:p>
    <w:p w14:paraId="27038101" w14:textId="77777777" w:rsidR="0041544E" w:rsidRPr="00B538B2" w:rsidRDefault="0041544E" w:rsidP="001C51A7">
      <w:pPr>
        <w:autoSpaceDE w:val="0"/>
        <w:autoSpaceDN w:val="0"/>
        <w:adjustRightInd w:val="0"/>
        <w:spacing w:after="0" w:line="360" w:lineRule="auto"/>
        <w:jc w:val="both"/>
        <w:rPr>
          <w:rFonts w:ascii="Arial" w:hAnsi="Arial" w:cs="Arial"/>
          <w:sz w:val="24"/>
          <w:szCs w:val="24"/>
        </w:rPr>
      </w:pPr>
    </w:p>
    <w:p w14:paraId="4C78CA05" w14:textId="77777777" w:rsidR="0041544E" w:rsidRPr="00B538B2" w:rsidRDefault="0041544E" w:rsidP="001C51A7">
      <w:pPr>
        <w:pStyle w:val="Ttulo3"/>
        <w:spacing w:before="0" w:after="0" w:line="360" w:lineRule="auto"/>
        <w:jc w:val="center"/>
        <w:rPr>
          <w:rFonts w:ascii="Arial" w:hAnsi="Arial" w:cs="Arial"/>
          <w:sz w:val="24"/>
          <w:szCs w:val="24"/>
        </w:rPr>
      </w:pPr>
      <w:bookmarkStart w:id="1" w:name="_Toc153022888"/>
      <w:bookmarkStart w:id="2" w:name="_Toc153021338"/>
      <w:bookmarkStart w:id="3" w:name="_Toc153010208"/>
      <w:bookmarkStart w:id="4" w:name="_Toc148242725"/>
      <w:bookmarkStart w:id="5" w:name="_Toc148241713"/>
      <w:r w:rsidRPr="00B538B2">
        <w:rPr>
          <w:rFonts w:ascii="Arial" w:hAnsi="Arial" w:cs="Arial"/>
          <w:sz w:val="24"/>
          <w:szCs w:val="24"/>
        </w:rPr>
        <w:t>SEÇÃO III</w:t>
      </w:r>
      <w:r w:rsidR="009F0E80" w:rsidRPr="00B538B2">
        <w:rPr>
          <w:rFonts w:ascii="Arial" w:hAnsi="Arial" w:cs="Arial"/>
          <w:sz w:val="24"/>
          <w:szCs w:val="24"/>
        </w:rPr>
        <w:t xml:space="preserve"> - </w:t>
      </w:r>
      <w:r w:rsidRPr="00B538B2">
        <w:rPr>
          <w:rFonts w:ascii="Arial" w:hAnsi="Arial" w:cs="Arial"/>
          <w:sz w:val="24"/>
          <w:szCs w:val="24"/>
        </w:rPr>
        <w:t>NÃO INCIDÊNCIA</w:t>
      </w:r>
      <w:bookmarkEnd w:id="1"/>
      <w:bookmarkEnd w:id="2"/>
      <w:bookmarkEnd w:id="3"/>
      <w:bookmarkEnd w:id="4"/>
      <w:bookmarkEnd w:id="5"/>
    </w:p>
    <w:p w14:paraId="50EB06AB" w14:textId="77777777"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7D37E0" w:rsidRPr="00B538B2">
        <w:rPr>
          <w:rFonts w:ascii="Arial" w:hAnsi="Arial" w:cs="Arial"/>
          <w:b/>
          <w:sz w:val="24"/>
          <w:szCs w:val="24"/>
        </w:rPr>
        <w:t>103</w:t>
      </w:r>
      <w:r w:rsidR="009F0E80" w:rsidRPr="00B538B2">
        <w:rPr>
          <w:rFonts w:ascii="Arial" w:hAnsi="Arial" w:cs="Arial"/>
          <w:b/>
          <w:sz w:val="24"/>
          <w:szCs w:val="24"/>
        </w:rPr>
        <w:t xml:space="preserve">. </w:t>
      </w:r>
      <w:r w:rsidR="0041544E" w:rsidRPr="00B538B2">
        <w:rPr>
          <w:rFonts w:ascii="Arial" w:hAnsi="Arial" w:cs="Arial"/>
          <w:sz w:val="24"/>
          <w:szCs w:val="24"/>
        </w:rPr>
        <w:t>O imposto não incide sobre a transmissão dos bens ou direitos referidos nos artigos anteriores:</w:t>
      </w:r>
    </w:p>
    <w:p w14:paraId="636BBAB1"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quando efetuada para sua incorporação ao patrimônio de pessoa jurídica em pagamento de capital nela subscrito;</w:t>
      </w:r>
    </w:p>
    <w:p w14:paraId="36E5F9B5"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quando decorrente da incorporação ou da fusão de uma pessoa jurídica por outra ou com outra.</w:t>
      </w:r>
    </w:p>
    <w:p w14:paraId="2FA973B0" w14:textId="77777777" w:rsidR="0041544E" w:rsidRPr="00B538B2" w:rsidRDefault="00F93032"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 1º. </w:t>
      </w:r>
      <w:r w:rsidR="0041544E" w:rsidRPr="00B538B2">
        <w:rPr>
          <w:rFonts w:ascii="Arial" w:hAnsi="Arial" w:cs="Arial"/>
          <w:sz w:val="24"/>
          <w:szCs w:val="24"/>
        </w:rPr>
        <w:t>O imposto não incide sobre a transmissão aos mesmos alienantes, dos bens e direitos adquiridos na forma do inciso I deste artigo, em decorrência da sua desincorporação do patrimônio da pessoa jurídica a que foram conferidos.</w:t>
      </w:r>
    </w:p>
    <w:p w14:paraId="12C80619" w14:textId="77777777" w:rsidR="00F93032" w:rsidRPr="00B538B2" w:rsidRDefault="00F93032" w:rsidP="00F93032">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A não incidência prevista no inciso I deste artigo quando a pessoa jurídica adquirente tenha como atividade preponderante a venda ou locação de propriedade imobiliária ou a cessão de direitos relativos à sua aquisição, conforme previsão no Código Tributário Nacional.</w:t>
      </w:r>
    </w:p>
    <w:p w14:paraId="1E9EBAC9" w14:textId="77777777" w:rsidR="0041544E" w:rsidRPr="00B538B2" w:rsidRDefault="0041544E" w:rsidP="001C51A7">
      <w:pPr>
        <w:autoSpaceDE w:val="0"/>
        <w:autoSpaceDN w:val="0"/>
        <w:adjustRightInd w:val="0"/>
        <w:spacing w:after="0" w:line="360" w:lineRule="auto"/>
        <w:rPr>
          <w:rFonts w:ascii="Arial" w:hAnsi="Arial" w:cs="Arial"/>
          <w:color w:val="000000"/>
          <w:sz w:val="24"/>
          <w:szCs w:val="24"/>
        </w:rPr>
      </w:pPr>
    </w:p>
    <w:p w14:paraId="4A70725B" w14:textId="77777777" w:rsidR="0041544E" w:rsidRPr="00B538B2" w:rsidRDefault="0041544E" w:rsidP="001C51A7">
      <w:pPr>
        <w:autoSpaceDE w:val="0"/>
        <w:autoSpaceDN w:val="0"/>
        <w:adjustRightInd w:val="0"/>
        <w:spacing w:after="0" w:line="360" w:lineRule="auto"/>
        <w:jc w:val="center"/>
        <w:rPr>
          <w:rFonts w:ascii="Arial" w:hAnsi="Arial" w:cs="Arial"/>
          <w:sz w:val="24"/>
          <w:szCs w:val="24"/>
        </w:rPr>
      </w:pPr>
      <w:r w:rsidRPr="00B538B2">
        <w:rPr>
          <w:rFonts w:ascii="Arial" w:hAnsi="Arial" w:cs="Arial"/>
          <w:b/>
          <w:color w:val="000000"/>
          <w:sz w:val="24"/>
          <w:szCs w:val="24"/>
        </w:rPr>
        <w:t>SEÇÃO IV</w:t>
      </w:r>
      <w:r w:rsidR="009F0E80" w:rsidRPr="00B538B2">
        <w:rPr>
          <w:rFonts w:ascii="Arial" w:hAnsi="Arial" w:cs="Arial"/>
          <w:b/>
          <w:color w:val="000000"/>
          <w:sz w:val="24"/>
          <w:szCs w:val="24"/>
        </w:rPr>
        <w:t xml:space="preserve"> - </w:t>
      </w:r>
      <w:r w:rsidRPr="00B538B2">
        <w:rPr>
          <w:rFonts w:ascii="Arial" w:hAnsi="Arial" w:cs="Arial"/>
          <w:b/>
          <w:sz w:val="24"/>
          <w:szCs w:val="24"/>
        </w:rPr>
        <w:t>BASE DE CÁLCULO DO IMPOSTO</w:t>
      </w:r>
    </w:p>
    <w:p w14:paraId="56DFF5E2" w14:textId="77777777" w:rsidR="00722A2A"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E72634" w:rsidRPr="00B538B2">
        <w:rPr>
          <w:rFonts w:ascii="Arial" w:hAnsi="Arial" w:cs="Arial"/>
          <w:b/>
          <w:sz w:val="24"/>
          <w:szCs w:val="24"/>
        </w:rPr>
        <w:t>10</w:t>
      </w:r>
      <w:r w:rsidR="007D37E0" w:rsidRPr="00B538B2">
        <w:rPr>
          <w:rFonts w:ascii="Arial" w:hAnsi="Arial" w:cs="Arial"/>
          <w:b/>
          <w:sz w:val="24"/>
          <w:szCs w:val="24"/>
        </w:rPr>
        <w:t>4</w:t>
      </w:r>
      <w:r w:rsidR="0041544E" w:rsidRPr="00B538B2">
        <w:rPr>
          <w:rFonts w:ascii="Arial" w:hAnsi="Arial" w:cs="Arial"/>
          <w:b/>
          <w:sz w:val="24"/>
          <w:szCs w:val="24"/>
        </w:rPr>
        <w:t>.</w:t>
      </w:r>
      <w:r w:rsidR="0041544E" w:rsidRPr="00B538B2">
        <w:rPr>
          <w:rFonts w:ascii="Arial" w:hAnsi="Arial" w:cs="Arial"/>
          <w:sz w:val="24"/>
          <w:szCs w:val="24"/>
        </w:rPr>
        <w:t xml:space="preserve"> A base de cálculo do imposto corresponde ao valor venal dos bens ou direitos transmitidos, assim considerado o valor que pelo qual o bem ou direito </w:t>
      </w:r>
      <w:r w:rsidR="00722A2A" w:rsidRPr="00B538B2">
        <w:rPr>
          <w:rFonts w:ascii="Arial" w:hAnsi="Arial" w:cs="Arial"/>
          <w:sz w:val="24"/>
          <w:szCs w:val="24"/>
        </w:rPr>
        <w:t>foi</w:t>
      </w:r>
      <w:r w:rsidR="0041544E" w:rsidRPr="00B538B2">
        <w:rPr>
          <w:rFonts w:ascii="Arial" w:hAnsi="Arial" w:cs="Arial"/>
          <w:sz w:val="24"/>
          <w:szCs w:val="24"/>
        </w:rPr>
        <w:t xml:space="preserve"> </w:t>
      </w:r>
      <w:r w:rsidR="00722A2A" w:rsidRPr="00B538B2">
        <w:rPr>
          <w:rFonts w:ascii="Arial" w:hAnsi="Arial" w:cs="Arial"/>
          <w:sz w:val="24"/>
          <w:szCs w:val="24"/>
        </w:rPr>
        <w:t>transmitido.</w:t>
      </w:r>
    </w:p>
    <w:p w14:paraId="68E8BD5C" w14:textId="77777777" w:rsidR="00722A2A" w:rsidRPr="00B538B2" w:rsidRDefault="00C75A7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00722A2A" w:rsidRPr="00B538B2">
        <w:rPr>
          <w:rFonts w:ascii="Arial" w:hAnsi="Arial" w:cs="Arial"/>
          <w:b/>
          <w:sz w:val="24"/>
          <w:szCs w:val="24"/>
        </w:rPr>
        <w:t xml:space="preserve">: </w:t>
      </w:r>
      <w:r w:rsidR="00722A2A" w:rsidRPr="00B538B2">
        <w:rPr>
          <w:rFonts w:ascii="Arial" w:hAnsi="Arial" w:cs="Arial"/>
          <w:sz w:val="24"/>
          <w:szCs w:val="24"/>
        </w:rPr>
        <w:t>O valor venal, para fins de cálculo do ITBI, definido no Caput do artigo, será sempre o maior valor apurado entre:</w:t>
      </w:r>
    </w:p>
    <w:p w14:paraId="43B55F98" w14:textId="77777777" w:rsidR="00722A2A" w:rsidRPr="00B538B2" w:rsidRDefault="009F0E80"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 - </w:t>
      </w:r>
      <w:r w:rsidR="00722A2A" w:rsidRPr="00B538B2">
        <w:rPr>
          <w:rFonts w:ascii="Arial" w:hAnsi="Arial" w:cs="Arial"/>
          <w:sz w:val="24"/>
          <w:szCs w:val="24"/>
        </w:rPr>
        <w:t xml:space="preserve">O valor venal estipulado </w:t>
      </w:r>
      <w:r w:rsidR="00A74433" w:rsidRPr="00B538B2">
        <w:rPr>
          <w:rFonts w:ascii="Arial" w:hAnsi="Arial" w:cs="Arial"/>
          <w:sz w:val="24"/>
          <w:szCs w:val="24"/>
        </w:rPr>
        <w:t>na TABELA-I-B devidamente calculada proporcionalmente por hectáre a cada tipo de utilização da área total</w:t>
      </w:r>
      <w:r w:rsidR="00722A2A" w:rsidRPr="00B538B2">
        <w:rPr>
          <w:rFonts w:ascii="Arial" w:hAnsi="Arial" w:cs="Arial"/>
          <w:sz w:val="24"/>
          <w:szCs w:val="24"/>
        </w:rPr>
        <w:t>;</w:t>
      </w:r>
    </w:p>
    <w:p w14:paraId="202116A6" w14:textId="77777777" w:rsidR="00722A2A" w:rsidRPr="00B538B2" w:rsidRDefault="009F0E80"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II - </w:t>
      </w:r>
      <w:r w:rsidR="00722A2A" w:rsidRPr="00B538B2">
        <w:rPr>
          <w:rFonts w:ascii="Arial" w:hAnsi="Arial" w:cs="Arial"/>
          <w:sz w:val="24"/>
          <w:szCs w:val="24"/>
        </w:rPr>
        <w:t>O valor identificado na documentação da transação comercial, ou;</w:t>
      </w:r>
    </w:p>
    <w:p w14:paraId="306E9C46" w14:textId="77777777" w:rsidR="00722A2A" w:rsidRPr="00B538B2" w:rsidRDefault="009F0E80"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III - </w:t>
      </w:r>
      <w:r w:rsidR="00722A2A" w:rsidRPr="00B538B2">
        <w:rPr>
          <w:rFonts w:ascii="Arial" w:hAnsi="Arial" w:cs="Arial"/>
          <w:sz w:val="24"/>
          <w:szCs w:val="24"/>
        </w:rPr>
        <w:t>O valor apurado pela comissão de avaliação imobiliária difinida pela administração pública Municipal.</w:t>
      </w:r>
    </w:p>
    <w:p w14:paraId="1E6DE53A" w14:textId="77777777" w:rsidR="00722A2A" w:rsidRPr="00B538B2" w:rsidRDefault="00C75A7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00722A2A" w:rsidRPr="00B538B2">
        <w:rPr>
          <w:rFonts w:ascii="Arial" w:hAnsi="Arial" w:cs="Arial"/>
          <w:sz w:val="24"/>
          <w:szCs w:val="24"/>
        </w:rPr>
        <w:t xml:space="preserve"> Eventuais dívidas ou ônus que recaiam sobre o imóvel não serão deduzidas da base de cálculo do imposto.</w:t>
      </w:r>
    </w:p>
    <w:p w14:paraId="78FF9398" w14:textId="77777777" w:rsidR="00722A2A" w:rsidRPr="00B538B2" w:rsidRDefault="00C75A7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3º:</w:t>
      </w:r>
      <w:r w:rsidR="00722A2A" w:rsidRPr="00B538B2">
        <w:rPr>
          <w:rFonts w:ascii="Arial" w:hAnsi="Arial" w:cs="Arial"/>
          <w:sz w:val="24"/>
          <w:szCs w:val="24"/>
        </w:rPr>
        <w:t xml:space="preserve"> Ficam definidos como solidários respo</w:t>
      </w:r>
      <w:r w:rsidRPr="00B538B2">
        <w:rPr>
          <w:rFonts w:ascii="Arial" w:hAnsi="Arial" w:cs="Arial"/>
          <w:sz w:val="24"/>
          <w:szCs w:val="24"/>
        </w:rPr>
        <w:t>nsá</w:t>
      </w:r>
      <w:r w:rsidR="00722A2A" w:rsidRPr="00B538B2">
        <w:rPr>
          <w:rFonts w:ascii="Arial" w:hAnsi="Arial" w:cs="Arial"/>
          <w:sz w:val="24"/>
          <w:szCs w:val="24"/>
        </w:rPr>
        <w:t>veis pelo recolhimento de e</w:t>
      </w:r>
      <w:r w:rsidR="00291D4A" w:rsidRPr="00B538B2">
        <w:rPr>
          <w:rFonts w:ascii="Arial" w:hAnsi="Arial" w:cs="Arial"/>
          <w:sz w:val="24"/>
          <w:szCs w:val="24"/>
        </w:rPr>
        <w:t>v</w:t>
      </w:r>
      <w:r w:rsidR="00722A2A" w:rsidRPr="00B538B2">
        <w:rPr>
          <w:rFonts w:ascii="Arial" w:hAnsi="Arial" w:cs="Arial"/>
          <w:sz w:val="24"/>
          <w:szCs w:val="24"/>
        </w:rPr>
        <w:t xml:space="preserve">entuais diferenças do ITBI quando da apuração incorreta de sua base de cálculo, conjuntamente com o contribuinte, os membros da comissão imobiliária e os agentes notários e registradores, quando identificado dolo ou omissão na prestação das informações para definição da referida base de cálculo descrita no </w:t>
      </w:r>
      <w:r w:rsidR="007D37E0" w:rsidRPr="00B538B2">
        <w:rPr>
          <w:rFonts w:ascii="Arial" w:hAnsi="Arial" w:cs="Arial"/>
          <w:sz w:val="24"/>
          <w:szCs w:val="24"/>
        </w:rPr>
        <w:t>§ 1º deste Artigo</w:t>
      </w:r>
      <w:r w:rsidR="00722A2A" w:rsidRPr="00B538B2">
        <w:rPr>
          <w:rFonts w:ascii="Arial" w:hAnsi="Arial" w:cs="Arial"/>
          <w:sz w:val="24"/>
          <w:szCs w:val="24"/>
        </w:rPr>
        <w:t>.</w:t>
      </w:r>
    </w:p>
    <w:p w14:paraId="7FCE30E4" w14:textId="77777777"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E72634" w:rsidRPr="00B538B2">
        <w:rPr>
          <w:rFonts w:ascii="Arial" w:hAnsi="Arial" w:cs="Arial"/>
          <w:b/>
          <w:sz w:val="24"/>
          <w:szCs w:val="24"/>
        </w:rPr>
        <w:t>10</w:t>
      </w:r>
      <w:r w:rsidR="007D37E0" w:rsidRPr="00B538B2">
        <w:rPr>
          <w:rFonts w:ascii="Arial" w:hAnsi="Arial" w:cs="Arial"/>
          <w:b/>
          <w:sz w:val="24"/>
          <w:szCs w:val="24"/>
        </w:rPr>
        <w:t>5</w:t>
      </w:r>
      <w:r w:rsidR="0041544E" w:rsidRPr="00B538B2">
        <w:rPr>
          <w:rFonts w:ascii="Arial" w:hAnsi="Arial" w:cs="Arial"/>
          <w:b/>
          <w:sz w:val="24"/>
          <w:szCs w:val="24"/>
        </w:rPr>
        <w:t>.</w:t>
      </w:r>
      <w:r w:rsidR="0041544E" w:rsidRPr="00B538B2">
        <w:rPr>
          <w:rFonts w:ascii="Arial" w:hAnsi="Arial" w:cs="Arial"/>
          <w:sz w:val="24"/>
          <w:szCs w:val="24"/>
        </w:rPr>
        <w:t xml:space="preserve"> Em nenhuma hipótese o valor venal declarado pelo contribuinte para fins de recolhimento do imposto poderá ser inferior ao valor estipulado pela municipalidade para fins de recolhimento do IPTU – Imposto sobre a Propriedade Predial e Territorial Urbana, se urbano o imóvel ou direito a ele relativo.</w:t>
      </w:r>
    </w:p>
    <w:p w14:paraId="243692A4" w14:textId="77777777"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E72634" w:rsidRPr="00B538B2">
        <w:rPr>
          <w:rFonts w:ascii="Arial" w:hAnsi="Arial" w:cs="Arial"/>
          <w:b/>
          <w:sz w:val="24"/>
          <w:szCs w:val="24"/>
        </w:rPr>
        <w:t>10</w:t>
      </w:r>
      <w:r w:rsidR="007D37E0" w:rsidRPr="00B538B2">
        <w:rPr>
          <w:rFonts w:ascii="Arial" w:hAnsi="Arial" w:cs="Arial"/>
          <w:b/>
          <w:sz w:val="24"/>
          <w:szCs w:val="24"/>
        </w:rPr>
        <w:t>6</w:t>
      </w:r>
      <w:r w:rsidR="0041544E" w:rsidRPr="00B538B2">
        <w:rPr>
          <w:rFonts w:ascii="Arial" w:hAnsi="Arial" w:cs="Arial"/>
          <w:b/>
          <w:sz w:val="24"/>
          <w:szCs w:val="24"/>
        </w:rPr>
        <w:t>.</w:t>
      </w:r>
      <w:r w:rsidR="0041544E" w:rsidRPr="00B538B2">
        <w:rPr>
          <w:rFonts w:ascii="Arial" w:hAnsi="Arial" w:cs="Arial"/>
          <w:sz w:val="24"/>
          <w:szCs w:val="24"/>
        </w:rPr>
        <w:t xml:space="preserve"> Não concordando o órgão fazendário municipal com o valor atribuído ao bem ou direito pelo contribuinte, ou com os esclarecimentos, declarações, documentos ou recolhimentos prestados pelo sujeito passivo ou por terceiro legalmente obrigado, instaurar-se-á o procedimento administrativo de arbitramento da base de cálculo.</w:t>
      </w:r>
    </w:p>
    <w:p w14:paraId="5CA46223" w14:textId="77777777" w:rsidR="006E1E24"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6E1E24" w:rsidRPr="00B538B2">
        <w:rPr>
          <w:rFonts w:ascii="Arial" w:hAnsi="Arial" w:cs="Arial"/>
          <w:b/>
          <w:sz w:val="24"/>
          <w:szCs w:val="24"/>
        </w:rPr>
        <w:t>10</w:t>
      </w:r>
      <w:r w:rsidR="007D37E0" w:rsidRPr="00B538B2">
        <w:rPr>
          <w:rFonts w:ascii="Arial" w:hAnsi="Arial" w:cs="Arial"/>
          <w:b/>
          <w:sz w:val="24"/>
          <w:szCs w:val="24"/>
        </w:rPr>
        <w:t>7</w:t>
      </w:r>
      <w:r w:rsidR="006E1E24" w:rsidRPr="00B538B2">
        <w:rPr>
          <w:rFonts w:ascii="Arial" w:hAnsi="Arial" w:cs="Arial"/>
          <w:b/>
          <w:sz w:val="24"/>
          <w:szCs w:val="24"/>
        </w:rPr>
        <w:t>.</w:t>
      </w:r>
      <w:r w:rsidR="006E1E24" w:rsidRPr="00B538B2">
        <w:rPr>
          <w:rFonts w:ascii="Arial" w:hAnsi="Arial" w:cs="Arial"/>
          <w:sz w:val="24"/>
          <w:szCs w:val="24"/>
        </w:rPr>
        <w:t xml:space="preserve"> Para fins de definição da base de cálculo do ITBI os imóveis rurais terão sua área estabelecida segundo a fração ideal proporcionalmente calculada pela classificação em:</w:t>
      </w:r>
    </w:p>
    <w:p w14:paraId="2955BA46" w14:textId="77777777" w:rsidR="006E1E24" w:rsidRPr="00B538B2" w:rsidRDefault="009F0E80"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 - </w:t>
      </w:r>
      <w:r w:rsidR="00291D4A" w:rsidRPr="00B538B2">
        <w:rPr>
          <w:rFonts w:ascii="Arial" w:hAnsi="Arial" w:cs="Arial"/>
          <w:sz w:val="24"/>
          <w:szCs w:val="24"/>
        </w:rPr>
        <w:t>Vegetação</w:t>
      </w:r>
      <w:r w:rsidR="006E1E24" w:rsidRPr="00B538B2">
        <w:rPr>
          <w:rFonts w:ascii="Arial" w:hAnsi="Arial" w:cs="Arial"/>
          <w:sz w:val="24"/>
          <w:szCs w:val="24"/>
        </w:rPr>
        <w:t xml:space="preserve"> nativa; </w:t>
      </w:r>
    </w:p>
    <w:p w14:paraId="58D7D5F0" w14:textId="77777777" w:rsidR="006E1E24" w:rsidRPr="00B538B2" w:rsidRDefault="009F0E80"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II - </w:t>
      </w:r>
      <w:r w:rsidR="006E1E24" w:rsidRPr="00B538B2">
        <w:rPr>
          <w:rFonts w:ascii="Arial" w:hAnsi="Arial" w:cs="Arial"/>
          <w:sz w:val="24"/>
          <w:szCs w:val="24"/>
        </w:rPr>
        <w:t xml:space="preserve">Cultura permanente; </w:t>
      </w:r>
    </w:p>
    <w:p w14:paraId="6B372F1A" w14:textId="77777777" w:rsidR="006E1E24" w:rsidRPr="00B538B2" w:rsidRDefault="009F0E80"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III - </w:t>
      </w:r>
      <w:r w:rsidR="006E1E24" w:rsidRPr="00B538B2">
        <w:rPr>
          <w:rFonts w:ascii="Arial" w:hAnsi="Arial" w:cs="Arial"/>
          <w:sz w:val="24"/>
          <w:szCs w:val="24"/>
        </w:rPr>
        <w:t xml:space="preserve">Cultura temporária; </w:t>
      </w:r>
    </w:p>
    <w:p w14:paraId="3F16ED42" w14:textId="77777777" w:rsidR="006E1E24" w:rsidRPr="00B538B2" w:rsidRDefault="009F0E80"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IV - </w:t>
      </w:r>
      <w:r w:rsidR="006E1E24" w:rsidRPr="00B538B2">
        <w:rPr>
          <w:rFonts w:ascii="Arial" w:hAnsi="Arial" w:cs="Arial"/>
          <w:sz w:val="24"/>
          <w:szCs w:val="24"/>
        </w:rPr>
        <w:t xml:space="preserve">Pecuária; área degradada; </w:t>
      </w:r>
    </w:p>
    <w:p w14:paraId="6D98DDB5" w14:textId="77777777" w:rsidR="006E1E24" w:rsidRPr="00B538B2" w:rsidRDefault="009F0E80"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V - </w:t>
      </w:r>
      <w:r w:rsidR="006E1E24" w:rsidRPr="00B538B2">
        <w:rPr>
          <w:rFonts w:ascii="Arial" w:hAnsi="Arial" w:cs="Arial"/>
          <w:sz w:val="24"/>
          <w:szCs w:val="24"/>
        </w:rPr>
        <w:t>Área não aproveitável.</w:t>
      </w:r>
    </w:p>
    <w:p w14:paraId="1C7E55B4" w14:textId="77777777" w:rsidR="006E1E24" w:rsidRPr="00B538B2" w:rsidRDefault="006E1E24"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O inciso V do caput não poderá ser superior a 20% da área total do imóvel</w:t>
      </w:r>
    </w:p>
    <w:p w14:paraId="35AA9210" w14:textId="77777777" w:rsidR="00722A2A" w:rsidRPr="00B538B2" w:rsidRDefault="00722A2A" w:rsidP="001C51A7">
      <w:pPr>
        <w:autoSpaceDE w:val="0"/>
        <w:autoSpaceDN w:val="0"/>
        <w:adjustRightInd w:val="0"/>
        <w:spacing w:after="0" w:line="360" w:lineRule="auto"/>
        <w:jc w:val="both"/>
        <w:rPr>
          <w:rFonts w:ascii="Arial" w:hAnsi="Arial" w:cs="Arial"/>
          <w:sz w:val="24"/>
          <w:szCs w:val="24"/>
        </w:rPr>
      </w:pPr>
    </w:p>
    <w:p w14:paraId="6BB24813" w14:textId="77777777" w:rsidR="0041544E" w:rsidRPr="00B538B2" w:rsidRDefault="0041544E" w:rsidP="001C51A7">
      <w:pPr>
        <w:autoSpaceDE w:val="0"/>
        <w:autoSpaceDN w:val="0"/>
        <w:adjustRightInd w:val="0"/>
        <w:spacing w:after="0" w:line="360" w:lineRule="auto"/>
        <w:jc w:val="center"/>
        <w:rPr>
          <w:rFonts w:ascii="Arial" w:hAnsi="Arial" w:cs="Arial"/>
          <w:sz w:val="24"/>
          <w:szCs w:val="24"/>
        </w:rPr>
      </w:pPr>
      <w:r w:rsidRPr="00B538B2">
        <w:rPr>
          <w:rFonts w:ascii="Arial" w:hAnsi="Arial" w:cs="Arial"/>
          <w:b/>
          <w:sz w:val="24"/>
          <w:szCs w:val="24"/>
        </w:rPr>
        <w:t>SEÇÃO VI</w:t>
      </w:r>
      <w:r w:rsidR="009F0E80" w:rsidRPr="00B538B2">
        <w:rPr>
          <w:rFonts w:ascii="Arial" w:hAnsi="Arial" w:cs="Arial"/>
          <w:b/>
          <w:sz w:val="24"/>
          <w:szCs w:val="24"/>
        </w:rPr>
        <w:t xml:space="preserve"> - </w:t>
      </w:r>
      <w:r w:rsidRPr="00B538B2">
        <w:rPr>
          <w:rFonts w:ascii="Arial" w:hAnsi="Arial" w:cs="Arial"/>
          <w:b/>
          <w:sz w:val="24"/>
          <w:szCs w:val="24"/>
        </w:rPr>
        <w:t>ALÍQUOTAS</w:t>
      </w:r>
    </w:p>
    <w:p w14:paraId="3184000F" w14:textId="77777777"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E72634" w:rsidRPr="00B538B2">
        <w:rPr>
          <w:rFonts w:ascii="Arial" w:hAnsi="Arial" w:cs="Arial"/>
          <w:b/>
          <w:sz w:val="24"/>
          <w:szCs w:val="24"/>
        </w:rPr>
        <w:t>10</w:t>
      </w:r>
      <w:r w:rsidR="007D37E0" w:rsidRPr="00B538B2">
        <w:rPr>
          <w:rFonts w:ascii="Arial" w:hAnsi="Arial" w:cs="Arial"/>
          <w:b/>
          <w:sz w:val="24"/>
          <w:szCs w:val="24"/>
        </w:rPr>
        <w:t>8</w:t>
      </w:r>
      <w:r w:rsidR="0041544E" w:rsidRPr="00B538B2">
        <w:rPr>
          <w:rFonts w:ascii="Arial" w:hAnsi="Arial" w:cs="Arial"/>
          <w:b/>
          <w:sz w:val="24"/>
          <w:szCs w:val="24"/>
        </w:rPr>
        <w:t>.</w:t>
      </w:r>
      <w:r w:rsidR="0041544E" w:rsidRPr="00B538B2">
        <w:rPr>
          <w:rFonts w:ascii="Arial" w:hAnsi="Arial" w:cs="Arial"/>
          <w:sz w:val="24"/>
          <w:szCs w:val="24"/>
        </w:rPr>
        <w:t xml:space="preserve"> O imposto sobre a Transmissão de Bens Imóveis </w:t>
      </w:r>
      <w:r w:rsidR="0041544E" w:rsidRPr="00B538B2">
        <w:rPr>
          <w:rFonts w:ascii="Arial" w:hAnsi="Arial" w:cs="Arial"/>
          <w:i/>
          <w:sz w:val="24"/>
          <w:szCs w:val="24"/>
        </w:rPr>
        <w:t>inter-vivos</w:t>
      </w:r>
      <w:r w:rsidR="0041544E" w:rsidRPr="00B538B2">
        <w:rPr>
          <w:rFonts w:ascii="Arial" w:hAnsi="Arial" w:cs="Arial"/>
          <w:sz w:val="24"/>
          <w:szCs w:val="24"/>
        </w:rPr>
        <w:t xml:space="preserve"> é computado mediante a aplicação sobre o valor referente à base de cálculoda seguinte forma:</w:t>
      </w:r>
    </w:p>
    <w:p w14:paraId="3002FC5E"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 - Nas transmissões compreendidas no Sistema Financeiro da Habitação: </w:t>
      </w:r>
    </w:p>
    <w:p w14:paraId="7D986F79"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a) sobre o valor efetivamente financiado –0,5% (meio por cento); </w:t>
      </w:r>
    </w:p>
    <w:p w14:paraId="5BF9602E"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b) o que exceder</w:t>
      </w:r>
      <w:r w:rsidR="00155CD0" w:rsidRPr="00B538B2">
        <w:rPr>
          <w:rFonts w:ascii="Arial" w:hAnsi="Arial" w:cs="Arial"/>
          <w:sz w:val="24"/>
          <w:szCs w:val="24"/>
        </w:rPr>
        <w:t xml:space="preserve"> sobre o finaciado</w:t>
      </w:r>
      <w:r w:rsidRPr="00B538B2">
        <w:rPr>
          <w:rFonts w:ascii="Arial" w:hAnsi="Arial" w:cs="Arial"/>
          <w:sz w:val="24"/>
          <w:szCs w:val="24"/>
        </w:rPr>
        <w:t xml:space="preserve"> –2% (dois por cento);</w:t>
      </w:r>
    </w:p>
    <w:p w14:paraId="08EB9BDB"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II - nas demais situações –2% (dois por cento); </w:t>
      </w:r>
    </w:p>
    <w:p w14:paraId="51C6DD8D" w14:textId="77777777" w:rsidR="0041544E" w:rsidRPr="00B538B2" w:rsidRDefault="0041544E" w:rsidP="001C51A7">
      <w:pPr>
        <w:autoSpaceDE w:val="0"/>
        <w:autoSpaceDN w:val="0"/>
        <w:adjustRightInd w:val="0"/>
        <w:spacing w:after="0" w:line="360" w:lineRule="auto"/>
        <w:jc w:val="both"/>
        <w:rPr>
          <w:rFonts w:ascii="Arial" w:hAnsi="Arial" w:cs="Arial"/>
          <w:sz w:val="24"/>
          <w:szCs w:val="24"/>
        </w:rPr>
      </w:pPr>
    </w:p>
    <w:p w14:paraId="552E3E84" w14:textId="77777777" w:rsidR="0041544E" w:rsidRPr="00B538B2" w:rsidRDefault="0041544E" w:rsidP="001C51A7">
      <w:pPr>
        <w:autoSpaceDE w:val="0"/>
        <w:autoSpaceDN w:val="0"/>
        <w:adjustRightInd w:val="0"/>
        <w:spacing w:after="0" w:line="360" w:lineRule="auto"/>
        <w:jc w:val="center"/>
        <w:rPr>
          <w:rFonts w:ascii="Arial" w:hAnsi="Arial" w:cs="Arial"/>
          <w:sz w:val="24"/>
          <w:szCs w:val="24"/>
        </w:rPr>
      </w:pPr>
      <w:r w:rsidRPr="00B538B2">
        <w:rPr>
          <w:rFonts w:ascii="Arial" w:hAnsi="Arial" w:cs="Arial"/>
          <w:b/>
          <w:sz w:val="24"/>
          <w:szCs w:val="24"/>
        </w:rPr>
        <w:t>SEÇÃO VII</w:t>
      </w:r>
      <w:r w:rsidR="009F0E80" w:rsidRPr="00B538B2">
        <w:rPr>
          <w:rFonts w:ascii="Arial" w:hAnsi="Arial" w:cs="Arial"/>
          <w:b/>
          <w:sz w:val="24"/>
          <w:szCs w:val="24"/>
        </w:rPr>
        <w:t xml:space="preserve"> - </w:t>
      </w:r>
      <w:r w:rsidRPr="00B538B2">
        <w:rPr>
          <w:rFonts w:ascii="Arial" w:hAnsi="Arial" w:cs="Arial"/>
          <w:b/>
          <w:sz w:val="24"/>
          <w:szCs w:val="24"/>
        </w:rPr>
        <w:t>ARRECADAÇÃO</w:t>
      </w:r>
    </w:p>
    <w:p w14:paraId="6A21350D" w14:textId="77777777"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E72634" w:rsidRPr="00B538B2">
        <w:rPr>
          <w:rFonts w:ascii="Arial" w:hAnsi="Arial" w:cs="Arial"/>
          <w:b/>
          <w:sz w:val="24"/>
          <w:szCs w:val="24"/>
        </w:rPr>
        <w:t>1</w:t>
      </w:r>
      <w:r w:rsidR="007F7399" w:rsidRPr="00B538B2">
        <w:rPr>
          <w:rFonts w:ascii="Arial" w:hAnsi="Arial" w:cs="Arial"/>
          <w:b/>
          <w:sz w:val="24"/>
          <w:szCs w:val="24"/>
        </w:rPr>
        <w:t>0</w:t>
      </w:r>
      <w:r w:rsidR="007D37E0" w:rsidRPr="00B538B2">
        <w:rPr>
          <w:rFonts w:ascii="Arial" w:hAnsi="Arial" w:cs="Arial"/>
          <w:b/>
          <w:sz w:val="24"/>
          <w:szCs w:val="24"/>
        </w:rPr>
        <w:t>9</w:t>
      </w:r>
      <w:r w:rsidR="0041544E" w:rsidRPr="00B538B2">
        <w:rPr>
          <w:rFonts w:ascii="Arial" w:hAnsi="Arial" w:cs="Arial"/>
          <w:b/>
          <w:sz w:val="24"/>
          <w:szCs w:val="24"/>
        </w:rPr>
        <w:t>.</w:t>
      </w:r>
      <w:r w:rsidR="009F0E80" w:rsidRPr="00B538B2">
        <w:rPr>
          <w:rFonts w:ascii="Arial" w:hAnsi="Arial" w:cs="Arial"/>
          <w:b/>
          <w:sz w:val="24"/>
          <w:szCs w:val="24"/>
        </w:rPr>
        <w:t xml:space="preserve"> </w:t>
      </w:r>
      <w:r w:rsidR="0041544E" w:rsidRPr="00B538B2">
        <w:rPr>
          <w:rFonts w:ascii="Arial" w:hAnsi="Arial" w:cs="Arial"/>
          <w:sz w:val="24"/>
          <w:szCs w:val="24"/>
        </w:rPr>
        <w:t xml:space="preserve">O recolhimento do tributo se fará por meio de guia específica em estabelecimento bancário </w:t>
      </w:r>
      <w:r w:rsidR="006751F3" w:rsidRPr="00B538B2">
        <w:rPr>
          <w:rFonts w:ascii="Arial" w:hAnsi="Arial" w:cs="Arial"/>
          <w:sz w:val="24"/>
          <w:szCs w:val="24"/>
        </w:rPr>
        <w:t xml:space="preserve">ou opção de pagamento dos tributos municipais com o cartão de crédito e débito </w:t>
      </w:r>
      <w:r w:rsidR="0041544E" w:rsidRPr="00B538B2">
        <w:rPr>
          <w:rFonts w:ascii="Arial" w:hAnsi="Arial" w:cs="Arial"/>
          <w:sz w:val="24"/>
          <w:szCs w:val="24"/>
        </w:rPr>
        <w:t>autorizado pela Administração Municipal.</w:t>
      </w:r>
    </w:p>
    <w:p w14:paraId="16FD3188" w14:textId="77777777" w:rsidR="006751F3" w:rsidRPr="00B538B2" w:rsidRDefault="006751F3"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Nos pagamentos de tributos municipais realizados pelo cartão de crédito e débito, a taxa de administração da operadora deverá ser acrescentada ao valor principal da cobrança, de modo a não causar perda na arrecadação por parte da municipalidade</w:t>
      </w:r>
    </w:p>
    <w:p w14:paraId="0A61E0E9" w14:textId="77777777" w:rsidR="007F7399"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7F7399" w:rsidRPr="00B538B2">
        <w:rPr>
          <w:rFonts w:ascii="Arial" w:hAnsi="Arial" w:cs="Arial"/>
          <w:b/>
          <w:sz w:val="24"/>
          <w:szCs w:val="24"/>
        </w:rPr>
        <w:t>1</w:t>
      </w:r>
      <w:r w:rsidR="007D37E0" w:rsidRPr="00B538B2">
        <w:rPr>
          <w:rFonts w:ascii="Arial" w:hAnsi="Arial" w:cs="Arial"/>
          <w:b/>
          <w:sz w:val="24"/>
          <w:szCs w:val="24"/>
        </w:rPr>
        <w:t>10</w:t>
      </w:r>
      <w:r w:rsidR="007F7399" w:rsidRPr="00B538B2">
        <w:rPr>
          <w:rFonts w:ascii="Arial" w:hAnsi="Arial" w:cs="Arial"/>
          <w:b/>
          <w:sz w:val="24"/>
          <w:szCs w:val="24"/>
        </w:rPr>
        <w:t xml:space="preserve">. </w:t>
      </w:r>
      <w:r w:rsidR="007F7399" w:rsidRPr="00B538B2">
        <w:rPr>
          <w:rFonts w:ascii="Arial" w:hAnsi="Arial" w:cs="Arial"/>
          <w:sz w:val="24"/>
          <w:szCs w:val="24"/>
        </w:rPr>
        <w:t>A guia que trata o artigo anterior, só será emitida após compravada a inexistência de débitos vencidos ou  a vencer, do imóvel objeto da operação.</w:t>
      </w:r>
      <w:r w:rsidR="007F7399" w:rsidRPr="00B538B2">
        <w:rPr>
          <w:rFonts w:ascii="Arial" w:hAnsi="Arial" w:cs="Arial"/>
          <w:b/>
          <w:sz w:val="24"/>
          <w:szCs w:val="24"/>
        </w:rPr>
        <w:t xml:space="preserve"> </w:t>
      </w:r>
    </w:p>
    <w:p w14:paraId="67FE0E74" w14:textId="77777777"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7D37E0" w:rsidRPr="00B538B2">
        <w:rPr>
          <w:rFonts w:ascii="Arial" w:hAnsi="Arial" w:cs="Arial"/>
          <w:b/>
          <w:sz w:val="24"/>
          <w:szCs w:val="24"/>
        </w:rPr>
        <w:t>11</w:t>
      </w:r>
      <w:r w:rsidR="0041544E" w:rsidRPr="00B538B2">
        <w:rPr>
          <w:rFonts w:ascii="Arial" w:hAnsi="Arial" w:cs="Arial"/>
          <w:b/>
          <w:sz w:val="24"/>
          <w:szCs w:val="24"/>
        </w:rPr>
        <w:t>.</w:t>
      </w:r>
      <w:r w:rsidR="009F0E80" w:rsidRPr="00B538B2">
        <w:rPr>
          <w:rFonts w:ascii="Arial" w:hAnsi="Arial" w:cs="Arial"/>
          <w:b/>
          <w:sz w:val="24"/>
          <w:szCs w:val="24"/>
        </w:rPr>
        <w:t xml:space="preserve"> </w:t>
      </w:r>
      <w:r w:rsidR="0041544E" w:rsidRPr="00B538B2">
        <w:rPr>
          <w:rFonts w:ascii="Arial" w:hAnsi="Arial" w:cs="Arial"/>
          <w:sz w:val="24"/>
          <w:szCs w:val="24"/>
        </w:rPr>
        <w:t>O imposto será pago antes da realização do ato ou da lavratura do instrumento público ou particular que configurar a obrigação de pagá-lo, exceto:</w:t>
      </w:r>
    </w:p>
    <w:p w14:paraId="187D60BE"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nas tornas ou reposições em que sejam interessados incapazes, dentro de 30 (trinta) dias, contados da data em que se der a concordância do Ministério Público;</w:t>
      </w:r>
    </w:p>
    <w:p w14:paraId="1CF52261"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na arrematação ou adjudicação, dentro de 30 (trinta) dias contados da data em que tiver sido assinado o ato ou deferidos a adjudicação, ainda que haja recurso pendente;</w:t>
      </w:r>
    </w:p>
    <w:p w14:paraId="0334B66A"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na transmissão objeto de instrumento lavrado em outro Município, dentro de 30 (trinta) dias contados da data da sua lavratura.</w:t>
      </w:r>
    </w:p>
    <w:p w14:paraId="1846A573" w14:textId="77777777" w:rsidR="0041544E" w:rsidRPr="00B538B2" w:rsidRDefault="0041544E"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Considerar-se-á ocorrido o fato gerador na lavratura de contrato ou promessa de compra e venda, exceto se deles constar expressamente que a emissão na posse do imóvel somente ocorrerá após a quitação final.</w:t>
      </w:r>
    </w:p>
    <w:p w14:paraId="6945F54F" w14:textId="77777777"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7D37E0" w:rsidRPr="00B538B2">
        <w:rPr>
          <w:rFonts w:ascii="Arial" w:hAnsi="Arial" w:cs="Arial"/>
          <w:b/>
          <w:sz w:val="24"/>
          <w:szCs w:val="24"/>
        </w:rPr>
        <w:t>12</w:t>
      </w:r>
      <w:r w:rsidR="009F0E80" w:rsidRPr="00B538B2">
        <w:rPr>
          <w:rFonts w:ascii="Arial" w:hAnsi="Arial" w:cs="Arial"/>
          <w:b/>
          <w:sz w:val="24"/>
          <w:szCs w:val="24"/>
        </w:rPr>
        <w:t xml:space="preserve">. </w:t>
      </w:r>
      <w:r w:rsidR="0041544E" w:rsidRPr="00B538B2">
        <w:rPr>
          <w:rFonts w:ascii="Arial" w:hAnsi="Arial" w:cs="Arial"/>
          <w:sz w:val="24"/>
          <w:szCs w:val="24"/>
        </w:rPr>
        <w:t xml:space="preserve">O Poder Executivo Municipal poderá estabelecer, nos casos em que couber, o recolhimento deste imposto mediante aposição de estampilhas, segundo os critérios que vierem a ser adotados. </w:t>
      </w:r>
    </w:p>
    <w:p w14:paraId="3BE0C1F3" w14:textId="77777777" w:rsidR="0041544E" w:rsidRPr="00B538B2" w:rsidRDefault="0041544E" w:rsidP="009F0E80">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009F0E80" w:rsidRPr="00B538B2">
        <w:rPr>
          <w:rFonts w:ascii="Arial" w:hAnsi="Arial" w:cs="Arial"/>
          <w:b/>
          <w:sz w:val="24"/>
          <w:szCs w:val="24"/>
        </w:rPr>
        <w:t xml:space="preserve"> </w:t>
      </w:r>
      <w:r w:rsidRPr="00B538B2">
        <w:rPr>
          <w:rFonts w:ascii="Arial" w:hAnsi="Arial" w:cs="Arial"/>
          <w:sz w:val="24"/>
          <w:szCs w:val="24"/>
        </w:rPr>
        <w:t>As estampilhas que vierem a ser adotadas deverão ser inutilizadas pelo próprio punho do Tabelião por onde corre o ato da transmissão do imóvel, vedada a restituição de seu valor em qualquer hipótese.</w:t>
      </w:r>
    </w:p>
    <w:p w14:paraId="387D507C" w14:textId="77777777" w:rsidR="0041544E" w:rsidRPr="00B538B2" w:rsidRDefault="0041544E" w:rsidP="001C51A7">
      <w:pPr>
        <w:autoSpaceDE w:val="0"/>
        <w:autoSpaceDN w:val="0"/>
        <w:adjustRightInd w:val="0"/>
        <w:spacing w:after="0" w:line="360" w:lineRule="auto"/>
        <w:rPr>
          <w:rFonts w:ascii="Arial" w:hAnsi="Arial" w:cs="Arial"/>
          <w:sz w:val="24"/>
          <w:szCs w:val="24"/>
        </w:rPr>
      </w:pPr>
    </w:p>
    <w:p w14:paraId="3A856A48" w14:textId="77777777" w:rsidR="0041544E" w:rsidRPr="00B538B2" w:rsidRDefault="0041544E"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SEÇÃO VIII</w:t>
      </w:r>
      <w:r w:rsidR="009F0E80" w:rsidRPr="00B538B2">
        <w:rPr>
          <w:rFonts w:ascii="Arial" w:hAnsi="Arial" w:cs="Arial"/>
          <w:b/>
          <w:sz w:val="24"/>
          <w:szCs w:val="24"/>
        </w:rPr>
        <w:t xml:space="preserve"> - </w:t>
      </w:r>
      <w:r w:rsidRPr="00B538B2">
        <w:rPr>
          <w:rFonts w:ascii="Arial" w:hAnsi="Arial" w:cs="Arial"/>
          <w:b/>
          <w:sz w:val="24"/>
          <w:szCs w:val="24"/>
        </w:rPr>
        <w:t>OBRIGAÇÕES DOS NOTÁRIOS E OFICIAIS DE REGISTROS</w:t>
      </w:r>
      <w:r w:rsidR="00B74E9E" w:rsidRPr="00B538B2">
        <w:rPr>
          <w:rFonts w:ascii="Arial" w:hAnsi="Arial" w:cs="Arial"/>
          <w:b/>
          <w:sz w:val="24"/>
          <w:szCs w:val="24"/>
        </w:rPr>
        <w:t xml:space="preserve"> </w:t>
      </w:r>
      <w:r w:rsidRPr="00B538B2">
        <w:rPr>
          <w:rFonts w:ascii="Arial" w:hAnsi="Arial" w:cs="Arial"/>
          <w:b/>
          <w:sz w:val="24"/>
          <w:szCs w:val="24"/>
        </w:rPr>
        <w:t>DE IMÓVEIS E SEUS PREPOSTOS</w:t>
      </w:r>
    </w:p>
    <w:p w14:paraId="2B4B1FB4" w14:textId="77777777"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11</w:t>
      </w:r>
      <w:r w:rsidR="007D37E0" w:rsidRPr="00B538B2">
        <w:rPr>
          <w:rFonts w:ascii="Arial" w:hAnsi="Arial" w:cs="Arial"/>
          <w:b/>
          <w:sz w:val="24"/>
          <w:szCs w:val="24"/>
        </w:rPr>
        <w:t>3</w:t>
      </w:r>
      <w:r w:rsidR="0041544E" w:rsidRPr="00B538B2">
        <w:rPr>
          <w:rFonts w:ascii="Arial" w:hAnsi="Arial" w:cs="Arial"/>
          <w:b/>
          <w:sz w:val="24"/>
          <w:szCs w:val="24"/>
        </w:rPr>
        <w:t>.</w:t>
      </w:r>
      <w:r w:rsidR="006A57B3" w:rsidRPr="00B538B2">
        <w:rPr>
          <w:rFonts w:ascii="Arial" w:hAnsi="Arial" w:cs="Arial"/>
          <w:b/>
          <w:sz w:val="24"/>
          <w:szCs w:val="24"/>
        </w:rPr>
        <w:t xml:space="preserve"> </w:t>
      </w:r>
      <w:r w:rsidR="0041544E" w:rsidRPr="00B538B2">
        <w:rPr>
          <w:rFonts w:ascii="Arial" w:hAnsi="Arial" w:cs="Arial"/>
          <w:sz w:val="24"/>
          <w:szCs w:val="24"/>
        </w:rPr>
        <w:t>Para lavratura, registro, inscrição, averbação e demais atos relacionados à transmissão de bens imóveis ou de direitos a eles relativos, os Notários, Oficiais de Registro de Imóveis ou seus prepostos ficam obrigados a:</w:t>
      </w:r>
    </w:p>
    <w:p w14:paraId="7C0C042B" w14:textId="77777777" w:rsidR="0041544E" w:rsidRPr="00B538B2" w:rsidRDefault="0041544E"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exigir prova do recolhimento do imposto ou do reconhecimento administrativo da não-incidência, imunidade ou isenção;</w:t>
      </w:r>
    </w:p>
    <w:p w14:paraId="7408E645" w14:textId="77777777" w:rsidR="0041544E" w:rsidRPr="00B538B2" w:rsidRDefault="0041544E"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verificar, por meio de certidão emitida pela Administração Tributária Municipal, a inexistência de débitos de IPTU, taxas e contribuições de melhoria relacionadas com o imóvel objeto de transmissão até a data da celebração do ato ou contrato;</w:t>
      </w:r>
    </w:p>
    <w:p w14:paraId="2F9421D5" w14:textId="0C9D407F" w:rsidR="0041544E" w:rsidRPr="00B538B2" w:rsidRDefault="0041544E" w:rsidP="00B538B2">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possibilitar aos agentes da fiscalização o exame em cartório dos livros, autos e declarações que interessem à arrecadação do imposto, fornecendo ainda, quando solicitado, certidão dos atos lavrados ou registrados concernentes a imóveis ou direitos a eles relativos.</w:t>
      </w:r>
    </w:p>
    <w:p w14:paraId="60E2BBB3" w14:textId="77777777" w:rsidR="0041544E" w:rsidRPr="00B538B2" w:rsidRDefault="0041544E"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SEÇÃO IX</w:t>
      </w:r>
      <w:r w:rsidR="00B74E9E" w:rsidRPr="00B538B2">
        <w:rPr>
          <w:rFonts w:ascii="Arial" w:hAnsi="Arial" w:cs="Arial"/>
          <w:b/>
          <w:sz w:val="24"/>
          <w:szCs w:val="24"/>
        </w:rPr>
        <w:t xml:space="preserve"> - </w:t>
      </w:r>
      <w:r w:rsidRPr="00B538B2">
        <w:rPr>
          <w:rFonts w:ascii="Arial" w:hAnsi="Arial" w:cs="Arial"/>
          <w:b/>
          <w:sz w:val="24"/>
          <w:szCs w:val="24"/>
        </w:rPr>
        <w:t>CORREÇÃO MONETÁRIA, DOS JUROS DE MORA E DA MULTA DE MORA</w:t>
      </w:r>
    </w:p>
    <w:p w14:paraId="75479B44" w14:textId="77777777"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11</w:t>
      </w:r>
      <w:r w:rsidR="007D37E0" w:rsidRPr="00B538B2">
        <w:rPr>
          <w:rFonts w:ascii="Arial" w:hAnsi="Arial" w:cs="Arial"/>
          <w:b/>
          <w:sz w:val="24"/>
          <w:szCs w:val="24"/>
        </w:rPr>
        <w:t>4</w:t>
      </w:r>
      <w:r w:rsidR="0041544E" w:rsidRPr="00B538B2">
        <w:rPr>
          <w:rFonts w:ascii="Arial" w:hAnsi="Arial" w:cs="Arial"/>
          <w:b/>
          <w:sz w:val="24"/>
          <w:szCs w:val="24"/>
        </w:rPr>
        <w:t>.</w:t>
      </w:r>
      <w:r w:rsidR="006A57B3" w:rsidRPr="00B538B2">
        <w:rPr>
          <w:rFonts w:ascii="Arial" w:hAnsi="Arial" w:cs="Arial"/>
          <w:b/>
          <w:sz w:val="24"/>
          <w:szCs w:val="24"/>
        </w:rPr>
        <w:t xml:space="preserve"> </w:t>
      </w:r>
      <w:r w:rsidR="0041544E" w:rsidRPr="00B538B2">
        <w:rPr>
          <w:rFonts w:ascii="Arial" w:hAnsi="Arial" w:cs="Arial"/>
          <w:sz w:val="24"/>
          <w:szCs w:val="24"/>
        </w:rPr>
        <w:t>Os débitos fiscais decorrentes do não recolhimento do imposto no prazo</w:t>
      </w:r>
      <w:r w:rsidR="00F73A43" w:rsidRPr="00B538B2">
        <w:rPr>
          <w:rFonts w:ascii="Arial" w:hAnsi="Arial" w:cs="Arial"/>
          <w:sz w:val="24"/>
          <w:szCs w:val="24"/>
        </w:rPr>
        <w:t xml:space="preserve"> </w:t>
      </w:r>
      <w:r w:rsidR="0041544E" w:rsidRPr="00B538B2">
        <w:rPr>
          <w:rFonts w:ascii="Arial" w:hAnsi="Arial" w:cs="Arial"/>
          <w:sz w:val="24"/>
          <w:szCs w:val="24"/>
        </w:rPr>
        <w:t xml:space="preserve">legal, terão seus valores corrigidos monetariamente pelo </w:t>
      </w:r>
      <w:r w:rsidR="00F73A43" w:rsidRPr="00B538B2">
        <w:rPr>
          <w:rFonts w:ascii="Arial" w:hAnsi="Arial" w:cs="Arial"/>
          <w:sz w:val="24"/>
          <w:szCs w:val="24"/>
        </w:rPr>
        <w:t>mesmo índice, previsto neste Código, para atualização da UPFM</w:t>
      </w:r>
      <w:r w:rsidR="0041544E" w:rsidRPr="00B538B2">
        <w:rPr>
          <w:rFonts w:ascii="Arial" w:hAnsi="Arial" w:cs="Arial"/>
          <w:sz w:val="24"/>
          <w:szCs w:val="24"/>
        </w:rPr>
        <w:t>.</w:t>
      </w:r>
    </w:p>
    <w:p w14:paraId="571C665B" w14:textId="77777777"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11</w:t>
      </w:r>
      <w:r w:rsidR="007D37E0" w:rsidRPr="00B538B2">
        <w:rPr>
          <w:rFonts w:ascii="Arial" w:hAnsi="Arial" w:cs="Arial"/>
          <w:b/>
          <w:sz w:val="24"/>
          <w:szCs w:val="24"/>
        </w:rPr>
        <w:t>5</w:t>
      </w:r>
      <w:r w:rsidR="0041544E" w:rsidRPr="00B538B2">
        <w:rPr>
          <w:rFonts w:ascii="Arial" w:hAnsi="Arial" w:cs="Arial"/>
          <w:b/>
          <w:sz w:val="24"/>
          <w:szCs w:val="24"/>
        </w:rPr>
        <w:t>.</w:t>
      </w:r>
      <w:r w:rsidR="006A57B3" w:rsidRPr="00B538B2">
        <w:rPr>
          <w:rFonts w:ascii="Arial" w:hAnsi="Arial" w:cs="Arial"/>
          <w:b/>
          <w:sz w:val="24"/>
          <w:szCs w:val="24"/>
        </w:rPr>
        <w:t xml:space="preserve"> </w:t>
      </w:r>
      <w:r w:rsidR="006A57B3" w:rsidRPr="00B538B2">
        <w:rPr>
          <w:rFonts w:ascii="Arial" w:hAnsi="Arial" w:cs="Arial"/>
          <w:sz w:val="24"/>
          <w:szCs w:val="24"/>
        </w:rPr>
        <w:t>Em juros de mora que serão contados à razão de 1% (dois por cento) ao mês, sobre o valor do principal atualizado à data de seu pagamento.</w:t>
      </w:r>
    </w:p>
    <w:p w14:paraId="57F5F50E" w14:textId="1AA6D099"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11</w:t>
      </w:r>
      <w:r w:rsidR="007D37E0" w:rsidRPr="00B538B2">
        <w:rPr>
          <w:rFonts w:ascii="Arial" w:hAnsi="Arial" w:cs="Arial"/>
          <w:b/>
          <w:sz w:val="24"/>
          <w:szCs w:val="24"/>
        </w:rPr>
        <w:t>6</w:t>
      </w:r>
      <w:r w:rsidR="0041544E" w:rsidRPr="00B538B2">
        <w:rPr>
          <w:rFonts w:ascii="Arial" w:hAnsi="Arial" w:cs="Arial"/>
          <w:sz w:val="24"/>
          <w:szCs w:val="24"/>
        </w:rPr>
        <w:t xml:space="preserve">. </w:t>
      </w:r>
      <w:r w:rsidR="006A57B3" w:rsidRPr="00B538B2">
        <w:rPr>
          <w:rFonts w:ascii="Arial" w:hAnsi="Arial" w:cs="Arial"/>
          <w:sz w:val="24"/>
          <w:szCs w:val="24"/>
        </w:rPr>
        <w:t>Em multa de mora que será calculada sobre o valor do principal atualizado à data do seu pagamento, à razão de 2% (dois por cento) ao mês, até o limite de 10% (dez por cento)</w:t>
      </w:r>
      <w:r w:rsidR="0041544E" w:rsidRPr="00B538B2">
        <w:rPr>
          <w:rFonts w:ascii="Arial" w:hAnsi="Arial" w:cs="Arial"/>
          <w:sz w:val="24"/>
          <w:szCs w:val="24"/>
        </w:rPr>
        <w:t xml:space="preserve"> </w:t>
      </w:r>
    </w:p>
    <w:p w14:paraId="11C6F9EC" w14:textId="77777777" w:rsidR="0041544E" w:rsidRPr="00B538B2" w:rsidRDefault="0041544E"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SEÇÃO X</w:t>
      </w:r>
      <w:r w:rsidR="00B74E9E" w:rsidRPr="00B538B2">
        <w:rPr>
          <w:rFonts w:ascii="Arial" w:hAnsi="Arial" w:cs="Arial"/>
          <w:b/>
          <w:sz w:val="24"/>
          <w:szCs w:val="24"/>
        </w:rPr>
        <w:t xml:space="preserve"> - </w:t>
      </w:r>
      <w:r w:rsidRPr="00B538B2">
        <w:rPr>
          <w:rFonts w:ascii="Arial" w:hAnsi="Arial" w:cs="Arial"/>
          <w:b/>
          <w:sz w:val="24"/>
          <w:szCs w:val="24"/>
        </w:rPr>
        <w:t>INFRAÇÕES E DAS PENALIDADES</w:t>
      </w:r>
    </w:p>
    <w:p w14:paraId="196E926D" w14:textId="77777777"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11</w:t>
      </w:r>
      <w:r w:rsidR="007D37E0" w:rsidRPr="00B538B2">
        <w:rPr>
          <w:rFonts w:ascii="Arial" w:hAnsi="Arial" w:cs="Arial"/>
          <w:b/>
          <w:sz w:val="24"/>
          <w:szCs w:val="24"/>
        </w:rPr>
        <w:t>7</w:t>
      </w:r>
      <w:r w:rsidR="0041544E" w:rsidRPr="00B538B2">
        <w:rPr>
          <w:rFonts w:ascii="Arial" w:hAnsi="Arial" w:cs="Arial"/>
          <w:sz w:val="24"/>
          <w:szCs w:val="24"/>
        </w:rPr>
        <w:t>. O descumprimento das obrigações previstas nesta Lei, quanto ao ITBI, sujeita o infrator às seguintes penalidades:</w:t>
      </w:r>
    </w:p>
    <w:p w14:paraId="41F42236" w14:textId="77777777" w:rsidR="0041544E" w:rsidRPr="00B538B2" w:rsidRDefault="0041544E"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- 50% (cinquenta por cento) do valor do imposto devido, na prática de qualquer ato de transmissão de bens e/ou direitos sem o pagamento do imposto nos prazos legais;</w:t>
      </w:r>
    </w:p>
    <w:p w14:paraId="4DD13773" w14:textId="77777777" w:rsidR="0041544E" w:rsidRPr="00B538B2" w:rsidRDefault="0041544E"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- 250% (duzentos e cinquenta por cento) do valor do imposto, caso ocorra omissão ou inexatidão fraudulenta de declaração relativa a elementos que possam influir no cálculo do imposto ou que resultem na não incidência, isenção ou suspensão de pagamento;</w:t>
      </w:r>
    </w:p>
    <w:p w14:paraId="6E491BB4" w14:textId="77777777" w:rsidR="0041544E" w:rsidRPr="00B538B2" w:rsidRDefault="0041544E"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- 100% (cem por cento) do imposto devido no caso do inciso anterior, quando não fique caracterizada a intenção fraudulenta.</w:t>
      </w:r>
    </w:p>
    <w:p w14:paraId="05B8BBEF" w14:textId="77777777" w:rsidR="0041544E"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11</w:t>
      </w:r>
      <w:r w:rsidR="007D37E0" w:rsidRPr="00B538B2">
        <w:rPr>
          <w:rFonts w:ascii="Arial" w:hAnsi="Arial" w:cs="Arial"/>
          <w:b/>
          <w:sz w:val="24"/>
          <w:szCs w:val="24"/>
        </w:rPr>
        <w:t>8</w:t>
      </w:r>
      <w:r w:rsidR="0041544E" w:rsidRPr="00B538B2">
        <w:rPr>
          <w:rFonts w:ascii="Arial" w:hAnsi="Arial" w:cs="Arial"/>
          <w:b/>
          <w:sz w:val="24"/>
          <w:szCs w:val="24"/>
        </w:rPr>
        <w:t>.</w:t>
      </w:r>
      <w:r w:rsidR="007F7399" w:rsidRPr="00B538B2">
        <w:rPr>
          <w:rFonts w:ascii="Arial" w:hAnsi="Arial" w:cs="Arial"/>
          <w:b/>
          <w:sz w:val="24"/>
          <w:szCs w:val="24"/>
        </w:rPr>
        <w:t xml:space="preserve"> </w:t>
      </w:r>
      <w:r w:rsidR="0041544E" w:rsidRPr="00B538B2">
        <w:rPr>
          <w:rFonts w:ascii="Arial" w:hAnsi="Arial" w:cs="Arial"/>
          <w:sz w:val="24"/>
          <w:szCs w:val="24"/>
        </w:rPr>
        <w:t xml:space="preserve">Os Notários, Oficiais de Registro ou seus prepostos que impedir, dificultar ou criar embaraço à fiscalização do imposto de que trata esta lei será penalizado com a aplicação de multa no valor de </w:t>
      </w:r>
      <w:r w:rsidR="00B00181" w:rsidRPr="00B538B2">
        <w:rPr>
          <w:rFonts w:ascii="Arial" w:hAnsi="Arial" w:cs="Arial"/>
          <w:sz w:val="24"/>
          <w:szCs w:val="24"/>
        </w:rPr>
        <w:t>1.00</w:t>
      </w:r>
      <w:r w:rsidR="0041544E" w:rsidRPr="00B538B2">
        <w:rPr>
          <w:rFonts w:ascii="Arial" w:hAnsi="Arial" w:cs="Arial"/>
          <w:sz w:val="24"/>
          <w:szCs w:val="24"/>
        </w:rPr>
        <w:t>0 (</w:t>
      </w:r>
      <w:r w:rsidR="00B00181" w:rsidRPr="00B538B2">
        <w:rPr>
          <w:rFonts w:ascii="Arial" w:hAnsi="Arial" w:cs="Arial"/>
          <w:sz w:val="24"/>
          <w:szCs w:val="24"/>
        </w:rPr>
        <w:t>hum mil</w:t>
      </w:r>
      <w:r w:rsidR="0041544E" w:rsidRPr="00B538B2">
        <w:rPr>
          <w:rFonts w:ascii="Arial" w:hAnsi="Arial" w:cs="Arial"/>
          <w:sz w:val="24"/>
          <w:szCs w:val="24"/>
        </w:rPr>
        <w:t xml:space="preserve">) </w:t>
      </w:r>
      <w:r w:rsidR="000F78F1" w:rsidRPr="00B538B2">
        <w:rPr>
          <w:rFonts w:ascii="Arial" w:hAnsi="Arial" w:cs="Arial"/>
          <w:sz w:val="24"/>
          <w:szCs w:val="24"/>
        </w:rPr>
        <w:t>UPFM</w:t>
      </w:r>
      <w:r w:rsidR="0041544E" w:rsidRPr="00B538B2">
        <w:rPr>
          <w:rFonts w:ascii="Arial" w:hAnsi="Arial" w:cs="Arial"/>
          <w:sz w:val="24"/>
          <w:szCs w:val="24"/>
        </w:rPr>
        <w:t>, sem prejuízo da representação fiscal para fins penais.</w:t>
      </w:r>
    </w:p>
    <w:p w14:paraId="1B0E76E6" w14:textId="77777777" w:rsidR="00EA2547" w:rsidRPr="00B538B2" w:rsidRDefault="00EA2547">
      <w:pPr>
        <w:rPr>
          <w:rFonts w:ascii="Arial" w:hAnsi="Arial" w:cs="Arial"/>
          <w:b/>
          <w:sz w:val="28"/>
          <w:szCs w:val="24"/>
        </w:rPr>
      </w:pPr>
    </w:p>
    <w:p w14:paraId="14F41C71" w14:textId="77777777" w:rsidR="00FD283C" w:rsidRPr="00B538B2" w:rsidRDefault="00B9093F" w:rsidP="00B538B2">
      <w:pPr>
        <w:spacing w:after="0" w:line="240" w:lineRule="auto"/>
        <w:jc w:val="center"/>
        <w:rPr>
          <w:rFonts w:ascii="Arial" w:hAnsi="Arial" w:cs="Arial"/>
          <w:b/>
          <w:sz w:val="24"/>
          <w:szCs w:val="24"/>
        </w:rPr>
      </w:pPr>
      <w:r w:rsidRPr="00B538B2">
        <w:rPr>
          <w:rFonts w:ascii="Arial" w:hAnsi="Arial" w:cs="Arial"/>
          <w:b/>
          <w:sz w:val="24"/>
          <w:szCs w:val="24"/>
        </w:rPr>
        <w:t xml:space="preserve">TÍTULO </w:t>
      </w:r>
      <w:r w:rsidR="00EA2547" w:rsidRPr="00B538B2">
        <w:rPr>
          <w:rFonts w:ascii="Arial" w:hAnsi="Arial" w:cs="Arial"/>
          <w:b/>
          <w:sz w:val="24"/>
          <w:szCs w:val="24"/>
        </w:rPr>
        <w:t>I</w:t>
      </w:r>
      <w:r w:rsidR="002F47FF" w:rsidRPr="00B538B2">
        <w:rPr>
          <w:rFonts w:ascii="Arial" w:hAnsi="Arial" w:cs="Arial"/>
          <w:b/>
          <w:sz w:val="24"/>
          <w:szCs w:val="24"/>
        </w:rPr>
        <w:t>V</w:t>
      </w:r>
      <w:r w:rsidR="00B74E9E" w:rsidRPr="00B538B2">
        <w:rPr>
          <w:rFonts w:ascii="Arial" w:hAnsi="Arial" w:cs="Arial"/>
          <w:b/>
          <w:sz w:val="24"/>
          <w:szCs w:val="24"/>
        </w:rPr>
        <w:t xml:space="preserve"> - </w:t>
      </w:r>
      <w:r w:rsidR="00FD283C" w:rsidRPr="00B538B2">
        <w:rPr>
          <w:rFonts w:ascii="Arial" w:hAnsi="Arial" w:cs="Arial"/>
          <w:b/>
          <w:sz w:val="24"/>
          <w:szCs w:val="24"/>
        </w:rPr>
        <w:t>TAXAS</w:t>
      </w:r>
    </w:p>
    <w:p w14:paraId="73F3C814" w14:textId="77777777" w:rsidR="00FD283C" w:rsidRPr="00B538B2" w:rsidRDefault="00FD283C" w:rsidP="00B538B2">
      <w:pPr>
        <w:autoSpaceDE w:val="0"/>
        <w:autoSpaceDN w:val="0"/>
        <w:adjustRightInd w:val="0"/>
        <w:spacing w:after="0" w:line="240" w:lineRule="auto"/>
        <w:jc w:val="center"/>
        <w:rPr>
          <w:rFonts w:ascii="Arial" w:hAnsi="Arial" w:cs="Arial"/>
          <w:b/>
          <w:sz w:val="24"/>
          <w:szCs w:val="24"/>
        </w:rPr>
      </w:pPr>
      <w:r w:rsidRPr="00B538B2">
        <w:rPr>
          <w:rFonts w:ascii="Arial" w:hAnsi="Arial" w:cs="Arial"/>
          <w:b/>
          <w:sz w:val="24"/>
          <w:szCs w:val="24"/>
        </w:rPr>
        <w:t>CAPÍTULO I</w:t>
      </w:r>
      <w:r w:rsidR="00B74E9E" w:rsidRPr="00B538B2">
        <w:rPr>
          <w:rFonts w:ascii="Arial" w:hAnsi="Arial" w:cs="Arial"/>
          <w:b/>
          <w:sz w:val="24"/>
          <w:szCs w:val="24"/>
        </w:rPr>
        <w:t xml:space="preserve"> - </w:t>
      </w:r>
      <w:r w:rsidRPr="00B538B2">
        <w:rPr>
          <w:rFonts w:ascii="Arial" w:hAnsi="Arial" w:cs="Arial"/>
          <w:b/>
          <w:sz w:val="24"/>
          <w:szCs w:val="24"/>
        </w:rPr>
        <w:t>DISPOSIÇÕES GERAIS</w:t>
      </w:r>
    </w:p>
    <w:p w14:paraId="6A4FADD6"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11</w:t>
      </w:r>
      <w:r w:rsidR="00150F1D" w:rsidRPr="00B538B2">
        <w:rPr>
          <w:rFonts w:ascii="Arial" w:hAnsi="Arial" w:cs="Arial"/>
          <w:b/>
          <w:sz w:val="24"/>
          <w:szCs w:val="24"/>
        </w:rPr>
        <w:t>9</w:t>
      </w:r>
      <w:r w:rsidR="00FD283C" w:rsidRPr="00B538B2">
        <w:rPr>
          <w:rFonts w:ascii="Arial" w:hAnsi="Arial" w:cs="Arial"/>
          <w:sz w:val="24"/>
          <w:szCs w:val="24"/>
        </w:rPr>
        <w:t>. As taxas cobradas pelo Município têm como fato gerador o exercício regular do poder de polícia</w:t>
      </w:r>
      <w:r w:rsidR="007D18E9" w:rsidRPr="00B538B2">
        <w:rPr>
          <w:rFonts w:ascii="Arial" w:hAnsi="Arial" w:cs="Arial"/>
          <w:sz w:val="24"/>
          <w:szCs w:val="24"/>
        </w:rPr>
        <w:t>, sua</w:t>
      </w:r>
      <w:r w:rsidR="00FD283C" w:rsidRPr="00B538B2">
        <w:rPr>
          <w:rFonts w:ascii="Arial" w:hAnsi="Arial" w:cs="Arial"/>
          <w:sz w:val="24"/>
          <w:szCs w:val="24"/>
        </w:rPr>
        <w:t xml:space="preserve"> utilização, efetiva ou potencial, de serviços público específico e divisível, prestado ao contribuinte ou posto à sua disposição.</w:t>
      </w:r>
    </w:p>
    <w:p w14:paraId="0DCCCD47"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Integram o elenco das taxas as de:</w:t>
      </w:r>
    </w:p>
    <w:p w14:paraId="04EBCACE"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Licença;</w:t>
      </w:r>
    </w:p>
    <w:p w14:paraId="64CFE22D"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Expediente e serviços diversos;</w:t>
      </w:r>
    </w:p>
    <w:p w14:paraId="1624D209"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Serviços urbanos;</w:t>
      </w:r>
    </w:p>
    <w:p w14:paraId="1D9A5626"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150F1D" w:rsidRPr="00B538B2">
        <w:rPr>
          <w:rFonts w:ascii="Arial" w:hAnsi="Arial" w:cs="Arial"/>
          <w:b/>
          <w:sz w:val="24"/>
          <w:szCs w:val="24"/>
        </w:rPr>
        <w:t>20</w:t>
      </w:r>
      <w:r w:rsidR="00FD283C" w:rsidRPr="00B538B2">
        <w:rPr>
          <w:rFonts w:ascii="Arial" w:hAnsi="Arial" w:cs="Arial"/>
          <w:b/>
          <w:sz w:val="24"/>
          <w:szCs w:val="24"/>
        </w:rPr>
        <w:t>.</w:t>
      </w:r>
      <w:r w:rsidR="00FD283C" w:rsidRPr="00B538B2">
        <w:rPr>
          <w:rFonts w:ascii="Arial" w:hAnsi="Arial" w:cs="Arial"/>
          <w:sz w:val="24"/>
          <w:szCs w:val="24"/>
        </w:rPr>
        <w:t xml:space="preserve"> As taxas classificam-se:</w:t>
      </w:r>
    </w:p>
    <w:p w14:paraId="44E7B018"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Pelo exercício regular do Poder de Polícia;</w:t>
      </w:r>
    </w:p>
    <w:p w14:paraId="075B5CB8"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Pela utilização de serviço público.</w:t>
      </w:r>
    </w:p>
    <w:p w14:paraId="5700A3B5"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Considera-se poder de polícia a atividade da administração pública municipal que, limitando ou disciplinando direitos, interesse ou liberdade, regula a prática de ato ou abstenção de fato, em razão de interesse público concernente à segurança, à higiene, à saúde, ao meio ambiente, à ordem, aos costumes, à disciplina da produção e do mercado, ao exercício de atividades econômicas dependentes de concessão de autorização do poder público, à tranquilidade pública ou ao respeito à propriedade e aos direitos individuais ou coletivos, no território do Município.</w:t>
      </w:r>
    </w:p>
    <w:p w14:paraId="4E953EAE"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São taxas pelo exercício regular do poder de polícia, as de:</w:t>
      </w:r>
    </w:p>
    <w:p w14:paraId="4E927094"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a) Licença para Localização de estabelecimentos comerciais, industriais, de prestação de serviços e similares ou atividades decorrentes de profissão, arte ou ofício;</w:t>
      </w:r>
    </w:p>
    <w:p w14:paraId="62F5AFA9"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b) Licença para Funcionamento de estabelecimentos comerciais, industriais, de prestação de serviços e similares ou atividades decorrentes de profissão, arte ou ofício;</w:t>
      </w:r>
    </w:p>
    <w:p w14:paraId="0660D4B1"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c) Licença para o Exercício do Comércio ou Atividade Eventual ou Ambulante;</w:t>
      </w:r>
    </w:p>
    <w:p w14:paraId="4BCC4C2A"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d) Licença para </w:t>
      </w:r>
      <w:r w:rsidR="007D18E9" w:rsidRPr="00B538B2">
        <w:rPr>
          <w:rFonts w:ascii="Arial" w:hAnsi="Arial" w:cs="Arial"/>
          <w:sz w:val="24"/>
          <w:szCs w:val="24"/>
        </w:rPr>
        <w:t xml:space="preserve">Análise e </w:t>
      </w:r>
      <w:r w:rsidRPr="00B538B2">
        <w:rPr>
          <w:rFonts w:ascii="Arial" w:hAnsi="Arial" w:cs="Arial"/>
          <w:sz w:val="24"/>
          <w:szCs w:val="24"/>
        </w:rPr>
        <w:t>Execução de Obras e Loteamentos;</w:t>
      </w:r>
    </w:p>
    <w:p w14:paraId="7792B422"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e) Licença para Ocupação de Áreas em Vias e Logradouros Públicos;</w:t>
      </w:r>
    </w:p>
    <w:p w14:paraId="52156420"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f) De funcionamento de estabelecimentos em horário especial;</w:t>
      </w:r>
    </w:p>
    <w:p w14:paraId="19AF0F7F"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g) Licença para Exploração de Meios de Publicidade em Geral;</w:t>
      </w:r>
    </w:p>
    <w:p w14:paraId="6BF235E1"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h) Licença da Vigilância Sanitária Municipal.</w:t>
      </w:r>
    </w:p>
    <w:p w14:paraId="4609E22A"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São taxas pela utiliza</w:t>
      </w:r>
      <w:r w:rsidR="00B74E9E" w:rsidRPr="00B538B2">
        <w:rPr>
          <w:rFonts w:ascii="Arial" w:hAnsi="Arial" w:cs="Arial"/>
          <w:sz w:val="24"/>
          <w:szCs w:val="24"/>
        </w:rPr>
        <w:t>ção de serviços públicos as de:</w:t>
      </w:r>
    </w:p>
    <w:p w14:paraId="04362E9E" w14:textId="77777777" w:rsidR="00FD283C" w:rsidRPr="00B538B2" w:rsidRDefault="00B74E9E"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a</w:t>
      </w:r>
      <w:r w:rsidR="00FD283C" w:rsidRPr="00B538B2">
        <w:rPr>
          <w:rFonts w:ascii="Arial" w:hAnsi="Arial" w:cs="Arial"/>
          <w:sz w:val="24"/>
          <w:szCs w:val="24"/>
        </w:rPr>
        <w:t>) Expediente e Serviços Diversos;</w:t>
      </w:r>
    </w:p>
    <w:p w14:paraId="2DA71035"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b) Serviços Urbanos;</w:t>
      </w:r>
    </w:p>
    <w:p w14:paraId="7D258C8E" w14:textId="77777777" w:rsidR="00B00181"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74E9E" w:rsidRPr="00B538B2">
        <w:rPr>
          <w:rFonts w:ascii="Arial" w:hAnsi="Arial" w:cs="Arial"/>
          <w:b/>
          <w:sz w:val="24"/>
          <w:szCs w:val="24"/>
        </w:rPr>
        <w:t>1</w:t>
      </w:r>
      <w:r w:rsidR="00150F1D" w:rsidRPr="00B538B2">
        <w:rPr>
          <w:rFonts w:ascii="Arial" w:hAnsi="Arial" w:cs="Arial"/>
          <w:b/>
          <w:sz w:val="24"/>
          <w:szCs w:val="24"/>
        </w:rPr>
        <w:t>21</w:t>
      </w:r>
      <w:r w:rsidR="00FD283C" w:rsidRPr="00B538B2">
        <w:rPr>
          <w:rFonts w:ascii="Arial" w:hAnsi="Arial" w:cs="Arial"/>
          <w:b/>
          <w:sz w:val="24"/>
          <w:szCs w:val="24"/>
        </w:rPr>
        <w:t>.</w:t>
      </w:r>
      <w:r w:rsidR="00FD283C" w:rsidRPr="00B538B2">
        <w:rPr>
          <w:rFonts w:ascii="Arial" w:hAnsi="Arial" w:cs="Arial"/>
          <w:sz w:val="24"/>
          <w:szCs w:val="24"/>
        </w:rPr>
        <w:t xml:space="preserve"> </w:t>
      </w:r>
      <w:r w:rsidR="00B81DDC" w:rsidRPr="00B538B2">
        <w:rPr>
          <w:rFonts w:ascii="Arial" w:hAnsi="Arial" w:cs="Arial"/>
          <w:sz w:val="24"/>
          <w:szCs w:val="24"/>
        </w:rPr>
        <w:t>As taxas</w:t>
      </w:r>
      <w:r w:rsidR="00407C4C" w:rsidRPr="00B538B2">
        <w:rPr>
          <w:rFonts w:ascii="Arial" w:hAnsi="Arial" w:cs="Arial"/>
          <w:sz w:val="24"/>
          <w:szCs w:val="24"/>
        </w:rPr>
        <w:t xml:space="preserve"> </w:t>
      </w:r>
      <w:r w:rsidR="00B00181" w:rsidRPr="00B538B2">
        <w:rPr>
          <w:rFonts w:ascii="Arial" w:hAnsi="Arial" w:cs="Arial"/>
          <w:sz w:val="24"/>
          <w:szCs w:val="24"/>
        </w:rPr>
        <w:t>não recolhi</w:t>
      </w:r>
      <w:r w:rsidR="00407C4C" w:rsidRPr="00B538B2">
        <w:rPr>
          <w:rFonts w:ascii="Arial" w:hAnsi="Arial" w:cs="Arial"/>
          <w:sz w:val="24"/>
          <w:szCs w:val="24"/>
        </w:rPr>
        <w:t xml:space="preserve">das </w:t>
      </w:r>
      <w:r w:rsidR="00B00181" w:rsidRPr="00B538B2">
        <w:rPr>
          <w:rFonts w:ascii="Arial" w:hAnsi="Arial" w:cs="Arial"/>
          <w:sz w:val="24"/>
          <w:szCs w:val="24"/>
        </w:rPr>
        <w:t xml:space="preserve">no prazo legal que terão seus valores corrigidos monetariamente pelo </w:t>
      </w:r>
      <w:r w:rsidR="00F73A43" w:rsidRPr="00B538B2">
        <w:rPr>
          <w:rFonts w:ascii="Arial" w:hAnsi="Arial" w:cs="Arial"/>
          <w:sz w:val="24"/>
          <w:szCs w:val="24"/>
        </w:rPr>
        <w:t>mesmo índice, definido neste Código, para atualização da UPFM</w:t>
      </w:r>
      <w:r w:rsidR="00B00181" w:rsidRPr="00B538B2">
        <w:rPr>
          <w:rFonts w:ascii="Arial" w:hAnsi="Arial" w:cs="Arial"/>
          <w:sz w:val="24"/>
          <w:szCs w:val="24"/>
        </w:rPr>
        <w:t>.</w:t>
      </w:r>
    </w:p>
    <w:p w14:paraId="248E127B" w14:textId="77777777" w:rsidR="00B00181" w:rsidRPr="00B538B2" w:rsidRDefault="00B00181"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 </w:t>
      </w:r>
      <w:r w:rsidR="00C75A7C" w:rsidRPr="00B538B2">
        <w:rPr>
          <w:rFonts w:ascii="Arial" w:hAnsi="Arial" w:cs="Arial"/>
          <w:b/>
          <w:sz w:val="24"/>
          <w:szCs w:val="24"/>
        </w:rPr>
        <w:t>1</w:t>
      </w:r>
      <w:r w:rsidRPr="00B538B2">
        <w:rPr>
          <w:rFonts w:ascii="Arial" w:hAnsi="Arial" w:cs="Arial"/>
          <w:b/>
          <w:sz w:val="24"/>
          <w:szCs w:val="24"/>
        </w:rPr>
        <w:t xml:space="preserve">º. </w:t>
      </w:r>
      <w:r w:rsidR="00407C4C" w:rsidRPr="00B538B2">
        <w:rPr>
          <w:rFonts w:ascii="Arial" w:hAnsi="Arial" w:cs="Arial"/>
          <w:sz w:val="24"/>
          <w:szCs w:val="24"/>
        </w:rPr>
        <w:t xml:space="preserve">Acrescidas de </w:t>
      </w:r>
      <w:r w:rsidRPr="00B538B2">
        <w:rPr>
          <w:rFonts w:ascii="Arial" w:hAnsi="Arial" w:cs="Arial"/>
          <w:sz w:val="24"/>
          <w:szCs w:val="24"/>
        </w:rPr>
        <w:t>juros de mora que serão contados à razão de 1% (dois por cento) ao mês, sobre o valor do principal atualizado à data de seu pagamento.</w:t>
      </w:r>
    </w:p>
    <w:p w14:paraId="7967CBED" w14:textId="77777777" w:rsidR="00B00181" w:rsidRPr="00B538B2" w:rsidRDefault="00B00181"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 </w:t>
      </w:r>
      <w:r w:rsidR="00C75A7C" w:rsidRPr="00B538B2">
        <w:rPr>
          <w:rFonts w:ascii="Arial" w:hAnsi="Arial" w:cs="Arial"/>
          <w:b/>
          <w:sz w:val="24"/>
          <w:szCs w:val="24"/>
        </w:rPr>
        <w:t>2</w:t>
      </w:r>
      <w:r w:rsidRPr="00B538B2">
        <w:rPr>
          <w:rFonts w:ascii="Arial" w:hAnsi="Arial" w:cs="Arial"/>
          <w:b/>
          <w:sz w:val="24"/>
          <w:szCs w:val="24"/>
        </w:rPr>
        <w:t xml:space="preserve">º. </w:t>
      </w:r>
      <w:r w:rsidR="00407C4C" w:rsidRPr="00B538B2">
        <w:rPr>
          <w:rFonts w:ascii="Arial" w:hAnsi="Arial" w:cs="Arial"/>
          <w:sz w:val="24"/>
          <w:szCs w:val="24"/>
        </w:rPr>
        <w:t xml:space="preserve">Acrescidas de </w:t>
      </w:r>
      <w:r w:rsidRPr="00B538B2">
        <w:rPr>
          <w:rFonts w:ascii="Arial" w:hAnsi="Arial" w:cs="Arial"/>
          <w:sz w:val="24"/>
          <w:szCs w:val="24"/>
        </w:rPr>
        <w:t>multa de mora que será calculada sobre o valor do principal atualizado à data do seu pagamento, à razão de 2% (dois por cento) ao mês, até o limite de 10% (dez por cento).</w:t>
      </w:r>
    </w:p>
    <w:p w14:paraId="1E073BBC" w14:textId="77777777" w:rsidR="00B00181" w:rsidRPr="00B538B2" w:rsidRDefault="00B00181" w:rsidP="001C51A7">
      <w:pPr>
        <w:autoSpaceDE w:val="0"/>
        <w:autoSpaceDN w:val="0"/>
        <w:adjustRightInd w:val="0"/>
        <w:spacing w:after="0" w:line="360" w:lineRule="auto"/>
        <w:jc w:val="both"/>
        <w:rPr>
          <w:rFonts w:ascii="Arial" w:hAnsi="Arial" w:cs="Arial"/>
          <w:sz w:val="24"/>
          <w:szCs w:val="24"/>
          <w:highlight w:val="red"/>
        </w:rPr>
      </w:pPr>
    </w:p>
    <w:p w14:paraId="168B5FDC" w14:textId="77777777" w:rsidR="00FD283C" w:rsidRPr="00B538B2" w:rsidRDefault="00FD283C" w:rsidP="00B538B2">
      <w:pPr>
        <w:autoSpaceDE w:val="0"/>
        <w:autoSpaceDN w:val="0"/>
        <w:adjustRightInd w:val="0"/>
        <w:spacing w:after="0" w:line="240" w:lineRule="auto"/>
        <w:jc w:val="center"/>
        <w:rPr>
          <w:rFonts w:ascii="Arial" w:hAnsi="Arial" w:cs="Arial"/>
          <w:b/>
          <w:sz w:val="24"/>
          <w:szCs w:val="24"/>
        </w:rPr>
      </w:pPr>
      <w:r w:rsidRPr="00B538B2">
        <w:rPr>
          <w:rFonts w:ascii="Arial" w:hAnsi="Arial" w:cs="Arial"/>
          <w:b/>
          <w:sz w:val="24"/>
          <w:szCs w:val="24"/>
        </w:rPr>
        <w:t>CAPÍTULO II</w:t>
      </w:r>
      <w:r w:rsidR="00B74E9E" w:rsidRPr="00B538B2">
        <w:rPr>
          <w:rFonts w:ascii="Arial" w:hAnsi="Arial" w:cs="Arial"/>
          <w:b/>
          <w:sz w:val="24"/>
          <w:szCs w:val="24"/>
        </w:rPr>
        <w:t xml:space="preserve"> </w:t>
      </w:r>
      <w:r w:rsidR="00965437" w:rsidRPr="00B538B2">
        <w:rPr>
          <w:rFonts w:ascii="Arial" w:hAnsi="Arial" w:cs="Arial"/>
          <w:b/>
          <w:sz w:val="24"/>
          <w:szCs w:val="24"/>
        </w:rPr>
        <w:t>–</w:t>
      </w:r>
      <w:r w:rsidR="00B74E9E" w:rsidRPr="00B538B2">
        <w:rPr>
          <w:rFonts w:ascii="Arial" w:hAnsi="Arial" w:cs="Arial"/>
          <w:b/>
          <w:sz w:val="24"/>
          <w:szCs w:val="24"/>
        </w:rPr>
        <w:t xml:space="preserve"> </w:t>
      </w:r>
      <w:r w:rsidRPr="00B538B2">
        <w:rPr>
          <w:rFonts w:ascii="Arial" w:hAnsi="Arial" w:cs="Arial"/>
          <w:b/>
          <w:sz w:val="24"/>
          <w:szCs w:val="24"/>
        </w:rPr>
        <w:t>TAXAS</w:t>
      </w:r>
      <w:r w:rsidR="00965437" w:rsidRPr="00B538B2">
        <w:rPr>
          <w:rFonts w:ascii="Arial" w:hAnsi="Arial" w:cs="Arial"/>
          <w:b/>
          <w:sz w:val="24"/>
          <w:szCs w:val="24"/>
        </w:rPr>
        <w:t xml:space="preserve"> DE LICENCIAMENTO</w:t>
      </w:r>
    </w:p>
    <w:p w14:paraId="7BE9361D" w14:textId="77777777" w:rsidR="00B74E9E" w:rsidRPr="00B538B2" w:rsidRDefault="00FD283C" w:rsidP="00B538B2">
      <w:pPr>
        <w:autoSpaceDE w:val="0"/>
        <w:autoSpaceDN w:val="0"/>
        <w:adjustRightInd w:val="0"/>
        <w:spacing w:after="0" w:line="240" w:lineRule="auto"/>
        <w:jc w:val="center"/>
        <w:rPr>
          <w:rFonts w:ascii="Arial" w:hAnsi="Arial" w:cs="Arial"/>
          <w:b/>
          <w:sz w:val="24"/>
          <w:szCs w:val="24"/>
        </w:rPr>
      </w:pPr>
      <w:r w:rsidRPr="00B538B2">
        <w:rPr>
          <w:rFonts w:ascii="Arial" w:hAnsi="Arial" w:cs="Arial"/>
          <w:b/>
          <w:sz w:val="24"/>
          <w:szCs w:val="24"/>
        </w:rPr>
        <w:t>S</w:t>
      </w:r>
      <w:r w:rsidR="00B74E9E" w:rsidRPr="00B538B2">
        <w:rPr>
          <w:rFonts w:ascii="Arial" w:hAnsi="Arial" w:cs="Arial"/>
          <w:b/>
          <w:sz w:val="24"/>
          <w:szCs w:val="24"/>
        </w:rPr>
        <w:t xml:space="preserve">EÇÃO I – </w:t>
      </w:r>
      <w:r w:rsidRPr="00B538B2">
        <w:rPr>
          <w:rFonts w:ascii="Arial" w:hAnsi="Arial" w:cs="Arial"/>
          <w:b/>
          <w:sz w:val="24"/>
          <w:szCs w:val="24"/>
        </w:rPr>
        <w:t>T</w:t>
      </w:r>
      <w:r w:rsidR="00B74E9E" w:rsidRPr="00B538B2">
        <w:rPr>
          <w:rFonts w:ascii="Arial" w:hAnsi="Arial" w:cs="Arial"/>
          <w:b/>
          <w:sz w:val="24"/>
          <w:szCs w:val="24"/>
        </w:rPr>
        <w:t>AXA DE LICENÇA PARA LOCALIZAÇÃO E LICENÇA E FUNCIONAMENTO</w:t>
      </w:r>
    </w:p>
    <w:p w14:paraId="3CCDE368" w14:textId="77777777" w:rsidR="00B74E9E" w:rsidRPr="00B538B2" w:rsidRDefault="00B74E9E" w:rsidP="00B538B2">
      <w:pPr>
        <w:autoSpaceDE w:val="0"/>
        <w:autoSpaceDN w:val="0"/>
        <w:adjustRightInd w:val="0"/>
        <w:spacing w:after="0" w:line="240" w:lineRule="auto"/>
        <w:jc w:val="center"/>
        <w:rPr>
          <w:rFonts w:ascii="Arial" w:hAnsi="Arial" w:cs="Arial"/>
          <w:b/>
          <w:sz w:val="28"/>
          <w:szCs w:val="24"/>
        </w:rPr>
      </w:pPr>
      <w:r w:rsidRPr="00B538B2">
        <w:rPr>
          <w:rFonts w:ascii="Arial" w:hAnsi="Arial" w:cs="Arial"/>
          <w:b/>
          <w:sz w:val="24"/>
          <w:szCs w:val="24"/>
        </w:rPr>
        <w:t>SUBSEÇÃO I – FATO GERADOR</w:t>
      </w:r>
    </w:p>
    <w:p w14:paraId="4199E3C6"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150F1D" w:rsidRPr="00B538B2">
        <w:rPr>
          <w:rFonts w:ascii="Arial" w:hAnsi="Arial" w:cs="Arial"/>
          <w:b/>
          <w:sz w:val="24"/>
          <w:szCs w:val="24"/>
        </w:rPr>
        <w:t>22</w:t>
      </w:r>
      <w:r w:rsidR="00FD283C" w:rsidRPr="00B538B2">
        <w:rPr>
          <w:rFonts w:ascii="Arial" w:hAnsi="Arial" w:cs="Arial"/>
          <w:b/>
          <w:sz w:val="24"/>
          <w:szCs w:val="24"/>
        </w:rPr>
        <w:t>.</w:t>
      </w:r>
      <w:r w:rsidR="00FD283C" w:rsidRPr="00B538B2">
        <w:rPr>
          <w:rFonts w:ascii="Arial" w:hAnsi="Arial" w:cs="Arial"/>
          <w:sz w:val="24"/>
          <w:szCs w:val="24"/>
        </w:rPr>
        <w:t xml:space="preserve"> São fatos geradores das taxas:</w:t>
      </w:r>
    </w:p>
    <w:p w14:paraId="47C3F859"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Da Taxa de Licença para Localização - a concessão de licença obrigatória para a localização de estabelecimentos pertencentes a quaisquer pessoas físicas ou jurídicas, comerciais, industriais, profissionais, prestadores de serviços e outro que venham a exercer atividades no Município, ainda que em recinto ocupado por outro estabelecimento;</w:t>
      </w:r>
    </w:p>
    <w:p w14:paraId="441B4ADE"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Da Taxa de Licença para Funcionamento, o exercício do poder de polícia do Município, consubstanciado na vigilância constante e potencial, aos estabelecimentos licenciados, para efeito de verificar, quando necessário, ou por constatação fiscal de rotina:</w:t>
      </w:r>
    </w:p>
    <w:p w14:paraId="66140D00"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a) se a atividade atende às normas concernentes à saúde, à higiene, ao meio ambiente, à segurança, aos costumes, à moralidade e à ordem, emanadas do Poder de Polícia Municipal, legalmente instituído;</w:t>
      </w:r>
    </w:p>
    <w:p w14:paraId="2A43977C"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b) se o estabelecimento e o local de exercício da atividade ainda atende às exigências mínimas de funcionamento, instituídas pelo Código de Posturas do Município de </w:t>
      </w:r>
      <w:r w:rsidR="00AA15A9" w:rsidRPr="00B538B2">
        <w:rPr>
          <w:rFonts w:ascii="Arial" w:hAnsi="Arial" w:cs="Arial"/>
          <w:sz w:val="24"/>
          <w:szCs w:val="24"/>
        </w:rPr>
        <w:t>ÁGUA BOA</w:t>
      </w:r>
      <w:r w:rsidRPr="00B538B2">
        <w:rPr>
          <w:rFonts w:ascii="Arial" w:hAnsi="Arial" w:cs="Arial"/>
          <w:sz w:val="24"/>
          <w:szCs w:val="24"/>
        </w:rPr>
        <w:t>;</w:t>
      </w:r>
    </w:p>
    <w:p w14:paraId="7E174BC1"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c) se ocorreu ou não mudança da atividade ou ramo da atividade;</w:t>
      </w:r>
    </w:p>
    <w:p w14:paraId="5EC237E7"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d) se não houve violação a qualquer exigência legal ou regulamentar relativo ao exercício da atividade. </w:t>
      </w:r>
    </w:p>
    <w:p w14:paraId="5BE77E72" w14:textId="77777777" w:rsidR="00B74E9E" w:rsidRPr="00B538B2" w:rsidRDefault="00B74E9E" w:rsidP="001C51A7">
      <w:pPr>
        <w:autoSpaceDE w:val="0"/>
        <w:autoSpaceDN w:val="0"/>
        <w:adjustRightInd w:val="0"/>
        <w:spacing w:after="0" w:line="360" w:lineRule="auto"/>
        <w:jc w:val="center"/>
        <w:rPr>
          <w:rFonts w:ascii="Arial" w:hAnsi="Arial" w:cs="Arial"/>
          <w:b/>
          <w:sz w:val="24"/>
          <w:szCs w:val="24"/>
        </w:rPr>
      </w:pPr>
    </w:p>
    <w:p w14:paraId="5AEAB9F9" w14:textId="77777777" w:rsidR="00B74E9E" w:rsidRPr="00B538B2" w:rsidRDefault="00FD283C"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w:t>
      </w:r>
      <w:r w:rsidR="00B74E9E" w:rsidRPr="00B538B2">
        <w:rPr>
          <w:rFonts w:ascii="Arial" w:hAnsi="Arial" w:cs="Arial"/>
          <w:b/>
          <w:sz w:val="24"/>
          <w:szCs w:val="24"/>
        </w:rPr>
        <w:t>UBSEÇÃO II – SUJEITO PASSIVO</w:t>
      </w:r>
    </w:p>
    <w:p w14:paraId="79ED6822" w14:textId="77777777" w:rsidR="00FD283C"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12</w:t>
      </w:r>
      <w:r w:rsidR="00150F1D" w:rsidRPr="00B538B2">
        <w:rPr>
          <w:rFonts w:ascii="Arial" w:hAnsi="Arial" w:cs="Arial"/>
          <w:b/>
          <w:sz w:val="24"/>
          <w:szCs w:val="24"/>
        </w:rPr>
        <w:t>3</w:t>
      </w:r>
      <w:r w:rsidR="00FD283C" w:rsidRPr="00B538B2">
        <w:rPr>
          <w:rFonts w:ascii="Arial" w:hAnsi="Arial" w:cs="Arial"/>
          <w:b/>
          <w:sz w:val="24"/>
          <w:szCs w:val="24"/>
        </w:rPr>
        <w:t>.</w:t>
      </w:r>
      <w:r w:rsidR="00FD283C" w:rsidRPr="00B538B2">
        <w:rPr>
          <w:rFonts w:ascii="Arial" w:hAnsi="Arial" w:cs="Arial"/>
          <w:sz w:val="24"/>
          <w:szCs w:val="24"/>
        </w:rPr>
        <w:t xml:space="preserve"> Sujeito passivo das taxas são os comerciantes, industriais, profissionais, prestadores de serviços e outros, estabelecidos ou não, inclusive os ambulantes que negociarem nas feiras livres, sem prejuízo, quanto a estes últimos, da cobrança da Taxa de Licença para Ocupação de Áreas em Vias e Logradouros Públicos.</w:t>
      </w:r>
    </w:p>
    <w:p w14:paraId="2BB9DAC6" w14:textId="77777777" w:rsidR="00194325" w:rsidRPr="00B538B2" w:rsidRDefault="00194325" w:rsidP="001C51A7">
      <w:pPr>
        <w:autoSpaceDE w:val="0"/>
        <w:autoSpaceDN w:val="0"/>
        <w:adjustRightInd w:val="0"/>
        <w:spacing w:after="0" w:line="360" w:lineRule="auto"/>
        <w:jc w:val="both"/>
        <w:rPr>
          <w:rFonts w:ascii="Arial" w:hAnsi="Arial" w:cs="Arial"/>
          <w:sz w:val="24"/>
          <w:szCs w:val="24"/>
        </w:rPr>
      </w:pPr>
    </w:p>
    <w:p w14:paraId="23C0E906"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3AB84AA5" w14:textId="77777777" w:rsidR="00B74E9E" w:rsidRPr="00B538B2" w:rsidRDefault="00FD283C"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w:t>
      </w:r>
      <w:r w:rsidR="00B74E9E" w:rsidRPr="00B538B2">
        <w:rPr>
          <w:rFonts w:ascii="Arial" w:hAnsi="Arial" w:cs="Arial"/>
          <w:b/>
          <w:sz w:val="24"/>
          <w:szCs w:val="24"/>
        </w:rPr>
        <w:t>UBSEÇÃO III – CÁLCULO</w:t>
      </w:r>
    </w:p>
    <w:p w14:paraId="4B147003"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150F1D" w:rsidRPr="00B538B2">
        <w:rPr>
          <w:rFonts w:ascii="Arial" w:hAnsi="Arial" w:cs="Arial"/>
          <w:b/>
          <w:sz w:val="24"/>
          <w:szCs w:val="24"/>
        </w:rPr>
        <w:t>24</w:t>
      </w:r>
      <w:r w:rsidR="00FD283C" w:rsidRPr="00B538B2">
        <w:rPr>
          <w:rFonts w:ascii="Arial" w:hAnsi="Arial" w:cs="Arial"/>
          <w:b/>
          <w:sz w:val="24"/>
          <w:szCs w:val="24"/>
        </w:rPr>
        <w:t>.</w:t>
      </w:r>
      <w:r w:rsidR="00B74E9E" w:rsidRPr="00B538B2">
        <w:rPr>
          <w:rFonts w:ascii="Arial" w:hAnsi="Arial" w:cs="Arial"/>
          <w:b/>
          <w:sz w:val="24"/>
          <w:szCs w:val="24"/>
        </w:rPr>
        <w:t xml:space="preserve"> </w:t>
      </w:r>
      <w:r w:rsidR="00FD283C" w:rsidRPr="00B538B2">
        <w:rPr>
          <w:rFonts w:ascii="Arial" w:hAnsi="Arial" w:cs="Arial"/>
          <w:sz w:val="24"/>
          <w:szCs w:val="24"/>
        </w:rPr>
        <w:t xml:space="preserve">A taxa será calculada </w:t>
      </w:r>
      <w:r w:rsidR="000E5D79" w:rsidRPr="00B538B2">
        <w:rPr>
          <w:rFonts w:ascii="Arial" w:hAnsi="Arial" w:cs="Arial"/>
          <w:sz w:val="24"/>
          <w:szCs w:val="24"/>
        </w:rPr>
        <w:t xml:space="preserve">considernado </w:t>
      </w:r>
      <w:r w:rsidR="00C22560" w:rsidRPr="00B538B2">
        <w:rPr>
          <w:rFonts w:ascii="Arial" w:hAnsi="Arial" w:cs="Arial"/>
          <w:sz w:val="24"/>
          <w:szCs w:val="24"/>
        </w:rPr>
        <w:t>a subclasse da</w:t>
      </w:r>
      <w:r w:rsidR="000E5D79" w:rsidRPr="00B538B2">
        <w:rPr>
          <w:rFonts w:ascii="Arial" w:hAnsi="Arial" w:cs="Arial"/>
          <w:sz w:val="24"/>
          <w:szCs w:val="24"/>
        </w:rPr>
        <w:t xml:space="preserve"> Classificação Nacional de Atividades Econômicas – CNAE</w:t>
      </w:r>
      <w:r w:rsidR="00FD283C" w:rsidRPr="00B538B2">
        <w:rPr>
          <w:rFonts w:ascii="Arial" w:hAnsi="Arial" w:cs="Arial"/>
          <w:sz w:val="24"/>
          <w:szCs w:val="24"/>
        </w:rPr>
        <w:t xml:space="preserve">, observada </w:t>
      </w:r>
      <w:r w:rsidR="000E5D79" w:rsidRPr="00B538B2">
        <w:rPr>
          <w:rFonts w:ascii="Arial" w:hAnsi="Arial" w:cs="Arial"/>
          <w:sz w:val="24"/>
          <w:szCs w:val="24"/>
        </w:rPr>
        <w:t>o porte da empresa,</w:t>
      </w:r>
      <w:r w:rsidR="00FD283C" w:rsidRPr="00B538B2">
        <w:rPr>
          <w:rFonts w:ascii="Arial" w:hAnsi="Arial" w:cs="Arial"/>
          <w:sz w:val="24"/>
          <w:szCs w:val="24"/>
        </w:rPr>
        <w:t xml:space="preserve"> constante na TABELA</w:t>
      </w:r>
      <w:r w:rsidR="003A46A1" w:rsidRPr="00B538B2">
        <w:rPr>
          <w:rFonts w:ascii="Arial" w:hAnsi="Arial" w:cs="Arial"/>
          <w:sz w:val="24"/>
          <w:szCs w:val="24"/>
        </w:rPr>
        <w:t>-</w:t>
      </w:r>
      <w:r w:rsidR="00FD283C" w:rsidRPr="00B538B2">
        <w:rPr>
          <w:rFonts w:ascii="Arial" w:hAnsi="Arial" w:cs="Arial"/>
          <w:sz w:val="24"/>
          <w:szCs w:val="24"/>
        </w:rPr>
        <w:t>I</w:t>
      </w:r>
      <w:r w:rsidR="00B0665B" w:rsidRPr="00B538B2">
        <w:rPr>
          <w:rFonts w:ascii="Arial" w:hAnsi="Arial" w:cs="Arial"/>
          <w:sz w:val="24"/>
          <w:szCs w:val="24"/>
        </w:rPr>
        <w:t>V</w:t>
      </w:r>
      <w:r w:rsidR="00FD283C" w:rsidRPr="00B538B2">
        <w:rPr>
          <w:rFonts w:ascii="Arial" w:hAnsi="Arial" w:cs="Arial"/>
          <w:sz w:val="24"/>
          <w:szCs w:val="24"/>
        </w:rPr>
        <w:t>, que faz parte integrante desta Lei.</w:t>
      </w:r>
    </w:p>
    <w:p w14:paraId="6A19F549" w14:textId="77777777" w:rsidR="00150F1D" w:rsidRPr="00B538B2" w:rsidRDefault="00970EE2"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w:t>
      </w:r>
      <w:r w:rsidR="00FD283C" w:rsidRPr="00B538B2">
        <w:rPr>
          <w:rFonts w:ascii="Arial" w:hAnsi="Arial" w:cs="Arial"/>
          <w:sz w:val="24"/>
          <w:szCs w:val="24"/>
        </w:rPr>
        <w:t>.</w:t>
      </w:r>
      <w:r w:rsidR="00FD283C" w:rsidRPr="00B538B2">
        <w:rPr>
          <w:rFonts w:ascii="Arial" w:hAnsi="Arial" w:cs="Arial"/>
          <w:b/>
          <w:sz w:val="24"/>
          <w:szCs w:val="24"/>
        </w:rPr>
        <w:t xml:space="preserve"> </w:t>
      </w:r>
      <w:r w:rsidR="00C878BA" w:rsidRPr="00B538B2">
        <w:rPr>
          <w:rFonts w:ascii="Arial" w:hAnsi="Arial" w:cs="Arial"/>
          <w:sz w:val="24"/>
          <w:szCs w:val="24"/>
        </w:rPr>
        <w:t xml:space="preserve">Para efeitos desta Lei considera-se os seguintes </w:t>
      </w:r>
      <w:r w:rsidRPr="00B538B2">
        <w:rPr>
          <w:rFonts w:ascii="Arial" w:hAnsi="Arial" w:cs="Arial"/>
          <w:sz w:val="24"/>
          <w:szCs w:val="24"/>
        </w:rPr>
        <w:t>valores para definição de porte da empresa</w:t>
      </w:r>
      <w:r w:rsidR="00C878BA" w:rsidRPr="00B538B2">
        <w:rPr>
          <w:rFonts w:ascii="Arial" w:hAnsi="Arial" w:cs="Arial"/>
          <w:sz w:val="24"/>
          <w:szCs w:val="24"/>
        </w:rPr>
        <w:t xml:space="preserve">: </w:t>
      </w:r>
    </w:p>
    <w:p w14:paraId="00E3D554" w14:textId="77777777" w:rsidR="00C878BA" w:rsidRPr="00B538B2" w:rsidRDefault="00C878BA"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a) Microempresa faturamento anual até R$ 360.000,00;  </w:t>
      </w:r>
    </w:p>
    <w:p w14:paraId="3F7BA8E5" w14:textId="77777777" w:rsidR="00C878BA" w:rsidRPr="00B538B2" w:rsidRDefault="00C878BA"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b) Pequena faturamento anual de R$ 360.000,01 até R$ 3.600.000,00; </w:t>
      </w:r>
    </w:p>
    <w:p w14:paraId="060B2792" w14:textId="77777777" w:rsidR="00C878BA" w:rsidRPr="00B538B2" w:rsidRDefault="00C878BA"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c) Média faturamento anual acima de R$ 3.600.000,01 até R$ 20.000.000,00; </w:t>
      </w:r>
    </w:p>
    <w:p w14:paraId="74F9CAD3" w14:textId="77777777" w:rsidR="00FD283C" w:rsidRPr="00B538B2" w:rsidRDefault="00C878BA"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d) Grande faturamento anual acima de R$ 20.000.000,01.</w:t>
      </w:r>
    </w:p>
    <w:p w14:paraId="2DE70919" w14:textId="77777777" w:rsidR="00970EE2" w:rsidRPr="00B538B2" w:rsidRDefault="00970EE2" w:rsidP="001C51A7">
      <w:pPr>
        <w:autoSpaceDE w:val="0"/>
        <w:autoSpaceDN w:val="0"/>
        <w:adjustRightInd w:val="0"/>
        <w:spacing w:after="0" w:line="360" w:lineRule="auto"/>
        <w:jc w:val="both"/>
        <w:rPr>
          <w:rFonts w:ascii="Arial" w:hAnsi="Arial" w:cs="Arial"/>
          <w:b/>
          <w:sz w:val="24"/>
          <w:szCs w:val="24"/>
        </w:rPr>
      </w:pPr>
      <w:r w:rsidRPr="00B538B2">
        <w:rPr>
          <w:rFonts w:ascii="Arial" w:hAnsi="Arial" w:cs="Arial"/>
          <w:sz w:val="24"/>
          <w:szCs w:val="24"/>
        </w:rPr>
        <w:t>II. Para efeito de comprovação do porte da empresa, será realizada mediante a apresentação da Certidão Simplificada atualizada emitida pelo Cartório de Registro de Empresas Mercantis (Junta Comercial) ou Certidão atualizada emitida pelo Cartório de Registro Civil de Pessoas Jurídicas em que conste a mencionada condição de ME ou EPP, ou por balanço patrimonial e demonstrações contábeis do último exercício social.</w:t>
      </w:r>
    </w:p>
    <w:p w14:paraId="1354D515" w14:textId="77777777" w:rsidR="00A60E1E" w:rsidRPr="00B538B2" w:rsidRDefault="00C22560"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00E322A9" w:rsidRPr="00B538B2">
        <w:rPr>
          <w:rFonts w:ascii="Arial" w:hAnsi="Arial" w:cs="Arial"/>
          <w:b/>
          <w:sz w:val="24"/>
          <w:szCs w:val="24"/>
        </w:rPr>
        <w:t xml:space="preserve"> </w:t>
      </w:r>
      <w:r w:rsidR="00E322A9" w:rsidRPr="00B538B2">
        <w:rPr>
          <w:rFonts w:ascii="Arial" w:hAnsi="Arial" w:cs="Arial"/>
          <w:sz w:val="24"/>
          <w:szCs w:val="24"/>
        </w:rPr>
        <w:t>A</w:t>
      </w:r>
      <w:r w:rsidR="00A60E1E" w:rsidRPr="00B538B2">
        <w:rPr>
          <w:rFonts w:ascii="Arial" w:hAnsi="Arial" w:cs="Arial"/>
          <w:sz w:val="24"/>
          <w:szCs w:val="24"/>
        </w:rPr>
        <w:t xml:space="preserve"> administração tributária poderá utilizar informações de outros órgãos da administração pública para enquadramento econômico previsto no Caput.</w:t>
      </w:r>
    </w:p>
    <w:p w14:paraId="387F47AB" w14:textId="77777777" w:rsidR="00C22560" w:rsidRPr="00B538B2" w:rsidRDefault="00C22560"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Em havendo inclusão de novas subclasses no CNAE, não previstas neste código, o valor em UFPM destas novas inserções será considerada pelo cálculo da média dos valores dos itens, considerando </w:t>
      </w:r>
      <w:r w:rsidR="00106950" w:rsidRPr="00B538B2">
        <w:rPr>
          <w:rFonts w:ascii="Arial" w:hAnsi="Arial" w:cs="Arial"/>
          <w:sz w:val="24"/>
          <w:szCs w:val="24"/>
        </w:rPr>
        <w:t xml:space="preserve">prioritariamente </w:t>
      </w:r>
      <w:r w:rsidRPr="00B538B2">
        <w:rPr>
          <w:rFonts w:ascii="Arial" w:hAnsi="Arial" w:cs="Arial"/>
          <w:sz w:val="24"/>
          <w:szCs w:val="24"/>
        </w:rPr>
        <w:t xml:space="preserve">a ordem para cálculo </w:t>
      </w:r>
      <w:r w:rsidR="00106950" w:rsidRPr="00B538B2">
        <w:rPr>
          <w:rFonts w:ascii="Arial" w:hAnsi="Arial" w:cs="Arial"/>
          <w:sz w:val="24"/>
          <w:szCs w:val="24"/>
        </w:rPr>
        <w:t>conforme estabelecido os tipos descritos abaixo:</w:t>
      </w:r>
    </w:p>
    <w:p w14:paraId="05ED3814" w14:textId="77777777" w:rsidR="00C22560" w:rsidRPr="00B538B2" w:rsidRDefault="00C22560"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Classe;</w:t>
      </w:r>
    </w:p>
    <w:p w14:paraId="788CF948" w14:textId="77777777" w:rsidR="00C22560" w:rsidRPr="00B538B2" w:rsidRDefault="00C22560"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Grupo;</w:t>
      </w:r>
    </w:p>
    <w:p w14:paraId="53442AD4" w14:textId="77777777" w:rsidR="00C22560" w:rsidRPr="00B538B2" w:rsidRDefault="00C22560"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Divisão;</w:t>
      </w:r>
    </w:p>
    <w:p w14:paraId="792BE19A" w14:textId="77777777" w:rsidR="00C22560" w:rsidRPr="00B538B2" w:rsidRDefault="00C22560"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IV – Sessão.</w:t>
      </w:r>
    </w:p>
    <w:p w14:paraId="237AC1F0" w14:textId="77777777" w:rsidR="00E74BEC" w:rsidRPr="00B538B2" w:rsidRDefault="00E74BEC" w:rsidP="00E74BEC">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 3º. </w:t>
      </w:r>
      <w:r w:rsidRPr="00B538B2">
        <w:rPr>
          <w:rFonts w:ascii="Arial" w:hAnsi="Arial" w:cs="Arial"/>
          <w:sz w:val="24"/>
          <w:szCs w:val="24"/>
        </w:rPr>
        <w:t>O CNAE utilizando para cálculo será o de maior valor caso o contribuinte possua mais do que um em seu cadastro junto a Receita Federal do Brasil.</w:t>
      </w:r>
    </w:p>
    <w:p w14:paraId="376EEABB" w14:textId="77777777" w:rsidR="00FD283C"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12</w:t>
      </w:r>
      <w:r w:rsidR="005F545A" w:rsidRPr="00B538B2">
        <w:rPr>
          <w:rFonts w:ascii="Arial" w:hAnsi="Arial" w:cs="Arial"/>
          <w:b/>
          <w:sz w:val="24"/>
          <w:szCs w:val="24"/>
        </w:rPr>
        <w:t>5</w:t>
      </w:r>
      <w:r w:rsidR="00FD283C" w:rsidRPr="00B538B2">
        <w:rPr>
          <w:rFonts w:ascii="Arial" w:hAnsi="Arial" w:cs="Arial"/>
          <w:b/>
          <w:sz w:val="24"/>
          <w:szCs w:val="24"/>
        </w:rPr>
        <w:t>.</w:t>
      </w:r>
      <w:r w:rsidR="00B74E9E" w:rsidRPr="00B538B2">
        <w:rPr>
          <w:rFonts w:ascii="Arial" w:hAnsi="Arial" w:cs="Arial"/>
          <w:b/>
          <w:sz w:val="24"/>
          <w:szCs w:val="24"/>
        </w:rPr>
        <w:t xml:space="preserve"> </w:t>
      </w:r>
      <w:r w:rsidR="00FD283C" w:rsidRPr="00B538B2">
        <w:rPr>
          <w:rFonts w:ascii="Arial" w:hAnsi="Arial" w:cs="Arial"/>
          <w:sz w:val="24"/>
          <w:szCs w:val="24"/>
        </w:rPr>
        <w:t xml:space="preserve">O valor da Taxa de Licença para Funcionamento, corresponderá </w:t>
      </w:r>
      <w:r w:rsidR="0041058F" w:rsidRPr="00B538B2">
        <w:rPr>
          <w:rFonts w:ascii="Arial" w:hAnsi="Arial" w:cs="Arial"/>
          <w:sz w:val="24"/>
          <w:szCs w:val="24"/>
        </w:rPr>
        <w:t xml:space="preserve">a mesma regra estabelecida no artigo anterior, </w:t>
      </w:r>
      <w:r w:rsidR="00FD283C" w:rsidRPr="00B538B2">
        <w:rPr>
          <w:rFonts w:ascii="Arial" w:hAnsi="Arial" w:cs="Arial"/>
          <w:sz w:val="24"/>
          <w:szCs w:val="24"/>
        </w:rPr>
        <w:t>para a T</w:t>
      </w:r>
      <w:r w:rsidR="0041058F" w:rsidRPr="00B538B2">
        <w:rPr>
          <w:rFonts w:ascii="Arial" w:hAnsi="Arial" w:cs="Arial"/>
          <w:sz w:val="24"/>
          <w:szCs w:val="24"/>
        </w:rPr>
        <w:t>axa de Licença de Localização, considerando inclusive a mesma tabela de valores.</w:t>
      </w:r>
    </w:p>
    <w:p w14:paraId="140A9E4C" w14:textId="77777777" w:rsidR="00194325" w:rsidRPr="00B538B2" w:rsidRDefault="00194325" w:rsidP="001C51A7">
      <w:pPr>
        <w:autoSpaceDE w:val="0"/>
        <w:autoSpaceDN w:val="0"/>
        <w:adjustRightInd w:val="0"/>
        <w:spacing w:after="0" w:line="360" w:lineRule="auto"/>
        <w:jc w:val="both"/>
        <w:rPr>
          <w:rFonts w:ascii="Arial" w:hAnsi="Arial" w:cs="Arial"/>
          <w:sz w:val="24"/>
          <w:szCs w:val="24"/>
        </w:rPr>
      </w:pPr>
    </w:p>
    <w:p w14:paraId="352FD9E8"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07C7682F" w14:textId="77777777" w:rsidR="00B74E9E" w:rsidRPr="00B538B2" w:rsidRDefault="00FD283C"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w:t>
      </w:r>
      <w:r w:rsidR="00B74E9E" w:rsidRPr="00B538B2">
        <w:rPr>
          <w:rFonts w:ascii="Arial" w:hAnsi="Arial" w:cs="Arial"/>
          <w:b/>
          <w:sz w:val="24"/>
          <w:szCs w:val="24"/>
        </w:rPr>
        <w:t>UBSEÇÃO IV – ARRECADAÇÃO</w:t>
      </w:r>
    </w:p>
    <w:p w14:paraId="07F490D2"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12</w:t>
      </w:r>
      <w:r w:rsidR="005F545A" w:rsidRPr="00B538B2">
        <w:rPr>
          <w:rFonts w:ascii="Arial" w:hAnsi="Arial" w:cs="Arial"/>
          <w:b/>
          <w:sz w:val="24"/>
          <w:szCs w:val="24"/>
        </w:rPr>
        <w:t>6</w:t>
      </w:r>
      <w:r w:rsidR="00FD283C" w:rsidRPr="00B538B2">
        <w:rPr>
          <w:rFonts w:ascii="Arial" w:hAnsi="Arial" w:cs="Arial"/>
          <w:b/>
          <w:sz w:val="24"/>
          <w:szCs w:val="24"/>
        </w:rPr>
        <w:t>.</w:t>
      </w:r>
      <w:r w:rsidR="00FD283C" w:rsidRPr="00B538B2">
        <w:rPr>
          <w:rFonts w:ascii="Arial" w:hAnsi="Arial" w:cs="Arial"/>
          <w:sz w:val="24"/>
          <w:szCs w:val="24"/>
        </w:rPr>
        <w:t xml:space="preserve"> As taxas, que independem de lançamento de ofício, serão devidas e arrecadadas nos seguintes prazos:</w:t>
      </w:r>
    </w:p>
    <w:p w14:paraId="4C646F2D"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Em se tratando da Taxa de Licença para Localização;</w:t>
      </w:r>
    </w:p>
    <w:p w14:paraId="4409F59A"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a) no ato de licenciamento ou antes do início da atividade;</w:t>
      </w:r>
    </w:p>
    <w:p w14:paraId="4D1FF022"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b) cada vez que se verificar mudança de local do estabelecimento, a taxa será paga até 30 (trinta) dias, contados a partir da data de alteração;</w:t>
      </w:r>
    </w:p>
    <w:p w14:paraId="5D4C245D"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Em se tratando de Taxa de Licença para Funcionamento:</w:t>
      </w:r>
    </w:p>
    <w:p w14:paraId="4D1BDFB9"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a) anualmente, de conformidade com o Calendário Fiscal, quando se referir a empresas ou estabelecimentos já licenciados ou não pela municipalidade;</w:t>
      </w:r>
    </w:p>
    <w:p w14:paraId="4162912D"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b) até 30 (trinta) dias, contados da alteração, quando ocorrer mudança de atividade ou de ramo da atividade.</w:t>
      </w:r>
    </w:p>
    <w:p w14:paraId="7D68446F"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12</w:t>
      </w:r>
      <w:r w:rsidR="005F545A" w:rsidRPr="00B538B2">
        <w:rPr>
          <w:rFonts w:ascii="Arial" w:hAnsi="Arial" w:cs="Arial"/>
          <w:b/>
          <w:sz w:val="24"/>
          <w:szCs w:val="24"/>
        </w:rPr>
        <w:t>7</w:t>
      </w:r>
      <w:r w:rsidR="00FD283C" w:rsidRPr="00B538B2">
        <w:rPr>
          <w:rFonts w:ascii="Arial" w:hAnsi="Arial" w:cs="Arial"/>
          <w:b/>
          <w:sz w:val="24"/>
          <w:szCs w:val="24"/>
        </w:rPr>
        <w:t>.</w:t>
      </w:r>
      <w:r w:rsidR="00FD283C" w:rsidRPr="00B538B2">
        <w:rPr>
          <w:rFonts w:ascii="Arial" w:hAnsi="Arial" w:cs="Arial"/>
          <w:sz w:val="24"/>
          <w:szCs w:val="24"/>
        </w:rPr>
        <w:t xml:space="preserve"> A Taxa de Licença para Localização será devida no ato de licenciamento ou antes do início da atividade e toda vez que se verificar mudança de local do estabelecimento, da atividade ou do ramo da atividade.</w:t>
      </w:r>
    </w:p>
    <w:p w14:paraId="24165568"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12</w:t>
      </w:r>
      <w:r w:rsidR="005F545A" w:rsidRPr="00B538B2">
        <w:rPr>
          <w:rFonts w:ascii="Arial" w:hAnsi="Arial" w:cs="Arial"/>
          <w:b/>
          <w:sz w:val="24"/>
          <w:szCs w:val="24"/>
        </w:rPr>
        <w:t>8</w:t>
      </w:r>
      <w:r w:rsidR="00FD283C" w:rsidRPr="00B538B2">
        <w:rPr>
          <w:rFonts w:ascii="Arial" w:hAnsi="Arial" w:cs="Arial"/>
          <w:b/>
          <w:sz w:val="24"/>
          <w:szCs w:val="24"/>
        </w:rPr>
        <w:t>.</w:t>
      </w:r>
      <w:r w:rsidR="00FD283C" w:rsidRPr="00B538B2">
        <w:rPr>
          <w:rFonts w:ascii="Arial" w:hAnsi="Arial" w:cs="Arial"/>
          <w:sz w:val="24"/>
          <w:szCs w:val="24"/>
        </w:rPr>
        <w:t xml:space="preserve"> A Taxa de Licença para Localização, quando devida no decorrer do exercício financeiro, será recolhida no início ou na alteração da atividade.</w:t>
      </w:r>
    </w:p>
    <w:p w14:paraId="07D72CA9"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64D8F382" w14:textId="77777777" w:rsidR="00B74E9E" w:rsidRPr="00B538B2" w:rsidRDefault="00FD283C"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w:t>
      </w:r>
      <w:r w:rsidR="00B74E9E" w:rsidRPr="00B538B2">
        <w:rPr>
          <w:rFonts w:ascii="Arial" w:hAnsi="Arial" w:cs="Arial"/>
          <w:b/>
          <w:sz w:val="24"/>
          <w:szCs w:val="24"/>
        </w:rPr>
        <w:t>UBSEÇÃO V – ALVARÁ DE LICENÇA PARA LOCALIZAÇÃO E FUNCIONAMENTO</w:t>
      </w:r>
    </w:p>
    <w:p w14:paraId="7202B131"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12</w:t>
      </w:r>
      <w:r w:rsidR="005F545A" w:rsidRPr="00B538B2">
        <w:rPr>
          <w:rFonts w:ascii="Arial" w:hAnsi="Arial" w:cs="Arial"/>
          <w:b/>
          <w:sz w:val="24"/>
          <w:szCs w:val="24"/>
        </w:rPr>
        <w:t>9</w:t>
      </w:r>
      <w:r w:rsidR="00FD283C" w:rsidRPr="00B538B2">
        <w:rPr>
          <w:rFonts w:ascii="Arial" w:hAnsi="Arial" w:cs="Arial"/>
          <w:b/>
          <w:sz w:val="24"/>
          <w:szCs w:val="24"/>
        </w:rPr>
        <w:t>.</w:t>
      </w:r>
      <w:r w:rsidR="00FD283C" w:rsidRPr="00B538B2">
        <w:rPr>
          <w:rFonts w:ascii="Arial" w:hAnsi="Arial" w:cs="Arial"/>
          <w:sz w:val="24"/>
          <w:szCs w:val="24"/>
        </w:rPr>
        <w:t xml:space="preserve"> A licença para localização e funcionamento do estabelecimento será concedida pela Secretaria de Finanças, mediante expedição do competente Alvará, por ocasião da respectiva abertura ou instalação. </w:t>
      </w:r>
    </w:p>
    <w:p w14:paraId="6C54A560"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Nenhum Alvará será expedido sem que o local de exercício da atividade esteja de acordo com as exigências mínimas de funcionamento, constantes das posturas municipais atestadas pelo Departamento de Fiscalização, através de seu setor competente.</w:t>
      </w:r>
    </w:p>
    <w:p w14:paraId="06594864"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O funcionamento de estabelecimento sem o Alvará, fica sujeito à lacração, sem prejuízo das demais penalidades cabíveis.</w:t>
      </w:r>
    </w:p>
    <w:p w14:paraId="2A3AE930"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O Alvará, que independe de requerimento, será expedido mediante o pagamento da taxa respectiva, devendo nele constar, entre outros, os seguintes elementos característicos:</w:t>
      </w:r>
    </w:p>
    <w:p w14:paraId="3110AD81"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Nome da pessoa física ou jurídica a quem for concedido;</w:t>
      </w:r>
    </w:p>
    <w:p w14:paraId="67DD0A3F"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Local do estabelecimento;</w:t>
      </w:r>
    </w:p>
    <w:p w14:paraId="25DF11AB"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Ramo de negócio ou atividade;</w:t>
      </w:r>
    </w:p>
    <w:p w14:paraId="79B58D7B"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IV - Números de inscrição e do processo de vistoria; (no atual alvará não conta)</w:t>
      </w:r>
    </w:p>
    <w:p w14:paraId="4501A903"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 - Horário de funcionamento e especial, quando houver;</w:t>
      </w:r>
    </w:p>
    <w:p w14:paraId="6BBD9F58"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VI - Data de emissão e assinatura do responsável;</w:t>
      </w:r>
    </w:p>
    <w:p w14:paraId="6496E934"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VII - Prazo de validade, se for o caso;</w:t>
      </w:r>
    </w:p>
    <w:p w14:paraId="0C7D6203"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VIII - Códigos de atividade principal e secundária.</w:t>
      </w:r>
    </w:p>
    <w:p w14:paraId="4125B2B4"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4º.</w:t>
      </w:r>
      <w:r w:rsidRPr="00B538B2">
        <w:rPr>
          <w:rFonts w:ascii="Arial" w:hAnsi="Arial" w:cs="Arial"/>
          <w:sz w:val="24"/>
          <w:szCs w:val="24"/>
        </w:rPr>
        <w:t xml:space="preserve"> É obrigatório o pedido de nova vistoria e expedição de novo Alvará, sempre que houver a mudança do local do estabelecimento, da atividade ou ramo da atividade e, inclusive a adição de outros ramos de atividades, concomitantemente com aqueles já permitidos.</w:t>
      </w:r>
    </w:p>
    <w:p w14:paraId="5E458445"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5º.</w:t>
      </w:r>
      <w:r w:rsidRPr="00B538B2">
        <w:rPr>
          <w:rFonts w:ascii="Arial" w:hAnsi="Arial" w:cs="Arial"/>
          <w:sz w:val="24"/>
          <w:szCs w:val="24"/>
        </w:rPr>
        <w:t xml:space="preserve"> É dispensável o pedido de vistoria de que trata o parágrafo anterior, quando a mudança se referir ao nome da pessoa física ou jurídica.</w:t>
      </w:r>
    </w:p>
    <w:p w14:paraId="2BF045F3"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6º.</w:t>
      </w:r>
      <w:r w:rsidRPr="00B538B2">
        <w:rPr>
          <w:rFonts w:ascii="Arial" w:hAnsi="Arial" w:cs="Arial"/>
          <w:sz w:val="24"/>
          <w:szCs w:val="24"/>
        </w:rPr>
        <w:t xml:space="preserve"> A modificação da licença, na forma dos </w:t>
      </w:r>
      <w:r w:rsidR="005F545A" w:rsidRPr="00B538B2">
        <w:rPr>
          <w:rFonts w:ascii="Arial" w:hAnsi="Arial" w:cs="Arial"/>
          <w:sz w:val="24"/>
          <w:szCs w:val="24"/>
        </w:rPr>
        <w:t>§§</w:t>
      </w:r>
      <w:r w:rsidRPr="00B538B2">
        <w:rPr>
          <w:rFonts w:ascii="Arial" w:hAnsi="Arial" w:cs="Arial"/>
          <w:sz w:val="24"/>
          <w:szCs w:val="24"/>
        </w:rPr>
        <w:t xml:space="preserve"> 4º e 5º deste artigo, deverá ser requerida no prazo de 30 (trinta) dias, a contar da data em que se verificar a alteração.</w:t>
      </w:r>
    </w:p>
    <w:p w14:paraId="3BB850EC"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7º.</w:t>
      </w:r>
      <w:r w:rsidRPr="00B538B2">
        <w:rPr>
          <w:rFonts w:ascii="Arial" w:hAnsi="Arial" w:cs="Arial"/>
          <w:sz w:val="24"/>
          <w:szCs w:val="24"/>
        </w:rPr>
        <w:t xml:space="preserve"> Nenhum estabelecimento poderá prosseguir em suas atividades, sem possuir o Alvará de Licença para Localização devidamente renovado.</w:t>
      </w:r>
    </w:p>
    <w:p w14:paraId="290538D0"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8º.</w:t>
      </w:r>
      <w:r w:rsidRPr="00B538B2">
        <w:rPr>
          <w:rFonts w:ascii="Arial" w:hAnsi="Arial" w:cs="Arial"/>
          <w:sz w:val="24"/>
          <w:szCs w:val="24"/>
        </w:rPr>
        <w:t xml:space="preserve"> O Alvará de Licença para Localização poderá ser cassado a qualquer tempo, quando:</w:t>
      </w:r>
    </w:p>
    <w:p w14:paraId="48615D8D"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a) o local não atenda mais às exigências para o qual fora expedido, inclusive quando ao estabelecimento seja dada destinação diversa;</w:t>
      </w:r>
    </w:p>
    <w:p w14:paraId="5A4EC9D4"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b) a atividade exercida de maneira a contrariar o interesse público, concernente as normas de saúde, sossego, higiene, costumes, segurança, moralidade, e outras previstas na legislação pertinente.</w:t>
      </w:r>
    </w:p>
    <w:p w14:paraId="1BA1C187" w14:textId="77777777" w:rsidR="00044C1A" w:rsidRPr="00B538B2" w:rsidRDefault="00DD2AF5"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9º.</w:t>
      </w:r>
      <w:r w:rsidRPr="00B538B2">
        <w:rPr>
          <w:rFonts w:ascii="Arial" w:hAnsi="Arial" w:cs="Arial"/>
          <w:sz w:val="24"/>
          <w:szCs w:val="24"/>
        </w:rPr>
        <w:t xml:space="preserve"> O contribuinte ou seu preposto legalmente constituido deverão apresentar no ato do pedido de emissão </w:t>
      </w:r>
      <w:r w:rsidR="00044C1A" w:rsidRPr="00B538B2">
        <w:rPr>
          <w:rFonts w:ascii="Arial" w:hAnsi="Arial" w:cs="Arial"/>
          <w:sz w:val="24"/>
          <w:szCs w:val="24"/>
        </w:rPr>
        <w:t xml:space="preserve">ou renovação </w:t>
      </w:r>
      <w:r w:rsidRPr="00B538B2">
        <w:rPr>
          <w:rFonts w:ascii="Arial" w:hAnsi="Arial" w:cs="Arial"/>
          <w:sz w:val="24"/>
          <w:szCs w:val="24"/>
        </w:rPr>
        <w:t>do Alvará de Licença para Localização</w:t>
      </w:r>
      <w:r w:rsidR="00044C1A" w:rsidRPr="00B538B2">
        <w:rPr>
          <w:rFonts w:ascii="Arial" w:hAnsi="Arial" w:cs="Arial"/>
          <w:sz w:val="24"/>
          <w:szCs w:val="24"/>
        </w:rPr>
        <w:t xml:space="preserve"> a documentação prevista em regu</w:t>
      </w:r>
      <w:r w:rsidR="008E1ED4" w:rsidRPr="00B538B2">
        <w:rPr>
          <w:rFonts w:ascii="Arial" w:hAnsi="Arial" w:cs="Arial"/>
          <w:sz w:val="24"/>
          <w:szCs w:val="24"/>
        </w:rPr>
        <w:t>l</w:t>
      </w:r>
      <w:r w:rsidR="00044C1A" w:rsidRPr="00B538B2">
        <w:rPr>
          <w:rFonts w:ascii="Arial" w:hAnsi="Arial" w:cs="Arial"/>
          <w:sz w:val="24"/>
          <w:szCs w:val="24"/>
        </w:rPr>
        <w:t>amento próprio definido por ato do Poder Executivo.</w:t>
      </w:r>
    </w:p>
    <w:p w14:paraId="278A2705" w14:textId="77777777" w:rsidR="00DD2AF5" w:rsidRPr="00B538B2" w:rsidRDefault="00DD2AF5" w:rsidP="001C51A7">
      <w:pPr>
        <w:autoSpaceDE w:val="0"/>
        <w:autoSpaceDN w:val="0"/>
        <w:adjustRightInd w:val="0"/>
        <w:spacing w:after="0" w:line="360" w:lineRule="auto"/>
        <w:jc w:val="both"/>
        <w:rPr>
          <w:rFonts w:ascii="Arial" w:hAnsi="Arial" w:cs="Arial"/>
          <w:sz w:val="24"/>
          <w:szCs w:val="24"/>
        </w:rPr>
      </w:pPr>
    </w:p>
    <w:p w14:paraId="7A07AF86" w14:textId="77777777" w:rsidR="00B74E9E" w:rsidRPr="00B538B2" w:rsidRDefault="00FD283C"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w:t>
      </w:r>
      <w:r w:rsidR="00B74E9E" w:rsidRPr="00B538B2">
        <w:rPr>
          <w:rFonts w:ascii="Arial" w:hAnsi="Arial" w:cs="Arial"/>
          <w:b/>
          <w:sz w:val="24"/>
          <w:szCs w:val="24"/>
        </w:rPr>
        <w:t>UBSEÇÃO VI – ESTABELECIMENTO</w:t>
      </w:r>
    </w:p>
    <w:p w14:paraId="13E5972D"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0F547E" w:rsidRPr="00B538B2">
        <w:rPr>
          <w:rFonts w:ascii="Arial" w:hAnsi="Arial" w:cs="Arial"/>
          <w:b/>
          <w:sz w:val="24"/>
          <w:szCs w:val="24"/>
        </w:rPr>
        <w:t>30</w:t>
      </w:r>
      <w:r w:rsidR="00FD283C" w:rsidRPr="00B538B2">
        <w:rPr>
          <w:rFonts w:ascii="Arial" w:hAnsi="Arial" w:cs="Arial"/>
          <w:b/>
          <w:sz w:val="24"/>
          <w:szCs w:val="24"/>
        </w:rPr>
        <w:t>.</w:t>
      </w:r>
      <w:r w:rsidR="00FD283C" w:rsidRPr="00B538B2">
        <w:rPr>
          <w:rFonts w:ascii="Arial" w:hAnsi="Arial" w:cs="Arial"/>
          <w:sz w:val="24"/>
          <w:szCs w:val="24"/>
        </w:rPr>
        <w:t xml:space="preserve"> Considera-se estabelecimento o local do exercício de qualquer atividade comercial, industrial, profissional, de prestação de serviço e similar, ainda que exercida no interior de residência, com localização fixa ou não.</w:t>
      </w:r>
    </w:p>
    <w:p w14:paraId="69E5579C"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0F547E" w:rsidRPr="00B538B2">
        <w:rPr>
          <w:rFonts w:ascii="Arial" w:hAnsi="Arial" w:cs="Arial"/>
          <w:b/>
          <w:sz w:val="24"/>
          <w:szCs w:val="24"/>
        </w:rPr>
        <w:t>31</w:t>
      </w:r>
      <w:r w:rsidR="00FD283C" w:rsidRPr="00B538B2">
        <w:rPr>
          <w:rFonts w:ascii="Arial" w:hAnsi="Arial" w:cs="Arial"/>
          <w:b/>
          <w:sz w:val="24"/>
          <w:szCs w:val="24"/>
        </w:rPr>
        <w:t>.</w:t>
      </w:r>
      <w:r w:rsidR="00FD283C" w:rsidRPr="00B538B2">
        <w:rPr>
          <w:rFonts w:ascii="Arial" w:hAnsi="Arial" w:cs="Arial"/>
          <w:sz w:val="24"/>
          <w:szCs w:val="24"/>
        </w:rPr>
        <w:t xml:space="preserve"> Para efeito da Taxa de Licença para Localização e Funcionamento, considerar-se-ão estabelecimentos distintos: </w:t>
      </w:r>
    </w:p>
    <w:p w14:paraId="1E5EF9B4"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Os que, embora exercendo atividades múltiplas, idênticas ou não, num mesmo estabelecimento, sem delimitação de espaço pertencentes a diferentes pessoas físicas ou jurídicas.</w:t>
      </w:r>
    </w:p>
    <w:p w14:paraId="3C9E35CC" w14:textId="77777777" w:rsidR="00FD283C" w:rsidRPr="00B538B2" w:rsidRDefault="00FD283C" w:rsidP="00B74E9E">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Os que, embora com idêntico ramo de negócio e sob a mesma responsabilidade, estejam situados em prédios distintos ou locais diversos.</w:t>
      </w:r>
    </w:p>
    <w:p w14:paraId="1C82B0EC"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5CCA1118" w14:textId="77777777" w:rsidR="00B74E9E" w:rsidRPr="00B538B2" w:rsidRDefault="00FD283C"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w:t>
      </w:r>
      <w:r w:rsidR="00B74E9E" w:rsidRPr="00B538B2">
        <w:rPr>
          <w:rFonts w:ascii="Arial" w:hAnsi="Arial" w:cs="Arial"/>
          <w:b/>
          <w:sz w:val="24"/>
          <w:szCs w:val="24"/>
        </w:rPr>
        <w:t>UBSEÇÃO VII – DISPOSIÇÃO GERAIS</w:t>
      </w:r>
    </w:p>
    <w:p w14:paraId="4EFEAADF"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0F547E" w:rsidRPr="00B538B2">
        <w:rPr>
          <w:rFonts w:ascii="Arial" w:hAnsi="Arial" w:cs="Arial"/>
          <w:b/>
          <w:sz w:val="24"/>
          <w:szCs w:val="24"/>
        </w:rPr>
        <w:t>32</w:t>
      </w:r>
      <w:r w:rsidR="00FD283C" w:rsidRPr="00B538B2">
        <w:rPr>
          <w:rFonts w:ascii="Arial" w:hAnsi="Arial" w:cs="Arial"/>
          <w:b/>
          <w:sz w:val="24"/>
          <w:szCs w:val="24"/>
        </w:rPr>
        <w:t>.</w:t>
      </w:r>
      <w:r w:rsidR="00FD283C" w:rsidRPr="00B538B2">
        <w:rPr>
          <w:rFonts w:ascii="Arial" w:hAnsi="Arial" w:cs="Arial"/>
          <w:sz w:val="24"/>
          <w:szCs w:val="24"/>
        </w:rPr>
        <w:t xml:space="preserve"> O Alvará de Licença para Localização e Funcionamento deve ser colocado em lugar visível ao público e à fiscalização municipal.</w:t>
      </w:r>
    </w:p>
    <w:p w14:paraId="1AEE0F18"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13</w:t>
      </w:r>
      <w:r w:rsidR="000F547E" w:rsidRPr="00B538B2">
        <w:rPr>
          <w:rFonts w:ascii="Arial" w:hAnsi="Arial" w:cs="Arial"/>
          <w:b/>
          <w:sz w:val="24"/>
          <w:szCs w:val="24"/>
        </w:rPr>
        <w:t>3</w:t>
      </w:r>
      <w:r w:rsidR="00FD283C" w:rsidRPr="00B538B2">
        <w:rPr>
          <w:rFonts w:ascii="Arial" w:hAnsi="Arial" w:cs="Arial"/>
          <w:b/>
          <w:sz w:val="24"/>
          <w:szCs w:val="24"/>
        </w:rPr>
        <w:t>.</w:t>
      </w:r>
      <w:r w:rsidR="00FD283C" w:rsidRPr="00B538B2">
        <w:rPr>
          <w:rFonts w:ascii="Arial" w:hAnsi="Arial" w:cs="Arial"/>
          <w:sz w:val="24"/>
          <w:szCs w:val="24"/>
        </w:rPr>
        <w:t xml:space="preserve"> A transferência ou venda do estabelecimento ou o encerramento da atividade deverão ser comunicados à repartição competente, mediante requerimento protocolado no prazo de 30 (trinta) dias, contados daqueles fatos.</w:t>
      </w:r>
    </w:p>
    <w:p w14:paraId="39C5DCA4"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13</w:t>
      </w:r>
      <w:r w:rsidR="000F547E" w:rsidRPr="00B538B2">
        <w:rPr>
          <w:rFonts w:ascii="Arial" w:hAnsi="Arial" w:cs="Arial"/>
          <w:b/>
          <w:sz w:val="24"/>
          <w:szCs w:val="24"/>
        </w:rPr>
        <w:t>4</w:t>
      </w:r>
      <w:r w:rsidR="00FD283C" w:rsidRPr="00B538B2">
        <w:rPr>
          <w:rFonts w:ascii="Arial" w:hAnsi="Arial" w:cs="Arial"/>
          <w:b/>
          <w:sz w:val="24"/>
          <w:szCs w:val="24"/>
        </w:rPr>
        <w:t>.</w:t>
      </w:r>
      <w:r w:rsidR="00FD283C" w:rsidRPr="00B538B2">
        <w:rPr>
          <w:rFonts w:ascii="Arial" w:hAnsi="Arial" w:cs="Arial"/>
          <w:sz w:val="24"/>
          <w:szCs w:val="24"/>
        </w:rPr>
        <w:t xml:space="preserve"> Nenhum estabelecimento comercial, industrial, profissional, prestador de serviço ou similar, poderá iniciar suas atividades no Município, sem prévia licença de localização concedida pela Prefeitura e sem que haja seus responsáveis efetuado o pagamento da taxa devida.</w:t>
      </w:r>
    </w:p>
    <w:p w14:paraId="76AE6002"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13</w:t>
      </w:r>
      <w:r w:rsidR="000F547E" w:rsidRPr="00B538B2">
        <w:rPr>
          <w:rFonts w:ascii="Arial" w:hAnsi="Arial" w:cs="Arial"/>
          <w:b/>
          <w:sz w:val="24"/>
          <w:szCs w:val="24"/>
        </w:rPr>
        <w:t>5</w:t>
      </w:r>
      <w:r w:rsidR="00FD283C" w:rsidRPr="00B538B2">
        <w:rPr>
          <w:rFonts w:ascii="Arial" w:hAnsi="Arial" w:cs="Arial"/>
          <w:b/>
          <w:sz w:val="24"/>
          <w:szCs w:val="24"/>
        </w:rPr>
        <w:t>.</w:t>
      </w:r>
      <w:r w:rsidR="00B74E9E" w:rsidRPr="00B538B2">
        <w:rPr>
          <w:rFonts w:ascii="Arial" w:hAnsi="Arial" w:cs="Arial"/>
          <w:b/>
          <w:sz w:val="24"/>
          <w:szCs w:val="24"/>
        </w:rPr>
        <w:t xml:space="preserve"> </w:t>
      </w:r>
      <w:r w:rsidR="00FD283C" w:rsidRPr="00B538B2">
        <w:rPr>
          <w:rFonts w:ascii="Arial" w:hAnsi="Arial" w:cs="Arial"/>
          <w:sz w:val="24"/>
          <w:szCs w:val="24"/>
        </w:rPr>
        <w:t>As atividades cujo exercício dependem de autorização de competência exclusiva do Estado e da União, não estão isentas das taxas de licença.</w:t>
      </w:r>
    </w:p>
    <w:p w14:paraId="1AA6242A"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13</w:t>
      </w:r>
      <w:r w:rsidR="000F547E" w:rsidRPr="00B538B2">
        <w:rPr>
          <w:rFonts w:ascii="Arial" w:hAnsi="Arial" w:cs="Arial"/>
          <w:b/>
          <w:sz w:val="24"/>
          <w:szCs w:val="24"/>
        </w:rPr>
        <w:t>6</w:t>
      </w:r>
      <w:r w:rsidR="00FD283C" w:rsidRPr="00B538B2">
        <w:rPr>
          <w:rFonts w:ascii="Arial" w:hAnsi="Arial" w:cs="Arial"/>
          <w:b/>
          <w:sz w:val="24"/>
          <w:szCs w:val="24"/>
        </w:rPr>
        <w:t>.</w:t>
      </w:r>
      <w:r w:rsidR="00FD283C" w:rsidRPr="00B538B2">
        <w:rPr>
          <w:rFonts w:ascii="Arial" w:hAnsi="Arial" w:cs="Arial"/>
          <w:sz w:val="24"/>
          <w:szCs w:val="24"/>
        </w:rPr>
        <w:t xml:space="preserve"> A taxa incide, ainda, sobre o comércio exercido em balcões, bancas, tabuleiros e boxes instalados nos mercados e rodoviária municipal.</w:t>
      </w:r>
    </w:p>
    <w:p w14:paraId="72C62769"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36E2E447" w14:textId="77777777" w:rsidR="00B74E9E" w:rsidRPr="00B538B2" w:rsidRDefault="00FD283C"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w:t>
      </w:r>
      <w:r w:rsidR="00B74E9E" w:rsidRPr="00B538B2">
        <w:rPr>
          <w:rFonts w:ascii="Arial" w:hAnsi="Arial" w:cs="Arial"/>
          <w:b/>
          <w:sz w:val="24"/>
          <w:szCs w:val="24"/>
        </w:rPr>
        <w:t>EÇÃO II – TAXA LICENÇA E FUNCIONAMENTO DE ESTABELECIMENTO EM HORÁRIO ESPECIAL</w:t>
      </w:r>
    </w:p>
    <w:p w14:paraId="395C3875"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13</w:t>
      </w:r>
      <w:r w:rsidR="000F547E" w:rsidRPr="00B538B2">
        <w:rPr>
          <w:rFonts w:ascii="Arial" w:hAnsi="Arial" w:cs="Arial"/>
          <w:b/>
          <w:sz w:val="24"/>
          <w:szCs w:val="24"/>
        </w:rPr>
        <w:t>7</w:t>
      </w:r>
      <w:r w:rsidR="00FD283C" w:rsidRPr="00B538B2">
        <w:rPr>
          <w:rFonts w:ascii="Arial" w:hAnsi="Arial" w:cs="Arial"/>
          <w:b/>
          <w:sz w:val="24"/>
          <w:szCs w:val="24"/>
        </w:rPr>
        <w:t>.</w:t>
      </w:r>
      <w:r w:rsidR="00FD283C" w:rsidRPr="00B538B2">
        <w:rPr>
          <w:rFonts w:ascii="Arial" w:hAnsi="Arial" w:cs="Arial"/>
          <w:sz w:val="24"/>
          <w:szCs w:val="24"/>
        </w:rPr>
        <w:t xml:space="preserve"> Poderá ser concedida licença para funcionamento de estabelecimentos comerciais, industriais, profissionais, de prestação de serviços e similares, fora do horário normal de abertura e fechamento.</w:t>
      </w:r>
    </w:p>
    <w:p w14:paraId="21EEB0FB" w14:textId="77777777" w:rsidR="00247427"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13</w:t>
      </w:r>
      <w:r w:rsidR="000F547E" w:rsidRPr="00B538B2">
        <w:rPr>
          <w:rFonts w:ascii="Arial" w:hAnsi="Arial" w:cs="Arial"/>
          <w:b/>
          <w:sz w:val="24"/>
          <w:szCs w:val="24"/>
        </w:rPr>
        <w:t>8.</w:t>
      </w:r>
      <w:r w:rsidR="00FD283C" w:rsidRPr="00B538B2">
        <w:rPr>
          <w:rFonts w:ascii="Arial" w:hAnsi="Arial" w:cs="Arial"/>
          <w:sz w:val="24"/>
          <w:szCs w:val="24"/>
        </w:rPr>
        <w:t xml:space="preserve"> </w:t>
      </w:r>
      <w:r w:rsidR="00247427" w:rsidRPr="00B538B2">
        <w:rPr>
          <w:rFonts w:ascii="Arial" w:hAnsi="Arial" w:cs="Arial"/>
          <w:sz w:val="24"/>
          <w:szCs w:val="24"/>
        </w:rPr>
        <w:t>O horário especial para fins de definição será considerado o período que extrapolar o horário comercial estabelecido no código de postura Municipal para o contribuinte.</w:t>
      </w:r>
    </w:p>
    <w:p w14:paraId="5D0843CE" w14:textId="77777777" w:rsidR="00247427" w:rsidRPr="00B538B2" w:rsidRDefault="00247427"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A taxa de licença para funcionamento em horário especial, que ocorrer em dias úteis, corresponderá a </w:t>
      </w:r>
      <w:r w:rsidR="007D18E9" w:rsidRPr="00B538B2">
        <w:rPr>
          <w:rFonts w:ascii="Arial" w:hAnsi="Arial" w:cs="Arial"/>
          <w:sz w:val="24"/>
          <w:szCs w:val="24"/>
        </w:rPr>
        <w:t>5</w:t>
      </w:r>
      <w:r w:rsidRPr="00B538B2">
        <w:rPr>
          <w:rFonts w:ascii="Arial" w:hAnsi="Arial" w:cs="Arial"/>
          <w:sz w:val="24"/>
          <w:szCs w:val="24"/>
        </w:rPr>
        <w:t>0% (c</w:t>
      </w:r>
      <w:r w:rsidR="007D18E9" w:rsidRPr="00B538B2">
        <w:rPr>
          <w:rFonts w:ascii="Arial" w:hAnsi="Arial" w:cs="Arial"/>
          <w:sz w:val="24"/>
          <w:szCs w:val="24"/>
        </w:rPr>
        <w:t>inquenta por cento</w:t>
      </w:r>
      <w:r w:rsidRPr="00B538B2">
        <w:rPr>
          <w:rFonts w:ascii="Arial" w:hAnsi="Arial" w:cs="Arial"/>
          <w:sz w:val="24"/>
          <w:szCs w:val="24"/>
        </w:rPr>
        <w:t>) do valor estabelecido para a taxa de licença e localização definida para o contribuinte neste código tributário Municipal.</w:t>
      </w:r>
    </w:p>
    <w:p w14:paraId="211E1FA3" w14:textId="77777777" w:rsidR="00247427" w:rsidRPr="00B538B2" w:rsidRDefault="00247427"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A taxa de licença para funcionamento em horário especial, que ocorrer em domingos e feriados, corresponderá a 100% (cem por cento) do valor estabelecido para a taxa de licença e localização definida para o contribuinte neste código tributário Municipal.</w:t>
      </w:r>
    </w:p>
    <w:p w14:paraId="1BB075FA" w14:textId="77777777" w:rsidR="00556A08" w:rsidRPr="00B538B2" w:rsidRDefault="00247427"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 </w:t>
      </w:r>
      <w:r w:rsidR="001675DD" w:rsidRPr="00B538B2">
        <w:rPr>
          <w:rFonts w:ascii="Arial" w:hAnsi="Arial" w:cs="Arial"/>
          <w:b/>
          <w:sz w:val="24"/>
          <w:szCs w:val="24"/>
        </w:rPr>
        <w:t>3</w:t>
      </w:r>
      <w:r w:rsidRPr="00B538B2">
        <w:rPr>
          <w:rFonts w:ascii="Arial" w:hAnsi="Arial" w:cs="Arial"/>
          <w:b/>
          <w:sz w:val="24"/>
          <w:szCs w:val="24"/>
        </w:rPr>
        <w:t>º.</w:t>
      </w:r>
      <w:r w:rsidRPr="00B538B2">
        <w:rPr>
          <w:rFonts w:ascii="Arial" w:hAnsi="Arial" w:cs="Arial"/>
          <w:sz w:val="24"/>
          <w:szCs w:val="24"/>
        </w:rPr>
        <w:t xml:space="preserve"> </w:t>
      </w:r>
      <w:r w:rsidR="00556A08" w:rsidRPr="00B538B2">
        <w:rPr>
          <w:rFonts w:ascii="Arial" w:hAnsi="Arial" w:cs="Arial"/>
          <w:sz w:val="24"/>
          <w:szCs w:val="24"/>
        </w:rPr>
        <w:t xml:space="preserve">Por solicitação do contribuinte </w:t>
      </w:r>
      <w:r w:rsidR="001675DD" w:rsidRPr="00B538B2">
        <w:rPr>
          <w:rFonts w:ascii="Arial" w:hAnsi="Arial" w:cs="Arial"/>
          <w:sz w:val="24"/>
          <w:szCs w:val="24"/>
        </w:rPr>
        <w:t>a administração fiscal tributária Municipal</w:t>
      </w:r>
      <w:r w:rsidR="00556A08" w:rsidRPr="00B538B2">
        <w:rPr>
          <w:rFonts w:ascii="Arial" w:hAnsi="Arial" w:cs="Arial"/>
          <w:sz w:val="24"/>
          <w:szCs w:val="24"/>
        </w:rPr>
        <w:t xml:space="preserve"> poderá lançar </w:t>
      </w:r>
      <w:r w:rsidR="00D641CE" w:rsidRPr="00B538B2">
        <w:rPr>
          <w:rFonts w:ascii="Arial" w:hAnsi="Arial" w:cs="Arial"/>
          <w:sz w:val="24"/>
          <w:szCs w:val="24"/>
        </w:rPr>
        <w:t>fração mensal, não inferior a 1/12 (doze ávos) d</w:t>
      </w:r>
      <w:r w:rsidR="00556A08" w:rsidRPr="00B538B2">
        <w:rPr>
          <w:rFonts w:ascii="Arial" w:hAnsi="Arial" w:cs="Arial"/>
          <w:sz w:val="24"/>
          <w:szCs w:val="24"/>
        </w:rPr>
        <w:t xml:space="preserve">a taxa definida no Caput, </w:t>
      </w:r>
      <w:r w:rsidR="00D641CE" w:rsidRPr="00B538B2">
        <w:rPr>
          <w:rFonts w:ascii="Arial" w:hAnsi="Arial" w:cs="Arial"/>
          <w:sz w:val="24"/>
          <w:szCs w:val="24"/>
        </w:rPr>
        <w:t xml:space="preserve">com valor mínimo de </w:t>
      </w:r>
      <w:r w:rsidR="00AB14AC" w:rsidRPr="00B538B2">
        <w:rPr>
          <w:rFonts w:ascii="Arial" w:hAnsi="Arial" w:cs="Arial"/>
          <w:sz w:val="24"/>
          <w:szCs w:val="24"/>
        </w:rPr>
        <w:t>3</w:t>
      </w:r>
      <w:r w:rsidR="001675DD" w:rsidRPr="00B538B2">
        <w:rPr>
          <w:rFonts w:ascii="Arial" w:hAnsi="Arial" w:cs="Arial"/>
          <w:sz w:val="24"/>
          <w:szCs w:val="24"/>
        </w:rPr>
        <w:t>0% (</w:t>
      </w:r>
      <w:r w:rsidR="00AB14AC" w:rsidRPr="00B538B2">
        <w:rPr>
          <w:rFonts w:ascii="Arial" w:hAnsi="Arial" w:cs="Arial"/>
          <w:sz w:val="24"/>
          <w:szCs w:val="24"/>
        </w:rPr>
        <w:t xml:space="preserve">trinta por cento) </w:t>
      </w:r>
      <w:r w:rsidR="00D641CE" w:rsidRPr="00B538B2">
        <w:rPr>
          <w:rFonts w:ascii="Arial" w:hAnsi="Arial" w:cs="Arial"/>
          <w:sz w:val="24"/>
          <w:szCs w:val="24"/>
        </w:rPr>
        <w:t xml:space="preserve">ao mês, </w:t>
      </w:r>
      <w:r w:rsidR="00AB14AC" w:rsidRPr="00B538B2">
        <w:rPr>
          <w:rFonts w:ascii="Arial" w:hAnsi="Arial" w:cs="Arial"/>
          <w:sz w:val="24"/>
          <w:szCs w:val="24"/>
        </w:rPr>
        <w:t xml:space="preserve">do valor </w:t>
      </w:r>
      <w:r w:rsidR="00D641CE" w:rsidRPr="00B538B2">
        <w:rPr>
          <w:rFonts w:ascii="Arial" w:hAnsi="Arial" w:cs="Arial"/>
          <w:sz w:val="24"/>
          <w:szCs w:val="24"/>
        </w:rPr>
        <w:t>estipulado n</w:t>
      </w:r>
      <w:r w:rsidR="00AB14AC" w:rsidRPr="00B538B2">
        <w:rPr>
          <w:rFonts w:ascii="Arial" w:hAnsi="Arial" w:cs="Arial"/>
          <w:sz w:val="24"/>
          <w:szCs w:val="24"/>
        </w:rPr>
        <w:t>os parágrafos 1º e 2º</w:t>
      </w:r>
      <w:r w:rsidR="00556A08" w:rsidRPr="00B538B2">
        <w:rPr>
          <w:rFonts w:ascii="Arial" w:hAnsi="Arial" w:cs="Arial"/>
          <w:sz w:val="24"/>
          <w:szCs w:val="24"/>
        </w:rPr>
        <w:t xml:space="preserve"> do Caput.</w:t>
      </w:r>
    </w:p>
    <w:p w14:paraId="5BAAAF6A" w14:textId="77777777" w:rsidR="001675DD" w:rsidRPr="00B538B2" w:rsidRDefault="001675DD"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4º.</w:t>
      </w:r>
      <w:r w:rsidRPr="00B538B2">
        <w:rPr>
          <w:rFonts w:ascii="Arial" w:hAnsi="Arial" w:cs="Arial"/>
          <w:sz w:val="24"/>
          <w:szCs w:val="24"/>
        </w:rPr>
        <w:t xml:space="preserve"> A taxa independe de lançamento de ofício e sua arrecadação será realizada antecipadamente.</w:t>
      </w:r>
    </w:p>
    <w:p w14:paraId="3E186D2B" w14:textId="77777777" w:rsidR="00FD283C"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B74E9E" w:rsidRPr="00B538B2">
        <w:rPr>
          <w:rFonts w:ascii="Arial" w:hAnsi="Arial" w:cs="Arial"/>
          <w:b/>
          <w:sz w:val="24"/>
          <w:szCs w:val="24"/>
        </w:rPr>
        <w:t>3</w:t>
      </w:r>
      <w:r w:rsidR="000F547E" w:rsidRPr="00B538B2">
        <w:rPr>
          <w:rFonts w:ascii="Arial" w:hAnsi="Arial" w:cs="Arial"/>
          <w:b/>
          <w:sz w:val="24"/>
          <w:szCs w:val="24"/>
        </w:rPr>
        <w:t>9</w:t>
      </w:r>
      <w:r w:rsidR="00FD283C" w:rsidRPr="00B538B2">
        <w:rPr>
          <w:rFonts w:ascii="Arial" w:hAnsi="Arial" w:cs="Arial"/>
          <w:b/>
          <w:sz w:val="24"/>
          <w:szCs w:val="24"/>
        </w:rPr>
        <w:t>.</w:t>
      </w:r>
      <w:r w:rsidR="00F321BF" w:rsidRPr="00B538B2">
        <w:rPr>
          <w:rFonts w:ascii="Arial" w:hAnsi="Arial" w:cs="Arial"/>
          <w:b/>
          <w:sz w:val="24"/>
          <w:szCs w:val="24"/>
        </w:rPr>
        <w:t xml:space="preserve"> </w:t>
      </w:r>
      <w:r w:rsidR="00FD283C" w:rsidRPr="00B538B2">
        <w:rPr>
          <w:rFonts w:ascii="Arial" w:hAnsi="Arial" w:cs="Arial"/>
          <w:sz w:val="24"/>
          <w:szCs w:val="24"/>
        </w:rPr>
        <w:t>É obrigatória a fixação, em lugar visível e de fácil acesso à fiscalização, do Alvará da Taxa de Licença para Funcionamento de Estabelecimento em Horário Especial de que trata esta Seção, sob pena de aplicação das sanções cabíveis.</w:t>
      </w:r>
    </w:p>
    <w:p w14:paraId="0428CBC5" w14:textId="77777777" w:rsidR="00B538B2" w:rsidRPr="00B538B2" w:rsidRDefault="00B538B2" w:rsidP="001C51A7">
      <w:pPr>
        <w:autoSpaceDE w:val="0"/>
        <w:autoSpaceDN w:val="0"/>
        <w:adjustRightInd w:val="0"/>
        <w:spacing w:after="0" w:line="360" w:lineRule="auto"/>
        <w:jc w:val="both"/>
        <w:rPr>
          <w:rFonts w:ascii="Arial" w:hAnsi="Arial" w:cs="Arial"/>
          <w:sz w:val="24"/>
          <w:szCs w:val="24"/>
        </w:rPr>
      </w:pPr>
    </w:p>
    <w:p w14:paraId="4A20E788"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6B5F2F3C" w14:textId="77777777" w:rsidR="00FD283C" w:rsidRPr="00B538B2" w:rsidRDefault="00FD283C" w:rsidP="00B538B2">
      <w:pPr>
        <w:autoSpaceDE w:val="0"/>
        <w:autoSpaceDN w:val="0"/>
        <w:adjustRightInd w:val="0"/>
        <w:spacing w:after="0" w:line="240" w:lineRule="auto"/>
        <w:jc w:val="center"/>
        <w:rPr>
          <w:rFonts w:ascii="Arial" w:hAnsi="Arial" w:cs="Arial"/>
          <w:b/>
          <w:sz w:val="24"/>
          <w:szCs w:val="24"/>
        </w:rPr>
      </w:pPr>
      <w:r w:rsidRPr="00B538B2">
        <w:rPr>
          <w:rFonts w:ascii="Arial" w:hAnsi="Arial" w:cs="Arial"/>
          <w:b/>
          <w:sz w:val="24"/>
          <w:szCs w:val="24"/>
        </w:rPr>
        <w:t>S</w:t>
      </w:r>
      <w:r w:rsidR="00B74E9E" w:rsidRPr="00B538B2">
        <w:rPr>
          <w:rFonts w:ascii="Arial" w:hAnsi="Arial" w:cs="Arial"/>
          <w:b/>
          <w:sz w:val="24"/>
          <w:szCs w:val="24"/>
        </w:rPr>
        <w:t>EÇÃO III – TAXA LICENÇA PARA EXERCÍCIO DE ATIVIDADE COMERCIAL EVENTUAL</w:t>
      </w:r>
    </w:p>
    <w:p w14:paraId="3DA4010A" w14:textId="77777777" w:rsidR="00B74E9E" w:rsidRPr="00B538B2" w:rsidRDefault="00B74E9E" w:rsidP="00B538B2">
      <w:pPr>
        <w:autoSpaceDE w:val="0"/>
        <w:autoSpaceDN w:val="0"/>
        <w:adjustRightInd w:val="0"/>
        <w:spacing w:after="0" w:line="240" w:lineRule="auto"/>
        <w:jc w:val="center"/>
        <w:rPr>
          <w:rFonts w:ascii="Arial" w:hAnsi="Arial" w:cs="Arial"/>
          <w:b/>
          <w:sz w:val="24"/>
          <w:szCs w:val="24"/>
        </w:rPr>
      </w:pPr>
      <w:r w:rsidRPr="00B538B2">
        <w:rPr>
          <w:rFonts w:ascii="Arial" w:hAnsi="Arial" w:cs="Arial"/>
          <w:b/>
          <w:sz w:val="24"/>
          <w:szCs w:val="24"/>
        </w:rPr>
        <w:t>SUBSEÇÃO I – SUJEITO PASSIVO</w:t>
      </w:r>
    </w:p>
    <w:p w14:paraId="57C8BA5E"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0F547E" w:rsidRPr="00B538B2">
        <w:rPr>
          <w:rFonts w:ascii="Arial" w:hAnsi="Arial" w:cs="Arial"/>
          <w:b/>
          <w:sz w:val="24"/>
          <w:szCs w:val="24"/>
        </w:rPr>
        <w:t>40</w:t>
      </w:r>
      <w:r w:rsidR="00FD283C" w:rsidRPr="00B538B2">
        <w:rPr>
          <w:rFonts w:ascii="Arial" w:hAnsi="Arial" w:cs="Arial"/>
          <w:b/>
          <w:sz w:val="24"/>
          <w:szCs w:val="24"/>
        </w:rPr>
        <w:t>.</w:t>
      </w:r>
      <w:r w:rsidR="00FD283C" w:rsidRPr="00B538B2">
        <w:rPr>
          <w:rFonts w:ascii="Arial" w:hAnsi="Arial" w:cs="Arial"/>
          <w:sz w:val="24"/>
          <w:szCs w:val="24"/>
        </w:rPr>
        <w:t xml:space="preserve"> O sujeito passivo da taxa é o comerciante ou prestador de serviço eventual, feirante, feirante especial e ambulante, sem prejuízo da responsabilidade solidária de terceiro, se aquele for empregado ou agente deste.</w:t>
      </w:r>
    </w:p>
    <w:p w14:paraId="4AA28AE7"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58B7A931" w14:textId="77777777" w:rsidR="00B74E9E" w:rsidRPr="00B538B2" w:rsidRDefault="00FD283C"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w:t>
      </w:r>
      <w:r w:rsidR="00B74E9E" w:rsidRPr="00B538B2">
        <w:rPr>
          <w:rFonts w:ascii="Arial" w:hAnsi="Arial" w:cs="Arial"/>
          <w:b/>
          <w:sz w:val="24"/>
          <w:szCs w:val="24"/>
        </w:rPr>
        <w:t>UBSEÇÃO II – CÁLCULO</w:t>
      </w:r>
    </w:p>
    <w:p w14:paraId="18E29E83"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0F547E" w:rsidRPr="00B538B2">
        <w:rPr>
          <w:rFonts w:ascii="Arial" w:hAnsi="Arial" w:cs="Arial"/>
          <w:b/>
          <w:sz w:val="24"/>
          <w:szCs w:val="24"/>
        </w:rPr>
        <w:t>41</w:t>
      </w:r>
      <w:r w:rsidR="00FD283C" w:rsidRPr="00B538B2">
        <w:rPr>
          <w:rFonts w:ascii="Arial" w:hAnsi="Arial" w:cs="Arial"/>
          <w:b/>
          <w:sz w:val="24"/>
          <w:szCs w:val="24"/>
        </w:rPr>
        <w:t>.</w:t>
      </w:r>
      <w:r w:rsidR="00FD283C" w:rsidRPr="00B538B2">
        <w:rPr>
          <w:rFonts w:ascii="Arial" w:hAnsi="Arial" w:cs="Arial"/>
          <w:sz w:val="24"/>
          <w:szCs w:val="24"/>
        </w:rPr>
        <w:t xml:space="preserve"> A taxa será calculada de acordo com a TABELA</w:t>
      </w:r>
      <w:r w:rsidR="00BA6FA9" w:rsidRPr="00B538B2">
        <w:rPr>
          <w:rFonts w:ascii="Arial" w:hAnsi="Arial" w:cs="Arial"/>
          <w:sz w:val="24"/>
          <w:szCs w:val="24"/>
        </w:rPr>
        <w:t>-</w:t>
      </w:r>
      <w:r w:rsidR="009E4693" w:rsidRPr="00B538B2">
        <w:rPr>
          <w:rFonts w:ascii="Arial" w:hAnsi="Arial" w:cs="Arial"/>
          <w:sz w:val="24"/>
          <w:szCs w:val="24"/>
        </w:rPr>
        <w:t>V</w:t>
      </w:r>
      <w:r w:rsidR="00FD283C" w:rsidRPr="00B538B2">
        <w:rPr>
          <w:rFonts w:ascii="Arial" w:hAnsi="Arial" w:cs="Arial"/>
          <w:sz w:val="24"/>
          <w:szCs w:val="24"/>
        </w:rPr>
        <w:t>, que faz parte integrante desta Lei.</w:t>
      </w:r>
    </w:p>
    <w:p w14:paraId="48E7B5AC" w14:textId="77777777" w:rsidR="00021CB5" w:rsidRPr="00B538B2" w:rsidRDefault="002232BB"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00021CB5" w:rsidRPr="00B538B2">
        <w:rPr>
          <w:rFonts w:ascii="Arial" w:hAnsi="Arial" w:cs="Arial"/>
          <w:b/>
          <w:sz w:val="24"/>
          <w:szCs w:val="24"/>
        </w:rPr>
        <w:t>.</w:t>
      </w:r>
      <w:r w:rsidR="00021CB5" w:rsidRPr="00B538B2">
        <w:rPr>
          <w:rFonts w:ascii="Arial" w:hAnsi="Arial" w:cs="Arial"/>
          <w:sz w:val="24"/>
          <w:szCs w:val="24"/>
        </w:rPr>
        <w:t xml:space="preserve"> </w:t>
      </w:r>
      <w:r w:rsidRPr="00B538B2">
        <w:rPr>
          <w:rFonts w:ascii="Arial" w:hAnsi="Arial" w:cs="Arial"/>
          <w:sz w:val="24"/>
          <w:szCs w:val="24"/>
        </w:rPr>
        <w:t xml:space="preserve">A atividade comercial eventual de produtos hortifrutigranjeiros, para ser enquadrada como produzidos no Município deverão possuir </w:t>
      </w:r>
      <w:r w:rsidR="00021CB5" w:rsidRPr="00B538B2">
        <w:rPr>
          <w:rFonts w:ascii="Arial" w:hAnsi="Arial" w:cs="Arial"/>
          <w:sz w:val="24"/>
          <w:szCs w:val="24"/>
        </w:rPr>
        <w:t>certifica</w:t>
      </w:r>
      <w:r w:rsidRPr="00B538B2">
        <w:rPr>
          <w:rFonts w:ascii="Arial" w:hAnsi="Arial" w:cs="Arial"/>
          <w:sz w:val="24"/>
          <w:szCs w:val="24"/>
        </w:rPr>
        <w:t>ção de origem expedida pela administração Municipal nos termos de</w:t>
      </w:r>
      <w:r w:rsidR="00021CB5" w:rsidRPr="00B538B2">
        <w:rPr>
          <w:rFonts w:ascii="Arial" w:hAnsi="Arial" w:cs="Arial"/>
          <w:sz w:val="24"/>
          <w:szCs w:val="24"/>
        </w:rPr>
        <w:t xml:space="preserve"> regulamentação própria, que comprove sua produção dentro da área de circunscrição geo</w:t>
      </w:r>
      <w:r w:rsidRPr="00B538B2">
        <w:rPr>
          <w:rFonts w:ascii="Arial" w:hAnsi="Arial" w:cs="Arial"/>
          <w:sz w:val="24"/>
          <w:szCs w:val="24"/>
        </w:rPr>
        <w:t>gráfica do Município de Água Boa-MT.</w:t>
      </w:r>
    </w:p>
    <w:p w14:paraId="7C315628" w14:textId="77777777" w:rsidR="002232BB" w:rsidRDefault="002232BB" w:rsidP="002232BB">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A certificação que trata o parágrafo anterior não autoriza a produção, transporte e comercialização, de quaisquer produtos que por sua origem e destinaçao estejam sujeitos aos critérios de legislação própria e específica, para tal.</w:t>
      </w:r>
    </w:p>
    <w:p w14:paraId="76677E35" w14:textId="77777777" w:rsidR="00194325" w:rsidRDefault="00194325" w:rsidP="002232BB">
      <w:pPr>
        <w:autoSpaceDE w:val="0"/>
        <w:autoSpaceDN w:val="0"/>
        <w:adjustRightInd w:val="0"/>
        <w:spacing w:after="0" w:line="360" w:lineRule="auto"/>
        <w:jc w:val="both"/>
        <w:rPr>
          <w:rFonts w:ascii="Arial" w:hAnsi="Arial" w:cs="Arial"/>
          <w:sz w:val="24"/>
          <w:szCs w:val="24"/>
        </w:rPr>
      </w:pPr>
    </w:p>
    <w:p w14:paraId="7B61A4B9" w14:textId="77777777" w:rsidR="00194325" w:rsidRPr="00B538B2" w:rsidRDefault="00194325" w:rsidP="002232BB">
      <w:pPr>
        <w:autoSpaceDE w:val="0"/>
        <w:autoSpaceDN w:val="0"/>
        <w:adjustRightInd w:val="0"/>
        <w:spacing w:after="0" w:line="360" w:lineRule="auto"/>
        <w:jc w:val="both"/>
        <w:rPr>
          <w:rFonts w:ascii="Arial" w:hAnsi="Arial" w:cs="Arial"/>
          <w:sz w:val="24"/>
          <w:szCs w:val="24"/>
        </w:rPr>
      </w:pPr>
    </w:p>
    <w:p w14:paraId="0BC33219"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5A659C68" w14:textId="77777777" w:rsidR="00B74E9E" w:rsidRPr="00B538B2" w:rsidRDefault="00FD283C"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w:t>
      </w:r>
      <w:r w:rsidR="00B74E9E" w:rsidRPr="00B538B2">
        <w:rPr>
          <w:rFonts w:ascii="Arial" w:hAnsi="Arial" w:cs="Arial"/>
          <w:b/>
          <w:sz w:val="24"/>
          <w:szCs w:val="24"/>
        </w:rPr>
        <w:t>UBSEÇÃO III – ARRECADAÇÃO</w:t>
      </w:r>
    </w:p>
    <w:p w14:paraId="072E2BE2"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0F547E" w:rsidRPr="00B538B2">
        <w:rPr>
          <w:rFonts w:ascii="Arial" w:hAnsi="Arial" w:cs="Arial"/>
          <w:b/>
          <w:sz w:val="24"/>
          <w:szCs w:val="24"/>
        </w:rPr>
        <w:t>42</w:t>
      </w:r>
      <w:r w:rsidR="00FD283C" w:rsidRPr="00B538B2">
        <w:rPr>
          <w:rFonts w:ascii="Arial" w:hAnsi="Arial" w:cs="Arial"/>
          <w:b/>
          <w:sz w:val="24"/>
          <w:szCs w:val="24"/>
        </w:rPr>
        <w:t>.</w:t>
      </w:r>
      <w:r w:rsidR="00FD283C" w:rsidRPr="00B538B2">
        <w:rPr>
          <w:rFonts w:ascii="Arial" w:hAnsi="Arial" w:cs="Arial"/>
          <w:sz w:val="24"/>
          <w:szCs w:val="24"/>
        </w:rPr>
        <w:t xml:space="preserve"> A taxa, que independe de lançamento de ofício, será arrecadada no ato do licenciamento ou do início da atividade.</w:t>
      </w:r>
    </w:p>
    <w:p w14:paraId="1156385F"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33BD61FD" w14:textId="77777777" w:rsidR="00EA2547" w:rsidRPr="00B538B2" w:rsidRDefault="00EA254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IV – DISPOSIÇÃO GERAIS</w:t>
      </w:r>
    </w:p>
    <w:p w14:paraId="0364F9B6"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14</w:t>
      </w:r>
      <w:r w:rsidR="000F547E" w:rsidRPr="00B538B2">
        <w:rPr>
          <w:rFonts w:ascii="Arial" w:hAnsi="Arial" w:cs="Arial"/>
          <w:b/>
          <w:sz w:val="24"/>
          <w:szCs w:val="24"/>
        </w:rPr>
        <w:t>3</w:t>
      </w:r>
      <w:r w:rsidR="00FD283C" w:rsidRPr="00B538B2">
        <w:rPr>
          <w:rFonts w:ascii="Arial" w:hAnsi="Arial" w:cs="Arial"/>
          <w:b/>
          <w:sz w:val="24"/>
          <w:szCs w:val="24"/>
        </w:rPr>
        <w:t>.</w:t>
      </w:r>
      <w:r w:rsidR="00FD283C" w:rsidRPr="00B538B2">
        <w:rPr>
          <w:rFonts w:ascii="Arial" w:hAnsi="Arial" w:cs="Arial"/>
          <w:sz w:val="24"/>
          <w:szCs w:val="24"/>
        </w:rPr>
        <w:t xml:space="preserve"> Para efeito de cobrança da taxa considera-se:</w:t>
      </w:r>
    </w:p>
    <w:p w14:paraId="53CC6394" w14:textId="77777777" w:rsidR="00FD283C" w:rsidRPr="00B538B2" w:rsidRDefault="00FD283C" w:rsidP="00EA254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Comércio ou atividade eventual, o que for exercido em determinadas épocas do ano, especialmente por ocasião de festejos ou comemorações, bem como os exercidos em instalações removíveis, colocadas nas vias ou logradouros públicos, como balcões, barracas, mesas, tabuleiros e assemelhados;</w:t>
      </w:r>
    </w:p>
    <w:p w14:paraId="631501E6" w14:textId="77777777" w:rsidR="00FD283C" w:rsidRPr="00B538B2" w:rsidRDefault="00FD283C" w:rsidP="00EA254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Comércio ou atividade ambulante, o que for exercido individualmente, sem estabelecimento, instalações ou localização fixa.</w:t>
      </w:r>
    </w:p>
    <w:p w14:paraId="37F6CC4A"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14</w:t>
      </w:r>
      <w:r w:rsidR="000F547E" w:rsidRPr="00B538B2">
        <w:rPr>
          <w:rFonts w:ascii="Arial" w:hAnsi="Arial" w:cs="Arial"/>
          <w:b/>
          <w:sz w:val="24"/>
          <w:szCs w:val="24"/>
        </w:rPr>
        <w:t>4</w:t>
      </w:r>
      <w:r w:rsidR="00FD283C" w:rsidRPr="00B538B2">
        <w:rPr>
          <w:rFonts w:ascii="Arial" w:hAnsi="Arial" w:cs="Arial"/>
          <w:b/>
          <w:sz w:val="24"/>
          <w:szCs w:val="24"/>
        </w:rPr>
        <w:t>.</w:t>
      </w:r>
      <w:r w:rsidR="00FD283C" w:rsidRPr="00B538B2">
        <w:rPr>
          <w:rFonts w:ascii="Arial" w:hAnsi="Arial" w:cs="Arial"/>
          <w:sz w:val="24"/>
          <w:szCs w:val="24"/>
        </w:rPr>
        <w:t xml:space="preserve"> O pagamento da Taxa de Licença para o Exercício de Comércio ou Atividade Eventual, Feirante, Feirante Especial e Ambulante não dispensa a cobrança da Taxa de Licença para Ocupação de Áreas em Vias e Logradouros Públicos.</w:t>
      </w:r>
    </w:p>
    <w:p w14:paraId="120816C4" w14:textId="77777777" w:rsidR="00FD283C" w:rsidRPr="00B538B2" w:rsidRDefault="002F1829" w:rsidP="001C51A7">
      <w:pPr>
        <w:autoSpaceDE w:val="0"/>
        <w:autoSpaceDN w:val="0"/>
        <w:adjustRightInd w:val="0"/>
        <w:spacing w:after="0" w:line="360" w:lineRule="auto"/>
        <w:jc w:val="both"/>
        <w:rPr>
          <w:rFonts w:ascii="Arial" w:hAnsi="Arial" w:cs="Arial"/>
          <w:color w:val="FF0000"/>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14</w:t>
      </w:r>
      <w:r w:rsidR="000F547E" w:rsidRPr="00B538B2">
        <w:rPr>
          <w:rFonts w:ascii="Arial" w:hAnsi="Arial" w:cs="Arial"/>
          <w:b/>
          <w:sz w:val="24"/>
          <w:szCs w:val="24"/>
        </w:rPr>
        <w:t>5</w:t>
      </w:r>
      <w:r w:rsidR="00FD283C" w:rsidRPr="00B538B2">
        <w:rPr>
          <w:rFonts w:ascii="Arial" w:hAnsi="Arial" w:cs="Arial"/>
          <w:b/>
          <w:sz w:val="24"/>
          <w:szCs w:val="24"/>
        </w:rPr>
        <w:t>.</w:t>
      </w:r>
      <w:r w:rsidR="00FD283C" w:rsidRPr="00B538B2">
        <w:rPr>
          <w:rFonts w:ascii="Arial" w:hAnsi="Arial" w:cs="Arial"/>
          <w:sz w:val="24"/>
          <w:szCs w:val="24"/>
        </w:rPr>
        <w:t xml:space="preserve"> Serão definidas em lei especial ou regulamento, as atividades que podem ser exercidas em instalações removíveis colocadas na</w:t>
      </w:r>
      <w:r w:rsidR="002A0C0E" w:rsidRPr="00B538B2">
        <w:rPr>
          <w:rFonts w:ascii="Arial" w:hAnsi="Arial" w:cs="Arial"/>
          <w:sz w:val="24"/>
          <w:szCs w:val="24"/>
        </w:rPr>
        <w:t>s vias ou logradouros públicos.</w:t>
      </w:r>
    </w:p>
    <w:p w14:paraId="5B5E158C"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14</w:t>
      </w:r>
      <w:r w:rsidR="000F547E" w:rsidRPr="00B538B2">
        <w:rPr>
          <w:rFonts w:ascii="Arial" w:hAnsi="Arial" w:cs="Arial"/>
          <w:b/>
          <w:sz w:val="24"/>
          <w:szCs w:val="24"/>
        </w:rPr>
        <w:t>6</w:t>
      </w:r>
      <w:r w:rsidR="00FD283C" w:rsidRPr="00B538B2">
        <w:rPr>
          <w:rFonts w:ascii="Arial" w:hAnsi="Arial" w:cs="Arial"/>
          <w:b/>
          <w:sz w:val="24"/>
          <w:szCs w:val="24"/>
        </w:rPr>
        <w:t>.</w:t>
      </w:r>
      <w:r w:rsidR="00FD283C" w:rsidRPr="00B538B2">
        <w:rPr>
          <w:rFonts w:ascii="Arial" w:hAnsi="Arial" w:cs="Arial"/>
          <w:sz w:val="24"/>
          <w:szCs w:val="24"/>
        </w:rPr>
        <w:t xml:space="preserve"> Respondem pela Taxa de Licença para o Exercício de Comércio ou Atividade Eventual, Feirante, Feirante Especial e Ambulante, as mercadorias encontradas em poder de vendedores, mesmo que pertençam a contribuintes que hajam pago a respectiva taxa.</w:t>
      </w:r>
    </w:p>
    <w:p w14:paraId="436D8C7A" w14:textId="77777777" w:rsidR="00FF6BB5"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EA236C" w:rsidRPr="00B538B2">
        <w:rPr>
          <w:rFonts w:ascii="Arial" w:hAnsi="Arial" w:cs="Arial"/>
          <w:b/>
          <w:sz w:val="24"/>
          <w:szCs w:val="24"/>
        </w:rPr>
        <w:t>14</w:t>
      </w:r>
      <w:r w:rsidR="000F547E" w:rsidRPr="00B538B2">
        <w:rPr>
          <w:rFonts w:ascii="Arial" w:hAnsi="Arial" w:cs="Arial"/>
          <w:b/>
          <w:sz w:val="24"/>
          <w:szCs w:val="24"/>
        </w:rPr>
        <w:t>7</w:t>
      </w:r>
      <w:r w:rsidR="00EA236C" w:rsidRPr="00B538B2">
        <w:rPr>
          <w:rFonts w:ascii="Arial" w:hAnsi="Arial" w:cs="Arial"/>
          <w:b/>
          <w:sz w:val="24"/>
          <w:szCs w:val="24"/>
        </w:rPr>
        <w:t>.</w:t>
      </w:r>
      <w:r w:rsidR="00EA236C" w:rsidRPr="00B538B2">
        <w:rPr>
          <w:rFonts w:ascii="Arial" w:hAnsi="Arial" w:cs="Arial"/>
          <w:sz w:val="24"/>
          <w:szCs w:val="24"/>
        </w:rPr>
        <w:t xml:space="preserve"> </w:t>
      </w:r>
      <w:r w:rsidR="00FF6BB5" w:rsidRPr="00B538B2">
        <w:rPr>
          <w:rFonts w:ascii="Arial" w:hAnsi="Arial" w:cs="Arial"/>
          <w:sz w:val="24"/>
          <w:szCs w:val="24"/>
        </w:rPr>
        <w:t>O</w:t>
      </w:r>
      <w:r w:rsidR="00EA236C" w:rsidRPr="00B538B2">
        <w:rPr>
          <w:rFonts w:ascii="Arial" w:hAnsi="Arial" w:cs="Arial"/>
          <w:sz w:val="24"/>
          <w:szCs w:val="24"/>
        </w:rPr>
        <w:t xml:space="preserve"> exercício </w:t>
      </w:r>
      <w:r w:rsidR="00FF6BB5" w:rsidRPr="00B538B2">
        <w:rPr>
          <w:rFonts w:ascii="Arial" w:hAnsi="Arial" w:cs="Arial"/>
          <w:sz w:val="24"/>
          <w:szCs w:val="24"/>
        </w:rPr>
        <w:t>irregular da atividade prevista no artigo 14</w:t>
      </w:r>
      <w:r w:rsidR="007D18E9" w:rsidRPr="00B538B2">
        <w:rPr>
          <w:rFonts w:ascii="Arial" w:hAnsi="Arial" w:cs="Arial"/>
          <w:sz w:val="24"/>
          <w:szCs w:val="24"/>
        </w:rPr>
        <w:t>0</w:t>
      </w:r>
      <w:r w:rsidR="00FF6BB5" w:rsidRPr="00B538B2">
        <w:rPr>
          <w:rFonts w:ascii="Arial" w:hAnsi="Arial" w:cs="Arial"/>
          <w:sz w:val="24"/>
          <w:szCs w:val="24"/>
        </w:rPr>
        <w:t xml:space="preserve"> deste codigo tributário, ensejará a apreensão da mercadoria fruto da ativiade comercial além da aplicação das penalidades pertinentes.</w:t>
      </w:r>
    </w:p>
    <w:p w14:paraId="5CB2FE62" w14:textId="77777777" w:rsidR="00EA236C" w:rsidRPr="00B538B2" w:rsidRDefault="00EA236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1º As mercadorias pereciveis apreendi</w:t>
      </w:r>
      <w:r w:rsidR="00FF6BB5" w:rsidRPr="00B538B2">
        <w:rPr>
          <w:rFonts w:ascii="Arial" w:hAnsi="Arial" w:cs="Arial"/>
          <w:sz w:val="24"/>
          <w:szCs w:val="24"/>
        </w:rPr>
        <w:t>das</w:t>
      </w:r>
      <w:r w:rsidRPr="00B538B2">
        <w:rPr>
          <w:rFonts w:ascii="Arial" w:hAnsi="Arial" w:cs="Arial"/>
          <w:sz w:val="24"/>
          <w:szCs w:val="24"/>
        </w:rPr>
        <w:t xml:space="preserve"> </w:t>
      </w:r>
      <w:r w:rsidR="00FF6BB5" w:rsidRPr="00B538B2">
        <w:rPr>
          <w:rFonts w:ascii="Arial" w:hAnsi="Arial" w:cs="Arial"/>
          <w:sz w:val="24"/>
          <w:szCs w:val="24"/>
        </w:rPr>
        <w:t xml:space="preserve">conforme previsto </w:t>
      </w:r>
      <w:r w:rsidRPr="00B538B2">
        <w:rPr>
          <w:rFonts w:ascii="Arial" w:hAnsi="Arial" w:cs="Arial"/>
          <w:sz w:val="24"/>
          <w:szCs w:val="24"/>
        </w:rPr>
        <w:t>no Caput, ficarão retidas em pode</w:t>
      </w:r>
      <w:r w:rsidR="00FF6BB5" w:rsidRPr="00B538B2">
        <w:rPr>
          <w:rFonts w:ascii="Arial" w:hAnsi="Arial" w:cs="Arial"/>
          <w:sz w:val="24"/>
          <w:szCs w:val="24"/>
        </w:rPr>
        <w:t>r</w:t>
      </w:r>
      <w:r w:rsidRPr="00B538B2">
        <w:rPr>
          <w:rFonts w:ascii="Arial" w:hAnsi="Arial" w:cs="Arial"/>
          <w:sz w:val="24"/>
          <w:szCs w:val="24"/>
        </w:rPr>
        <w:t xml:space="preserve"> da Administração Tributária Municipal</w:t>
      </w:r>
      <w:r w:rsidR="00FF6BB5" w:rsidRPr="00B538B2">
        <w:rPr>
          <w:rFonts w:ascii="Arial" w:hAnsi="Arial" w:cs="Arial"/>
          <w:sz w:val="24"/>
          <w:szCs w:val="24"/>
        </w:rPr>
        <w:t>,</w:t>
      </w:r>
      <w:r w:rsidRPr="00B538B2">
        <w:rPr>
          <w:rFonts w:ascii="Arial" w:hAnsi="Arial" w:cs="Arial"/>
          <w:sz w:val="24"/>
          <w:szCs w:val="24"/>
        </w:rPr>
        <w:t xml:space="preserve"> p</w:t>
      </w:r>
      <w:r w:rsidR="00FF6BB5" w:rsidRPr="00B538B2">
        <w:rPr>
          <w:rFonts w:ascii="Arial" w:hAnsi="Arial" w:cs="Arial"/>
          <w:sz w:val="24"/>
          <w:szCs w:val="24"/>
        </w:rPr>
        <w:t>elo</w:t>
      </w:r>
      <w:r w:rsidRPr="00B538B2">
        <w:rPr>
          <w:rFonts w:ascii="Arial" w:hAnsi="Arial" w:cs="Arial"/>
          <w:sz w:val="24"/>
          <w:szCs w:val="24"/>
        </w:rPr>
        <w:t xml:space="preserve"> período de no máximo 1 (um) dia útil.</w:t>
      </w:r>
    </w:p>
    <w:p w14:paraId="59D5DC2D" w14:textId="77777777" w:rsidR="00EA236C" w:rsidRPr="00B538B2" w:rsidRDefault="00EA236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 2º As mercadorias não pereciveis </w:t>
      </w:r>
      <w:r w:rsidR="00FF6BB5" w:rsidRPr="00B538B2">
        <w:rPr>
          <w:rFonts w:ascii="Arial" w:hAnsi="Arial" w:cs="Arial"/>
          <w:sz w:val="24"/>
          <w:szCs w:val="24"/>
        </w:rPr>
        <w:t>apreendidas conforme previsto no Caput,</w:t>
      </w:r>
      <w:r w:rsidRPr="00B538B2">
        <w:rPr>
          <w:rFonts w:ascii="Arial" w:hAnsi="Arial" w:cs="Arial"/>
          <w:sz w:val="24"/>
          <w:szCs w:val="24"/>
        </w:rPr>
        <w:t>, ficarão retidas em pode</w:t>
      </w:r>
      <w:r w:rsidR="00FF6BB5" w:rsidRPr="00B538B2">
        <w:rPr>
          <w:rFonts w:ascii="Arial" w:hAnsi="Arial" w:cs="Arial"/>
          <w:sz w:val="24"/>
          <w:szCs w:val="24"/>
        </w:rPr>
        <w:t>r</w:t>
      </w:r>
      <w:r w:rsidRPr="00B538B2">
        <w:rPr>
          <w:rFonts w:ascii="Arial" w:hAnsi="Arial" w:cs="Arial"/>
          <w:sz w:val="24"/>
          <w:szCs w:val="24"/>
        </w:rPr>
        <w:t xml:space="preserve"> da Administração Tributária Municipal</w:t>
      </w:r>
      <w:r w:rsidR="00FF6BB5" w:rsidRPr="00B538B2">
        <w:rPr>
          <w:rFonts w:ascii="Arial" w:hAnsi="Arial" w:cs="Arial"/>
          <w:sz w:val="24"/>
          <w:szCs w:val="24"/>
        </w:rPr>
        <w:t>, pelo</w:t>
      </w:r>
      <w:r w:rsidRPr="00B538B2">
        <w:rPr>
          <w:rFonts w:ascii="Arial" w:hAnsi="Arial" w:cs="Arial"/>
          <w:sz w:val="24"/>
          <w:szCs w:val="24"/>
        </w:rPr>
        <w:t xml:space="preserve"> período de no máximo </w:t>
      </w:r>
      <w:r w:rsidR="00FF6BB5" w:rsidRPr="00B538B2">
        <w:rPr>
          <w:rFonts w:ascii="Arial" w:hAnsi="Arial" w:cs="Arial"/>
          <w:sz w:val="24"/>
          <w:szCs w:val="24"/>
        </w:rPr>
        <w:t>15</w:t>
      </w:r>
      <w:r w:rsidRPr="00B538B2">
        <w:rPr>
          <w:rFonts w:ascii="Arial" w:hAnsi="Arial" w:cs="Arial"/>
          <w:sz w:val="24"/>
          <w:szCs w:val="24"/>
        </w:rPr>
        <w:t xml:space="preserve"> (</w:t>
      </w:r>
      <w:r w:rsidR="00FF6BB5" w:rsidRPr="00B538B2">
        <w:rPr>
          <w:rFonts w:ascii="Arial" w:hAnsi="Arial" w:cs="Arial"/>
          <w:sz w:val="24"/>
          <w:szCs w:val="24"/>
        </w:rPr>
        <w:t>quinze</w:t>
      </w:r>
      <w:r w:rsidRPr="00B538B2">
        <w:rPr>
          <w:rFonts w:ascii="Arial" w:hAnsi="Arial" w:cs="Arial"/>
          <w:sz w:val="24"/>
          <w:szCs w:val="24"/>
        </w:rPr>
        <w:t>) dias úteis.</w:t>
      </w:r>
    </w:p>
    <w:p w14:paraId="7C6C9DBC" w14:textId="77777777" w:rsidR="00EA236C" w:rsidRPr="00B538B2" w:rsidRDefault="00EA236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3º A administração pública editará regulamentação específica prevendo os procedimentos e locais de armazenamento bem como a destinação final das mercadorias após vencido os prazos previstos nos parágrafos 1º e 2º deste artigo.</w:t>
      </w:r>
    </w:p>
    <w:p w14:paraId="6DEC2B02"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183AD35B" w14:textId="77777777" w:rsidR="00EA2547" w:rsidRPr="00B538B2" w:rsidRDefault="00FD283C"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w:t>
      </w:r>
      <w:r w:rsidR="00EA2547" w:rsidRPr="00B538B2">
        <w:rPr>
          <w:rFonts w:ascii="Arial" w:hAnsi="Arial" w:cs="Arial"/>
          <w:b/>
          <w:sz w:val="24"/>
          <w:szCs w:val="24"/>
        </w:rPr>
        <w:t>EÇÃO IV – TAXA LICENÇA EXPLORAÇÃO MEIOS PUBLICIDADE</w:t>
      </w:r>
    </w:p>
    <w:p w14:paraId="23CB05A1" w14:textId="77777777" w:rsidR="00EA2547" w:rsidRPr="00B538B2" w:rsidRDefault="00EA254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 – SUJEITO PASSÍVO</w:t>
      </w:r>
    </w:p>
    <w:p w14:paraId="3EA3B479"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14</w:t>
      </w:r>
      <w:r w:rsidR="000F547E" w:rsidRPr="00B538B2">
        <w:rPr>
          <w:rFonts w:ascii="Arial" w:hAnsi="Arial" w:cs="Arial"/>
          <w:b/>
          <w:sz w:val="24"/>
          <w:szCs w:val="24"/>
        </w:rPr>
        <w:t>8</w:t>
      </w:r>
      <w:r w:rsidR="00FD283C" w:rsidRPr="00B538B2">
        <w:rPr>
          <w:rFonts w:ascii="Arial" w:hAnsi="Arial" w:cs="Arial"/>
          <w:b/>
          <w:sz w:val="24"/>
          <w:szCs w:val="24"/>
        </w:rPr>
        <w:t>.</w:t>
      </w:r>
      <w:r w:rsidR="00FD283C" w:rsidRPr="00B538B2">
        <w:rPr>
          <w:rFonts w:ascii="Arial" w:hAnsi="Arial" w:cs="Arial"/>
          <w:sz w:val="24"/>
          <w:szCs w:val="24"/>
        </w:rPr>
        <w:t xml:space="preserve"> Sujeito passivo da taxa é a pessoa física ou jurídica que explorar qualquer espécie de atividade emissora e ou produtora de poluição sonora e visual, inclusive a exploração de meios de publicidade em geral, feita através de anúncio, ao ar livre ou em locais expostos ao público ou que, nesses locais, explorar ou utilizar, com objetivos comerciais, a divulgação de anúncios.</w:t>
      </w:r>
    </w:p>
    <w:p w14:paraId="294F6EA2"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67540D2C" w14:textId="77777777" w:rsidR="00FD283C" w:rsidRPr="00B538B2" w:rsidRDefault="00965437" w:rsidP="001C51A7">
      <w:pPr>
        <w:autoSpaceDE w:val="0"/>
        <w:autoSpaceDN w:val="0"/>
        <w:adjustRightInd w:val="0"/>
        <w:spacing w:after="0" w:line="360" w:lineRule="auto"/>
        <w:jc w:val="center"/>
        <w:rPr>
          <w:rFonts w:ascii="Arial" w:hAnsi="Arial" w:cs="Arial"/>
          <w:b/>
          <w:sz w:val="28"/>
          <w:szCs w:val="24"/>
        </w:rPr>
      </w:pPr>
      <w:r w:rsidRPr="00B538B2">
        <w:rPr>
          <w:rFonts w:ascii="Arial" w:hAnsi="Arial" w:cs="Arial"/>
          <w:b/>
          <w:sz w:val="28"/>
          <w:szCs w:val="24"/>
        </w:rPr>
        <w:t>SUBSEÇÃO II - CÁLCULO DA TAXA</w:t>
      </w:r>
    </w:p>
    <w:p w14:paraId="1E8A4666"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149</w:t>
      </w:r>
      <w:r w:rsidR="00FD283C" w:rsidRPr="00B538B2">
        <w:rPr>
          <w:rFonts w:ascii="Arial" w:hAnsi="Arial" w:cs="Arial"/>
          <w:b/>
          <w:sz w:val="24"/>
          <w:szCs w:val="24"/>
        </w:rPr>
        <w:t>.</w:t>
      </w:r>
      <w:r w:rsidR="00FD283C" w:rsidRPr="00B538B2">
        <w:rPr>
          <w:rFonts w:ascii="Arial" w:hAnsi="Arial" w:cs="Arial"/>
          <w:sz w:val="24"/>
          <w:szCs w:val="24"/>
        </w:rPr>
        <w:t>A taxa de publicidade será calculada de acordo com os valores e elementos constantes das TABELA</w:t>
      </w:r>
      <w:r w:rsidR="00BA6FA9" w:rsidRPr="00B538B2">
        <w:rPr>
          <w:rFonts w:ascii="Arial" w:hAnsi="Arial" w:cs="Arial"/>
          <w:sz w:val="24"/>
          <w:szCs w:val="24"/>
        </w:rPr>
        <w:t>-</w:t>
      </w:r>
      <w:r w:rsidR="009E4693" w:rsidRPr="00B538B2">
        <w:rPr>
          <w:rFonts w:ascii="Arial" w:hAnsi="Arial" w:cs="Arial"/>
          <w:sz w:val="24"/>
          <w:szCs w:val="24"/>
        </w:rPr>
        <w:t>VI</w:t>
      </w:r>
      <w:r w:rsidR="00FD283C" w:rsidRPr="00B538B2">
        <w:rPr>
          <w:rFonts w:ascii="Arial" w:hAnsi="Arial" w:cs="Arial"/>
          <w:sz w:val="24"/>
          <w:szCs w:val="24"/>
        </w:rPr>
        <w:t>, que faz parte integrante desta Lei.</w:t>
      </w:r>
    </w:p>
    <w:p w14:paraId="39BB82BC"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150</w:t>
      </w:r>
      <w:r w:rsidR="00FD283C" w:rsidRPr="00B538B2">
        <w:rPr>
          <w:rFonts w:ascii="Arial" w:hAnsi="Arial" w:cs="Arial"/>
          <w:b/>
          <w:sz w:val="24"/>
          <w:szCs w:val="24"/>
        </w:rPr>
        <w:t>.</w:t>
      </w:r>
      <w:r w:rsidR="00FD283C" w:rsidRPr="00B538B2">
        <w:rPr>
          <w:rFonts w:ascii="Arial" w:hAnsi="Arial" w:cs="Arial"/>
          <w:sz w:val="24"/>
          <w:szCs w:val="24"/>
        </w:rPr>
        <w:t>Os cartazes ou anúncios destinados a afixação, exposição ou distribuição por quantidade, conterão em cada unidade, mediante carimbo ou qualquer processo mecânico adotado pela Prefeitura, a declaração do pagamento da taxa.</w:t>
      </w:r>
    </w:p>
    <w:p w14:paraId="69932B4E"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4DF13457"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III - LANÇAMENTO E DA ARRECADAÇÃO</w:t>
      </w:r>
    </w:p>
    <w:p w14:paraId="3971C1C0"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151</w:t>
      </w:r>
      <w:r w:rsidR="00FD283C" w:rsidRPr="00B538B2">
        <w:rPr>
          <w:rFonts w:ascii="Arial" w:hAnsi="Arial" w:cs="Arial"/>
          <w:b/>
          <w:sz w:val="24"/>
          <w:szCs w:val="24"/>
        </w:rPr>
        <w:t>.</w:t>
      </w:r>
      <w:r w:rsidR="00FD283C" w:rsidRPr="00B538B2">
        <w:rPr>
          <w:rFonts w:ascii="Arial" w:hAnsi="Arial" w:cs="Arial"/>
          <w:sz w:val="24"/>
          <w:szCs w:val="24"/>
        </w:rPr>
        <w:t xml:space="preserve"> O lançamento da taxa far-se-á em nome:</w:t>
      </w:r>
    </w:p>
    <w:p w14:paraId="5C22BBEA"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De quem requerer a licença;</w:t>
      </w:r>
    </w:p>
    <w:p w14:paraId="3B8FDFB1"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De quaisquer dos sujeitos passivos, a juízo da Prefeitura, nos casos de lançamento de ofício, sem prejuízo das cominações legais, regulamentares ou administrativas.</w:t>
      </w:r>
    </w:p>
    <w:p w14:paraId="1985616B"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152</w:t>
      </w:r>
      <w:r w:rsidR="00FD283C" w:rsidRPr="00B538B2">
        <w:rPr>
          <w:rFonts w:ascii="Arial" w:hAnsi="Arial" w:cs="Arial"/>
          <w:b/>
          <w:sz w:val="24"/>
          <w:szCs w:val="24"/>
        </w:rPr>
        <w:t>.</w:t>
      </w:r>
      <w:r w:rsidR="00FD283C" w:rsidRPr="00B538B2">
        <w:rPr>
          <w:rFonts w:ascii="Arial" w:hAnsi="Arial" w:cs="Arial"/>
          <w:sz w:val="24"/>
          <w:szCs w:val="24"/>
        </w:rPr>
        <w:t xml:space="preserve"> Quando, no mesmo meio de propaganda, houver anúncio de mais de uma pessoa sujeita à tributação, deverão ser efetuados tantos pagamentos distintos quantas forem essas pessoas.</w:t>
      </w:r>
    </w:p>
    <w:p w14:paraId="2CF710BA"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153</w:t>
      </w:r>
      <w:r w:rsidR="00FD283C" w:rsidRPr="00B538B2">
        <w:rPr>
          <w:rFonts w:ascii="Arial" w:hAnsi="Arial" w:cs="Arial"/>
          <w:b/>
          <w:sz w:val="24"/>
          <w:szCs w:val="24"/>
        </w:rPr>
        <w:t>.</w:t>
      </w:r>
      <w:r w:rsidR="00FD283C" w:rsidRPr="00B538B2">
        <w:rPr>
          <w:rFonts w:ascii="Arial" w:hAnsi="Arial" w:cs="Arial"/>
          <w:sz w:val="24"/>
          <w:szCs w:val="24"/>
        </w:rPr>
        <w:t xml:space="preserve"> A taxa que independe de lançamento de ofício, será arrecadada no ato da solicitação ou do início da atividade, mediante guia aprovada pela Prefeitura.</w:t>
      </w:r>
    </w:p>
    <w:p w14:paraId="1D4974A8"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260D16A4"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IV - DISPOSIÇÕES GERAIS</w:t>
      </w:r>
    </w:p>
    <w:p w14:paraId="5F2A619A"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154</w:t>
      </w:r>
      <w:r w:rsidR="00FD283C" w:rsidRPr="00B538B2">
        <w:rPr>
          <w:rFonts w:ascii="Arial" w:hAnsi="Arial" w:cs="Arial"/>
          <w:b/>
          <w:sz w:val="24"/>
          <w:szCs w:val="24"/>
        </w:rPr>
        <w:t>.</w:t>
      </w:r>
      <w:r w:rsidR="00FD283C" w:rsidRPr="00B538B2">
        <w:rPr>
          <w:rFonts w:ascii="Arial" w:hAnsi="Arial" w:cs="Arial"/>
          <w:sz w:val="24"/>
          <w:szCs w:val="24"/>
        </w:rPr>
        <w:t xml:space="preserve"> É devida a taxa em todos os casos de exploração ou utilização de meios de publicidade, tais como:</w:t>
      </w:r>
    </w:p>
    <w:p w14:paraId="77EF2A7B"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cartazes, letreiros, faixas, programas, quadros, painéis, posters, placas, anúncios e mostruários, fixos ou volantes, distribuídos;</w:t>
      </w:r>
    </w:p>
    <w:p w14:paraId="2D3DB336"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propaganda falada em lugares públicos, por meio de amplificadores de voz, alto-falantes e propagandistas.</w:t>
      </w:r>
    </w:p>
    <w:p w14:paraId="3310E247"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Compreendem-se na disposição deste artigo, os anúncios colocados em lugares de acesso ao público ainda que mediante cobrança de ingressos, assim como os que forem de qualquer forma visíveis da via pública.</w:t>
      </w:r>
    </w:p>
    <w:p w14:paraId="29C59875"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Considera-se também publicidade externa, para efeitos de tributação, aquela que estiver na parte interna de estabelecimentos e seja visível da via pública.</w:t>
      </w:r>
    </w:p>
    <w:p w14:paraId="1C76921A"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§3º.</w:t>
      </w:r>
      <w:r w:rsidRPr="00B538B2">
        <w:rPr>
          <w:rFonts w:ascii="Arial" w:hAnsi="Arial" w:cs="Arial"/>
          <w:sz w:val="24"/>
          <w:szCs w:val="24"/>
        </w:rPr>
        <w:t xml:space="preserve"> Não se consideram publicidade as expressões de indicação, tais como placas de identificação dos estabelecimentos, tabuletas indicativas de sítios, granjas, serviços de utilidade pública, hospitais, ambulatórios, prontos-socorros e, nos locais de construção, as placas indicativas dos nomes dos engenheiros, firmas e arquitetos responsáveis pelo projeto ou pela execução de obra pública ou particular.</w:t>
      </w:r>
    </w:p>
    <w:p w14:paraId="0BCFC1DF"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155</w:t>
      </w:r>
      <w:r w:rsidR="00FD283C" w:rsidRPr="00B538B2">
        <w:rPr>
          <w:rFonts w:ascii="Arial" w:hAnsi="Arial" w:cs="Arial"/>
          <w:b/>
          <w:sz w:val="24"/>
          <w:szCs w:val="24"/>
        </w:rPr>
        <w:t>.</w:t>
      </w:r>
      <w:r w:rsidR="00FD283C" w:rsidRPr="00B538B2">
        <w:rPr>
          <w:rFonts w:ascii="Arial" w:hAnsi="Arial" w:cs="Arial"/>
          <w:sz w:val="24"/>
          <w:szCs w:val="24"/>
        </w:rPr>
        <w:t xml:space="preserve"> Respondem solidariamente como sujeitos passivos da taxa, todas as pessoas físicas ou jurídicas, às quais a publicidade venha a beneficiar, uma v</w:t>
      </w:r>
      <w:r w:rsidR="00870B1B" w:rsidRPr="00B538B2">
        <w:rPr>
          <w:rFonts w:ascii="Arial" w:hAnsi="Arial" w:cs="Arial"/>
          <w:sz w:val="24"/>
          <w:szCs w:val="24"/>
        </w:rPr>
        <w:t>ez que a tenha autorizado.</w:t>
      </w:r>
    </w:p>
    <w:p w14:paraId="3C4D33FF"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156</w:t>
      </w:r>
      <w:r w:rsidR="00FD283C" w:rsidRPr="00B538B2">
        <w:rPr>
          <w:rFonts w:ascii="Arial" w:hAnsi="Arial" w:cs="Arial"/>
          <w:b/>
          <w:sz w:val="24"/>
          <w:szCs w:val="24"/>
        </w:rPr>
        <w:t>.</w:t>
      </w:r>
      <w:r w:rsidR="00FD283C" w:rsidRPr="00B538B2">
        <w:rPr>
          <w:rFonts w:ascii="Arial" w:hAnsi="Arial" w:cs="Arial"/>
          <w:sz w:val="24"/>
          <w:szCs w:val="24"/>
        </w:rPr>
        <w:t xml:space="preserve"> Nenhuma publicidade poderá ser feita sem prévia licença da Prefeitura, na forma constante do regulamento.</w:t>
      </w:r>
    </w:p>
    <w:p w14:paraId="78D08903"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157</w:t>
      </w:r>
      <w:r w:rsidR="00FD283C" w:rsidRPr="00B538B2">
        <w:rPr>
          <w:rFonts w:ascii="Arial" w:hAnsi="Arial" w:cs="Arial"/>
          <w:b/>
          <w:sz w:val="24"/>
          <w:szCs w:val="24"/>
        </w:rPr>
        <w:t>.</w:t>
      </w:r>
      <w:r w:rsidR="00FD283C" w:rsidRPr="00B538B2">
        <w:rPr>
          <w:rFonts w:ascii="Arial" w:hAnsi="Arial" w:cs="Arial"/>
          <w:sz w:val="24"/>
          <w:szCs w:val="24"/>
        </w:rPr>
        <w:t xml:space="preserve"> A transferência de anúncios para local diverso do licenciado deverá ser procedida de prévia consulta à repartição municipal competente, sob pena de serem considerados como novos e demais cominações cabíveis.</w:t>
      </w:r>
    </w:p>
    <w:p w14:paraId="73252DF3"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7460B8D6"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SEÇÃO V - TAXA DE LICENÇA PARA EXECUÇÃO DE OBRAS E LOTEAMENTOS</w:t>
      </w:r>
    </w:p>
    <w:p w14:paraId="3D9FE9CC"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 - SUJEITO PASSIVO</w:t>
      </w:r>
    </w:p>
    <w:p w14:paraId="3AD8FAEC"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158</w:t>
      </w:r>
      <w:r w:rsidR="00FD283C" w:rsidRPr="00B538B2">
        <w:rPr>
          <w:rFonts w:ascii="Arial" w:hAnsi="Arial" w:cs="Arial"/>
          <w:b/>
          <w:sz w:val="24"/>
          <w:szCs w:val="24"/>
        </w:rPr>
        <w:t>.</w:t>
      </w:r>
      <w:r w:rsidR="00FD283C" w:rsidRPr="00B538B2">
        <w:rPr>
          <w:rFonts w:ascii="Arial" w:hAnsi="Arial" w:cs="Arial"/>
          <w:sz w:val="24"/>
          <w:szCs w:val="24"/>
        </w:rPr>
        <w:t xml:space="preserve"> Sujeito passivo da taxa é o proprietário, o titular do domínio útil ou o possuidor dos imóveis em que se façam as obras</w:t>
      </w:r>
      <w:r w:rsidR="00F264C5" w:rsidRPr="00B538B2">
        <w:rPr>
          <w:rFonts w:ascii="Arial" w:hAnsi="Arial" w:cs="Arial"/>
          <w:sz w:val="24"/>
          <w:szCs w:val="24"/>
        </w:rPr>
        <w:t>.</w:t>
      </w:r>
    </w:p>
    <w:p w14:paraId="311EF1F9"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Respondem solidariamente com o proprietário, quanto ao pagamento da taxa e a inobservância das posturas municipais, o profissional ou profissionais responsáveis pelo projeto e pela execução.</w:t>
      </w:r>
    </w:p>
    <w:p w14:paraId="0B35A6D1"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244D4CBC"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II - CÁLCULO DA TAXA</w:t>
      </w:r>
    </w:p>
    <w:p w14:paraId="4485939A"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159</w:t>
      </w:r>
      <w:r w:rsidR="00FD283C" w:rsidRPr="00B538B2">
        <w:rPr>
          <w:rFonts w:ascii="Arial" w:hAnsi="Arial" w:cs="Arial"/>
          <w:b/>
          <w:sz w:val="24"/>
          <w:szCs w:val="24"/>
        </w:rPr>
        <w:t>.</w:t>
      </w:r>
      <w:r w:rsidR="00FD283C" w:rsidRPr="00B538B2">
        <w:rPr>
          <w:rFonts w:ascii="Arial" w:hAnsi="Arial" w:cs="Arial"/>
          <w:sz w:val="24"/>
          <w:szCs w:val="24"/>
        </w:rPr>
        <w:t xml:space="preserve"> Calcula-se a taxa, conforme a TABELA</w:t>
      </w:r>
      <w:r w:rsidR="00BA6FA9" w:rsidRPr="00B538B2">
        <w:rPr>
          <w:rFonts w:ascii="Arial" w:hAnsi="Arial" w:cs="Arial"/>
          <w:sz w:val="24"/>
          <w:szCs w:val="24"/>
        </w:rPr>
        <w:t>-</w:t>
      </w:r>
      <w:r w:rsidR="00FD283C" w:rsidRPr="00B538B2">
        <w:rPr>
          <w:rFonts w:ascii="Arial" w:hAnsi="Arial" w:cs="Arial"/>
          <w:sz w:val="24"/>
          <w:szCs w:val="24"/>
        </w:rPr>
        <w:t>V</w:t>
      </w:r>
      <w:r w:rsidR="009E4693" w:rsidRPr="00B538B2">
        <w:rPr>
          <w:rFonts w:ascii="Arial" w:hAnsi="Arial" w:cs="Arial"/>
          <w:sz w:val="24"/>
          <w:szCs w:val="24"/>
        </w:rPr>
        <w:t>II</w:t>
      </w:r>
      <w:r w:rsidR="00FD283C" w:rsidRPr="00B538B2">
        <w:rPr>
          <w:rFonts w:ascii="Arial" w:hAnsi="Arial" w:cs="Arial"/>
          <w:sz w:val="24"/>
          <w:szCs w:val="24"/>
        </w:rPr>
        <w:t>, que faz parte integrante desta Lei.</w:t>
      </w:r>
    </w:p>
    <w:p w14:paraId="537C437A" w14:textId="77777777" w:rsidR="00870B1B" w:rsidRPr="00B538B2" w:rsidRDefault="00870B1B" w:rsidP="001C51A7">
      <w:pPr>
        <w:autoSpaceDE w:val="0"/>
        <w:autoSpaceDN w:val="0"/>
        <w:adjustRightInd w:val="0"/>
        <w:spacing w:after="0" w:line="360" w:lineRule="auto"/>
        <w:jc w:val="both"/>
        <w:rPr>
          <w:rFonts w:ascii="Arial" w:hAnsi="Arial" w:cs="Arial"/>
          <w:sz w:val="24"/>
          <w:szCs w:val="24"/>
        </w:rPr>
      </w:pPr>
    </w:p>
    <w:p w14:paraId="61357290"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III - ARRECADAÇÃO</w:t>
      </w:r>
    </w:p>
    <w:p w14:paraId="5A78F6F2"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160</w:t>
      </w:r>
      <w:r w:rsidR="00FD283C" w:rsidRPr="00B538B2">
        <w:rPr>
          <w:rFonts w:ascii="Arial" w:hAnsi="Arial" w:cs="Arial"/>
          <w:b/>
          <w:sz w:val="24"/>
          <w:szCs w:val="24"/>
        </w:rPr>
        <w:t>.</w:t>
      </w:r>
      <w:r w:rsidR="00FD283C" w:rsidRPr="00B538B2">
        <w:rPr>
          <w:rFonts w:ascii="Arial" w:hAnsi="Arial" w:cs="Arial"/>
          <w:sz w:val="24"/>
          <w:szCs w:val="24"/>
        </w:rPr>
        <w:t xml:space="preserve"> A taxa será arrecadada no ato de licenciamento da obra ou da execução do arruamento ou loteamento.</w:t>
      </w:r>
    </w:p>
    <w:p w14:paraId="6DA68CAF"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29700F8F"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IV - DISPOSIÇÕES GERAIS</w:t>
      </w:r>
    </w:p>
    <w:p w14:paraId="4B11AFB3"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161</w:t>
      </w:r>
      <w:r w:rsidR="00FD283C" w:rsidRPr="00B538B2">
        <w:rPr>
          <w:rFonts w:ascii="Arial" w:hAnsi="Arial" w:cs="Arial"/>
          <w:b/>
          <w:sz w:val="24"/>
          <w:szCs w:val="24"/>
        </w:rPr>
        <w:t>.</w:t>
      </w:r>
      <w:r w:rsidR="00FD283C" w:rsidRPr="00B538B2">
        <w:rPr>
          <w:rFonts w:ascii="Arial" w:hAnsi="Arial" w:cs="Arial"/>
          <w:sz w:val="24"/>
          <w:szCs w:val="24"/>
        </w:rPr>
        <w:t xml:space="preserve"> A taxa será devida pela aprovação do projeto e fiscalização de execução de obras, loteamento e demais atos e atividades constantes da tabela a que se refere o artigo </w:t>
      </w:r>
      <w:r w:rsidR="00F264C5" w:rsidRPr="00B538B2">
        <w:rPr>
          <w:rFonts w:ascii="Arial" w:hAnsi="Arial" w:cs="Arial"/>
          <w:sz w:val="24"/>
          <w:szCs w:val="24"/>
        </w:rPr>
        <w:t>159</w:t>
      </w:r>
      <w:r w:rsidR="00FD283C" w:rsidRPr="00B538B2">
        <w:rPr>
          <w:rFonts w:ascii="Arial" w:hAnsi="Arial" w:cs="Arial"/>
          <w:sz w:val="24"/>
          <w:szCs w:val="24"/>
        </w:rPr>
        <w:t>, dentro do território do Município.</w:t>
      </w:r>
    </w:p>
    <w:p w14:paraId="008E3C33"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Entende-se como obras e loteamento, para efeito de incidência da taxa:</w:t>
      </w:r>
    </w:p>
    <w:p w14:paraId="6BA81FA8"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A construção, reforma, ampliação ou demolição de edificação e muros ou qualquer outra obra de construção civil;</w:t>
      </w:r>
    </w:p>
    <w:p w14:paraId="2BD3538A"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II - O loteamento, o desmembramento e a unificação de terrenos particulares e o arruamento, segundo critérios fixados pelo Plano de Diretor de </w:t>
      </w:r>
      <w:r w:rsidR="00AA15A9" w:rsidRPr="00B538B2">
        <w:rPr>
          <w:rFonts w:ascii="Arial" w:hAnsi="Arial" w:cs="Arial"/>
          <w:sz w:val="24"/>
          <w:szCs w:val="24"/>
        </w:rPr>
        <w:t>ÁGUA BOA</w:t>
      </w:r>
      <w:r w:rsidRPr="00B538B2">
        <w:rPr>
          <w:rFonts w:ascii="Arial" w:hAnsi="Arial" w:cs="Arial"/>
          <w:sz w:val="24"/>
          <w:szCs w:val="24"/>
        </w:rPr>
        <w:t xml:space="preserve">. </w:t>
      </w:r>
    </w:p>
    <w:p w14:paraId="65389C8A"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Nenhuma obra ou loteamento poderá ser iniciado, sem prévio pedido de licença à Prefeitura e pagamento da taxa devida.</w:t>
      </w:r>
    </w:p>
    <w:p w14:paraId="47DA37F1"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19A10247" w14:textId="77777777" w:rsidR="00FD283C" w:rsidRPr="00B538B2" w:rsidRDefault="00965437" w:rsidP="00B538B2">
      <w:pPr>
        <w:autoSpaceDE w:val="0"/>
        <w:autoSpaceDN w:val="0"/>
        <w:adjustRightInd w:val="0"/>
        <w:spacing w:after="0" w:line="240" w:lineRule="auto"/>
        <w:jc w:val="center"/>
        <w:rPr>
          <w:rFonts w:ascii="Arial" w:hAnsi="Arial" w:cs="Arial"/>
          <w:b/>
          <w:sz w:val="24"/>
          <w:szCs w:val="24"/>
        </w:rPr>
      </w:pPr>
      <w:r w:rsidRPr="00B538B2">
        <w:rPr>
          <w:rFonts w:ascii="Arial" w:hAnsi="Arial" w:cs="Arial"/>
          <w:b/>
          <w:sz w:val="24"/>
          <w:szCs w:val="24"/>
        </w:rPr>
        <w:t>SEÇÃO VI - TAXA DE LICENÇA PARA OCUPAÇÃO DE ÁREAS EM VIAS E LOGRADOUROS PÚBLICOS</w:t>
      </w:r>
    </w:p>
    <w:p w14:paraId="50E11C95" w14:textId="77777777" w:rsidR="00FD283C" w:rsidRPr="00B538B2" w:rsidRDefault="00965437" w:rsidP="00B538B2">
      <w:pPr>
        <w:autoSpaceDE w:val="0"/>
        <w:autoSpaceDN w:val="0"/>
        <w:adjustRightInd w:val="0"/>
        <w:spacing w:after="0" w:line="240" w:lineRule="auto"/>
        <w:jc w:val="center"/>
        <w:rPr>
          <w:rFonts w:ascii="Arial" w:hAnsi="Arial" w:cs="Arial"/>
          <w:b/>
          <w:sz w:val="24"/>
          <w:szCs w:val="24"/>
        </w:rPr>
      </w:pPr>
      <w:r w:rsidRPr="00B538B2">
        <w:rPr>
          <w:rFonts w:ascii="Arial" w:hAnsi="Arial" w:cs="Arial"/>
          <w:b/>
          <w:sz w:val="24"/>
          <w:szCs w:val="24"/>
        </w:rPr>
        <w:t>SUBSEÇÃO I - SUJEITO PASSIVO</w:t>
      </w:r>
    </w:p>
    <w:p w14:paraId="67126235"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162</w:t>
      </w:r>
      <w:r w:rsidR="00FD283C" w:rsidRPr="00B538B2">
        <w:rPr>
          <w:rFonts w:ascii="Arial" w:hAnsi="Arial" w:cs="Arial"/>
          <w:b/>
          <w:sz w:val="24"/>
          <w:szCs w:val="24"/>
        </w:rPr>
        <w:t>.</w:t>
      </w:r>
      <w:r w:rsidR="00FD283C" w:rsidRPr="00B538B2">
        <w:rPr>
          <w:rFonts w:ascii="Arial" w:hAnsi="Arial" w:cs="Arial"/>
          <w:sz w:val="24"/>
          <w:szCs w:val="24"/>
        </w:rPr>
        <w:t xml:space="preserve"> Sujeito passivo da taxa é a pessoa física ou jurídica que ocupar locais definidos pela Prefeitura, por prazo determinado, mediante licença prévia da reparti</w:t>
      </w:r>
      <w:r w:rsidR="00AE610B" w:rsidRPr="00B538B2">
        <w:rPr>
          <w:rFonts w:ascii="Arial" w:hAnsi="Arial" w:cs="Arial"/>
          <w:sz w:val="24"/>
          <w:szCs w:val="24"/>
        </w:rPr>
        <w:t>ção municipal competente.</w:t>
      </w:r>
    </w:p>
    <w:p w14:paraId="474E828A"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Para efeito de cancelamento de inscrição da atividade informal, fica o contribuinte obrigado a comunicar à repartição, no prazo de 30 (trinta) dias, contados da ocorrência do encerramento da atividade. </w:t>
      </w:r>
    </w:p>
    <w:p w14:paraId="29F2C891"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620533BF" w14:textId="77777777" w:rsidR="00FD283C" w:rsidRPr="00B538B2" w:rsidRDefault="00965437" w:rsidP="00AE610B">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II - CÁLCULO DA TAXA</w:t>
      </w:r>
    </w:p>
    <w:p w14:paraId="7C9F14C1"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163</w:t>
      </w:r>
      <w:r w:rsidR="00FD283C" w:rsidRPr="00B538B2">
        <w:rPr>
          <w:rFonts w:ascii="Arial" w:hAnsi="Arial" w:cs="Arial"/>
          <w:b/>
          <w:sz w:val="24"/>
          <w:szCs w:val="24"/>
        </w:rPr>
        <w:t>.</w:t>
      </w:r>
      <w:r w:rsidR="00FD283C" w:rsidRPr="00B538B2">
        <w:rPr>
          <w:rFonts w:ascii="Arial" w:hAnsi="Arial" w:cs="Arial"/>
          <w:sz w:val="24"/>
          <w:szCs w:val="24"/>
        </w:rPr>
        <w:t xml:space="preserve"> A taxa, que independe de lançamento de ofício será arrecadada de acordo com a </w:t>
      </w:r>
      <w:r w:rsidR="00BA6FA9" w:rsidRPr="00B538B2">
        <w:rPr>
          <w:rFonts w:ascii="Arial" w:hAnsi="Arial" w:cs="Arial"/>
          <w:sz w:val="24"/>
          <w:szCs w:val="24"/>
        </w:rPr>
        <w:t>TABELA-</w:t>
      </w:r>
      <w:r w:rsidR="00F264C5" w:rsidRPr="00B538B2">
        <w:rPr>
          <w:rFonts w:ascii="Arial" w:hAnsi="Arial" w:cs="Arial"/>
          <w:sz w:val="24"/>
          <w:szCs w:val="24"/>
        </w:rPr>
        <w:t>VIII,</w:t>
      </w:r>
      <w:r w:rsidR="00FD283C" w:rsidRPr="00B538B2">
        <w:rPr>
          <w:rFonts w:ascii="Arial" w:hAnsi="Arial" w:cs="Arial"/>
          <w:sz w:val="24"/>
          <w:szCs w:val="24"/>
        </w:rPr>
        <w:t xml:space="preserve"> que </w:t>
      </w:r>
      <w:r w:rsidR="00AE610B" w:rsidRPr="00B538B2">
        <w:rPr>
          <w:rFonts w:ascii="Arial" w:hAnsi="Arial" w:cs="Arial"/>
          <w:sz w:val="24"/>
          <w:szCs w:val="24"/>
        </w:rPr>
        <w:t>faz parte integrante desta Lei.</w:t>
      </w:r>
    </w:p>
    <w:p w14:paraId="7DEC1F4E"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No cálculo da taxa, considera-se como mínimo de ocupação, o espaço de 1 (um) </w:t>
      </w:r>
      <w:r w:rsidR="00AE610B" w:rsidRPr="00B538B2">
        <w:rPr>
          <w:rFonts w:ascii="Arial" w:hAnsi="Arial" w:cs="Arial"/>
          <w:sz w:val="24"/>
          <w:szCs w:val="24"/>
        </w:rPr>
        <w:t>metro quadrado.</w:t>
      </w:r>
    </w:p>
    <w:p w14:paraId="6679E274"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164</w:t>
      </w:r>
      <w:r w:rsidR="00FD283C" w:rsidRPr="00B538B2">
        <w:rPr>
          <w:rFonts w:ascii="Arial" w:hAnsi="Arial" w:cs="Arial"/>
          <w:b/>
          <w:sz w:val="24"/>
          <w:szCs w:val="24"/>
        </w:rPr>
        <w:t>.</w:t>
      </w:r>
      <w:r w:rsidR="00FD283C" w:rsidRPr="00B538B2">
        <w:rPr>
          <w:rFonts w:ascii="Arial" w:hAnsi="Arial" w:cs="Arial"/>
          <w:sz w:val="24"/>
          <w:szCs w:val="24"/>
        </w:rPr>
        <w:t>Para os logradouros não pavimentados com guias e sarjetas será concedido desconto de 20% (v</w:t>
      </w:r>
      <w:r w:rsidR="00AE610B" w:rsidRPr="00B538B2">
        <w:rPr>
          <w:rFonts w:ascii="Arial" w:hAnsi="Arial" w:cs="Arial"/>
          <w:sz w:val="24"/>
          <w:szCs w:val="24"/>
        </w:rPr>
        <w:t>inte por cento) da taxa devida.</w:t>
      </w:r>
    </w:p>
    <w:p w14:paraId="6CF1645D"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03A43707"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III - DISPOSIÇÕES GERAIS</w:t>
      </w:r>
    </w:p>
    <w:p w14:paraId="4DDFC91B"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165</w:t>
      </w:r>
      <w:r w:rsidR="00FD283C" w:rsidRPr="00B538B2">
        <w:rPr>
          <w:rFonts w:ascii="Arial" w:hAnsi="Arial" w:cs="Arial"/>
          <w:b/>
          <w:sz w:val="24"/>
          <w:szCs w:val="24"/>
        </w:rPr>
        <w:t>.</w:t>
      </w:r>
      <w:r w:rsidR="00FD283C" w:rsidRPr="00B538B2">
        <w:rPr>
          <w:rFonts w:ascii="Arial" w:hAnsi="Arial" w:cs="Arial"/>
          <w:sz w:val="24"/>
          <w:szCs w:val="24"/>
        </w:rPr>
        <w:t xml:space="preserve"> Entende-se por ocupação de área, aquela feita mediante instalação provisória de balcão, barraca, mesa, tabuleiro, quiosque, aparelho e qualquer outro móvel ou utensílio, depósito de material para fim comercial ou de prestação de serviços e estacionamento </w:t>
      </w:r>
      <w:r w:rsidR="00AE610B" w:rsidRPr="00B538B2">
        <w:rPr>
          <w:rFonts w:ascii="Arial" w:hAnsi="Arial" w:cs="Arial"/>
          <w:sz w:val="24"/>
          <w:szCs w:val="24"/>
        </w:rPr>
        <w:t>de veículos em local permitido.</w:t>
      </w:r>
    </w:p>
    <w:p w14:paraId="1D32E82D"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166</w:t>
      </w:r>
      <w:r w:rsidR="00FD283C" w:rsidRPr="00B538B2">
        <w:rPr>
          <w:rFonts w:ascii="Arial" w:hAnsi="Arial" w:cs="Arial"/>
          <w:b/>
          <w:sz w:val="24"/>
          <w:szCs w:val="24"/>
        </w:rPr>
        <w:t>.</w:t>
      </w:r>
      <w:r w:rsidR="00FD283C" w:rsidRPr="00B538B2">
        <w:rPr>
          <w:rFonts w:ascii="Arial" w:hAnsi="Arial" w:cs="Arial"/>
          <w:sz w:val="24"/>
          <w:szCs w:val="24"/>
        </w:rPr>
        <w:t xml:space="preserve"> Sem prejuízo do tributo e multa devidos, a Prefeitura apreenderá e removerá para os seus depósitos, quaisquer objetos ou mercadorias deixadas em locais não permitidos ou colocados em vias e logradouros públicos, sem o pagamento d</w:t>
      </w:r>
      <w:r w:rsidR="00AE610B" w:rsidRPr="00B538B2">
        <w:rPr>
          <w:rFonts w:ascii="Arial" w:hAnsi="Arial" w:cs="Arial"/>
          <w:sz w:val="24"/>
          <w:szCs w:val="24"/>
        </w:rPr>
        <w:t>a taxa de que trata esta seção.</w:t>
      </w:r>
    </w:p>
    <w:p w14:paraId="4501D83F"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72D1B0D1" w14:textId="77777777" w:rsidR="00FD283C" w:rsidRPr="00B538B2" w:rsidRDefault="00370D9D"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w:t>
      </w:r>
      <w:r w:rsidR="00965437" w:rsidRPr="00B538B2">
        <w:rPr>
          <w:rFonts w:ascii="Arial" w:hAnsi="Arial" w:cs="Arial"/>
          <w:b/>
          <w:sz w:val="24"/>
          <w:szCs w:val="24"/>
        </w:rPr>
        <w:t xml:space="preserve"> </w:t>
      </w:r>
      <w:r w:rsidRPr="00B538B2">
        <w:rPr>
          <w:rFonts w:ascii="Arial" w:hAnsi="Arial" w:cs="Arial"/>
          <w:b/>
          <w:sz w:val="24"/>
          <w:szCs w:val="24"/>
        </w:rPr>
        <w:t>I</w:t>
      </w:r>
      <w:r w:rsidR="00965437" w:rsidRPr="00B538B2">
        <w:rPr>
          <w:rFonts w:ascii="Arial" w:hAnsi="Arial" w:cs="Arial"/>
          <w:b/>
          <w:sz w:val="24"/>
          <w:szCs w:val="24"/>
        </w:rPr>
        <w:t>V - INSCRIÇÃO</w:t>
      </w:r>
    </w:p>
    <w:p w14:paraId="71792A26"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167</w:t>
      </w:r>
      <w:r w:rsidR="00FD283C" w:rsidRPr="00B538B2">
        <w:rPr>
          <w:rFonts w:ascii="Arial" w:hAnsi="Arial" w:cs="Arial"/>
          <w:b/>
          <w:sz w:val="24"/>
          <w:szCs w:val="24"/>
        </w:rPr>
        <w:t>.</w:t>
      </w:r>
      <w:r w:rsidR="00FD283C" w:rsidRPr="00B538B2">
        <w:rPr>
          <w:rFonts w:ascii="Arial" w:hAnsi="Arial" w:cs="Arial"/>
          <w:sz w:val="24"/>
          <w:szCs w:val="24"/>
        </w:rPr>
        <w:t xml:space="preserve"> Toda pessoa física ou jurídica que opere no ramo da produção, industrialização, comercialização ou prestação de serviços são obrigados a inscreverem no cadastro próprio da Prefeitura, na forma e nos prazos fixados em regulamento.</w:t>
      </w:r>
    </w:p>
    <w:p w14:paraId="5052E71E"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A inscrição será obrigatoriamente renovada, sempre que ocorrerem modificações nas declarações constantes do formulário de inscrição, dentro de 30 (trinta) dias, contados da modificação.</w:t>
      </w:r>
    </w:p>
    <w:p w14:paraId="177958B8"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Para efeito de cancelamento da inscrição fica o contribuinte obrigado a comunicar à repartição, no prazo de 30 (trinta) dias, contados da ocorrência, a transferência ou a venda do estabelecimento ou o encerramento da atividade.</w:t>
      </w:r>
    </w:p>
    <w:p w14:paraId="254D571F"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01FF7A75" w14:textId="41097E78" w:rsidR="00B538B2" w:rsidRDefault="00370D9D" w:rsidP="00B538B2">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w:t>
      </w:r>
      <w:r w:rsidR="00965437" w:rsidRPr="00B538B2">
        <w:rPr>
          <w:rFonts w:ascii="Arial" w:hAnsi="Arial" w:cs="Arial"/>
          <w:b/>
          <w:sz w:val="24"/>
          <w:szCs w:val="24"/>
        </w:rPr>
        <w:t xml:space="preserve"> V - ISENÇÕES</w:t>
      </w:r>
    </w:p>
    <w:p w14:paraId="54B5EF11"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168</w:t>
      </w:r>
      <w:r w:rsidR="00FD283C" w:rsidRPr="00B538B2">
        <w:rPr>
          <w:rFonts w:ascii="Arial" w:hAnsi="Arial" w:cs="Arial"/>
          <w:b/>
          <w:sz w:val="24"/>
          <w:szCs w:val="24"/>
        </w:rPr>
        <w:t>.</w:t>
      </w:r>
      <w:r w:rsidR="00FD283C" w:rsidRPr="00B538B2">
        <w:rPr>
          <w:rFonts w:ascii="Arial" w:hAnsi="Arial" w:cs="Arial"/>
          <w:sz w:val="24"/>
          <w:szCs w:val="24"/>
        </w:rPr>
        <w:t xml:space="preserve"> São isentos do pagamento das taxas de licença, aplicáveis a cada caso:</w:t>
      </w:r>
    </w:p>
    <w:p w14:paraId="62A13651"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Para localização e funcionamento e vigilância sanitária:</w:t>
      </w:r>
    </w:p>
    <w:p w14:paraId="5DADA4C7"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a) as associações e demais entidades sem fins lucrativos;</w:t>
      </w:r>
    </w:p>
    <w:p w14:paraId="699760F3"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b) sindicatos, partidos políticos e suas fundações;</w:t>
      </w:r>
    </w:p>
    <w:p w14:paraId="6F6F3160"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c) os órgãos da administração direta da União, dos Estados e dos Municípios, assim como as suas respectivas fundações e autarquias, e as missões diplomáticas;</w:t>
      </w:r>
    </w:p>
    <w:p w14:paraId="17C62DAF"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d) os templos de qualquer culto.</w:t>
      </w:r>
    </w:p>
    <w:p w14:paraId="28D34527"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Para o exercício de comércio eventual ou ambulante, desde que regularmente autorizados para tanto:</w:t>
      </w:r>
    </w:p>
    <w:p w14:paraId="4C10B3F2"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a) as pessoas portadoras de deficiência que exercem comércio ou indústria em escala ínfima;</w:t>
      </w:r>
    </w:p>
    <w:p w14:paraId="37D42F65"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b) os vendedores ambulantes de livros, jornais e revistas;</w:t>
      </w:r>
    </w:p>
    <w:p w14:paraId="622AFF6B"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c) os engraxates ambulantes;</w:t>
      </w:r>
    </w:p>
    <w:p w14:paraId="2695A1E3"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d) os produtores que comercializam hortifrutigranjeiros, artesanatos e pesca artesanal, inclusive oriundos de Projetos de Assentamento localizados no Município e circunvizinhanças;</w:t>
      </w:r>
    </w:p>
    <w:p w14:paraId="55703829"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e) os vendedores de guloseimas, desde que comercializadas em cestas, tabuleiros ou carrinhos de mão;</w:t>
      </w:r>
    </w:p>
    <w:p w14:paraId="4D276DA9"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Para execução de obras:</w:t>
      </w:r>
    </w:p>
    <w:p w14:paraId="7CA6D464"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a) a limpeza ou pintura externa ou interna de prédios, muros ou grades;</w:t>
      </w:r>
    </w:p>
    <w:p w14:paraId="272F0507"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b) a construção de passeios, quando aprovado pela Prefeitura;</w:t>
      </w:r>
    </w:p>
    <w:p w14:paraId="51E0AB65"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c) a construção de barracões destinados à guarda de materiais para obras já devidamente licenciadas;</w:t>
      </w:r>
    </w:p>
    <w:p w14:paraId="331C10F7"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d) a reforma de prédios desde que não acarrete alterações na planta original aprovada pela Prefeitura. </w:t>
      </w:r>
    </w:p>
    <w:p w14:paraId="56C3B450"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4º.</w:t>
      </w:r>
      <w:r w:rsidRPr="00B538B2">
        <w:rPr>
          <w:rFonts w:ascii="Arial" w:hAnsi="Arial" w:cs="Arial"/>
          <w:sz w:val="24"/>
          <w:szCs w:val="24"/>
        </w:rPr>
        <w:t>De veiculação de publicidade:</w:t>
      </w:r>
    </w:p>
    <w:p w14:paraId="2CE94013"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a) cartazes, letreiros ou dizeres destinados a fins patrióticos, religiosos, beneficentes, culturais, esportivos ou eleitorais, desde que em locais previamente indicados e/ou aprovados pela autoridade competente;</w:t>
      </w:r>
    </w:p>
    <w:p w14:paraId="0B4BD8AB"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b) placas e dísticos de hospitais, casas de saúde, repartições, entidades filantrópicas, beneficentes, culturais ou esportivas, quando afixados nos prédios em que funcionem;</w:t>
      </w:r>
    </w:p>
    <w:p w14:paraId="77C3E1B3"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c) placas de indicação do nome fantasia ou razão social, desde que no modelo aprovado pelo órgão competente e afixado no prédio do estabelecimento.</w:t>
      </w:r>
    </w:p>
    <w:p w14:paraId="30B6781B"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5º.</w:t>
      </w:r>
      <w:r w:rsidRPr="00B538B2">
        <w:rPr>
          <w:rFonts w:ascii="Arial" w:hAnsi="Arial" w:cs="Arial"/>
          <w:sz w:val="24"/>
          <w:szCs w:val="24"/>
        </w:rPr>
        <w:t>Para a ocupação de terrenos, vias e logradouros públicos, desde que regularmente autorizados para tanto:</w:t>
      </w:r>
    </w:p>
    <w:p w14:paraId="632A62D2"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a) os carrinhos de tração animal, cadastrados nos pontos fixados pela Prefeitura;</w:t>
      </w:r>
    </w:p>
    <w:p w14:paraId="6C1E0946"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b)  os feirantes cadastrados na Feira do Produtor;</w:t>
      </w:r>
    </w:p>
    <w:p w14:paraId="5756AD5A"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c) os clubes de serviço e as entidades filantrópicas, religiosas ou assistências, sem fins lucrativos.</w:t>
      </w:r>
    </w:p>
    <w:p w14:paraId="33453754"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6º.</w:t>
      </w:r>
      <w:r w:rsidRPr="00B538B2">
        <w:rPr>
          <w:rFonts w:ascii="Arial" w:hAnsi="Arial" w:cs="Arial"/>
          <w:sz w:val="24"/>
          <w:szCs w:val="24"/>
        </w:rPr>
        <w:t xml:space="preserve"> A isenção de que trata este artigo não é extensiva às taxas de expediente e serviços diversos, devidas para o licenciamento.</w:t>
      </w:r>
    </w:p>
    <w:p w14:paraId="01685EFF"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1C110912" w14:textId="77777777" w:rsidR="00FD283C" w:rsidRPr="00B538B2" w:rsidRDefault="00370D9D"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w:t>
      </w:r>
      <w:r w:rsidR="00965437" w:rsidRPr="00B538B2">
        <w:rPr>
          <w:rFonts w:ascii="Arial" w:hAnsi="Arial" w:cs="Arial"/>
          <w:b/>
          <w:sz w:val="24"/>
          <w:szCs w:val="24"/>
        </w:rPr>
        <w:t xml:space="preserve"> </w:t>
      </w:r>
      <w:r w:rsidRPr="00B538B2">
        <w:rPr>
          <w:rFonts w:ascii="Arial" w:hAnsi="Arial" w:cs="Arial"/>
          <w:b/>
          <w:sz w:val="24"/>
          <w:szCs w:val="24"/>
        </w:rPr>
        <w:t>VI</w:t>
      </w:r>
      <w:r w:rsidR="00965437" w:rsidRPr="00B538B2">
        <w:rPr>
          <w:rFonts w:ascii="Arial" w:hAnsi="Arial" w:cs="Arial"/>
          <w:b/>
          <w:sz w:val="24"/>
          <w:szCs w:val="24"/>
        </w:rPr>
        <w:t xml:space="preserve"> - INFRAÇÕES E PENALIDADES</w:t>
      </w:r>
    </w:p>
    <w:p w14:paraId="5495C65D"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169</w:t>
      </w:r>
      <w:r w:rsidR="00FD283C" w:rsidRPr="00B538B2">
        <w:rPr>
          <w:rFonts w:ascii="Arial" w:hAnsi="Arial" w:cs="Arial"/>
          <w:b/>
          <w:sz w:val="24"/>
          <w:szCs w:val="24"/>
        </w:rPr>
        <w:t>.</w:t>
      </w:r>
      <w:r w:rsidR="00FD283C" w:rsidRPr="00B538B2">
        <w:rPr>
          <w:rFonts w:ascii="Arial" w:hAnsi="Arial" w:cs="Arial"/>
          <w:sz w:val="24"/>
          <w:szCs w:val="24"/>
        </w:rPr>
        <w:t xml:space="preserve"> As infrações a este Código serão punidas com as seguintes penalidades:</w:t>
      </w:r>
    </w:p>
    <w:p w14:paraId="10E7C66D"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Multa;</w:t>
      </w:r>
    </w:p>
    <w:p w14:paraId="26B3FD4B"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Proibição de transacionar com as repartições públicas ou autarquias municipais.</w:t>
      </w:r>
    </w:p>
    <w:p w14:paraId="6208FAD7"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Cassação de licença.</w:t>
      </w:r>
    </w:p>
    <w:p w14:paraId="0D8BE6B8"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IV - Interdição do estabelecimento ou da obra.</w:t>
      </w:r>
    </w:p>
    <w:p w14:paraId="4B1EE7CD"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 - Apreensão das mercadorias, do veículo ou do objeto da publicidade.</w:t>
      </w:r>
    </w:p>
    <w:p w14:paraId="7BAF7DD5"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170</w:t>
      </w:r>
      <w:r w:rsidR="00FD283C" w:rsidRPr="00B538B2">
        <w:rPr>
          <w:rFonts w:ascii="Arial" w:hAnsi="Arial" w:cs="Arial"/>
          <w:b/>
          <w:sz w:val="24"/>
          <w:szCs w:val="24"/>
        </w:rPr>
        <w:t>.</w:t>
      </w:r>
      <w:r w:rsidR="00FD283C" w:rsidRPr="00B538B2">
        <w:rPr>
          <w:rFonts w:ascii="Arial" w:hAnsi="Arial" w:cs="Arial"/>
          <w:sz w:val="24"/>
          <w:szCs w:val="24"/>
        </w:rPr>
        <w:t xml:space="preserve"> As infrações cometidas pelos sujeitos passivos das Taxas de Licença serão punidas com as seguintes multas:</w:t>
      </w:r>
    </w:p>
    <w:p w14:paraId="167B56D5"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Por falta relacionada com o recolhimento das taxas:</w:t>
      </w:r>
    </w:p>
    <w:p w14:paraId="14BEE600"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 - </w:t>
      </w:r>
      <w:r w:rsidR="0015151A" w:rsidRPr="00B538B2">
        <w:rPr>
          <w:rFonts w:ascii="Arial" w:hAnsi="Arial" w:cs="Arial"/>
          <w:sz w:val="24"/>
          <w:szCs w:val="24"/>
        </w:rPr>
        <w:t>terão seus valores corrigidos monetariamente em 2% (dois por cento) de multa e mais 2% (dois por cento) de juros moratórios, por mês de atraso, contados a partir do primeiro dia do mês subseqüente ao do vencimento do débito e até o limite de 20% (vinte por cento).</w:t>
      </w:r>
    </w:p>
    <w:p w14:paraId="7A8A3F73"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100% (cem por cento) do valor da taxa devida, aos que estabelecerem ou iniciarem qualquer atividade, ocupar espaços em vias, praças e logradouros públicos, sem prévia licença da repartição competente;</w:t>
      </w:r>
    </w:p>
    <w:p w14:paraId="24B11A7C"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- 100% (cem por cento) do valor da taxa aos que recolherem a Taxa de Licença para Funcionamento em decorrência de ação fiscal;</w:t>
      </w:r>
    </w:p>
    <w:p w14:paraId="3951DCB1"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Por faltas relacionadas com a inscrição e as alterações cadastrais:</w:t>
      </w:r>
    </w:p>
    <w:p w14:paraId="148C3D62"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o valor equivalente a 1</w:t>
      </w:r>
      <w:r w:rsidR="0015151A" w:rsidRPr="00B538B2">
        <w:rPr>
          <w:rFonts w:ascii="Arial" w:hAnsi="Arial" w:cs="Arial"/>
          <w:sz w:val="24"/>
          <w:szCs w:val="24"/>
        </w:rPr>
        <w:t>00</w:t>
      </w:r>
      <w:r w:rsidRPr="00B538B2">
        <w:rPr>
          <w:rFonts w:ascii="Arial" w:hAnsi="Arial" w:cs="Arial"/>
          <w:sz w:val="24"/>
          <w:szCs w:val="24"/>
        </w:rPr>
        <w:t xml:space="preserve"> (</w:t>
      </w:r>
      <w:r w:rsidR="0015151A" w:rsidRPr="00B538B2">
        <w:rPr>
          <w:rFonts w:ascii="Arial" w:hAnsi="Arial" w:cs="Arial"/>
          <w:sz w:val="24"/>
          <w:szCs w:val="24"/>
        </w:rPr>
        <w:t>cem</w:t>
      </w:r>
      <w:r w:rsidRPr="00B538B2">
        <w:rPr>
          <w:rFonts w:ascii="Arial" w:hAnsi="Arial" w:cs="Arial"/>
          <w:sz w:val="24"/>
          <w:szCs w:val="24"/>
        </w:rPr>
        <w:t xml:space="preserve">) </w:t>
      </w:r>
      <w:r w:rsidR="000F78F1" w:rsidRPr="00B538B2">
        <w:rPr>
          <w:rFonts w:ascii="Arial" w:hAnsi="Arial" w:cs="Arial"/>
          <w:sz w:val="24"/>
          <w:szCs w:val="24"/>
        </w:rPr>
        <w:t>UPFM</w:t>
      </w:r>
      <w:r w:rsidRPr="00B538B2">
        <w:rPr>
          <w:rFonts w:ascii="Arial" w:hAnsi="Arial" w:cs="Arial"/>
          <w:sz w:val="24"/>
          <w:szCs w:val="24"/>
        </w:rPr>
        <w:t>, por toda pessoa física ou jurídica que opere no ramo da produção, industrialização, comercialização ou prestação de serviços que são obrigados a inscreverem no cadastro próprio da Prefeitura, na forma e nos prazos fixados em regulamento.</w:t>
      </w:r>
    </w:p>
    <w:p w14:paraId="631B8C3A" w14:textId="77777777" w:rsidR="00FD283C" w:rsidRPr="00B538B2" w:rsidRDefault="00FD283C" w:rsidP="00AE610B">
      <w:pPr>
        <w:autoSpaceDE w:val="0"/>
        <w:autoSpaceDN w:val="0"/>
        <w:adjustRightInd w:val="0"/>
        <w:spacing w:after="0" w:line="360" w:lineRule="auto"/>
        <w:jc w:val="both"/>
        <w:rPr>
          <w:rFonts w:ascii="Arial" w:hAnsi="Arial" w:cs="Arial"/>
          <w:color w:val="FF0000"/>
          <w:sz w:val="24"/>
          <w:szCs w:val="24"/>
        </w:rPr>
      </w:pPr>
      <w:r w:rsidRPr="00B538B2">
        <w:rPr>
          <w:rFonts w:ascii="Arial" w:hAnsi="Arial" w:cs="Arial"/>
          <w:sz w:val="24"/>
          <w:szCs w:val="24"/>
        </w:rPr>
        <w:t xml:space="preserve">II - o valor equivalente a </w:t>
      </w:r>
      <w:r w:rsidR="0015151A" w:rsidRPr="00B538B2">
        <w:rPr>
          <w:rFonts w:ascii="Arial" w:hAnsi="Arial" w:cs="Arial"/>
          <w:sz w:val="24"/>
          <w:szCs w:val="24"/>
        </w:rPr>
        <w:t xml:space="preserve">100 (cem) </w:t>
      </w:r>
      <w:r w:rsidR="000F78F1" w:rsidRPr="00B538B2">
        <w:rPr>
          <w:rFonts w:ascii="Arial" w:hAnsi="Arial" w:cs="Arial"/>
          <w:sz w:val="24"/>
          <w:szCs w:val="24"/>
        </w:rPr>
        <w:t>UPFM</w:t>
      </w:r>
      <w:r w:rsidRPr="00B538B2">
        <w:rPr>
          <w:rFonts w:ascii="Arial" w:hAnsi="Arial" w:cs="Arial"/>
          <w:sz w:val="24"/>
          <w:szCs w:val="24"/>
        </w:rPr>
        <w:t xml:space="preserve">, quando deixar de comunicar ao fisco, </w:t>
      </w:r>
      <w:r w:rsidR="0015151A" w:rsidRPr="00B538B2">
        <w:rPr>
          <w:rFonts w:ascii="Arial" w:hAnsi="Arial" w:cs="Arial"/>
          <w:sz w:val="24"/>
          <w:szCs w:val="24"/>
        </w:rPr>
        <w:t>dentro</w:t>
      </w:r>
      <w:r w:rsidRPr="00B538B2">
        <w:rPr>
          <w:rFonts w:ascii="Arial" w:hAnsi="Arial" w:cs="Arial"/>
          <w:sz w:val="24"/>
          <w:szCs w:val="24"/>
        </w:rPr>
        <w:t xml:space="preserve"> de 30 (trinta) dias contados da ocorrência, a transferência ou a venda do estabelecimento ou o encerramento da atividade, sempre que ocorrerem modificações de informações indispensáveis para a alteração cadastral necessária ao lançamento ou cálculo do tributo, ou cancelamento da inscrição.</w:t>
      </w:r>
    </w:p>
    <w:p w14:paraId="32DF6CAE"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Por faltas relacionadas com os documentos fiscais:</w:t>
      </w:r>
    </w:p>
    <w:p w14:paraId="4059205C"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 - o valor equivalente a </w:t>
      </w:r>
      <w:r w:rsidR="0015151A" w:rsidRPr="00B538B2">
        <w:rPr>
          <w:rFonts w:ascii="Arial" w:hAnsi="Arial" w:cs="Arial"/>
          <w:sz w:val="24"/>
          <w:szCs w:val="24"/>
        </w:rPr>
        <w:t xml:space="preserve">100 (cem) </w:t>
      </w:r>
      <w:r w:rsidR="000F78F1" w:rsidRPr="00B538B2">
        <w:rPr>
          <w:rFonts w:ascii="Arial" w:hAnsi="Arial" w:cs="Arial"/>
          <w:sz w:val="24"/>
          <w:szCs w:val="24"/>
        </w:rPr>
        <w:t>UPFM</w:t>
      </w:r>
      <w:r w:rsidRPr="00B538B2">
        <w:rPr>
          <w:rFonts w:ascii="Arial" w:hAnsi="Arial" w:cs="Arial"/>
          <w:sz w:val="24"/>
          <w:szCs w:val="24"/>
        </w:rPr>
        <w:t xml:space="preserve"> por não afixar o alvará em local visível ao público e à fiscalização municipal;</w:t>
      </w:r>
    </w:p>
    <w:p w14:paraId="363B3866"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4º.</w:t>
      </w:r>
      <w:r w:rsidRPr="00B538B2">
        <w:rPr>
          <w:rFonts w:ascii="Arial" w:hAnsi="Arial" w:cs="Arial"/>
          <w:sz w:val="24"/>
          <w:szCs w:val="24"/>
        </w:rPr>
        <w:t>Por faltas relacionadas com ação fiscal:</w:t>
      </w:r>
    </w:p>
    <w:p w14:paraId="18EF65C4"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 - o valor equivalente a </w:t>
      </w:r>
      <w:r w:rsidR="0015151A" w:rsidRPr="00B538B2">
        <w:rPr>
          <w:rFonts w:ascii="Arial" w:hAnsi="Arial" w:cs="Arial"/>
          <w:sz w:val="24"/>
          <w:szCs w:val="24"/>
        </w:rPr>
        <w:t xml:space="preserve">100 (cem) UPFM </w:t>
      </w:r>
      <w:r w:rsidRPr="00B538B2">
        <w:rPr>
          <w:rFonts w:ascii="Arial" w:hAnsi="Arial" w:cs="Arial"/>
          <w:sz w:val="24"/>
          <w:szCs w:val="24"/>
        </w:rPr>
        <w:t>aos que ilidirem ou embaraçarem a ação fiscal;</w:t>
      </w:r>
    </w:p>
    <w:p w14:paraId="331FD956"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II - o valor equivalente a </w:t>
      </w:r>
      <w:r w:rsidR="0015151A" w:rsidRPr="00B538B2">
        <w:rPr>
          <w:rFonts w:ascii="Arial" w:hAnsi="Arial" w:cs="Arial"/>
          <w:sz w:val="24"/>
          <w:szCs w:val="24"/>
        </w:rPr>
        <w:t xml:space="preserve">100 (cem) </w:t>
      </w:r>
      <w:r w:rsidR="000F78F1" w:rsidRPr="00B538B2">
        <w:rPr>
          <w:rFonts w:ascii="Arial" w:hAnsi="Arial" w:cs="Arial"/>
          <w:sz w:val="24"/>
          <w:szCs w:val="24"/>
        </w:rPr>
        <w:t>UPFM</w:t>
      </w:r>
      <w:r w:rsidRPr="00B538B2">
        <w:rPr>
          <w:rFonts w:ascii="Arial" w:hAnsi="Arial" w:cs="Arial"/>
          <w:sz w:val="24"/>
          <w:szCs w:val="24"/>
        </w:rPr>
        <w:t xml:space="preserve"> aos que funcionarem em desacordo com as características do Alvará de Licença para Localização e Funcionamento;</w:t>
      </w:r>
    </w:p>
    <w:p w14:paraId="67E17681"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III - o valor equivalente a </w:t>
      </w:r>
      <w:r w:rsidR="0015151A" w:rsidRPr="00B538B2">
        <w:rPr>
          <w:rFonts w:ascii="Arial" w:hAnsi="Arial" w:cs="Arial"/>
          <w:sz w:val="24"/>
          <w:szCs w:val="24"/>
        </w:rPr>
        <w:t xml:space="preserve">100 (cem) </w:t>
      </w:r>
      <w:r w:rsidR="000F78F1" w:rsidRPr="00B538B2">
        <w:rPr>
          <w:rFonts w:ascii="Arial" w:hAnsi="Arial" w:cs="Arial"/>
          <w:sz w:val="24"/>
          <w:szCs w:val="24"/>
        </w:rPr>
        <w:t>UPFM</w:t>
      </w:r>
      <w:r w:rsidRPr="00B538B2">
        <w:rPr>
          <w:rFonts w:ascii="Arial" w:hAnsi="Arial" w:cs="Arial"/>
          <w:sz w:val="24"/>
          <w:szCs w:val="24"/>
        </w:rPr>
        <w:t xml:space="preserve"> aos que exibirem publicidade sem a devida autorização;</w:t>
      </w:r>
    </w:p>
    <w:p w14:paraId="4F8C30E4"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IV - o valor equivalente a </w:t>
      </w:r>
      <w:r w:rsidR="0015151A" w:rsidRPr="00B538B2">
        <w:rPr>
          <w:rFonts w:ascii="Arial" w:hAnsi="Arial" w:cs="Arial"/>
          <w:sz w:val="24"/>
          <w:szCs w:val="24"/>
        </w:rPr>
        <w:t xml:space="preserve">100 (cem) </w:t>
      </w:r>
      <w:r w:rsidR="000F78F1" w:rsidRPr="00B538B2">
        <w:rPr>
          <w:rFonts w:ascii="Arial" w:hAnsi="Arial" w:cs="Arial"/>
          <w:sz w:val="24"/>
          <w:szCs w:val="24"/>
        </w:rPr>
        <w:t>UPFM</w:t>
      </w:r>
      <w:r w:rsidRPr="00B538B2">
        <w:rPr>
          <w:rFonts w:ascii="Arial" w:hAnsi="Arial" w:cs="Arial"/>
          <w:sz w:val="24"/>
          <w:szCs w:val="24"/>
        </w:rPr>
        <w:t xml:space="preserve"> aos que exibirem publicidade em desacordo com as características aprovadas, em mau estado de conservação ou fora dos prazos constantes da autorização;</w:t>
      </w:r>
    </w:p>
    <w:p w14:paraId="503C8899"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V - o valor equivalente a </w:t>
      </w:r>
      <w:r w:rsidR="0015151A" w:rsidRPr="00B538B2">
        <w:rPr>
          <w:rFonts w:ascii="Arial" w:hAnsi="Arial" w:cs="Arial"/>
          <w:sz w:val="24"/>
          <w:szCs w:val="24"/>
        </w:rPr>
        <w:t xml:space="preserve">100 (cem) </w:t>
      </w:r>
      <w:r w:rsidR="000F78F1" w:rsidRPr="00B538B2">
        <w:rPr>
          <w:rFonts w:ascii="Arial" w:hAnsi="Arial" w:cs="Arial"/>
          <w:sz w:val="24"/>
          <w:szCs w:val="24"/>
        </w:rPr>
        <w:t>UPFM</w:t>
      </w:r>
      <w:r w:rsidRPr="00B538B2">
        <w:rPr>
          <w:rFonts w:ascii="Arial" w:hAnsi="Arial" w:cs="Arial"/>
          <w:sz w:val="24"/>
          <w:szCs w:val="24"/>
        </w:rPr>
        <w:t xml:space="preserve"> aos que não retirarem o meio de publicidade, quando a autoridade o determinar.</w:t>
      </w:r>
    </w:p>
    <w:p w14:paraId="3D513365"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5º.</w:t>
      </w:r>
      <w:r w:rsidRPr="00B538B2">
        <w:rPr>
          <w:rFonts w:ascii="Arial" w:hAnsi="Arial" w:cs="Arial"/>
          <w:sz w:val="24"/>
          <w:szCs w:val="24"/>
        </w:rPr>
        <w:t xml:space="preserve"> É obrigatório o pedido de nova vistoria e expedição de novo Alvará, sempre que houver a mudança do local do estabelecimento, da atividade ou ramo da atividade e, inclusive a adição de outros ramos de atividades, concomitantemente com aqueles já permitidos.</w:t>
      </w:r>
    </w:p>
    <w:p w14:paraId="6F2D6D0D"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6º.</w:t>
      </w:r>
      <w:r w:rsidRPr="00B538B2">
        <w:rPr>
          <w:rFonts w:ascii="Arial" w:hAnsi="Arial" w:cs="Arial"/>
          <w:sz w:val="24"/>
          <w:szCs w:val="24"/>
        </w:rPr>
        <w:t xml:space="preserve"> É dispensável o pedido de vistoria de que trata o parágrafo anterior, quando a mudança se referir ao nome da pessoa física ou jurídica.</w:t>
      </w:r>
    </w:p>
    <w:p w14:paraId="3CBD70E0"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7º.</w:t>
      </w:r>
      <w:r w:rsidRPr="00B538B2">
        <w:rPr>
          <w:rFonts w:ascii="Arial" w:hAnsi="Arial" w:cs="Arial"/>
          <w:sz w:val="24"/>
          <w:szCs w:val="24"/>
        </w:rPr>
        <w:t xml:space="preserve"> A modificação da licença, na forma dos parágrafos 5º e 6º deste artigo, deverá ser requerida no prazo de 30 (trinta) dias, a contar da data em que se verificar a alteração.</w:t>
      </w:r>
    </w:p>
    <w:p w14:paraId="4AA0239B"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17</w:t>
      </w:r>
      <w:r w:rsidR="000F547E" w:rsidRPr="00B538B2">
        <w:rPr>
          <w:rFonts w:ascii="Arial" w:hAnsi="Arial" w:cs="Arial"/>
          <w:b/>
          <w:sz w:val="24"/>
          <w:szCs w:val="24"/>
        </w:rPr>
        <w:t>1</w:t>
      </w:r>
      <w:r w:rsidR="00FD283C" w:rsidRPr="00B538B2">
        <w:rPr>
          <w:rFonts w:ascii="Arial" w:hAnsi="Arial" w:cs="Arial"/>
          <w:b/>
          <w:sz w:val="24"/>
          <w:szCs w:val="24"/>
        </w:rPr>
        <w:t>.</w:t>
      </w:r>
      <w:r w:rsidR="00FD283C" w:rsidRPr="00B538B2">
        <w:rPr>
          <w:rFonts w:ascii="Arial" w:hAnsi="Arial" w:cs="Arial"/>
          <w:sz w:val="24"/>
          <w:szCs w:val="24"/>
        </w:rPr>
        <w:t xml:space="preserve"> Constitui sonegação e crime contra a ordem tributária, para os efeitos deste Código, a prática pelo contribuinte ou responsável, de quaisquer atos previstos e definidos nas Leis Federais n.º 4.729, de 14.07.65 e 8.137, de 27.12.90.</w:t>
      </w:r>
    </w:p>
    <w:p w14:paraId="7C82D02A"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17</w:t>
      </w:r>
      <w:r w:rsidR="000F547E" w:rsidRPr="00B538B2">
        <w:rPr>
          <w:rFonts w:ascii="Arial" w:hAnsi="Arial" w:cs="Arial"/>
          <w:b/>
          <w:sz w:val="24"/>
          <w:szCs w:val="24"/>
        </w:rPr>
        <w:t>2</w:t>
      </w:r>
      <w:r w:rsidR="00FD283C" w:rsidRPr="00B538B2">
        <w:rPr>
          <w:rFonts w:ascii="Arial" w:hAnsi="Arial" w:cs="Arial"/>
          <w:b/>
          <w:sz w:val="24"/>
          <w:szCs w:val="24"/>
        </w:rPr>
        <w:t>.</w:t>
      </w:r>
      <w:r w:rsidR="00FD283C" w:rsidRPr="00B538B2">
        <w:rPr>
          <w:rFonts w:ascii="Arial" w:hAnsi="Arial" w:cs="Arial"/>
          <w:sz w:val="24"/>
          <w:szCs w:val="24"/>
        </w:rPr>
        <w:t xml:space="preserve"> O pagamento da multa não exime o infrator da obrigação de reparar os danos resultantes da infração, nem do cumprimento das exigê</w:t>
      </w:r>
      <w:r w:rsidR="0015151A" w:rsidRPr="00B538B2">
        <w:rPr>
          <w:rFonts w:ascii="Arial" w:hAnsi="Arial" w:cs="Arial"/>
          <w:sz w:val="24"/>
          <w:szCs w:val="24"/>
        </w:rPr>
        <w:t>ncias regulamentares que a tive</w:t>
      </w:r>
      <w:r w:rsidR="00FD283C" w:rsidRPr="00B538B2">
        <w:rPr>
          <w:rFonts w:ascii="Arial" w:hAnsi="Arial" w:cs="Arial"/>
          <w:sz w:val="24"/>
          <w:szCs w:val="24"/>
        </w:rPr>
        <w:t>rem determinado.</w:t>
      </w:r>
    </w:p>
    <w:p w14:paraId="4178D9D0"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5448D275" w14:textId="77777777" w:rsidR="00FD283C" w:rsidRPr="00B538B2" w:rsidRDefault="00965437" w:rsidP="00B538B2">
      <w:pPr>
        <w:autoSpaceDE w:val="0"/>
        <w:autoSpaceDN w:val="0"/>
        <w:adjustRightInd w:val="0"/>
        <w:spacing w:after="0" w:line="240" w:lineRule="auto"/>
        <w:jc w:val="center"/>
        <w:rPr>
          <w:rFonts w:ascii="Arial" w:hAnsi="Arial" w:cs="Arial"/>
          <w:b/>
          <w:sz w:val="24"/>
          <w:szCs w:val="24"/>
        </w:rPr>
      </w:pPr>
      <w:r w:rsidRPr="00B538B2">
        <w:rPr>
          <w:rFonts w:ascii="Arial" w:hAnsi="Arial" w:cs="Arial"/>
          <w:b/>
          <w:sz w:val="24"/>
          <w:szCs w:val="24"/>
        </w:rPr>
        <w:t>CAPÍTULO III - TAXAS PELA UTILIZAÇÃO DE SERVIÇOS PÚBLICOS</w:t>
      </w:r>
    </w:p>
    <w:p w14:paraId="08BEC0CD" w14:textId="77777777" w:rsidR="00FD283C" w:rsidRPr="00B538B2" w:rsidRDefault="00965437" w:rsidP="00B538B2">
      <w:pPr>
        <w:autoSpaceDE w:val="0"/>
        <w:autoSpaceDN w:val="0"/>
        <w:adjustRightInd w:val="0"/>
        <w:spacing w:after="0" w:line="240" w:lineRule="auto"/>
        <w:jc w:val="center"/>
        <w:rPr>
          <w:rFonts w:ascii="Arial" w:hAnsi="Arial" w:cs="Arial"/>
          <w:b/>
          <w:sz w:val="24"/>
          <w:szCs w:val="24"/>
        </w:rPr>
      </w:pPr>
      <w:r w:rsidRPr="00B538B2">
        <w:rPr>
          <w:rFonts w:ascii="Arial" w:hAnsi="Arial" w:cs="Arial"/>
          <w:b/>
          <w:sz w:val="24"/>
          <w:szCs w:val="24"/>
        </w:rPr>
        <w:t>SEÇÃO I - TAXA DE EXPEDIENTE E SERVIÇOS DIVERSOS</w:t>
      </w:r>
    </w:p>
    <w:p w14:paraId="18F73A56" w14:textId="77777777" w:rsidR="00FD283C" w:rsidRPr="00B538B2" w:rsidRDefault="00965437" w:rsidP="00B538B2">
      <w:pPr>
        <w:autoSpaceDE w:val="0"/>
        <w:autoSpaceDN w:val="0"/>
        <w:adjustRightInd w:val="0"/>
        <w:spacing w:after="0" w:line="240" w:lineRule="auto"/>
        <w:jc w:val="center"/>
        <w:rPr>
          <w:rFonts w:ascii="Arial" w:hAnsi="Arial" w:cs="Arial"/>
          <w:b/>
          <w:sz w:val="28"/>
          <w:szCs w:val="24"/>
        </w:rPr>
      </w:pPr>
      <w:r w:rsidRPr="00B538B2">
        <w:rPr>
          <w:rFonts w:ascii="Arial" w:hAnsi="Arial" w:cs="Arial"/>
          <w:b/>
          <w:sz w:val="24"/>
          <w:szCs w:val="24"/>
        </w:rPr>
        <w:t>SUBSEÇÃO I - DO SUJEITO PASSIVO</w:t>
      </w:r>
    </w:p>
    <w:p w14:paraId="5F85C21E"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17</w:t>
      </w:r>
      <w:r w:rsidR="000F547E" w:rsidRPr="00B538B2">
        <w:rPr>
          <w:rFonts w:ascii="Arial" w:hAnsi="Arial" w:cs="Arial"/>
          <w:b/>
          <w:sz w:val="24"/>
          <w:szCs w:val="24"/>
        </w:rPr>
        <w:t>3</w:t>
      </w:r>
      <w:r w:rsidR="00FD283C" w:rsidRPr="00B538B2">
        <w:rPr>
          <w:rFonts w:ascii="Arial" w:hAnsi="Arial" w:cs="Arial"/>
          <w:b/>
          <w:sz w:val="24"/>
          <w:szCs w:val="24"/>
        </w:rPr>
        <w:t>.</w:t>
      </w:r>
      <w:r w:rsidR="00FD283C" w:rsidRPr="00B538B2">
        <w:rPr>
          <w:rFonts w:ascii="Arial" w:hAnsi="Arial" w:cs="Arial"/>
          <w:sz w:val="24"/>
          <w:szCs w:val="24"/>
        </w:rPr>
        <w:t xml:space="preserve"> A Taxa de Expediente e Serviços Diversos tem como fato gerador, a utilização efetiva ou potencial, de serviço público específico e divisível, prestado ao contribuinte ou posto à sua disposição.</w:t>
      </w:r>
    </w:p>
    <w:p w14:paraId="2974E0AD" w14:textId="77777777" w:rsidR="00FD283C"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Sujeito passivo da taxa é o usuário do serviço, efetiva ou potencialmente, quando solicitado ou não.</w:t>
      </w:r>
    </w:p>
    <w:p w14:paraId="34E7B7D4" w14:textId="77777777" w:rsidR="00B538B2" w:rsidRDefault="00B538B2" w:rsidP="001C51A7">
      <w:pPr>
        <w:autoSpaceDE w:val="0"/>
        <w:autoSpaceDN w:val="0"/>
        <w:adjustRightInd w:val="0"/>
        <w:spacing w:after="0" w:line="360" w:lineRule="auto"/>
        <w:jc w:val="both"/>
        <w:rPr>
          <w:rFonts w:ascii="Arial" w:hAnsi="Arial" w:cs="Arial"/>
          <w:sz w:val="24"/>
          <w:szCs w:val="24"/>
        </w:rPr>
      </w:pPr>
    </w:p>
    <w:p w14:paraId="38840CAB" w14:textId="77777777" w:rsidR="00B538B2" w:rsidRPr="00B538B2" w:rsidRDefault="00B538B2" w:rsidP="001C51A7">
      <w:pPr>
        <w:autoSpaceDE w:val="0"/>
        <w:autoSpaceDN w:val="0"/>
        <w:adjustRightInd w:val="0"/>
        <w:spacing w:after="0" w:line="360" w:lineRule="auto"/>
        <w:jc w:val="both"/>
        <w:rPr>
          <w:rFonts w:ascii="Arial" w:hAnsi="Arial" w:cs="Arial"/>
          <w:sz w:val="24"/>
          <w:szCs w:val="24"/>
        </w:rPr>
      </w:pPr>
    </w:p>
    <w:p w14:paraId="03DC1648" w14:textId="77777777" w:rsidR="00FD283C" w:rsidRPr="00B538B2" w:rsidRDefault="00FD283C" w:rsidP="001C51A7">
      <w:pPr>
        <w:autoSpaceDE w:val="0"/>
        <w:autoSpaceDN w:val="0"/>
        <w:adjustRightInd w:val="0"/>
        <w:spacing w:after="0" w:line="360" w:lineRule="auto"/>
        <w:jc w:val="center"/>
        <w:rPr>
          <w:rFonts w:ascii="Arial" w:hAnsi="Arial" w:cs="Arial"/>
          <w:sz w:val="24"/>
          <w:szCs w:val="24"/>
        </w:rPr>
      </w:pPr>
    </w:p>
    <w:p w14:paraId="2D4F7BEF"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II - CÁLCULO DA TAXA</w:t>
      </w:r>
    </w:p>
    <w:p w14:paraId="5D524701"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17</w:t>
      </w:r>
      <w:r w:rsidR="000F547E" w:rsidRPr="00B538B2">
        <w:rPr>
          <w:rFonts w:ascii="Arial" w:hAnsi="Arial" w:cs="Arial"/>
          <w:b/>
          <w:sz w:val="24"/>
          <w:szCs w:val="24"/>
        </w:rPr>
        <w:t>4</w:t>
      </w:r>
      <w:r w:rsidR="00FD283C" w:rsidRPr="00B538B2">
        <w:rPr>
          <w:rFonts w:ascii="Arial" w:hAnsi="Arial" w:cs="Arial"/>
          <w:b/>
          <w:sz w:val="24"/>
          <w:szCs w:val="24"/>
        </w:rPr>
        <w:t>.</w:t>
      </w:r>
      <w:r w:rsidR="000F547E" w:rsidRPr="00B538B2">
        <w:rPr>
          <w:rFonts w:ascii="Arial" w:hAnsi="Arial" w:cs="Arial"/>
          <w:b/>
          <w:sz w:val="24"/>
          <w:szCs w:val="24"/>
        </w:rPr>
        <w:t xml:space="preserve"> </w:t>
      </w:r>
      <w:r w:rsidR="00FD283C" w:rsidRPr="00B538B2">
        <w:rPr>
          <w:rFonts w:ascii="Arial" w:hAnsi="Arial" w:cs="Arial"/>
          <w:sz w:val="24"/>
          <w:szCs w:val="24"/>
        </w:rPr>
        <w:t xml:space="preserve">As taxas que trata o artigo anterior são devidas por quem utilizar serviço prestado pelo Município e de que resulte expedição de documento ou prática de ato de sua competência e serão calculadas considerando os valores da </w:t>
      </w:r>
      <w:r w:rsidR="00662179" w:rsidRPr="00B538B2">
        <w:rPr>
          <w:rFonts w:ascii="Arial" w:hAnsi="Arial" w:cs="Arial"/>
          <w:sz w:val="24"/>
          <w:szCs w:val="24"/>
        </w:rPr>
        <w:t>TABELA-</w:t>
      </w:r>
      <w:r w:rsidR="00F264C5" w:rsidRPr="00B538B2">
        <w:rPr>
          <w:rFonts w:ascii="Arial" w:hAnsi="Arial" w:cs="Arial"/>
          <w:sz w:val="24"/>
          <w:szCs w:val="24"/>
        </w:rPr>
        <w:t>I</w:t>
      </w:r>
      <w:r w:rsidR="009E4693" w:rsidRPr="00B538B2">
        <w:rPr>
          <w:rFonts w:ascii="Arial" w:hAnsi="Arial" w:cs="Arial"/>
          <w:sz w:val="24"/>
          <w:szCs w:val="24"/>
        </w:rPr>
        <w:t>X</w:t>
      </w:r>
      <w:r w:rsidR="00FD283C" w:rsidRPr="00B538B2">
        <w:rPr>
          <w:rFonts w:ascii="Arial" w:hAnsi="Arial" w:cs="Arial"/>
          <w:sz w:val="24"/>
          <w:szCs w:val="24"/>
        </w:rPr>
        <w:t>, que faz parte integrante desta Lei.</w:t>
      </w:r>
    </w:p>
    <w:p w14:paraId="387AE0A2"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5D087693"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III</w:t>
      </w:r>
    </w:p>
    <w:p w14:paraId="28B9C96F"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DA ARRECADAÇÃO</w:t>
      </w:r>
    </w:p>
    <w:p w14:paraId="7A716D9B"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17</w:t>
      </w:r>
      <w:r w:rsidR="000F547E" w:rsidRPr="00B538B2">
        <w:rPr>
          <w:rFonts w:ascii="Arial" w:hAnsi="Arial" w:cs="Arial"/>
          <w:b/>
          <w:sz w:val="24"/>
          <w:szCs w:val="24"/>
        </w:rPr>
        <w:t>5</w:t>
      </w:r>
      <w:r w:rsidR="00FD283C" w:rsidRPr="00B538B2">
        <w:rPr>
          <w:rFonts w:ascii="Arial" w:hAnsi="Arial" w:cs="Arial"/>
          <w:b/>
          <w:sz w:val="24"/>
          <w:szCs w:val="24"/>
        </w:rPr>
        <w:t>.</w:t>
      </w:r>
      <w:r w:rsidR="00FD283C" w:rsidRPr="00B538B2">
        <w:rPr>
          <w:rFonts w:ascii="Arial" w:hAnsi="Arial" w:cs="Arial"/>
          <w:sz w:val="24"/>
          <w:szCs w:val="24"/>
        </w:rPr>
        <w:t xml:space="preserve"> A taxa será arrecadada mediante guia, conhecimento ou processo mecânico, na ocasião do protocolo da solicitação dos serviços.</w:t>
      </w:r>
    </w:p>
    <w:p w14:paraId="6C86BBAE"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17</w:t>
      </w:r>
      <w:r w:rsidR="000F547E" w:rsidRPr="00B538B2">
        <w:rPr>
          <w:rFonts w:ascii="Arial" w:hAnsi="Arial" w:cs="Arial"/>
          <w:b/>
          <w:sz w:val="24"/>
          <w:szCs w:val="24"/>
        </w:rPr>
        <w:t>6</w:t>
      </w:r>
      <w:r w:rsidR="00FD283C" w:rsidRPr="00B538B2">
        <w:rPr>
          <w:rFonts w:ascii="Arial" w:hAnsi="Arial" w:cs="Arial"/>
          <w:b/>
          <w:sz w:val="24"/>
          <w:szCs w:val="24"/>
        </w:rPr>
        <w:t>.</w:t>
      </w:r>
      <w:r w:rsidR="00FD283C" w:rsidRPr="00B538B2">
        <w:rPr>
          <w:rFonts w:ascii="Arial" w:hAnsi="Arial" w:cs="Arial"/>
          <w:sz w:val="24"/>
          <w:szCs w:val="24"/>
        </w:rPr>
        <w:t xml:space="preserve"> Os serviços especiais, tais como remoção do lixo extra residencial e entulhos, somente serão prestados por solicitação formal do interessado, sem prejuízo da aplicação das penalidades, previstas no Código de Posturas do Município.</w:t>
      </w:r>
    </w:p>
    <w:p w14:paraId="07DB0377"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Ocorrendo a violação do Código de Posturas, os serviços serão prestados compulsoriamente, ficando o responsável obrigado a efetuar o pagamento da taxa devida, sem prejuízo da aplicação das penalidades, previstas no Código de Posturas do Município.</w:t>
      </w:r>
    </w:p>
    <w:p w14:paraId="7820AC71"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18845E71"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IV - ISENÇÕES</w:t>
      </w:r>
    </w:p>
    <w:p w14:paraId="2927E467"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17</w:t>
      </w:r>
      <w:r w:rsidR="000F547E" w:rsidRPr="00B538B2">
        <w:rPr>
          <w:rFonts w:ascii="Arial" w:hAnsi="Arial" w:cs="Arial"/>
          <w:b/>
          <w:sz w:val="24"/>
          <w:szCs w:val="24"/>
        </w:rPr>
        <w:t>7</w:t>
      </w:r>
      <w:r w:rsidR="00FD283C" w:rsidRPr="00B538B2">
        <w:rPr>
          <w:rFonts w:ascii="Arial" w:hAnsi="Arial" w:cs="Arial"/>
          <w:b/>
          <w:sz w:val="24"/>
          <w:szCs w:val="24"/>
        </w:rPr>
        <w:t>.</w:t>
      </w:r>
      <w:r w:rsidR="00FD283C" w:rsidRPr="00B538B2">
        <w:rPr>
          <w:rFonts w:ascii="Arial" w:hAnsi="Arial" w:cs="Arial"/>
          <w:sz w:val="24"/>
          <w:szCs w:val="24"/>
        </w:rPr>
        <w:t xml:space="preserve"> São isentas das Taxas de Expediente e Serviços Diversos:</w:t>
      </w:r>
    </w:p>
    <w:p w14:paraId="7A72049A"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As certidões relativas ao serviço militar, para fins eleitorais e, as requeridas pelos funcionários públicos, para fins de apostila em suas folhas de serviços;</w:t>
      </w:r>
    </w:p>
    <w:p w14:paraId="03278933"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As isenções previstas neste artigo independem de requerimento do interessado e serão reconhecidas, de ofício, no ato da entrega da documentação no protocolo da repartição competente.</w:t>
      </w:r>
    </w:p>
    <w:p w14:paraId="1EC729BE" w14:textId="77777777" w:rsidR="00FD283C" w:rsidRDefault="00FD283C" w:rsidP="001C51A7">
      <w:pPr>
        <w:autoSpaceDE w:val="0"/>
        <w:autoSpaceDN w:val="0"/>
        <w:adjustRightInd w:val="0"/>
        <w:spacing w:after="0" w:line="360" w:lineRule="auto"/>
        <w:jc w:val="both"/>
        <w:rPr>
          <w:rFonts w:ascii="Arial" w:hAnsi="Arial" w:cs="Arial"/>
          <w:sz w:val="24"/>
          <w:szCs w:val="24"/>
        </w:rPr>
      </w:pPr>
    </w:p>
    <w:p w14:paraId="6BF93594" w14:textId="77777777" w:rsidR="00194325" w:rsidRDefault="00194325" w:rsidP="001C51A7">
      <w:pPr>
        <w:autoSpaceDE w:val="0"/>
        <w:autoSpaceDN w:val="0"/>
        <w:adjustRightInd w:val="0"/>
        <w:spacing w:after="0" w:line="360" w:lineRule="auto"/>
        <w:jc w:val="both"/>
        <w:rPr>
          <w:rFonts w:ascii="Arial" w:hAnsi="Arial" w:cs="Arial"/>
          <w:sz w:val="24"/>
          <w:szCs w:val="24"/>
        </w:rPr>
      </w:pPr>
    </w:p>
    <w:p w14:paraId="52897004" w14:textId="77777777" w:rsidR="00194325" w:rsidRDefault="00194325" w:rsidP="001C51A7">
      <w:pPr>
        <w:autoSpaceDE w:val="0"/>
        <w:autoSpaceDN w:val="0"/>
        <w:adjustRightInd w:val="0"/>
        <w:spacing w:after="0" w:line="360" w:lineRule="auto"/>
        <w:jc w:val="both"/>
        <w:rPr>
          <w:rFonts w:ascii="Arial" w:hAnsi="Arial" w:cs="Arial"/>
          <w:sz w:val="24"/>
          <w:szCs w:val="24"/>
        </w:rPr>
      </w:pPr>
    </w:p>
    <w:p w14:paraId="7D9B3007" w14:textId="77777777" w:rsidR="00194325" w:rsidRPr="00B538B2" w:rsidRDefault="00194325" w:rsidP="001C51A7">
      <w:pPr>
        <w:autoSpaceDE w:val="0"/>
        <w:autoSpaceDN w:val="0"/>
        <w:adjustRightInd w:val="0"/>
        <w:spacing w:after="0" w:line="360" w:lineRule="auto"/>
        <w:jc w:val="both"/>
        <w:rPr>
          <w:rFonts w:ascii="Arial" w:hAnsi="Arial" w:cs="Arial"/>
          <w:sz w:val="24"/>
          <w:szCs w:val="24"/>
        </w:rPr>
      </w:pPr>
    </w:p>
    <w:p w14:paraId="59992B0D"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SEÇÃO II - TAXAS DE SERVIÇOS URBANOS</w:t>
      </w:r>
    </w:p>
    <w:p w14:paraId="64157813"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 - DISPOSIÇÕES GERAIS</w:t>
      </w:r>
    </w:p>
    <w:p w14:paraId="26AC4F64"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17</w:t>
      </w:r>
      <w:r w:rsidR="000F547E" w:rsidRPr="00B538B2">
        <w:rPr>
          <w:rFonts w:ascii="Arial" w:hAnsi="Arial" w:cs="Arial"/>
          <w:b/>
          <w:sz w:val="24"/>
          <w:szCs w:val="24"/>
        </w:rPr>
        <w:t>8</w:t>
      </w:r>
      <w:r w:rsidR="00FD283C" w:rsidRPr="00B538B2">
        <w:rPr>
          <w:rFonts w:ascii="Arial" w:hAnsi="Arial" w:cs="Arial"/>
          <w:b/>
          <w:sz w:val="24"/>
          <w:szCs w:val="24"/>
        </w:rPr>
        <w:t>.</w:t>
      </w:r>
      <w:r w:rsidR="00FD283C" w:rsidRPr="00B538B2">
        <w:rPr>
          <w:rFonts w:ascii="Arial" w:hAnsi="Arial" w:cs="Arial"/>
          <w:sz w:val="24"/>
          <w:szCs w:val="24"/>
        </w:rPr>
        <w:t xml:space="preserve"> A Taxa de Serviços Urbanos é devida em razão do exercício regular do poder de polícia ou pela utilização, efetiva ou potencial, de serviços públicos específicos e divisíveis, prestados ao contribuinte ou postos a sua disposição e correspondem:</w:t>
      </w:r>
    </w:p>
    <w:p w14:paraId="3B6E64AD"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taxa de conservação de vias e logradouros públicos;</w:t>
      </w:r>
    </w:p>
    <w:p w14:paraId="15192747"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taxa de coleta de esgoto sanitário;</w:t>
      </w:r>
    </w:p>
    <w:p w14:paraId="01048DE3"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w:t>
      </w:r>
      <w:r w:rsidR="00370D9D" w:rsidRPr="00B538B2">
        <w:rPr>
          <w:rFonts w:ascii="Arial" w:hAnsi="Arial" w:cs="Arial"/>
          <w:sz w:val="24"/>
          <w:szCs w:val="24"/>
        </w:rPr>
        <w:t>II</w:t>
      </w:r>
      <w:r w:rsidRPr="00B538B2">
        <w:rPr>
          <w:rFonts w:ascii="Arial" w:hAnsi="Arial" w:cs="Arial"/>
          <w:sz w:val="24"/>
          <w:szCs w:val="24"/>
        </w:rPr>
        <w:t>- taxa de manutenção dos cemitérios municipais.</w:t>
      </w:r>
    </w:p>
    <w:p w14:paraId="26C3EEB2"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45A8E31B"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II - SUJEITO PASSIVO</w:t>
      </w:r>
    </w:p>
    <w:p w14:paraId="7B1D49E0"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0F547E" w:rsidRPr="00B538B2">
        <w:rPr>
          <w:rFonts w:ascii="Arial" w:hAnsi="Arial" w:cs="Arial"/>
          <w:b/>
          <w:sz w:val="24"/>
          <w:szCs w:val="24"/>
        </w:rPr>
        <w:t>79</w:t>
      </w:r>
      <w:r w:rsidR="00FD283C" w:rsidRPr="00B538B2">
        <w:rPr>
          <w:rFonts w:ascii="Arial" w:hAnsi="Arial" w:cs="Arial"/>
          <w:b/>
          <w:sz w:val="24"/>
          <w:szCs w:val="24"/>
        </w:rPr>
        <w:t>.</w:t>
      </w:r>
      <w:r w:rsidR="00FD283C" w:rsidRPr="00B538B2">
        <w:rPr>
          <w:rFonts w:ascii="Arial" w:hAnsi="Arial" w:cs="Arial"/>
          <w:sz w:val="24"/>
          <w:szCs w:val="24"/>
        </w:rPr>
        <w:t xml:space="preserve"> O sujeito passivo da taxa é:</w:t>
      </w:r>
    </w:p>
    <w:p w14:paraId="2DA80E69"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 O proprietário, o titular do domínio útil ou o possuidor a qualquer título, de imóvel situado em via ou logradouro público em que haja a prestação de quaisquer dos serviços mencionados no artigo anterior.</w:t>
      </w:r>
    </w:p>
    <w:p w14:paraId="233DABB0" w14:textId="77777777" w:rsidR="00FD283C" w:rsidRPr="00B538B2" w:rsidRDefault="00FD283C" w:rsidP="00AE610B">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 O interessado na expedição de documentos ou prática de atos por parte do Município.</w:t>
      </w:r>
    </w:p>
    <w:p w14:paraId="0FF034BD"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0D23FA2D" w14:textId="77777777" w:rsidR="00FD283C" w:rsidRPr="00B538B2" w:rsidRDefault="00965437" w:rsidP="00B538B2">
      <w:pPr>
        <w:autoSpaceDE w:val="0"/>
        <w:autoSpaceDN w:val="0"/>
        <w:adjustRightInd w:val="0"/>
        <w:spacing w:after="0" w:line="240" w:lineRule="auto"/>
        <w:jc w:val="center"/>
        <w:rPr>
          <w:rFonts w:ascii="Arial" w:hAnsi="Arial" w:cs="Arial"/>
          <w:b/>
          <w:sz w:val="24"/>
          <w:szCs w:val="24"/>
        </w:rPr>
      </w:pPr>
      <w:r w:rsidRPr="00B538B2">
        <w:rPr>
          <w:rFonts w:ascii="Arial" w:hAnsi="Arial" w:cs="Arial"/>
          <w:b/>
          <w:sz w:val="24"/>
          <w:szCs w:val="24"/>
        </w:rPr>
        <w:t>SEÇÃO III - TAXA DE CONSERVAÇÃO DE VIAS E LOGRADOUROS PÚBLICOS</w:t>
      </w:r>
    </w:p>
    <w:p w14:paraId="384136B6" w14:textId="77777777" w:rsidR="00FD283C" w:rsidRPr="00B538B2" w:rsidRDefault="00965437" w:rsidP="00B538B2">
      <w:pPr>
        <w:autoSpaceDE w:val="0"/>
        <w:autoSpaceDN w:val="0"/>
        <w:adjustRightInd w:val="0"/>
        <w:spacing w:after="0" w:line="240" w:lineRule="auto"/>
        <w:jc w:val="center"/>
        <w:rPr>
          <w:rFonts w:ascii="Arial" w:hAnsi="Arial" w:cs="Arial"/>
          <w:b/>
          <w:sz w:val="24"/>
          <w:szCs w:val="24"/>
        </w:rPr>
      </w:pPr>
      <w:r w:rsidRPr="00B538B2">
        <w:rPr>
          <w:rFonts w:ascii="Arial" w:hAnsi="Arial" w:cs="Arial"/>
          <w:b/>
          <w:sz w:val="24"/>
          <w:szCs w:val="24"/>
        </w:rPr>
        <w:t>SUBSEÇÃO I - INCIDÊNCIA E DO FATO GERADOR</w:t>
      </w:r>
    </w:p>
    <w:p w14:paraId="38DCBDF5" w14:textId="77777777" w:rsidR="00FD283C" w:rsidRPr="00B538B2" w:rsidRDefault="002F1829" w:rsidP="00906B53">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18</w:t>
      </w:r>
      <w:r w:rsidR="000F547E" w:rsidRPr="00B538B2">
        <w:rPr>
          <w:rFonts w:ascii="Arial" w:hAnsi="Arial" w:cs="Arial"/>
          <w:b/>
          <w:sz w:val="24"/>
          <w:szCs w:val="24"/>
        </w:rPr>
        <w:t>0</w:t>
      </w:r>
      <w:r w:rsidR="00FD283C" w:rsidRPr="00B538B2">
        <w:rPr>
          <w:rFonts w:ascii="Arial" w:hAnsi="Arial" w:cs="Arial"/>
          <w:b/>
          <w:sz w:val="24"/>
          <w:szCs w:val="24"/>
        </w:rPr>
        <w:t>.</w:t>
      </w:r>
      <w:r w:rsidR="00FD283C" w:rsidRPr="00B538B2">
        <w:rPr>
          <w:rFonts w:ascii="Arial" w:hAnsi="Arial" w:cs="Arial"/>
          <w:sz w:val="24"/>
          <w:szCs w:val="24"/>
        </w:rPr>
        <w:t xml:space="preserve"> Os serviços decorrentes da utilização da conservação de vias e logradouros públicos, específicos e divisíveis, prestados ao contribuinte ou postos à sua disposição, compreendem</w:t>
      </w:r>
      <w:r w:rsidR="00906B53" w:rsidRPr="00B538B2">
        <w:rPr>
          <w:rFonts w:ascii="Arial" w:hAnsi="Arial" w:cs="Arial"/>
          <w:sz w:val="24"/>
          <w:szCs w:val="24"/>
        </w:rPr>
        <w:t xml:space="preserve"> a m</w:t>
      </w:r>
      <w:r w:rsidR="00FD283C" w:rsidRPr="00B538B2">
        <w:rPr>
          <w:rFonts w:ascii="Arial" w:hAnsi="Arial" w:cs="Arial"/>
          <w:sz w:val="24"/>
          <w:szCs w:val="24"/>
        </w:rPr>
        <w:t xml:space="preserve">anutenção e </w:t>
      </w:r>
      <w:r w:rsidR="00906B53" w:rsidRPr="00B538B2">
        <w:rPr>
          <w:rFonts w:ascii="Arial" w:hAnsi="Arial" w:cs="Arial"/>
          <w:sz w:val="24"/>
          <w:szCs w:val="24"/>
        </w:rPr>
        <w:t>c</w:t>
      </w:r>
      <w:r w:rsidR="00FD283C" w:rsidRPr="00B538B2">
        <w:rPr>
          <w:rFonts w:ascii="Arial" w:hAnsi="Arial" w:cs="Arial"/>
          <w:sz w:val="24"/>
          <w:szCs w:val="24"/>
        </w:rPr>
        <w:t>onservação de logradouros pavimentados e não pavimentados, o ajardinamento, a irrigação e a manutenção de todos os bens de uso comum do povo ou de uso especial</w:t>
      </w:r>
      <w:r w:rsidR="00906B53" w:rsidRPr="00B538B2">
        <w:rPr>
          <w:rFonts w:ascii="Arial" w:hAnsi="Arial" w:cs="Arial"/>
          <w:sz w:val="24"/>
          <w:szCs w:val="24"/>
        </w:rPr>
        <w:t>, inclusive sinalização vertical e horizontal</w:t>
      </w:r>
      <w:r w:rsidR="00FD283C" w:rsidRPr="00B538B2">
        <w:rPr>
          <w:rFonts w:ascii="Arial" w:hAnsi="Arial" w:cs="Arial"/>
          <w:sz w:val="24"/>
          <w:szCs w:val="24"/>
        </w:rPr>
        <w:t>.</w:t>
      </w:r>
    </w:p>
    <w:p w14:paraId="077031AE" w14:textId="77777777" w:rsidR="00906B53" w:rsidRPr="00B538B2" w:rsidRDefault="00906B53" w:rsidP="00906B53">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Estão inclusos nesta taxa a estrutura destinada a iluminação pública.</w:t>
      </w:r>
    </w:p>
    <w:p w14:paraId="762E933C"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73D35962"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II - BASE DE CÁLCULO E DA ALÍQUOTA</w:t>
      </w:r>
    </w:p>
    <w:p w14:paraId="0E18F6B9"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18</w:t>
      </w:r>
      <w:r w:rsidR="000F547E" w:rsidRPr="00B538B2">
        <w:rPr>
          <w:rFonts w:ascii="Arial" w:hAnsi="Arial" w:cs="Arial"/>
          <w:b/>
          <w:sz w:val="24"/>
          <w:szCs w:val="24"/>
        </w:rPr>
        <w:t>1</w:t>
      </w:r>
      <w:r w:rsidR="00FD283C" w:rsidRPr="00B538B2">
        <w:rPr>
          <w:rFonts w:ascii="Arial" w:hAnsi="Arial" w:cs="Arial"/>
          <w:b/>
          <w:sz w:val="24"/>
          <w:szCs w:val="24"/>
        </w:rPr>
        <w:t>.</w:t>
      </w:r>
      <w:r w:rsidR="00FD283C" w:rsidRPr="00B538B2">
        <w:rPr>
          <w:rFonts w:ascii="Arial" w:hAnsi="Arial" w:cs="Arial"/>
          <w:sz w:val="24"/>
          <w:szCs w:val="24"/>
        </w:rPr>
        <w:t xml:space="preserve"> Os serviços compreendidos no artigo </w:t>
      </w:r>
      <w:r w:rsidR="00F264C5" w:rsidRPr="00B538B2">
        <w:rPr>
          <w:rFonts w:ascii="Arial" w:hAnsi="Arial" w:cs="Arial"/>
          <w:sz w:val="24"/>
          <w:szCs w:val="24"/>
        </w:rPr>
        <w:t>180</w:t>
      </w:r>
      <w:r w:rsidR="00FD283C" w:rsidRPr="00B538B2">
        <w:rPr>
          <w:rFonts w:ascii="Arial" w:hAnsi="Arial" w:cs="Arial"/>
          <w:sz w:val="24"/>
          <w:szCs w:val="24"/>
        </w:rPr>
        <w:t xml:space="preserve"> serão calculados em função da área do terreno e devido anualmente, conforme TABELA</w:t>
      </w:r>
      <w:r w:rsidR="00662179" w:rsidRPr="00B538B2">
        <w:rPr>
          <w:rFonts w:ascii="Arial" w:hAnsi="Arial" w:cs="Arial"/>
          <w:sz w:val="24"/>
          <w:szCs w:val="24"/>
        </w:rPr>
        <w:t>-</w:t>
      </w:r>
      <w:r w:rsidR="009E4693" w:rsidRPr="00B538B2">
        <w:rPr>
          <w:rFonts w:ascii="Arial" w:hAnsi="Arial" w:cs="Arial"/>
          <w:sz w:val="24"/>
          <w:szCs w:val="24"/>
        </w:rPr>
        <w:t>X</w:t>
      </w:r>
      <w:r w:rsidR="00FD283C" w:rsidRPr="00B538B2">
        <w:rPr>
          <w:rFonts w:ascii="Arial" w:hAnsi="Arial" w:cs="Arial"/>
          <w:sz w:val="24"/>
          <w:szCs w:val="24"/>
        </w:rPr>
        <w:t>, que faz parte integrante desta Lei.</w:t>
      </w:r>
    </w:p>
    <w:p w14:paraId="6EBDBCE5"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0004850C"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 xml:space="preserve">SEÇÃO </w:t>
      </w:r>
      <w:r w:rsidR="00370D9D" w:rsidRPr="00B538B2">
        <w:rPr>
          <w:rFonts w:ascii="Arial" w:hAnsi="Arial" w:cs="Arial"/>
          <w:b/>
          <w:sz w:val="24"/>
          <w:szCs w:val="24"/>
        </w:rPr>
        <w:t>I</w:t>
      </w:r>
      <w:r w:rsidRPr="00B538B2">
        <w:rPr>
          <w:rFonts w:ascii="Arial" w:hAnsi="Arial" w:cs="Arial"/>
          <w:b/>
          <w:sz w:val="24"/>
          <w:szCs w:val="24"/>
        </w:rPr>
        <w:t>V - TAXA DE COLETA DE ESGOTO SANITÁRIO</w:t>
      </w:r>
    </w:p>
    <w:p w14:paraId="4870C78B"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 - INCIDÊNCIA E DO FATO GERADOR</w:t>
      </w:r>
    </w:p>
    <w:p w14:paraId="29A40374"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18</w:t>
      </w:r>
      <w:r w:rsidR="00855582" w:rsidRPr="00B538B2">
        <w:rPr>
          <w:rFonts w:ascii="Arial" w:hAnsi="Arial" w:cs="Arial"/>
          <w:b/>
          <w:sz w:val="24"/>
          <w:szCs w:val="24"/>
        </w:rPr>
        <w:t>2</w:t>
      </w:r>
      <w:r w:rsidR="00FD283C" w:rsidRPr="00B538B2">
        <w:rPr>
          <w:rFonts w:ascii="Arial" w:hAnsi="Arial" w:cs="Arial"/>
          <w:b/>
          <w:sz w:val="24"/>
          <w:szCs w:val="24"/>
        </w:rPr>
        <w:t>.</w:t>
      </w:r>
      <w:r w:rsidR="00FD283C" w:rsidRPr="00B538B2">
        <w:rPr>
          <w:rFonts w:ascii="Arial" w:hAnsi="Arial" w:cs="Arial"/>
          <w:sz w:val="24"/>
          <w:szCs w:val="24"/>
        </w:rPr>
        <w:t xml:space="preserve"> O fato gerador da obrigação tributária relativa a taxa de coleta de esgoto sanitário é serviço de coleta de esgoto sanitário colocado à disposição do contribuinte.</w:t>
      </w:r>
    </w:p>
    <w:p w14:paraId="14254652" w14:textId="77777777" w:rsidR="00FD283C" w:rsidRDefault="00FD283C" w:rsidP="001C51A7">
      <w:pPr>
        <w:autoSpaceDE w:val="0"/>
        <w:autoSpaceDN w:val="0"/>
        <w:adjustRightInd w:val="0"/>
        <w:spacing w:after="0" w:line="360" w:lineRule="auto"/>
        <w:jc w:val="both"/>
        <w:rPr>
          <w:rFonts w:ascii="Arial" w:hAnsi="Arial" w:cs="Arial"/>
          <w:sz w:val="24"/>
          <w:szCs w:val="24"/>
        </w:rPr>
      </w:pPr>
    </w:p>
    <w:p w14:paraId="73FEB130" w14:textId="77777777" w:rsidR="00B538B2" w:rsidRDefault="00B538B2" w:rsidP="001C51A7">
      <w:pPr>
        <w:autoSpaceDE w:val="0"/>
        <w:autoSpaceDN w:val="0"/>
        <w:adjustRightInd w:val="0"/>
        <w:spacing w:after="0" w:line="360" w:lineRule="auto"/>
        <w:jc w:val="both"/>
        <w:rPr>
          <w:rFonts w:ascii="Arial" w:hAnsi="Arial" w:cs="Arial"/>
          <w:sz w:val="24"/>
          <w:szCs w:val="24"/>
        </w:rPr>
      </w:pPr>
    </w:p>
    <w:p w14:paraId="0CE0768D" w14:textId="77777777" w:rsidR="00B538B2" w:rsidRDefault="00B538B2" w:rsidP="001C51A7">
      <w:pPr>
        <w:autoSpaceDE w:val="0"/>
        <w:autoSpaceDN w:val="0"/>
        <w:adjustRightInd w:val="0"/>
        <w:spacing w:after="0" w:line="360" w:lineRule="auto"/>
        <w:jc w:val="both"/>
        <w:rPr>
          <w:rFonts w:ascii="Arial" w:hAnsi="Arial" w:cs="Arial"/>
          <w:sz w:val="24"/>
          <w:szCs w:val="24"/>
        </w:rPr>
      </w:pPr>
    </w:p>
    <w:p w14:paraId="1A30B94B" w14:textId="77777777" w:rsidR="00B538B2" w:rsidRPr="00B538B2" w:rsidRDefault="00B538B2" w:rsidP="001C51A7">
      <w:pPr>
        <w:autoSpaceDE w:val="0"/>
        <w:autoSpaceDN w:val="0"/>
        <w:adjustRightInd w:val="0"/>
        <w:spacing w:after="0" w:line="360" w:lineRule="auto"/>
        <w:jc w:val="both"/>
        <w:rPr>
          <w:rFonts w:ascii="Arial" w:hAnsi="Arial" w:cs="Arial"/>
          <w:sz w:val="24"/>
          <w:szCs w:val="24"/>
        </w:rPr>
      </w:pPr>
    </w:p>
    <w:p w14:paraId="75076EB5"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II - BASE DE CÁLCULO E DA ALÍQUOTA</w:t>
      </w:r>
    </w:p>
    <w:p w14:paraId="392F1B6D"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18</w:t>
      </w:r>
      <w:r w:rsidR="00855582" w:rsidRPr="00B538B2">
        <w:rPr>
          <w:rFonts w:ascii="Arial" w:hAnsi="Arial" w:cs="Arial"/>
          <w:b/>
          <w:sz w:val="24"/>
          <w:szCs w:val="24"/>
        </w:rPr>
        <w:t>3</w:t>
      </w:r>
      <w:r w:rsidR="00FD283C" w:rsidRPr="00B538B2">
        <w:rPr>
          <w:rFonts w:ascii="Arial" w:hAnsi="Arial" w:cs="Arial"/>
          <w:b/>
          <w:sz w:val="24"/>
          <w:szCs w:val="24"/>
        </w:rPr>
        <w:t>.</w:t>
      </w:r>
      <w:r w:rsidR="00FD283C" w:rsidRPr="00B538B2">
        <w:rPr>
          <w:rFonts w:ascii="Arial" w:hAnsi="Arial" w:cs="Arial"/>
          <w:sz w:val="24"/>
          <w:szCs w:val="24"/>
        </w:rPr>
        <w:t xml:space="preserve"> A taxa de coleta de esgoto sanitário será calculada tendo por base o valor econômico da água, medida pelo seu consumo, sendo sua base de cálculo 50% (cinquenta por cento) do valor de consumo da tarifa de água.</w:t>
      </w:r>
    </w:p>
    <w:p w14:paraId="5F3C003C"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0F547E" w:rsidRPr="00B538B2">
        <w:rPr>
          <w:rFonts w:ascii="Arial" w:hAnsi="Arial" w:cs="Arial"/>
          <w:b/>
          <w:sz w:val="24"/>
          <w:szCs w:val="24"/>
        </w:rPr>
        <w:t>8</w:t>
      </w:r>
      <w:r w:rsidR="00855582" w:rsidRPr="00B538B2">
        <w:rPr>
          <w:rFonts w:ascii="Arial" w:hAnsi="Arial" w:cs="Arial"/>
          <w:b/>
          <w:sz w:val="24"/>
          <w:szCs w:val="24"/>
        </w:rPr>
        <w:t>4</w:t>
      </w:r>
      <w:r w:rsidR="00FD283C" w:rsidRPr="00B538B2">
        <w:rPr>
          <w:rFonts w:ascii="Arial" w:hAnsi="Arial" w:cs="Arial"/>
          <w:b/>
          <w:sz w:val="24"/>
          <w:szCs w:val="24"/>
        </w:rPr>
        <w:t>.</w:t>
      </w:r>
      <w:r w:rsidR="00FD283C" w:rsidRPr="00B538B2">
        <w:rPr>
          <w:rFonts w:ascii="Arial" w:hAnsi="Arial" w:cs="Arial"/>
          <w:sz w:val="24"/>
          <w:szCs w:val="24"/>
        </w:rPr>
        <w:t xml:space="preserve"> As taxas decorrentes da oferta do serviço serão lançadas de ofício, podendo ser incluída na fatura de água, sendo sua cobrança</w:t>
      </w:r>
      <w:r w:rsidR="002E41E0" w:rsidRPr="00B538B2">
        <w:rPr>
          <w:rFonts w:ascii="Arial" w:hAnsi="Arial" w:cs="Arial"/>
          <w:sz w:val="24"/>
          <w:szCs w:val="24"/>
        </w:rPr>
        <w:t xml:space="preserve"> de responsabilidade do Departamento </w:t>
      </w:r>
      <w:r w:rsidR="00FD283C" w:rsidRPr="00B538B2">
        <w:rPr>
          <w:rFonts w:ascii="Arial" w:hAnsi="Arial" w:cs="Arial"/>
          <w:sz w:val="24"/>
          <w:szCs w:val="24"/>
        </w:rPr>
        <w:t xml:space="preserve">Municipal </w:t>
      </w:r>
      <w:r w:rsidR="00113D8A" w:rsidRPr="00B538B2">
        <w:rPr>
          <w:rFonts w:ascii="Arial" w:hAnsi="Arial" w:cs="Arial"/>
          <w:sz w:val="24"/>
          <w:szCs w:val="24"/>
        </w:rPr>
        <w:t>de Água e Esgoto - DEMAE</w:t>
      </w:r>
      <w:r w:rsidR="00FD283C" w:rsidRPr="00B538B2">
        <w:rPr>
          <w:rFonts w:ascii="Arial" w:hAnsi="Arial" w:cs="Arial"/>
          <w:sz w:val="24"/>
          <w:szCs w:val="24"/>
        </w:rPr>
        <w:t>.</w:t>
      </w:r>
    </w:p>
    <w:p w14:paraId="1BE1DD42" w14:textId="77777777" w:rsidR="00113D8A" w:rsidRPr="00B538B2" w:rsidRDefault="00113D8A" w:rsidP="00113D8A">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A administração pública Municipal, poderá efetuar o lançamento e cobrança conjutamente com a taxa de coleta de esgoto sanitário a taxa de coleta e destinação de resíduos sólidos prevista neste Código.</w:t>
      </w:r>
    </w:p>
    <w:p w14:paraId="42F1F030" w14:textId="77777777" w:rsidR="00FD283C" w:rsidRPr="00B538B2" w:rsidRDefault="00FD283C" w:rsidP="001C51A7">
      <w:pPr>
        <w:autoSpaceDE w:val="0"/>
        <w:autoSpaceDN w:val="0"/>
        <w:adjustRightInd w:val="0"/>
        <w:spacing w:after="0" w:line="360" w:lineRule="auto"/>
        <w:jc w:val="both"/>
        <w:rPr>
          <w:rFonts w:ascii="Arial" w:hAnsi="Arial" w:cs="Arial"/>
          <w:b/>
          <w:sz w:val="24"/>
          <w:szCs w:val="24"/>
        </w:rPr>
      </w:pPr>
    </w:p>
    <w:p w14:paraId="569838A7" w14:textId="77777777" w:rsidR="00FD283C" w:rsidRPr="00B538B2" w:rsidRDefault="00965437" w:rsidP="00F264C5">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SEÇÃO V - TAXA DE MANUTENÇÃO DOS CEMITÉRIOS MUNICIPAIS</w:t>
      </w:r>
    </w:p>
    <w:p w14:paraId="28C248FE"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 - INCIDÊNCIA E DO FATO GERADOR</w:t>
      </w:r>
    </w:p>
    <w:p w14:paraId="40770872"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855582" w:rsidRPr="00B538B2">
        <w:rPr>
          <w:rFonts w:ascii="Arial" w:hAnsi="Arial" w:cs="Arial"/>
          <w:b/>
          <w:sz w:val="24"/>
          <w:szCs w:val="24"/>
        </w:rPr>
        <w:t>85</w:t>
      </w:r>
      <w:r w:rsidR="00FD283C" w:rsidRPr="00B538B2">
        <w:rPr>
          <w:rFonts w:ascii="Arial" w:hAnsi="Arial" w:cs="Arial"/>
          <w:b/>
          <w:sz w:val="24"/>
          <w:szCs w:val="24"/>
        </w:rPr>
        <w:t>.</w:t>
      </w:r>
      <w:r w:rsidR="00FD283C" w:rsidRPr="00B538B2">
        <w:rPr>
          <w:rFonts w:ascii="Arial" w:hAnsi="Arial" w:cs="Arial"/>
          <w:sz w:val="24"/>
          <w:szCs w:val="24"/>
        </w:rPr>
        <w:t xml:space="preserve"> A taxa de manutenção dos cemitérios municipais é devida em função da prestação efetiva ou disponibilização dos serviços de</w:t>
      </w:r>
      <w:r w:rsidR="002E41E0" w:rsidRPr="00B538B2">
        <w:rPr>
          <w:rFonts w:ascii="Arial" w:hAnsi="Arial" w:cs="Arial"/>
          <w:sz w:val="24"/>
          <w:szCs w:val="24"/>
        </w:rPr>
        <w:t xml:space="preserve"> sepultamento, </w:t>
      </w:r>
      <w:r w:rsidR="00FD283C" w:rsidRPr="00B538B2">
        <w:rPr>
          <w:rFonts w:ascii="Arial" w:hAnsi="Arial" w:cs="Arial"/>
          <w:sz w:val="24"/>
          <w:szCs w:val="24"/>
        </w:rPr>
        <w:t>manutenção, conservação, limpeza e segurança dos cemitérios.</w:t>
      </w:r>
    </w:p>
    <w:p w14:paraId="318BE4E4"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855582" w:rsidRPr="00B538B2">
        <w:rPr>
          <w:rFonts w:ascii="Arial" w:hAnsi="Arial" w:cs="Arial"/>
          <w:b/>
          <w:sz w:val="24"/>
          <w:szCs w:val="24"/>
        </w:rPr>
        <w:t>86</w:t>
      </w:r>
      <w:r w:rsidR="00FD283C" w:rsidRPr="00B538B2">
        <w:rPr>
          <w:rFonts w:ascii="Arial" w:hAnsi="Arial" w:cs="Arial"/>
          <w:b/>
          <w:sz w:val="24"/>
          <w:szCs w:val="24"/>
        </w:rPr>
        <w:t>.</w:t>
      </w:r>
      <w:r w:rsidR="002E41E0" w:rsidRPr="00B538B2">
        <w:rPr>
          <w:rFonts w:ascii="Arial" w:hAnsi="Arial" w:cs="Arial"/>
          <w:b/>
          <w:sz w:val="24"/>
          <w:szCs w:val="24"/>
        </w:rPr>
        <w:t xml:space="preserve"> </w:t>
      </w:r>
      <w:r w:rsidR="00FD283C" w:rsidRPr="00B538B2">
        <w:rPr>
          <w:rFonts w:ascii="Arial" w:hAnsi="Arial" w:cs="Arial"/>
          <w:sz w:val="24"/>
          <w:szCs w:val="24"/>
        </w:rPr>
        <w:t>A taxa a que alude este Capítulo será devida pela pessoa física ou jurídica detentora de terreno nos cemitérios públicos municipais.</w:t>
      </w:r>
    </w:p>
    <w:p w14:paraId="5ED8D2BF"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3F19D403"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II - LANÇAMENTO</w:t>
      </w:r>
    </w:p>
    <w:p w14:paraId="5CE73CC6"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855582" w:rsidRPr="00B538B2">
        <w:rPr>
          <w:rFonts w:ascii="Arial" w:hAnsi="Arial" w:cs="Arial"/>
          <w:b/>
          <w:sz w:val="24"/>
          <w:szCs w:val="24"/>
        </w:rPr>
        <w:t>87</w:t>
      </w:r>
      <w:r w:rsidR="00FD283C" w:rsidRPr="00B538B2">
        <w:rPr>
          <w:rFonts w:ascii="Arial" w:hAnsi="Arial" w:cs="Arial"/>
          <w:b/>
          <w:sz w:val="24"/>
          <w:szCs w:val="24"/>
        </w:rPr>
        <w:t>.</w:t>
      </w:r>
      <w:r w:rsidR="00FD283C" w:rsidRPr="00B538B2">
        <w:rPr>
          <w:rFonts w:ascii="Arial" w:hAnsi="Arial" w:cs="Arial"/>
          <w:sz w:val="24"/>
          <w:szCs w:val="24"/>
        </w:rPr>
        <w:t xml:space="preserve"> O lançamento e a cobrança da taxa poderão ser efetuados pelo Município, por órgão da Administração Indireta ou por concessionários.</w:t>
      </w:r>
    </w:p>
    <w:p w14:paraId="2E134EEC"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35C78927"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SUBSEÇÃO III - BASE DE CÁLCULO E DA ALÍQUOTA</w:t>
      </w:r>
    </w:p>
    <w:p w14:paraId="42E579B4"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855582" w:rsidRPr="00B538B2">
        <w:rPr>
          <w:rFonts w:ascii="Arial" w:hAnsi="Arial" w:cs="Arial"/>
          <w:b/>
          <w:sz w:val="24"/>
          <w:szCs w:val="24"/>
        </w:rPr>
        <w:t>88</w:t>
      </w:r>
      <w:r w:rsidR="00FD283C" w:rsidRPr="00B538B2">
        <w:rPr>
          <w:rFonts w:ascii="Arial" w:hAnsi="Arial" w:cs="Arial"/>
          <w:b/>
          <w:sz w:val="24"/>
          <w:szCs w:val="24"/>
        </w:rPr>
        <w:t>.</w:t>
      </w:r>
      <w:r w:rsidR="00FD283C" w:rsidRPr="00B538B2">
        <w:rPr>
          <w:rFonts w:ascii="Arial" w:hAnsi="Arial" w:cs="Arial"/>
          <w:sz w:val="24"/>
          <w:szCs w:val="24"/>
        </w:rPr>
        <w:t xml:space="preserve"> A taxa será devida conforme </w:t>
      </w:r>
      <w:r w:rsidR="00662179" w:rsidRPr="00B538B2">
        <w:rPr>
          <w:rFonts w:ascii="Arial" w:hAnsi="Arial" w:cs="Arial"/>
          <w:sz w:val="24"/>
          <w:szCs w:val="24"/>
        </w:rPr>
        <w:t>TABELA-</w:t>
      </w:r>
      <w:r w:rsidR="00FD283C" w:rsidRPr="00B538B2">
        <w:rPr>
          <w:rFonts w:ascii="Arial" w:hAnsi="Arial" w:cs="Arial"/>
          <w:sz w:val="24"/>
          <w:szCs w:val="24"/>
        </w:rPr>
        <w:t>X</w:t>
      </w:r>
      <w:r w:rsidR="009E4693" w:rsidRPr="00B538B2">
        <w:rPr>
          <w:rFonts w:ascii="Arial" w:hAnsi="Arial" w:cs="Arial"/>
          <w:sz w:val="24"/>
          <w:szCs w:val="24"/>
        </w:rPr>
        <w:t>I</w:t>
      </w:r>
      <w:r w:rsidR="00FD283C" w:rsidRPr="00B538B2">
        <w:rPr>
          <w:rFonts w:ascii="Arial" w:hAnsi="Arial" w:cs="Arial"/>
          <w:sz w:val="24"/>
          <w:szCs w:val="24"/>
        </w:rPr>
        <w:t>, que faz parte integrante desta Lei.</w:t>
      </w:r>
    </w:p>
    <w:p w14:paraId="787AD4BD"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1B405B83"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CAPÍTULO IV - TAXA DE VIGILÂNCIA SANITÁRIA</w:t>
      </w:r>
    </w:p>
    <w:p w14:paraId="0F036604"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SEÇÃO I - INCIDÊNCIA E DO FATO GERADOR</w:t>
      </w:r>
    </w:p>
    <w:p w14:paraId="106D6E7D"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w:t>
      </w:r>
      <w:r w:rsidR="00855582" w:rsidRPr="00B538B2">
        <w:rPr>
          <w:rFonts w:ascii="Arial" w:hAnsi="Arial" w:cs="Arial"/>
          <w:b/>
          <w:sz w:val="24"/>
          <w:szCs w:val="24"/>
        </w:rPr>
        <w:t>89</w:t>
      </w:r>
      <w:r w:rsidR="00FD283C" w:rsidRPr="00B538B2">
        <w:rPr>
          <w:rFonts w:ascii="Arial" w:hAnsi="Arial" w:cs="Arial"/>
          <w:sz w:val="24"/>
          <w:szCs w:val="24"/>
        </w:rPr>
        <w:t>. A taxa de vigilância sanitária, fundada no exercício do poder de polícia do Município, tem como fato gerador a fiscalização, efetiva ou potencial, com controle permanente, exercida sobre as condições sanitárias de quaisquer estabelecimentos em observância à legislação que regulamenta a matéria.</w:t>
      </w:r>
    </w:p>
    <w:p w14:paraId="51346C61"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Para efeito de incidência da taxa de vigilância sanitária, consideram-se estabelecimentos distintos:</w:t>
      </w:r>
    </w:p>
    <w:p w14:paraId="632E9D34"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os que, embora no mesmo local, ainda que com idêntico ramo de negócios, pertençam a diferentes pessoas físicas ou jurídicas, individualmente;</w:t>
      </w:r>
    </w:p>
    <w:p w14:paraId="0E51B72D"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os que, embora com idêntico ramo de negócios e sob a mesma responsabilidade, estejam situados em prédios distintos ou em locais diversos.</w:t>
      </w:r>
    </w:p>
    <w:p w14:paraId="6FECE04F"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6D6621EB"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SEÇÃO II - BASE DE CÁLCULO</w:t>
      </w:r>
    </w:p>
    <w:p w14:paraId="023031E1"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19</w:t>
      </w:r>
      <w:r w:rsidR="00855582" w:rsidRPr="00B538B2">
        <w:rPr>
          <w:rFonts w:ascii="Arial" w:hAnsi="Arial" w:cs="Arial"/>
          <w:b/>
          <w:sz w:val="24"/>
          <w:szCs w:val="24"/>
        </w:rPr>
        <w:t>0</w:t>
      </w:r>
      <w:r w:rsidR="00FD283C" w:rsidRPr="00B538B2">
        <w:rPr>
          <w:rFonts w:ascii="Arial" w:hAnsi="Arial" w:cs="Arial"/>
          <w:b/>
          <w:sz w:val="24"/>
          <w:szCs w:val="24"/>
        </w:rPr>
        <w:t>.</w:t>
      </w:r>
      <w:r w:rsidR="00FD283C" w:rsidRPr="00B538B2">
        <w:rPr>
          <w:rFonts w:ascii="Arial" w:hAnsi="Arial" w:cs="Arial"/>
          <w:sz w:val="24"/>
          <w:szCs w:val="24"/>
        </w:rPr>
        <w:t xml:space="preserve"> O valor da Taxa de vigilância sanitária, corresponderá a </w:t>
      </w:r>
      <w:r w:rsidR="00F264C5" w:rsidRPr="00B538B2">
        <w:rPr>
          <w:rFonts w:ascii="Arial" w:hAnsi="Arial" w:cs="Arial"/>
          <w:sz w:val="24"/>
          <w:szCs w:val="24"/>
        </w:rPr>
        <w:t>10</w:t>
      </w:r>
      <w:r w:rsidR="00FD283C" w:rsidRPr="00B538B2">
        <w:rPr>
          <w:rFonts w:ascii="Arial" w:hAnsi="Arial" w:cs="Arial"/>
          <w:sz w:val="24"/>
          <w:szCs w:val="24"/>
        </w:rPr>
        <w:t>0% (</w:t>
      </w:r>
      <w:r w:rsidR="00F264C5" w:rsidRPr="00B538B2">
        <w:rPr>
          <w:rFonts w:ascii="Arial" w:hAnsi="Arial" w:cs="Arial"/>
          <w:sz w:val="24"/>
          <w:szCs w:val="24"/>
        </w:rPr>
        <w:t>cem por cento)</w:t>
      </w:r>
      <w:r w:rsidR="00FD283C" w:rsidRPr="00B538B2">
        <w:rPr>
          <w:rFonts w:ascii="Arial" w:hAnsi="Arial" w:cs="Arial"/>
          <w:sz w:val="24"/>
          <w:szCs w:val="24"/>
        </w:rPr>
        <w:t xml:space="preserve"> do valor estabelecido para a Taxa de Licença para Localização.</w:t>
      </w:r>
    </w:p>
    <w:p w14:paraId="0DF641CF"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3B47571A" w14:textId="77777777" w:rsidR="00FD283C" w:rsidRPr="00B538B2" w:rsidRDefault="00965437" w:rsidP="001C51A7">
      <w:pPr>
        <w:autoSpaceDE w:val="0"/>
        <w:autoSpaceDN w:val="0"/>
        <w:adjustRightInd w:val="0"/>
        <w:spacing w:after="0" w:line="360" w:lineRule="auto"/>
        <w:jc w:val="center"/>
        <w:rPr>
          <w:rFonts w:ascii="Arial" w:hAnsi="Arial" w:cs="Arial"/>
          <w:b/>
          <w:sz w:val="24"/>
          <w:szCs w:val="24"/>
        </w:rPr>
      </w:pPr>
      <w:r w:rsidRPr="00B538B2">
        <w:rPr>
          <w:rFonts w:ascii="Arial" w:hAnsi="Arial" w:cs="Arial"/>
          <w:b/>
          <w:sz w:val="24"/>
          <w:szCs w:val="24"/>
        </w:rPr>
        <w:t>SEÇÃO III - LANÇAMENTO</w:t>
      </w:r>
    </w:p>
    <w:p w14:paraId="3AE55411"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19</w:t>
      </w:r>
      <w:r w:rsidR="00855582" w:rsidRPr="00B538B2">
        <w:rPr>
          <w:rFonts w:ascii="Arial" w:hAnsi="Arial" w:cs="Arial"/>
          <w:b/>
          <w:sz w:val="24"/>
          <w:szCs w:val="24"/>
        </w:rPr>
        <w:t>1</w:t>
      </w:r>
      <w:r w:rsidR="00FD283C" w:rsidRPr="00B538B2">
        <w:rPr>
          <w:rFonts w:ascii="Arial" w:hAnsi="Arial" w:cs="Arial"/>
          <w:b/>
          <w:sz w:val="24"/>
          <w:szCs w:val="24"/>
        </w:rPr>
        <w:t>.</w:t>
      </w:r>
      <w:r w:rsidR="00FD283C" w:rsidRPr="00B538B2">
        <w:rPr>
          <w:rFonts w:ascii="Arial" w:hAnsi="Arial" w:cs="Arial"/>
          <w:sz w:val="24"/>
          <w:szCs w:val="24"/>
        </w:rPr>
        <w:t xml:space="preserve"> O lançamento da taxa de vigilância sanitária será efetuado anualmente e de ofício por ocasião da abertura do estabelecimento.</w:t>
      </w:r>
    </w:p>
    <w:p w14:paraId="0AD6DEEE"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Será exigida a quitação da taxa antes da entrega do Alvará de Lic</w:t>
      </w:r>
      <w:r w:rsidR="001A291A" w:rsidRPr="00B538B2">
        <w:rPr>
          <w:rFonts w:ascii="Arial" w:hAnsi="Arial" w:cs="Arial"/>
          <w:sz w:val="24"/>
          <w:szCs w:val="24"/>
        </w:rPr>
        <w:t>ença.</w:t>
      </w:r>
    </w:p>
    <w:p w14:paraId="70330043"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19</w:t>
      </w:r>
      <w:r w:rsidR="00855582" w:rsidRPr="00B538B2">
        <w:rPr>
          <w:rFonts w:ascii="Arial" w:hAnsi="Arial" w:cs="Arial"/>
          <w:b/>
          <w:sz w:val="24"/>
          <w:szCs w:val="24"/>
        </w:rPr>
        <w:t>2</w:t>
      </w:r>
      <w:r w:rsidR="00FD283C" w:rsidRPr="00B538B2">
        <w:rPr>
          <w:rFonts w:ascii="Arial" w:hAnsi="Arial" w:cs="Arial"/>
          <w:b/>
          <w:sz w:val="24"/>
          <w:szCs w:val="24"/>
        </w:rPr>
        <w:t>.</w:t>
      </w:r>
      <w:r w:rsidR="00FD283C" w:rsidRPr="00B538B2">
        <w:rPr>
          <w:rFonts w:ascii="Arial" w:hAnsi="Arial" w:cs="Arial"/>
          <w:sz w:val="24"/>
          <w:szCs w:val="24"/>
        </w:rPr>
        <w:t xml:space="preserve"> O pedido da licença sanitária na abertura do estabelecimento, será promovida mediante o preenchimento de formulários próprios de inscrição na repartição responsável pela Vigilância Sanitária observada à legislação.</w:t>
      </w:r>
    </w:p>
    <w:p w14:paraId="6F9E0632"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1C608FBF" w14:textId="77777777" w:rsidR="00FD283C" w:rsidRPr="00B538B2" w:rsidRDefault="00965437" w:rsidP="00B538B2">
      <w:pPr>
        <w:spacing w:after="0" w:line="240" w:lineRule="auto"/>
        <w:jc w:val="center"/>
        <w:rPr>
          <w:rFonts w:ascii="Arial" w:hAnsi="Arial" w:cs="Arial"/>
          <w:b/>
          <w:sz w:val="24"/>
          <w:szCs w:val="24"/>
        </w:rPr>
      </w:pPr>
      <w:r w:rsidRPr="00B538B2">
        <w:rPr>
          <w:rFonts w:ascii="Arial" w:hAnsi="Arial" w:cs="Arial"/>
          <w:b/>
          <w:sz w:val="24"/>
          <w:szCs w:val="24"/>
        </w:rPr>
        <w:t>TITULO V - CONTRIBUIÇÃO DE MELHORIA</w:t>
      </w:r>
    </w:p>
    <w:p w14:paraId="3F77554C" w14:textId="77777777" w:rsidR="00FD283C" w:rsidRPr="00B538B2" w:rsidRDefault="00965437" w:rsidP="00B538B2">
      <w:pPr>
        <w:spacing w:after="0" w:line="240" w:lineRule="auto"/>
        <w:jc w:val="center"/>
        <w:rPr>
          <w:rFonts w:ascii="Arial" w:hAnsi="Arial" w:cs="Arial"/>
          <w:b/>
          <w:sz w:val="24"/>
          <w:szCs w:val="24"/>
        </w:rPr>
      </w:pPr>
      <w:r w:rsidRPr="00B538B2">
        <w:rPr>
          <w:rFonts w:ascii="Arial" w:hAnsi="Arial" w:cs="Arial"/>
          <w:b/>
          <w:sz w:val="24"/>
          <w:szCs w:val="24"/>
        </w:rPr>
        <w:t>SEÇÃO I - INCIDÊNCIA</w:t>
      </w:r>
    </w:p>
    <w:p w14:paraId="60102650"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855582" w:rsidRPr="00B538B2">
        <w:rPr>
          <w:rFonts w:ascii="Arial" w:hAnsi="Arial" w:cs="Arial"/>
          <w:b/>
          <w:sz w:val="24"/>
          <w:szCs w:val="24"/>
        </w:rPr>
        <w:t>19</w:t>
      </w:r>
      <w:r w:rsidR="00A24F71" w:rsidRPr="00B538B2">
        <w:rPr>
          <w:rFonts w:ascii="Arial" w:hAnsi="Arial" w:cs="Arial"/>
          <w:b/>
          <w:sz w:val="24"/>
          <w:szCs w:val="24"/>
        </w:rPr>
        <w:t>3</w:t>
      </w:r>
      <w:r w:rsidR="00FD283C" w:rsidRPr="00B538B2">
        <w:rPr>
          <w:rFonts w:ascii="Arial" w:hAnsi="Arial" w:cs="Arial"/>
          <w:b/>
          <w:sz w:val="24"/>
          <w:szCs w:val="24"/>
        </w:rPr>
        <w:t>.</w:t>
      </w:r>
      <w:r w:rsidR="00FD283C" w:rsidRPr="00B538B2">
        <w:rPr>
          <w:rFonts w:ascii="Arial" w:hAnsi="Arial" w:cs="Arial"/>
          <w:sz w:val="24"/>
          <w:szCs w:val="24"/>
        </w:rPr>
        <w:t xml:space="preserve"> A contribuição de melhoria cobrada pelo Município é instituída para custear obras públicas de que decorra valorização imobiliária, tem como limite total à despesa realizada e como limite individual o acréscimo de valor que </w:t>
      </w:r>
      <w:r w:rsidR="00EC16EC" w:rsidRPr="00B538B2">
        <w:rPr>
          <w:rFonts w:ascii="Arial" w:hAnsi="Arial" w:cs="Arial"/>
          <w:sz w:val="24"/>
          <w:szCs w:val="24"/>
        </w:rPr>
        <w:t>ca</w:t>
      </w:r>
      <w:r w:rsidR="00FD283C" w:rsidRPr="00B538B2">
        <w:rPr>
          <w:rFonts w:ascii="Arial" w:hAnsi="Arial" w:cs="Arial"/>
          <w:sz w:val="24"/>
          <w:szCs w:val="24"/>
        </w:rPr>
        <w:t>da obra resultar para cada imóvel beneficiado.</w:t>
      </w:r>
    </w:p>
    <w:p w14:paraId="669AC5DE"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7B76C0" w:rsidRPr="00B538B2">
        <w:rPr>
          <w:rFonts w:ascii="Arial" w:hAnsi="Arial" w:cs="Arial"/>
          <w:b/>
          <w:sz w:val="24"/>
          <w:szCs w:val="24"/>
        </w:rPr>
        <w:t>194</w:t>
      </w:r>
      <w:r w:rsidR="00FD283C" w:rsidRPr="00B538B2">
        <w:rPr>
          <w:rFonts w:ascii="Arial" w:hAnsi="Arial" w:cs="Arial"/>
          <w:b/>
          <w:sz w:val="24"/>
          <w:szCs w:val="24"/>
        </w:rPr>
        <w:t>.</w:t>
      </w:r>
      <w:r w:rsidR="00FD283C" w:rsidRPr="00B538B2">
        <w:rPr>
          <w:rFonts w:ascii="Arial" w:hAnsi="Arial" w:cs="Arial"/>
          <w:sz w:val="24"/>
          <w:szCs w:val="24"/>
        </w:rPr>
        <w:t xml:space="preserve"> Será devida a Contribuição de Melhoria sempre que o imóvel, situado na zona de influência da obra for beneficiado por quaisquer das seguintes obras públicas, realizadas pela Administração Direta ou Indireta do Município, inclusive quando resultante de convênio com a União, o Estado ou entidade estadual ou federal:</w:t>
      </w:r>
    </w:p>
    <w:p w14:paraId="5AA5CAAF" w14:textId="77777777" w:rsidR="00FD283C" w:rsidRPr="00B538B2" w:rsidRDefault="00FD283C" w:rsidP="00A50456">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abertura, alargamento, pavimentação, iluminação, arborização, esgotos pluviais de praças e vias públicas;</w:t>
      </w:r>
    </w:p>
    <w:p w14:paraId="255D9123" w14:textId="77777777" w:rsidR="00FD283C" w:rsidRPr="00B538B2" w:rsidRDefault="00FD283C" w:rsidP="00A50456">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construção e ampliação de parques, campos de desportos, pontes, túneis e viadutos;</w:t>
      </w:r>
    </w:p>
    <w:p w14:paraId="1195C555" w14:textId="77777777" w:rsidR="00FD283C" w:rsidRPr="00B538B2" w:rsidRDefault="00FD283C" w:rsidP="00A50456">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construção ou ampliação de sistemas de trânsito rápido, inclusive todas as obras e edificações necessárias ao funcionamento do sistema;</w:t>
      </w:r>
    </w:p>
    <w:p w14:paraId="39C00AA5" w14:textId="77777777" w:rsidR="00FD283C" w:rsidRPr="00B538B2" w:rsidRDefault="00FD283C" w:rsidP="00A50456">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IV- serviços e obras de abastecimento de água potável, esgotos, instalações de redes elétricas, telefônicas, transportes e comunicações em geral ou de suprimento de gás, funiculares, ascensores e instalações de comodidades públicas;</w:t>
      </w:r>
    </w:p>
    <w:p w14:paraId="176541B2" w14:textId="77777777" w:rsidR="00FD283C" w:rsidRPr="00B538B2" w:rsidRDefault="00FD283C" w:rsidP="00A50456">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 proteção contra secas, inundações, erosão e de saneamento e drenagem em geral, retificação e regularização de cursos d’água e irrigação;</w:t>
      </w:r>
    </w:p>
    <w:p w14:paraId="229616C4" w14:textId="77777777" w:rsidR="00FD283C" w:rsidRPr="00B538B2" w:rsidRDefault="00FD283C" w:rsidP="00A50456">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VI- construção, pavimentação e melhoramento de estradas de rodagem;</w:t>
      </w:r>
    </w:p>
    <w:p w14:paraId="72F43385" w14:textId="77777777" w:rsidR="00FD283C" w:rsidRPr="00B538B2" w:rsidRDefault="00FD283C" w:rsidP="00A50456">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VII- construção de aeródromos e aeroportos e seus acessos;</w:t>
      </w:r>
    </w:p>
    <w:p w14:paraId="1D6958C0" w14:textId="77777777" w:rsidR="00FD283C" w:rsidRPr="00B538B2" w:rsidRDefault="00FD283C" w:rsidP="00A50456">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VIII- aterros e realizações de embelezamento em geral, inclusive desapropriações em desenvolvimento de plano de aspecto paisagístico.</w:t>
      </w:r>
    </w:p>
    <w:p w14:paraId="6D7E72B9"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27040D28" w14:textId="77777777" w:rsidR="00FD283C" w:rsidRPr="00B538B2" w:rsidRDefault="00965437" w:rsidP="00965437">
      <w:pPr>
        <w:spacing w:after="0" w:line="360" w:lineRule="auto"/>
        <w:jc w:val="center"/>
        <w:rPr>
          <w:rFonts w:ascii="Arial" w:hAnsi="Arial" w:cs="Arial"/>
          <w:b/>
          <w:sz w:val="24"/>
          <w:szCs w:val="24"/>
        </w:rPr>
      </w:pPr>
      <w:r w:rsidRPr="00B538B2">
        <w:rPr>
          <w:rFonts w:ascii="Arial" w:hAnsi="Arial" w:cs="Arial"/>
          <w:b/>
          <w:sz w:val="24"/>
          <w:szCs w:val="24"/>
        </w:rPr>
        <w:t>SEÇÃO II - CÁLCULO</w:t>
      </w:r>
    </w:p>
    <w:p w14:paraId="61798B60"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7B76C0" w:rsidRPr="00B538B2">
        <w:rPr>
          <w:rFonts w:ascii="Arial" w:hAnsi="Arial" w:cs="Arial"/>
          <w:b/>
          <w:sz w:val="24"/>
          <w:szCs w:val="24"/>
        </w:rPr>
        <w:t>195</w:t>
      </w:r>
      <w:r w:rsidR="00FD283C" w:rsidRPr="00B538B2">
        <w:rPr>
          <w:rFonts w:ascii="Arial" w:hAnsi="Arial" w:cs="Arial"/>
          <w:b/>
          <w:sz w:val="24"/>
          <w:szCs w:val="24"/>
        </w:rPr>
        <w:t>.</w:t>
      </w:r>
      <w:r w:rsidR="00FD283C" w:rsidRPr="00B538B2">
        <w:rPr>
          <w:rFonts w:ascii="Arial" w:hAnsi="Arial" w:cs="Arial"/>
          <w:sz w:val="24"/>
          <w:szCs w:val="24"/>
        </w:rPr>
        <w:t xml:space="preserve"> O cálculo da Contribuição de Melhoria terá como limite total o custo da obra, no qual serão incluídas as despesas com estudos, projetos, desapropriações, serviços preparatórios, investimentos necessários para que os benefícios sejam alcançados pelos imóveis situados na zona de influência, execução, administração, fiscalização e financiamento, inclusive os encargos respectivos.</w:t>
      </w:r>
    </w:p>
    <w:p w14:paraId="0EE4C588"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7B76C0" w:rsidRPr="00B538B2">
        <w:rPr>
          <w:rFonts w:ascii="Arial" w:hAnsi="Arial" w:cs="Arial"/>
          <w:b/>
          <w:sz w:val="24"/>
          <w:szCs w:val="24"/>
        </w:rPr>
        <w:t>196</w:t>
      </w:r>
      <w:r w:rsidR="00FD283C" w:rsidRPr="00B538B2">
        <w:rPr>
          <w:rFonts w:ascii="Arial" w:hAnsi="Arial" w:cs="Arial"/>
          <w:b/>
          <w:sz w:val="24"/>
          <w:szCs w:val="24"/>
        </w:rPr>
        <w:t>.</w:t>
      </w:r>
      <w:r w:rsidR="00FD283C" w:rsidRPr="00B538B2">
        <w:rPr>
          <w:rFonts w:ascii="Arial" w:hAnsi="Arial" w:cs="Arial"/>
          <w:sz w:val="24"/>
          <w:szCs w:val="24"/>
        </w:rPr>
        <w:t xml:space="preserve"> O Executivo decidirá que proporção do valor da obra será recuperada através da cobrança da Contribuição de Melhoria.</w:t>
      </w:r>
    </w:p>
    <w:p w14:paraId="797ABC35"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A percentagem do custo da obra a ser cobrada como contribuição será fixada pelo Executivo, tendo em vista a natureza da obra, os benefícios para os usuários, as atividades econômicas predominantes e o nível de desenvolvimento da região.</w:t>
      </w:r>
    </w:p>
    <w:p w14:paraId="74933A3B"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7B76C0" w:rsidRPr="00B538B2">
        <w:rPr>
          <w:rFonts w:ascii="Arial" w:hAnsi="Arial" w:cs="Arial"/>
          <w:b/>
          <w:sz w:val="24"/>
          <w:szCs w:val="24"/>
        </w:rPr>
        <w:t>197</w:t>
      </w:r>
      <w:r w:rsidR="00FD283C" w:rsidRPr="00B538B2">
        <w:rPr>
          <w:rFonts w:ascii="Arial" w:hAnsi="Arial" w:cs="Arial"/>
          <w:b/>
          <w:sz w:val="24"/>
          <w:szCs w:val="24"/>
        </w:rPr>
        <w:t>.</w:t>
      </w:r>
      <w:r w:rsidR="00FD283C" w:rsidRPr="00B538B2">
        <w:rPr>
          <w:rFonts w:ascii="Arial" w:hAnsi="Arial" w:cs="Arial"/>
          <w:sz w:val="24"/>
          <w:szCs w:val="24"/>
        </w:rPr>
        <w:t xml:space="preserve"> A determinação da Contribuição de Melhoria de cada contribuinte far-se-á rateando, proporcionalmente, o custo parcial ou total da obra entre todos os imóveis incluídos na zona de influência, levando em conta a localização do imóvel, seu valor venal, sua testada ou área e o fim a que se destina, analisados esses elementos em conjunto ou isoladamente.</w:t>
      </w:r>
    </w:p>
    <w:p w14:paraId="4F2DE8BC"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Os imóveis edificados em condomínio participarão do rateio de recuperação do custo da obra na proporção do número de unidades cadastradas, em razão de suas respectivas áreas de construção.</w:t>
      </w:r>
    </w:p>
    <w:p w14:paraId="2F466584"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p>
    <w:p w14:paraId="3AB13E0A" w14:textId="77777777" w:rsidR="00FD283C" w:rsidRPr="00B538B2" w:rsidRDefault="00965437" w:rsidP="00965437">
      <w:pPr>
        <w:spacing w:after="0" w:line="360" w:lineRule="auto"/>
        <w:jc w:val="center"/>
        <w:rPr>
          <w:rFonts w:ascii="Arial" w:hAnsi="Arial" w:cs="Arial"/>
          <w:b/>
          <w:sz w:val="24"/>
          <w:szCs w:val="24"/>
        </w:rPr>
      </w:pPr>
      <w:r w:rsidRPr="00B538B2">
        <w:rPr>
          <w:rFonts w:ascii="Arial" w:hAnsi="Arial" w:cs="Arial"/>
          <w:b/>
          <w:sz w:val="24"/>
          <w:szCs w:val="24"/>
        </w:rPr>
        <w:t>SEÇÃO III - COBRANÇA</w:t>
      </w:r>
    </w:p>
    <w:p w14:paraId="3CA5CB3E"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7B76C0" w:rsidRPr="00B538B2">
        <w:rPr>
          <w:rFonts w:ascii="Arial" w:hAnsi="Arial" w:cs="Arial"/>
          <w:b/>
          <w:sz w:val="24"/>
          <w:szCs w:val="24"/>
        </w:rPr>
        <w:t>198</w:t>
      </w:r>
      <w:r w:rsidR="00FD283C" w:rsidRPr="00B538B2">
        <w:rPr>
          <w:rFonts w:ascii="Arial" w:hAnsi="Arial" w:cs="Arial"/>
          <w:b/>
          <w:sz w:val="24"/>
          <w:szCs w:val="24"/>
        </w:rPr>
        <w:t>.</w:t>
      </w:r>
      <w:r w:rsidR="00FD283C" w:rsidRPr="00B538B2">
        <w:rPr>
          <w:rFonts w:ascii="Arial" w:hAnsi="Arial" w:cs="Arial"/>
          <w:sz w:val="24"/>
          <w:szCs w:val="24"/>
        </w:rPr>
        <w:t xml:space="preserve"> Para a cobrança da Contribuição de Melhoria, a administração deverá publicar, antes do lançamento do tributo, edital contendo, no mínimo, os seguintes elementos:</w:t>
      </w:r>
    </w:p>
    <w:p w14:paraId="3F72D98C" w14:textId="77777777" w:rsidR="00FD283C" w:rsidRPr="00B538B2" w:rsidRDefault="00FD283C" w:rsidP="00A50456">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 memorial descritivo do projeto;</w:t>
      </w:r>
    </w:p>
    <w:p w14:paraId="3410A966" w14:textId="77777777" w:rsidR="00FD283C" w:rsidRPr="00B538B2" w:rsidRDefault="00FD283C" w:rsidP="00A50456">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 orçamento total ou parcial do custo da obra;</w:t>
      </w:r>
    </w:p>
    <w:p w14:paraId="7E3F8A37" w14:textId="77777777" w:rsidR="00FD283C" w:rsidRPr="00B538B2" w:rsidRDefault="00FD283C" w:rsidP="00A50456">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III- determinação da parcela do custo da obra a ser financiada pela Contribuição de Melhoria, com o correspondente plano de rateio entre os imóveis beneficiados;</w:t>
      </w:r>
    </w:p>
    <w:p w14:paraId="66A649DA" w14:textId="77777777" w:rsidR="00FD283C" w:rsidRPr="00B538B2" w:rsidRDefault="00FD283C" w:rsidP="00A50456">
      <w:pPr>
        <w:autoSpaceDE w:val="0"/>
        <w:autoSpaceDN w:val="0"/>
        <w:adjustRightInd w:val="0"/>
        <w:spacing w:after="0" w:line="360" w:lineRule="auto"/>
        <w:jc w:val="both"/>
        <w:rPr>
          <w:rFonts w:ascii="Arial" w:hAnsi="Arial" w:cs="Arial"/>
          <w:sz w:val="24"/>
          <w:szCs w:val="24"/>
        </w:rPr>
      </w:pPr>
      <w:r w:rsidRPr="00B538B2">
        <w:rPr>
          <w:rFonts w:ascii="Arial" w:hAnsi="Arial" w:cs="Arial"/>
          <w:sz w:val="24"/>
          <w:szCs w:val="24"/>
        </w:rPr>
        <w:t xml:space="preserve">IV- delimitação da zona diretamente beneficiada e a relação dos imóveis nela compreendidos. </w:t>
      </w:r>
    </w:p>
    <w:p w14:paraId="146C235D"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O disposto neste artigo se aplica também aos casos de cobrança de Contribuição de Melhoria por obras públicas em execução, constantes de projetos ainda não concluídos.</w:t>
      </w:r>
    </w:p>
    <w:p w14:paraId="1395613B"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7B76C0" w:rsidRPr="00B538B2">
        <w:rPr>
          <w:rFonts w:ascii="Arial" w:hAnsi="Arial" w:cs="Arial"/>
          <w:b/>
          <w:sz w:val="24"/>
          <w:szCs w:val="24"/>
        </w:rPr>
        <w:t>199</w:t>
      </w:r>
      <w:r w:rsidR="00FD283C" w:rsidRPr="00B538B2">
        <w:rPr>
          <w:rFonts w:ascii="Arial" w:hAnsi="Arial" w:cs="Arial"/>
          <w:b/>
          <w:sz w:val="24"/>
          <w:szCs w:val="24"/>
        </w:rPr>
        <w:t>.</w:t>
      </w:r>
      <w:r w:rsidR="00FD283C" w:rsidRPr="00B538B2">
        <w:rPr>
          <w:rFonts w:ascii="Arial" w:hAnsi="Arial" w:cs="Arial"/>
          <w:sz w:val="24"/>
          <w:szCs w:val="24"/>
        </w:rPr>
        <w:t xml:space="preserve"> Os proprietários dos imóveis situados nas zonas beneficiadas pelas obras públicas têm o prazo de 30 (trinta) dias a começar da data da publicação do edital a que se refere o artigo </w:t>
      </w:r>
      <w:r w:rsidR="007B76C0" w:rsidRPr="00B538B2">
        <w:rPr>
          <w:rFonts w:ascii="Arial" w:hAnsi="Arial" w:cs="Arial"/>
          <w:sz w:val="24"/>
          <w:szCs w:val="24"/>
        </w:rPr>
        <w:t>198</w:t>
      </w:r>
      <w:r w:rsidR="00FD283C" w:rsidRPr="00B538B2">
        <w:rPr>
          <w:rFonts w:ascii="Arial" w:hAnsi="Arial" w:cs="Arial"/>
          <w:sz w:val="24"/>
          <w:szCs w:val="24"/>
        </w:rPr>
        <w:t>, para a impugnação de qualquer dos elementos nele constantes, cabendo ao impugnante o ônus da prova.</w:t>
      </w:r>
    </w:p>
    <w:p w14:paraId="64BFE1FC"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A impugnação deverá ser dirigida à autoridade administrativa, através de petição fundamentada, que servirá para o início do processo administrativo fiscal, e não terá efeito suspensivo na cobrança da Contribuição de Melhoria.</w:t>
      </w:r>
    </w:p>
    <w:p w14:paraId="304D5A50"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7B76C0" w:rsidRPr="00B538B2">
        <w:rPr>
          <w:rFonts w:ascii="Arial" w:hAnsi="Arial" w:cs="Arial"/>
          <w:b/>
          <w:sz w:val="24"/>
          <w:szCs w:val="24"/>
        </w:rPr>
        <w:t>200</w:t>
      </w:r>
      <w:r w:rsidR="00FD283C" w:rsidRPr="00B538B2">
        <w:rPr>
          <w:rFonts w:ascii="Arial" w:hAnsi="Arial" w:cs="Arial"/>
          <w:b/>
          <w:sz w:val="24"/>
          <w:szCs w:val="24"/>
        </w:rPr>
        <w:t>.</w:t>
      </w:r>
      <w:r w:rsidR="00FD283C" w:rsidRPr="00B538B2">
        <w:rPr>
          <w:rFonts w:ascii="Arial" w:hAnsi="Arial" w:cs="Arial"/>
          <w:sz w:val="24"/>
          <w:szCs w:val="24"/>
        </w:rPr>
        <w:t xml:space="preserve"> Executada a obra de melhoramento na sua totalidade ou em parte suficiente para beneficiar determinados imóveis, de modo a justificar o início da cobrança da Contribuição de Melhoria, proceder-se-á ao lançamento referente a esses imóveis.</w:t>
      </w:r>
    </w:p>
    <w:p w14:paraId="228E79C5"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2</w:t>
      </w:r>
      <w:r w:rsidR="00680368" w:rsidRPr="00B538B2">
        <w:rPr>
          <w:rFonts w:ascii="Arial" w:hAnsi="Arial" w:cs="Arial"/>
          <w:b/>
          <w:sz w:val="24"/>
          <w:szCs w:val="24"/>
        </w:rPr>
        <w:t>0</w:t>
      </w:r>
      <w:r w:rsidR="007B76C0" w:rsidRPr="00B538B2">
        <w:rPr>
          <w:rFonts w:ascii="Arial" w:hAnsi="Arial" w:cs="Arial"/>
          <w:b/>
          <w:sz w:val="24"/>
          <w:szCs w:val="24"/>
        </w:rPr>
        <w:t>1</w:t>
      </w:r>
      <w:r w:rsidR="00FD283C" w:rsidRPr="00B538B2">
        <w:rPr>
          <w:rFonts w:ascii="Arial" w:hAnsi="Arial" w:cs="Arial"/>
          <w:b/>
          <w:sz w:val="24"/>
          <w:szCs w:val="24"/>
        </w:rPr>
        <w:t>.</w:t>
      </w:r>
      <w:r w:rsidR="00FD283C" w:rsidRPr="00B538B2">
        <w:rPr>
          <w:rFonts w:ascii="Arial" w:hAnsi="Arial" w:cs="Arial"/>
          <w:sz w:val="24"/>
          <w:szCs w:val="24"/>
        </w:rPr>
        <w:t xml:space="preserve"> Os requerimentos de impugnação, de reclamação, como também quaisquer recursos administrativos, não suspendem o início ou o prosseguimento da obra, nem terão efeito de obstar a Administração da prática dos atos necessários ao lançamento e à cobrança da Contribuição de Melhoria.</w:t>
      </w:r>
    </w:p>
    <w:p w14:paraId="4EE231B7"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2</w:t>
      </w:r>
      <w:r w:rsidR="00680368" w:rsidRPr="00B538B2">
        <w:rPr>
          <w:rFonts w:ascii="Arial" w:hAnsi="Arial" w:cs="Arial"/>
          <w:b/>
          <w:sz w:val="24"/>
          <w:szCs w:val="24"/>
        </w:rPr>
        <w:t>0</w:t>
      </w:r>
      <w:r w:rsidR="007B76C0" w:rsidRPr="00B538B2">
        <w:rPr>
          <w:rFonts w:ascii="Arial" w:hAnsi="Arial" w:cs="Arial"/>
          <w:b/>
          <w:sz w:val="24"/>
          <w:szCs w:val="24"/>
        </w:rPr>
        <w:t>2</w:t>
      </w:r>
      <w:r w:rsidR="00FD283C" w:rsidRPr="00B538B2">
        <w:rPr>
          <w:rFonts w:ascii="Arial" w:hAnsi="Arial" w:cs="Arial"/>
          <w:b/>
          <w:sz w:val="24"/>
          <w:szCs w:val="24"/>
        </w:rPr>
        <w:t>.</w:t>
      </w:r>
      <w:r w:rsidR="00FD283C" w:rsidRPr="00B538B2">
        <w:rPr>
          <w:rFonts w:ascii="Arial" w:hAnsi="Arial" w:cs="Arial"/>
          <w:sz w:val="24"/>
          <w:szCs w:val="24"/>
        </w:rPr>
        <w:t xml:space="preserve"> O prazo e local para pagamento da Contribuição serão fixados, em cada caso, pelo Executivo.</w:t>
      </w:r>
    </w:p>
    <w:p w14:paraId="569A0754"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2</w:t>
      </w:r>
      <w:r w:rsidR="00680368" w:rsidRPr="00B538B2">
        <w:rPr>
          <w:rFonts w:ascii="Arial" w:hAnsi="Arial" w:cs="Arial"/>
          <w:b/>
          <w:sz w:val="24"/>
          <w:szCs w:val="24"/>
        </w:rPr>
        <w:t>0</w:t>
      </w:r>
      <w:r w:rsidR="007B76C0" w:rsidRPr="00B538B2">
        <w:rPr>
          <w:rFonts w:ascii="Arial" w:hAnsi="Arial" w:cs="Arial"/>
          <w:b/>
          <w:sz w:val="24"/>
          <w:szCs w:val="24"/>
        </w:rPr>
        <w:t>3</w:t>
      </w:r>
      <w:r w:rsidR="00FD283C" w:rsidRPr="00B538B2">
        <w:rPr>
          <w:rFonts w:ascii="Arial" w:hAnsi="Arial" w:cs="Arial"/>
          <w:b/>
          <w:sz w:val="24"/>
          <w:szCs w:val="24"/>
        </w:rPr>
        <w:t>.</w:t>
      </w:r>
      <w:r w:rsidR="00FD283C" w:rsidRPr="00B538B2">
        <w:rPr>
          <w:rFonts w:ascii="Arial" w:hAnsi="Arial" w:cs="Arial"/>
          <w:sz w:val="24"/>
          <w:szCs w:val="24"/>
        </w:rPr>
        <w:t xml:space="preserve"> As prestações serão corrigidas pelo índice utilizado na correção monetária dos demais tributos. </w:t>
      </w:r>
    </w:p>
    <w:p w14:paraId="6E181727" w14:textId="77777777" w:rsidR="00FD283C" w:rsidRPr="00B538B2" w:rsidRDefault="00FD283C"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Será corrigida, a partir do mês subsequente ao do lançamento, nos casos em que a obra que deu origem à Contribuição tenha sido executada com recursos de financiamentos, sujeitos à correção a partir da sua liberação.</w:t>
      </w:r>
      <w:r w:rsidRPr="00B538B2">
        <w:rPr>
          <w:rFonts w:ascii="Arial" w:hAnsi="Arial" w:cs="Arial"/>
          <w:sz w:val="24"/>
          <w:szCs w:val="24"/>
        </w:rPr>
        <w:cr/>
      </w:r>
    </w:p>
    <w:p w14:paraId="2D3D13C1" w14:textId="77777777" w:rsidR="00FD283C" w:rsidRPr="00B538B2" w:rsidRDefault="00965437" w:rsidP="00965437">
      <w:pPr>
        <w:spacing w:after="0" w:line="360" w:lineRule="auto"/>
        <w:jc w:val="center"/>
        <w:rPr>
          <w:rFonts w:ascii="Arial" w:hAnsi="Arial" w:cs="Arial"/>
          <w:b/>
          <w:sz w:val="24"/>
          <w:szCs w:val="24"/>
        </w:rPr>
      </w:pPr>
      <w:r w:rsidRPr="00B538B2">
        <w:rPr>
          <w:rFonts w:ascii="Arial" w:hAnsi="Arial" w:cs="Arial"/>
          <w:b/>
          <w:sz w:val="24"/>
          <w:szCs w:val="24"/>
        </w:rPr>
        <w:t>SEÇÃO IV - PENALIDADES</w:t>
      </w:r>
    </w:p>
    <w:p w14:paraId="1B2B8BD6" w14:textId="77777777" w:rsidR="00FD283C"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BA231B" w:rsidRPr="00B538B2">
        <w:rPr>
          <w:rFonts w:ascii="Arial" w:hAnsi="Arial" w:cs="Arial"/>
          <w:b/>
          <w:sz w:val="24"/>
          <w:szCs w:val="24"/>
        </w:rPr>
        <w:t>2</w:t>
      </w:r>
      <w:r w:rsidR="007B76C0" w:rsidRPr="00B538B2">
        <w:rPr>
          <w:rFonts w:ascii="Arial" w:hAnsi="Arial" w:cs="Arial"/>
          <w:b/>
          <w:sz w:val="24"/>
          <w:szCs w:val="24"/>
        </w:rPr>
        <w:t>04</w:t>
      </w:r>
      <w:r w:rsidR="00FD283C" w:rsidRPr="00B538B2">
        <w:rPr>
          <w:rFonts w:ascii="Arial" w:hAnsi="Arial" w:cs="Arial"/>
          <w:b/>
          <w:sz w:val="24"/>
          <w:szCs w:val="24"/>
        </w:rPr>
        <w:t>.</w:t>
      </w:r>
      <w:r w:rsidR="00FD283C" w:rsidRPr="00B538B2">
        <w:rPr>
          <w:rFonts w:ascii="Arial" w:hAnsi="Arial" w:cs="Arial"/>
          <w:sz w:val="24"/>
          <w:szCs w:val="24"/>
        </w:rPr>
        <w:t xml:space="preserve"> Aplicam-se à taxa de que trata esta Seção, as disposições do artigo 1</w:t>
      </w:r>
      <w:r w:rsidR="00C13014" w:rsidRPr="00B538B2">
        <w:rPr>
          <w:rFonts w:ascii="Arial" w:hAnsi="Arial" w:cs="Arial"/>
          <w:sz w:val="24"/>
          <w:szCs w:val="24"/>
        </w:rPr>
        <w:t>70</w:t>
      </w:r>
      <w:r w:rsidR="00FD283C" w:rsidRPr="00B538B2">
        <w:rPr>
          <w:rFonts w:ascii="Arial" w:hAnsi="Arial" w:cs="Arial"/>
          <w:sz w:val="24"/>
          <w:szCs w:val="24"/>
        </w:rPr>
        <w:t xml:space="preserve"> e parágrafo, desta Lei.</w:t>
      </w:r>
    </w:p>
    <w:p w14:paraId="70A05779" w14:textId="77777777" w:rsidR="00A0054D" w:rsidRPr="00B538B2" w:rsidRDefault="00A0054D" w:rsidP="001C51A7">
      <w:pPr>
        <w:spacing w:after="0" w:line="360" w:lineRule="auto"/>
        <w:jc w:val="both"/>
        <w:rPr>
          <w:rFonts w:ascii="Arial" w:hAnsi="Arial" w:cs="Arial"/>
          <w:sz w:val="24"/>
          <w:szCs w:val="24"/>
        </w:rPr>
      </w:pPr>
    </w:p>
    <w:p w14:paraId="5248A8C7" w14:textId="77777777" w:rsidR="00B9093F" w:rsidRPr="00B538B2" w:rsidRDefault="00B9093F" w:rsidP="00B538B2">
      <w:pPr>
        <w:spacing w:after="0" w:line="240" w:lineRule="auto"/>
        <w:jc w:val="center"/>
        <w:rPr>
          <w:rFonts w:ascii="Arial" w:hAnsi="Arial" w:cs="Arial"/>
          <w:b/>
          <w:sz w:val="24"/>
          <w:szCs w:val="24"/>
        </w:rPr>
      </w:pPr>
      <w:r w:rsidRPr="00B538B2">
        <w:rPr>
          <w:rFonts w:ascii="Arial" w:hAnsi="Arial" w:cs="Arial"/>
          <w:b/>
          <w:sz w:val="24"/>
          <w:szCs w:val="24"/>
        </w:rPr>
        <w:t>LIVRO III</w:t>
      </w:r>
      <w:r w:rsidR="00965437" w:rsidRPr="00B538B2">
        <w:rPr>
          <w:rFonts w:ascii="Arial" w:hAnsi="Arial" w:cs="Arial"/>
          <w:b/>
          <w:sz w:val="24"/>
          <w:szCs w:val="24"/>
        </w:rPr>
        <w:t xml:space="preserve"> - </w:t>
      </w:r>
      <w:r w:rsidRPr="00B538B2">
        <w:rPr>
          <w:rFonts w:ascii="Arial" w:hAnsi="Arial" w:cs="Arial"/>
          <w:b/>
          <w:sz w:val="24"/>
          <w:szCs w:val="24"/>
        </w:rPr>
        <w:t>NORMAS GERAIS APLICÁVEIS AOS TRIBUTOS</w:t>
      </w:r>
    </w:p>
    <w:p w14:paraId="487FC2D1" w14:textId="77777777" w:rsidR="00B9093F" w:rsidRPr="00B538B2" w:rsidRDefault="00B9093F" w:rsidP="00B538B2">
      <w:pPr>
        <w:spacing w:after="0" w:line="240" w:lineRule="auto"/>
        <w:jc w:val="center"/>
        <w:rPr>
          <w:rFonts w:ascii="Arial" w:hAnsi="Arial" w:cs="Arial"/>
          <w:b/>
          <w:sz w:val="24"/>
          <w:szCs w:val="24"/>
        </w:rPr>
      </w:pPr>
      <w:r w:rsidRPr="00B538B2">
        <w:rPr>
          <w:rFonts w:ascii="Arial" w:hAnsi="Arial" w:cs="Arial"/>
          <w:b/>
          <w:sz w:val="24"/>
          <w:szCs w:val="24"/>
        </w:rPr>
        <w:t>TÍTULO I</w:t>
      </w:r>
      <w:r w:rsidR="00965437" w:rsidRPr="00B538B2">
        <w:rPr>
          <w:rFonts w:ascii="Arial" w:hAnsi="Arial" w:cs="Arial"/>
          <w:b/>
          <w:sz w:val="24"/>
          <w:szCs w:val="24"/>
        </w:rPr>
        <w:t xml:space="preserve"> - </w:t>
      </w:r>
      <w:r w:rsidRPr="00B538B2">
        <w:rPr>
          <w:rFonts w:ascii="Arial" w:hAnsi="Arial" w:cs="Arial"/>
          <w:b/>
          <w:sz w:val="24"/>
          <w:szCs w:val="24"/>
        </w:rPr>
        <w:t>AUTORIDADES FISCAIS E DA FISCALIZAÇÃO</w:t>
      </w:r>
    </w:p>
    <w:p w14:paraId="6861B4AC" w14:textId="77777777" w:rsidR="00B9093F" w:rsidRPr="00B538B2" w:rsidRDefault="00B9093F" w:rsidP="00B538B2">
      <w:pPr>
        <w:spacing w:after="0" w:line="240" w:lineRule="auto"/>
        <w:jc w:val="center"/>
        <w:rPr>
          <w:rFonts w:ascii="Arial" w:hAnsi="Arial" w:cs="Arial"/>
          <w:b/>
          <w:sz w:val="24"/>
          <w:szCs w:val="24"/>
        </w:rPr>
      </w:pPr>
      <w:r w:rsidRPr="00B538B2">
        <w:rPr>
          <w:rFonts w:ascii="Arial" w:hAnsi="Arial" w:cs="Arial"/>
          <w:b/>
          <w:sz w:val="24"/>
          <w:szCs w:val="24"/>
        </w:rPr>
        <w:t>CAPÍTULO I</w:t>
      </w:r>
      <w:r w:rsidR="00965437" w:rsidRPr="00B538B2">
        <w:rPr>
          <w:rFonts w:ascii="Arial" w:hAnsi="Arial" w:cs="Arial"/>
          <w:b/>
          <w:sz w:val="24"/>
          <w:szCs w:val="24"/>
        </w:rPr>
        <w:t xml:space="preserve"> - </w:t>
      </w:r>
      <w:r w:rsidRPr="00B538B2">
        <w:rPr>
          <w:rFonts w:ascii="Arial" w:hAnsi="Arial" w:cs="Arial"/>
          <w:b/>
          <w:sz w:val="24"/>
          <w:szCs w:val="24"/>
        </w:rPr>
        <w:t>ADMINISTRAÇÃO TRIBUTÁRIA</w:t>
      </w:r>
    </w:p>
    <w:p w14:paraId="075D2825" w14:textId="77777777" w:rsidR="00B9093F" w:rsidRPr="00B538B2" w:rsidRDefault="00965437" w:rsidP="00B538B2">
      <w:pPr>
        <w:spacing w:after="0" w:line="240" w:lineRule="auto"/>
        <w:jc w:val="center"/>
        <w:rPr>
          <w:rFonts w:ascii="Arial" w:hAnsi="Arial" w:cs="Arial"/>
          <w:b/>
          <w:sz w:val="24"/>
          <w:szCs w:val="24"/>
        </w:rPr>
      </w:pPr>
      <w:r w:rsidRPr="00B538B2">
        <w:rPr>
          <w:rFonts w:ascii="Arial" w:hAnsi="Arial" w:cs="Arial"/>
          <w:b/>
          <w:sz w:val="24"/>
          <w:szCs w:val="24"/>
        </w:rPr>
        <w:t>SEÇÃO I - NORMAS</w:t>
      </w:r>
    </w:p>
    <w:p w14:paraId="1BD9B802"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05</w:t>
      </w:r>
      <w:r w:rsidR="00B9093F" w:rsidRPr="00B538B2">
        <w:rPr>
          <w:rFonts w:ascii="Arial" w:hAnsi="Arial" w:cs="Arial"/>
          <w:b/>
          <w:sz w:val="24"/>
          <w:szCs w:val="24"/>
        </w:rPr>
        <w:t>.</w:t>
      </w:r>
      <w:r w:rsidR="00B9093F" w:rsidRPr="00B538B2">
        <w:rPr>
          <w:rFonts w:ascii="Arial" w:hAnsi="Arial" w:cs="Arial"/>
          <w:sz w:val="24"/>
          <w:szCs w:val="24"/>
        </w:rPr>
        <w:t xml:space="preserve"> São normas gerais aplicáveis aos tributos municipais, as constantes deste Código e de seu Regulamento.</w:t>
      </w:r>
    </w:p>
    <w:p w14:paraId="0A74F0C8" w14:textId="77777777" w:rsidR="00A0054D" w:rsidRPr="00B538B2" w:rsidRDefault="00A0054D" w:rsidP="001C51A7">
      <w:pPr>
        <w:spacing w:after="0" w:line="360" w:lineRule="auto"/>
        <w:jc w:val="both"/>
        <w:rPr>
          <w:rFonts w:ascii="Arial" w:hAnsi="Arial" w:cs="Arial"/>
          <w:sz w:val="24"/>
          <w:szCs w:val="24"/>
          <w:highlight w:val="yellow"/>
        </w:rPr>
      </w:pPr>
    </w:p>
    <w:p w14:paraId="4345EA25" w14:textId="77777777" w:rsidR="00B9093F" w:rsidRPr="00B538B2" w:rsidRDefault="004469BD" w:rsidP="001C51A7">
      <w:pPr>
        <w:spacing w:after="0" w:line="360" w:lineRule="auto"/>
        <w:jc w:val="center"/>
        <w:rPr>
          <w:rFonts w:ascii="Arial" w:hAnsi="Arial" w:cs="Arial"/>
          <w:b/>
          <w:sz w:val="24"/>
          <w:szCs w:val="24"/>
        </w:rPr>
      </w:pPr>
      <w:r w:rsidRPr="00B538B2">
        <w:rPr>
          <w:rFonts w:ascii="Arial" w:hAnsi="Arial" w:cs="Arial"/>
          <w:b/>
          <w:sz w:val="24"/>
          <w:szCs w:val="24"/>
        </w:rPr>
        <w:t>SEÇÃO II - AUTORIDADES FISCAIS</w:t>
      </w:r>
    </w:p>
    <w:p w14:paraId="6C345DD6"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06</w:t>
      </w:r>
      <w:r w:rsidR="00B9093F" w:rsidRPr="00B538B2">
        <w:rPr>
          <w:rFonts w:ascii="Arial" w:hAnsi="Arial" w:cs="Arial"/>
          <w:b/>
          <w:sz w:val="24"/>
          <w:szCs w:val="24"/>
        </w:rPr>
        <w:t>.</w:t>
      </w:r>
      <w:r w:rsidR="00B9093F" w:rsidRPr="00B538B2">
        <w:rPr>
          <w:rFonts w:ascii="Arial" w:hAnsi="Arial" w:cs="Arial"/>
          <w:sz w:val="24"/>
          <w:szCs w:val="24"/>
        </w:rPr>
        <w:t xml:space="preserve"> Autoridades fiscais são as que têm competência, atribuições e jurisdição definidas em lei, regulamento ou regimento.</w:t>
      </w:r>
    </w:p>
    <w:p w14:paraId="3000D720"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07</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Compete</w:t>
      </w:r>
      <w:r w:rsidR="00867394" w:rsidRPr="00B538B2">
        <w:rPr>
          <w:rFonts w:ascii="Arial" w:hAnsi="Arial" w:cs="Arial"/>
          <w:sz w:val="24"/>
          <w:szCs w:val="24"/>
        </w:rPr>
        <w:t xml:space="preserve"> </w:t>
      </w:r>
      <w:r w:rsidR="00B9093F" w:rsidRPr="00B538B2">
        <w:rPr>
          <w:rFonts w:ascii="Arial" w:hAnsi="Arial" w:cs="Arial"/>
          <w:sz w:val="24"/>
          <w:szCs w:val="24"/>
        </w:rPr>
        <w:t>à</w:t>
      </w:r>
      <w:r w:rsidR="00867394" w:rsidRPr="00B538B2">
        <w:rPr>
          <w:rFonts w:ascii="Arial" w:hAnsi="Arial" w:cs="Arial"/>
          <w:sz w:val="24"/>
          <w:szCs w:val="24"/>
        </w:rPr>
        <w:t xml:space="preserve"> </w:t>
      </w:r>
      <w:r w:rsidR="00B9093F" w:rsidRPr="00B538B2">
        <w:rPr>
          <w:rFonts w:ascii="Arial" w:hAnsi="Arial" w:cs="Arial"/>
          <w:sz w:val="24"/>
          <w:szCs w:val="24"/>
        </w:rPr>
        <w:t>Secretaria</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Finanças,</w:t>
      </w:r>
      <w:r w:rsidR="00867394" w:rsidRPr="00B538B2">
        <w:rPr>
          <w:rFonts w:ascii="Arial" w:hAnsi="Arial" w:cs="Arial"/>
          <w:sz w:val="24"/>
          <w:szCs w:val="24"/>
        </w:rPr>
        <w:t xml:space="preserve"> </w:t>
      </w:r>
      <w:r w:rsidR="00B9093F" w:rsidRPr="00B538B2">
        <w:rPr>
          <w:rFonts w:ascii="Arial" w:hAnsi="Arial" w:cs="Arial"/>
          <w:sz w:val="24"/>
          <w:szCs w:val="24"/>
        </w:rPr>
        <w:t>pelo</w:t>
      </w:r>
      <w:r w:rsidR="00867394" w:rsidRPr="00B538B2">
        <w:rPr>
          <w:rFonts w:ascii="Arial" w:hAnsi="Arial" w:cs="Arial"/>
          <w:sz w:val="24"/>
          <w:szCs w:val="24"/>
        </w:rPr>
        <w:t xml:space="preserve"> </w:t>
      </w:r>
      <w:r w:rsidR="00B9093F" w:rsidRPr="00B538B2">
        <w:rPr>
          <w:rFonts w:ascii="Arial" w:hAnsi="Arial" w:cs="Arial"/>
          <w:sz w:val="24"/>
          <w:szCs w:val="24"/>
        </w:rPr>
        <w:t>seu</w:t>
      </w:r>
      <w:r w:rsidR="00867394" w:rsidRPr="00B538B2">
        <w:rPr>
          <w:rFonts w:ascii="Arial" w:hAnsi="Arial" w:cs="Arial"/>
          <w:sz w:val="24"/>
          <w:szCs w:val="24"/>
        </w:rPr>
        <w:t xml:space="preserve"> </w:t>
      </w:r>
      <w:r w:rsidR="00B9093F" w:rsidRPr="00B538B2">
        <w:rPr>
          <w:rFonts w:ascii="Arial" w:hAnsi="Arial" w:cs="Arial"/>
          <w:sz w:val="24"/>
          <w:szCs w:val="24"/>
        </w:rPr>
        <w:t>órgão</w:t>
      </w:r>
      <w:r w:rsidR="00867394" w:rsidRPr="00B538B2">
        <w:rPr>
          <w:rFonts w:ascii="Arial" w:hAnsi="Arial" w:cs="Arial"/>
          <w:sz w:val="24"/>
          <w:szCs w:val="24"/>
        </w:rPr>
        <w:t xml:space="preserve"> </w:t>
      </w:r>
      <w:r w:rsidR="00B9093F" w:rsidRPr="00B538B2">
        <w:rPr>
          <w:rFonts w:ascii="Arial" w:hAnsi="Arial" w:cs="Arial"/>
          <w:sz w:val="24"/>
          <w:szCs w:val="24"/>
        </w:rPr>
        <w:t>próprio,</w:t>
      </w:r>
      <w:r w:rsidR="00867394" w:rsidRPr="00B538B2">
        <w:rPr>
          <w:rFonts w:ascii="Arial" w:hAnsi="Arial" w:cs="Arial"/>
          <w:sz w:val="24"/>
          <w:szCs w:val="24"/>
        </w:rPr>
        <w:t xml:space="preserve"> </w:t>
      </w:r>
      <w:r w:rsidR="00B9093F" w:rsidRPr="00B538B2">
        <w:rPr>
          <w:rFonts w:ascii="Arial" w:hAnsi="Arial" w:cs="Arial"/>
          <w:sz w:val="24"/>
          <w:szCs w:val="24"/>
        </w:rPr>
        <w:t>orientar</w:t>
      </w:r>
      <w:r w:rsidR="00867394" w:rsidRPr="00B538B2">
        <w:rPr>
          <w:rFonts w:ascii="Arial" w:hAnsi="Arial" w:cs="Arial"/>
          <w:sz w:val="24"/>
          <w:szCs w:val="24"/>
        </w:rPr>
        <w:t xml:space="preserve"> </w:t>
      </w:r>
      <w:r w:rsidR="00B9093F" w:rsidRPr="00B538B2">
        <w:rPr>
          <w:rFonts w:ascii="Arial" w:hAnsi="Arial" w:cs="Arial"/>
          <w:sz w:val="24"/>
          <w:szCs w:val="24"/>
        </w:rPr>
        <w:t>em</w:t>
      </w:r>
      <w:r w:rsidR="00867394" w:rsidRPr="00B538B2">
        <w:rPr>
          <w:rFonts w:ascii="Arial" w:hAnsi="Arial" w:cs="Arial"/>
          <w:sz w:val="24"/>
          <w:szCs w:val="24"/>
        </w:rPr>
        <w:t xml:space="preserve"> </w:t>
      </w:r>
      <w:r w:rsidR="00B9093F" w:rsidRPr="00B538B2">
        <w:rPr>
          <w:rFonts w:ascii="Arial" w:hAnsi="Arial" w:cs="Arial"/>
          <w:sz w:val="24"/>
          <w:szCs w:val="24"/>
        </w:rPr>
        <w:t>todo</w:t>
      </w:r>
      <w:r w:rsidR="00867394" w:rsidRPr="00B538B2">
        <w:rPr>
          <w:rFonts w:ascii="Arial" w:hAnsi="Arial" w:cs="Arial"/>
          <w:sz w:val="24"/>
          <w:szCs w:val="24"/>
        </w:rPr>
        <w:t xml:space="preserve"> </w:t>
      </w:r>
      <w:r w:rsidR="00B9093F" w:rsidRPr="00B538B2">
        <w:rPr>
          <w:rFonts w:ascii="Arial" w:hAnsi="Arial" w:cs="Arial"/>
          <w:sz w:val="24"/>
          <w:szCs w:val="24"/>
        </w:rPr>
        <w:t>o Município, a aplicação das leis tributárias, dar-lhes interpretação, dirimir-lhes as dúvidas e omissões e expedir</w:t>
      </w:r>
      <w:r w:rsidR="00867394" w:rsidRPr="00B538B2">
        <w:rPr>
          <w:rFonts w:ascii="Arial" w:hAnsi="Arial" w:cs="Arial"/>
          <w:sz w:val="24"/>
          <w:szCs w:val="24"/>
        </w:rPr>
        <w:t xml:space="preserve"> </w:t>
      </w:r>
      <w:r w:rsidR="00B9093F" w:rsidRPr="00B538B2">
        <w:rPr>
          <w:rFonts w:ascii="Arial" w:hAnsi="Arial" w:cs="Arial"/>
          <w:sz w:val="24"/>
          <w:szCs w:val="24"/>
        </w:rPr>
        <w:t>Atos</w:t>
      </w:r>
      <w:r w:rsidR="00867394" w:rsidRPr="00B538B2">
        <w:rPr>
          <w:rFonts w:ascii="Arial" w:hAnsi="Arial" w:cs="Arial"/>
          <w:sz w:val="24"/>
          <w:szCs w:val="24"/>
        </w:rPr>
        <w:t xml:space="preserve"> </w:t>
      </w:r>
      <w:r w:rsidR="00B9093F" w:rsidRPr="00B538B2">
        <w:rPr>
          <w:rFonts w:ascii="Arial" w:hAnsi="Arial" w:cs="Arial"/>
          <w:sz w:val="24"/>
          <w:szCs w:val="24"/>
        </w:rPr>
        <w:t>Normativos,</w:t>
      </w:r>
      <w:r w:rsidR="00867394" w:rsidRPr="00B538B2">
        <w:rPr>
          <w:rFonts w:ascii="Arial" w:hAnsi="Arial" w:cs="Arial"/>
          <w:sz w:val="24"/>
          <w:szCs w:val="24"/>
        </w:rPr>
        <w:t xml:space="preserve"> </w:t>
      </w:r>
      <w:r w:rsidR="00B9093F" w:rsidRPr="00B538B2">
        <w:rPr>
          <w:rFonts w:ascii="Arial" w:hAnsi="Arial" w:cs="Arial"/>
          <w:sz w:val="24"/>
          <w:szCs w:val="24"/>
        </w:rPr>
        <w:t>Resoluções,</w:t>
      </w:r>
      <w:r w:rsidR="00867394" w:rsidRPr="00B538B2">
        <w:rPr>
          <w:rFonts w:ascii="Arial" w:hAnsi="Arial" w:cs="Arial"/>
          <w:sz w:val="24"/>
          <w:szCs w:val="24"/>
        </w:rPr>
        <w:t xml:space="preserve"> </w:t>
      </w:r>
      <w:r w:rsidR="00B9093F" w:rsidRPr="00B538B2">
        <w:rPr>
          <w:rFonts w:ascii="Arial" w:hAnsi="Arial" w:cs="Arial"/>
          <w:sz w:val="24"/>
          <w:szCs w:val="24"/>
        </w:rPr>
        <w:t>Ordens</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Serviços</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demais</w:t>
      </w:r>
      <w:r w:rsidR="00867394" w:rsidRPr="00B538B2">
        <w:rPr>
          <w:rFonts w:ascii="Arial" w:hAnsi="Arial" w:cs="Arial"/>
          <w:sz w:val="24"/>
          <w:szCs w:val="24"/>
        </w:rPr>
        <w:t xml:space="preserve"> </w:t>
      </w:r>
      <w:r w:rsidR="00B9093F" w:rsidRPr="00B538B2">
        <w:rPr>
          <w:rFonts w:ascii="Arial" w:hAnsi="Arial" w:cs="Arial"/>
          <w:sz w:val="24"/>
          <w:szCs w:val="24"/>
        </w:rPr>
        <w:t>instruções</w:t>
      </w:r>
      <w:r w:rsidR="00867394" w:rsidRPr="00B538B2">
        <w:rPr>
          <w:rFonts w:ascii="Arial" w:hAnsi="Arial" w:cs="Arial"/>
          <w:sz w:val="24"/>
          <w:szCs w:val="24"/>
        </w:rPr>
        <w:t xml:space="preserve"> </w:t>
      </w:r>
      <w:r w:rsidR="00B9093F" w:rsidRPr="00B538B2">
        <w:rPr>
          <w:rFonts w:ascii="Arial" w:hAnsi="Arial" w:cs="Arial"/>
          <w:sz w:val="24"/>
          <w:szCs w:val="24"/>
        </w:rPr>
        <w:t>necessárias</w:t>
      </w:r>
      <w:r w:rsidR="00867394" w:rsidRPr="00B538B2">
        <w:rPr>
          <w:rFonts w:ascii="Arial" w:hAnsi="Arial" w:cs="Arial"/>
          <w:sz w:val="24"/>
          <w:szCs w:val="24"/>
        </w:rPr>
        <w:t xml:space="preserve"> </w:t>
      </w:r>
      <w:r w:rsidR="00B9093F" w:rsidRPr="00B538B2">
        <w:rPr>
          <w:rFonts w:ascii="Arial" w:hAnsi="Arial" w:cs="Arial"/>
          <w:sz w:val="24"/>
          <w:szCs w:val="24"/>
        </w:rPr>
        <w:t>ao esclarecimento dos atos decorrentes dessas atividades.</w:t>
      </w:r>
    </w:p>
    <w:p w14:paraId="2B49AE2F"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08</w:t>
      </w:r>
      <w:r w:rsidR="00B9093F" w:rsidRPr="00B538B2">
        <w:rPr>
          <w:rFonts w:ascii="Arial" w:hAnsi="Arial" w:cs="Arial"/>
          <w:b/>
          <w:sz w:val="24"/>
          <w:szCs w:val="24"/>
        </w:rPr>
        <w:t>.</w:t>
      </w:r>
      <w:r w:rsidR="00B9093F" w:rsidRPr="00B538B2">
        <w:rPr>
          <w:rFonts w:ascii="Arial" w:hAnsi="Arial" w:cs="Arial"/>
          <w:sz w:val="24"/>
          <w:szCs w:val="24"/>
        </w:rPr>
        <w:t xml:space="preserve"> Todas as funções referentes a cadastramento, lançamento, cobrança, recolhimento e fiscalização dos tributos municipais, aplicação de sanções por infrações de disposições deste Código, bem como as medidas de prevenção ou repreensão às fraudes, serão exercidas pelo órgão próprio da Secretaria de Finanças e repartição a ela subordinada, segundo as atribuições constantes da lei de organização dos serviços administrativos e do respectivo regimento.</w:t>
      </w:r>
    </w:p>
    <w:p w14:paraId="44AC0675"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09</w:t>
      </w:r>
      <w:r w:rsidR="002A0C0E"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 xml:space="preserve">Os </w:t>
      </w:r>
      <w:r w:rsidR="001854EA" w:rsidRPr="00B538B2">
        <w:rPr>
          <w:rFonts w:ascii="Arial" w:hAnsi="Arial" w:cs="Arial"/>
          <w:sz w:val="24"/>
          <w:szCs w:val="24"/>
        </w:rPr>
        <w:t>agentes de fiscalização</w:t>
      </w:r>
      <w:r w:rsidR="00B9093F" w:rsidRPr="00B538B2">
        <w:rPr>
          <w:rFonts w:ascii="Arial" w:hAnsi="Arial" w:cs="Arial"/>
          <w:sz w:val="24"/>
          <w:szCs w:val="24"/>
        </w:rPr>
        <w:t xml:space="preserve"> municipa</w:t>
      </w:r>
      <w:r w:rsidR="001854EA" w:rsidRPr="00B538B2">
        <w:rPr>
          <w:rFonts w:ascii="Arial" w:hAnsi="Arial" w:cs="Arial"/>
          <w:sz w:val="24"/>
          <w:szCs w:val="24"/>
        </w:rPr>
        <w:t>l</w:t>
      </w:r>
      <w:r w:rsidR="00B9093F" w:rsidRPr="00B538B2">
        <w:rPr>
          <w:rFonts w:ascii="Arial" w:hAnsi="Arial" w:cs="Arial"/>
          <w:sz w:val="24"/>
          <w:szCs w:val="24"/>
        </w:rPr>
        <w:t xml:space="preserve"> poderão requisitar o auxílio da força pública federal,</w:t>
      </w:r>
      <w:r w:rsidR="00867394" w:rsidRPr="00B538B2">
        <w:rPr>
          <w:rFonts w:ascii="Arial" w:hAnsi="Arial" w:cs="Arial"/>
          <w:sz w:val="24"/>
          <w:szCs w:val="24"/>
        </w:rPr>
        <w:t xml:space="preserve"> </w:t>
      </w:r>
      <w:r w:rsidR="00B9093F" w:rsidRPr="00B538B2">
        <w:rPr>
          <w:rFonts w:ascii="Arial" w:hAnsi="Arial" w:cs="Arial"/>
          <w:sz w:val="24"/>
          <w:szCs w:val="24"/>
        </w:rPr>
        <w:t>estadual</w:t>
      </w:r>
      <w:r w:rsidR="00867394" w:rsidRPr="00B538B2">
        <w:rPr>
          <w:rFonts w:ascii="Arial" w:hAnsi="Arial" w:cs="Arial"/>
          <w:sz w:val="24"/>
          <w:szCs w:val="24"/>
        </w:rPr>
        <w:t xml:space="preserve"> </w:t>
      </w:r>
      <w:r w:rsidR="00B9093F" w:rsidRPr="00B538B2">
        <w:rPr>
          <w:rFonts w:ascii="Arial" w:hAnsi="Arial" w:cs="Arial"/>
          <w:sz w:val="24"/>
          <w:szCs w:val="24"/>
        </w:rPr>
        <w:t>ou</w:t>
      </w:r>
      <w:r w:rsidR="00867394" w:rsidRPr="00B538B2">
        <w:rPr>
          <w:rFonts w:ascii="Arial" w:hAnsi="Arial" w:cs="Arial"/>
          <w:sz w:val="24"/>
          <w:szCs w:val="24"/>
        </w:rPr>
        <w:t xml:space="preserve"> </w:t>
      </w:r>
      <w:r w:rsidR="00B9093F" w:rsidRPr="00B538B2">
        <w:rPr>
          <w:rFonts w:ascii="Arial" w:hAnsi="Arial" w:cs="Arial"/>
          <w:sz w:val="24"/>
          <w:szCs w:val="24"/>
        </w:rPr>
        <w:t>municipal</w:t>
      </w:r>
      <w:r w:rsidR="00867394" w:rsidRPr="00B538B2">
        <w:rPr>
          <w:rFonts w:ascii="Arial" w:hAnsi="Arial" w:cs="Arial"/>
          <w:sz w:val="24"/>
          <w:szCs w:val="24"/>
        </w:rPr>
        <w:t xml:space="preserve"> </w:t>
      </w:r>
      <w:r w:rsidR="00B9093F" w:rsidRPr="00B538B2">
        <w:rPr>
          <w:rFonts w:ascii="Arial" w:hAnsi="Arial" w:cs="Arial"/>
          <w:sz w:val="24"/>
          <w:szCs w:val="24"/>
        </w:rPr>
        <w:t>quando</w:t>
      </w:r>
      <w:r w:rsidR="00867394" w:rsidRPr="00B538B2">
        <w:rPr>
          <w:rFonts w:ascii="Arial" w:hAnsi="Arial" w:cs="Arial"/>
          <w:sz w:val="24"/>
          <w:szCs w:val="24"/>
        </w:rPr>
        <w:t xml:space="preserve"> </w:t>
      </w:r>
      <w:r w:rsidR="00B9093F" w:rsidRPr="00B538B2">
        <w:rPr>
          <w:rFonts w:ascii="Arial" w:hAnsi="Arial" w:cs="Arial"/>
          <w:sz w:val="24"/>
          <w:szCs w:val="24"/>
        </w:rPr>
        <w:t>vítimas</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embaraço</w:t>
      </w:r>
      <w:r w:rsidR="00867394" w:rsidRPr="00B538B2">
        <w:rPr>
          <w:rFonts w:ascii="Arial" w:hAnsi="Arial" w:cs="Arial"/>
          <w:sz w:val="24"/>
          <w:szCs w:val="24"/>
        </w:rPr>
        <w:t xml:space="preserve"> </w:t>
      </w:r>
      <w:r w:rsidR="00B9093F" w:rsidRPr="00B538B2">
        <w:rPr>
          <w:rFonts w:ascii="Arial" w:hAnsi="Arial" w:cs="Arial"/>
          <w:sz w:val="24"/>
          <w:szCs w:val="24"/>
        </w:rPr>
        <w:t>ou</w:t>
      </w:r>
      <w:r w:rsidR="00867394" w:rsidRPr="00B538B2">
        <w:rPr>
          <w:rFonts w:ascii="Arial" w:hAnsi="Arial" w:cs="Arial"/>
          <w:sz w:val="24"/>
          <w:szCs w:val="24"/>
        </w:rPr>
        <w:t xml:space="preserve"> </w:t>
      </w:r>
      <w:r w:rsidR="00B9093F" w:rsidRPr="00B538B2">
        <w:rPr>
          <w:rFonts w:ascii="Arial" w:hAnsi="Arial" w:cs="Arial"/>
          <w:sz w:val="24"/>
          <w:szCs w:val="24"/>
        </w:rPr>
        <w:t>desacato</w:t>
      </w:r>
      <w:r w:rsidR="00867394" w:rsidRPr="00B538B2">
        <w:rPr>
          <w:rFonts w:ascii="Arial" w:hAnsi="Arial" w:cs="Arial"/>
          <w:sz w:val="24"/>
          <w:szCs w:val="24"/>
        </w:rPr>
        <w:t xml:space="preserve"> </w:t>
      </w:r>
      <w:r w:rsidR="00B9093F" w:rsidRPr="00B538B2">
        <w:rPr>
          <w:rFonts w:ascii="Arial" w:hAnsi="Arial" w:cs="Arial"/>
          <w:sz w:val="24"/>
          <w:szCs w:val="24"/>
        </w:rPr>
        <w:t>no</w:t>
      </w:r>
      <w:r w:rsidR="00867394" w:rsidRPr="00B538B2">
        <w:rPr>
          <w:rFonts w:ascii="Arial" w:hAnsi="Arial" w:cs="Arial"/>
          <w:sz w:val="24"/>
          <w:szCs w:val="24"/>
        </w:rPr>
        <w:t xml:space="preserve"> </w:t>
      </w:r>
      <w:r w:rsidR="00B9093F" w:rsidRPr="00B538B2">
        <w:rPr>
          <w:rFonts w:ascii="Arial" w:hAnsi="Arial" w:cs="Arial"/>
          <w:sz w:val="24"/>
          <w:szCs w:val="24"/>
        </w:rPr>
        <w:t>exercício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suas funções,</w:t>
      </w:r>
      <w:r w:rsidR="00867394" w:rsidRPr="00B538B2">
        <w:rPr>
          <w:rFonts w:ascii="Arial" w:hAnsi="Arial" w:cs="Arial"/>
          <w:sz w:val="24"/>
          <w:szCs w:val="24"/>
        </w:rPr>
        <w:t xml:space="preserve"> </w:t>
      </w:r>
      <w:r w:rsidR="00B9093F" w:rsidRPr="00B538B2">
        <w:rPr>
          <w:rFonts w:ascii="Arial" w:hAnsi="Arial" w:cs="Arial"/>
          <w:sz w:val="24"/>
          <w:szCs w:val="24"/>
        </w:rPr>
        <w:t>ou</w:t>
      </w:r>
      <w:r w:rsidR="00867394" w:rsidRPr="00B538B2">
        <w:rPr>
          <w:rFonts w:ascii="Arial" w:hAnsi="Arial" w:cs="Arial"/>
          <w:sz w:val="24"/>
          <w:szCs w:val="24"/>
        </w:rPr>
        <w:t xml:space="preserve"> </w:t>
      </w:r>
      <w:r w:rsidR="00B9093F" w:rsidRPr="00B538B2">
        <w:rPr>
          <w:rFonts w:ascii="Arial" w:hAnsi="Arial" w:cs="Arial"/>
          <w:sz w:val="24"/>
          <w:szCs w:val="24"/>
        </w:rPr>
        <w:t>quando</w:t>
      </w:r>
      <w:r w:rsidR="00867394" w:rsidRPr="00B538B2">
        <w:rPr>
          <w:rFonts w:ascii="Arial" w:hAnsi="Arial" w:cs="Arial"/>
          <w:sz w:val="24"/>
          <w:szCs w:val="24"/>
        </w:rPr>
        <w:t xml:space="preserve"> </w:t>
      </w:r>
      <w:r w:rsidR="00B9093F" w:rsidRPr="00B538B2">
        <w:rPr>
          <w:rFonts w:ascii="Arial" w:hAnsi="Arial" w:cs="Arial"/>
          <w:sz w:val="24"/>
          <w:szCs w:val="24"/>
        </w:rPr>
        <w:t>necessário</w:t>
      </w:r>
      <w:r w:rsidR="00867394" w:rsidRPr="00B538B2">
        <w:rPr>
          <w:rFonts w:ascii="Arial" w:hAnsi="Arial" w:cs="Arial"/>
          <w:sz w:val="24"/>
          <w:szCs w:val="24"/>
        </w:rPr>
        <w:t xml:space="preserve"> </w:t>
      </w:r>
      <w:r w:rsidR="00B9093F" w:rsidRPr="00B538B2">
        <w:rPr>
          <w:rFonts w:ascii="Arial" w:hAnsi="Arial" w:cs="Arial"/>
          <w:sz w:val="24"/>
          <w:szCs w:val="24"/>
        </w:rPr>
        <w:t>à</w:t>
      </w:r>
      <w:r w:rsidR="00867394" w:rsidRPr="00B538B2">
        <w:rPr>
          <w:rFonts w:ascii="Arial" w:hAnsi="Arial" w:cs="Arial"/>
          <w:sz w:val="24"/>
          <w:szCs w:val="24"/>
        </w:rPr>
        <w:t xml:space="preserve"> </w:t>
      </w:r>
      <w:r w:rsidR="00B9093F" w:rsidRPr="00B538B2">
        <w:rPr>
          <w:rFonts w:ascii="Arial" w:hAnsi="Arial" w:cs="Arial"/>
          <w:sz w:val="24"/>
          <w:szCs w:val="24"/>
        </w:rPr>
        <w:t>efetivação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medida</w:t>
      </w:r>
      <w:r w:rsidR="00867394" w:rsidRPr="00B538B2">
        <w:rPr>
          <w:rFonts w:ascii="Arial" w:hAnsi="Arial" w:cs="Arial"/>
          <w:sz w:val="24"/>
          <w:szCs w:val="24"/>
        </w:rPr>
        <w:t xml:space="preserve"> </w:t>
      </w:r>
      <w:r w:rsidR="00B9093F" w:rsidRPr="00B538B2">
        <w:rPr>
          <w:rFonts w:ascii="Arial" w:hAnsi="Arial" w:cs="Arial"/>
          <w:sz w:val="24"/>
          <w:szCs w:val="24"/>
        </w:rPr>
        <w:t>prevista</w:t>
      </w:r>
      <w:r w:rsidR="00867394" w:rsidRPr="00B538B2">
        <w:rPr>
          <w:rFonts w:ascii="Arial" w:hAnsi="Arial" w:cs="Arial"/>
          <w:sz w:val="24"/>
          <w:szCs w:val="24"/>
        </w:rPr>
        <w:t xml:space="preserve"> </w:t>
      </w:r>
      <w:r w:rsidR="00B9093F" w:rsidRPr="00B538B2">
        <w:rPr>
          <w:rFonts w:ascii="Arial" w:hAnsi="Arial" w:cs="Arial"/>
          <w:sz w:val="24"/>
          <w:szCs w:val="24"/>
        </w:rPr>
        <w:t>na</w:t>
      </w:r>
      <w:r w:rsidR="00867394" w:rsidRPr="00B538B2">
        <w:rPr>
          <w:rFonts w:ascii="Arial" w:hAnsi="Arial" w:cs="Arial"/>
          <w:sz w:val="24"/>
          <w:szCs w:val="24"/>
        </w:rPr>
        <w:t xml:space="preserve"> </w:t>
      </w:r>
      <w:r w:rsidR="00B9093F" w:rsidRPr="00B538B2">
        <w:rPr>
          <w:rFonts w:ascii="Arial" w:hAnsi="Arial" w:cs="Arial"/>
          <w:sz w:val="24"/>
          <w:szCs w:val="24"/>
        </w:rPr>
        <w:t>legislação</w:t>
      </w:r>
      <w:r w:rsidR="00867394" w:rsidRPr="00B538B2">
        <w:rPr>
          <w:rFonts w:ascii="Arial" w:hAnsi="Arial" w:cs="Arial"/>
          <w:sz w:val="24"/>
          <w:szCs w:val="24"/>
        </w:rPr>
        <w:t xml:space="preserve"> </w:t>
      </w:r>
      <w:r w:rsidR="00B9093F" w:rsidRPr="00B538B2">
        <w:rPr>
          <w:rFonts w:ascii="Arial" w:hAnsi="Arial" w:cs="Arial"/>
          <w:sz w:val="24"/>
          <w:szCs w:val="24"/>
        </w:rPr>
        <w:t>tributária,</w:t>
      </w:r>
      <w:r w:rsidR="00867394" w:rsidRPr="00B538B2">
        <w:rPr>
          <w:rFonts w:ascii="Arial" w:hAnsi="Arial" w:cs="Arial"/>
          <w:sz w:val="24"/>
          <w:szCs w:val="24"/>
        </w:rPr>
        <w:t xml:space="preserve"> </w:t>
      </w:r>
      <w:r w:rsidR="00B9093F" w:rsidRPr="00B538B2">
        <w:rPr>
          <w:rFonts w:ascii="Arial" w:hAnsi="Arial" w:cs="Arial"/>
          <w:sz w:val="24"/>
          <w:szCs w:val="24"/>
        </w:rPr>
        <w:t>ainda</w:t>
      </w:r>
      <w:r w:rsidR="00867394" w:rsidRPr="00B538B2">
        <w:rPr>
          <w:rFonts w:ascii="Arial" w:hAnsi="Arial" w:cs="Arial"/>
          <w:sz w:val="24"/>
          <w:szCs w:val="24"/>
        </w:rPr>
        <w:t xml:space="preserve"> </w:t>
      </w:r>
      <w:r w:rsidR="00B9093F" w:rsidRPr="00B538B2">
        <w:rPr>
          <w:rFonts w:ascii="Arial" w:hAnsi="Arial" w:cs="Arial"/>
          <w:sz w:val="24"/>
          <w:szCs w:val="24"/>
        </w:rPr>
        <w:t>que não</w:t>
      </w:r>
      <w:r w:rsidR="00867394" w:rsidRPr="00B538B2">
        <w:rPr>
          <w:rFonts w:ascii="Arial" w:hAnsi="Arial" w:cs="Arial"/>
          <w:sz w:val="24"/>
          <w:szCs w:val="24"/>
        </w:rPr>
        <w:t xml:space="preserve"> </w:t>
      </w:r>
      <w:r w:rsidR="00B9093F" w:rsidRPr="00B538B2">
        <w:rPr>
          <w:rFonts w:ascii="Arial" w:hAnsi="Arial" w:cs="Arial"/>
          <w:sz w:val="24"/>
          <w:szCs w:val="24"/>
        </w:rPr>
        <w:t>se</w:t>
      </w:r>
      <w:r w:rsidR="00867394" w:rsidRPr="00B538B2">
        <w:rPr>
          <w:rFonts w:ascii="Arial" w:hAnsi="Arial" w:cs="Arial"/>
          <w:sz w:val="24"/>
          <w:szCs w:val="24"/>
        </w:rPr>
        <w:t xml:space="preserve"> </w:t>
      </w:r>
      <w:r w:rsidR="00B9093F" w:rsidRPr="00B538B2">
        <w:rPr>
          <w:rFonts w:ascii="Arial" w:hAnsi="Arial" w:cs="Arial"/>
          <w:sz w:val="24"/>
          <w:szCs w:val="24"/>
        </w:rPr>
        <w:t>configure</w:t>
      </w:r>
      <w:r w:rsidR="00867394" w:rsidRPr="00B538B2">
        <w:rPr>
          <w:rFonts w:ascii="Arial" w:hAnsi="Arial" w:cs="Arial"/>
          <w:sz w:val="24"/>
          <w:szCs w:val="24"/>
        </w:rPr>
        <w:t xml:space="preserve"> </w:t>
      </w:r>
      <w:r w:rsidR="00B9093F" w:rsidRPr="00B538B2">
        <w:rPr>
          <w:rFonts w:ascii="Arial" w:hAnsi="Arial" w:cs="Arial"/>
          <w:sz w:val="24"/>
          <w:szCs w:val="24"/>
        </w:rPr>
        <w:t>fato</w:t>
      </w:r>
      <w:r w:rsidR="00867394" w:rsidRPr="00B538B2">
        <w:rPr>
          <w:rFonts w:ascii="Arial" w:hAnsi="Arial" w:cs="Arial"/>
          <w:sz w:val="24"/>
          <w:szCs w:val="24"/>
        </w:rPr>
        <w:t xml:space="preserve"> </w:t>
      </w:r>
      <w:r w:rsidR="00B9093F" w:rsidRPr="00B538B2">
        <w:rPr>
          <w:rFonts w:ascii="Arial" w:hAnsi="Arial" w:cs="Arial"/>
          <w:sz w:val="24"/>
          <w:szCs w:val="24"/>
        </w:rPr>
        <w:t>definido</w:t>
      </w:r>
      <w:r w:rsidR="00867394" w:rsidRPr="00B538B2">
        <w:rPr>
          <w:rFonts w:ascii="Arial" w:hAnsi="Arial" w:cs="Arial"/>
          <w:sz w:val="24"/>
          <w:szCs w:val="24"/>
        </w:rPr>
        <w:t xml:space="preserve"> </w:t>
      </w:r>
      <w:r w:rsidR="00B9093F" w:rsidRPr="00B538B2">
        <w:rPr>
          <w:rFonts w:ascii="Arial" w:hAnsi="Arial" w:cs="Arial"/>
          <w:sz w:val="24"/>
          <w:szCs w:val="24"/>
        </w:rPr>
        <w:t>em</w:t>
      </w:r>
      <w:r w:rsidR="00867394" w:rsidRPr="00B538B2">
        <w:rPr>
          <w:rFonts w:ascii="Arial" w:hAnsi="Arial" w:cs="Arial"/>
          <w:sz w:val="24"/>
          <w:szCs w:val="24"/>
        </w:rPr>
        <w:t xml:space="preserve"> </w:t>
      </w:r>
      <w:r w:rsidR="00B9093F" w:rsidRPr="00B538B2">
        <w:rPr>
          <w:rFonts w:ascii="Arial" w:hAnsi="Arial" w:cs="Arial"/>
          <w:sz w:val="24"/>
          <w:szCs w:val="24"/>
        </w:rPr>
        <w:t>lei</w:t>
      </w:r>
      <w:r w:rsidR="00867394" w:rsidRPr="00B538B2">
        <w:rPr>
          <w:rFonts w:ascii="Arial" w:hAnsi="Arial" w:cs="Arial"/>
          <w:sz w:val="24"/>
          <w:szCs w:val="24"/>
        </w:rPr>
        <w:t xml:space="preserve"> </w:t>
      </w:r>
      <w:r w:rsidR="00B9093F" w:rsidRPr="00B538B2">
        <w:rPr>
          <w:rFonts w:ascii="Arial" w:hAnsi="Arial" w:cs="Arial"/>
          <w:sz w:val="24"/>
          <w:szCs w:val="24"/>
        </w:rPr>
        <w:t>como</w:t>
      </w:r>
      <w:r w:rsidR="00867394" w:rsidRPr="00B538B2">
        <w:rPr>
          <w:rFonts w:ascii="Arial" w:hAnsi="Arial" w:cs="Arial"/>
          <w:sz w:val="24"/>
          <w:szCs w:val="24"/>
        </w:rPr>
        <w:t xml:space="preserve"> </w:t>
      </w:r>
      <w:r w:rsidR="00B9093F" w:rsidRPr="00B538B2">
        <w:rPr>
          <w:rFonts w:ascii="Arial" w:hAnsi="Arial" w:cs="Arial"/>
          <w:sz w:val="24"/>
          <w:szCs w:val="24"/>
        </w:rPr>
        <w:t>crime</w:t>
      </w:r>
      <w:r w:rsidR="00867394" w:rsidRPr="00B538B2">
        <w:rPr>
          <w:rFonts w:ascii="Arial" w:hAnsi="Arial" w:cs="Arial"/>
          <w:sz w:val="24"/>
          <w:szCs w:val="24"/>
        </w:rPr>
        <w:t xml:space="preserve"> </w:t>
      </w:r>
      <w:r w:rsidR="00B9093F" w:rsidRPr="00B538B2">
        <w:rPr>
          <w:rFonts w:ascii="Arial" w:hAnsi="Arial" w:cs="Arial"/>
          <w:sz w:val="24"/>
          <w:szCs w:val="24"/>
        </w:rPr>
        <w:t>ou</w:t>
      </w:r>
      <w:r w:rsidR="00867394" w:rsidRPr="00B538B2">
        <w:rPr>
          <w:rFonts w:ascii="Arial" w:hAnsi="Arial" w:cs="Arial"/>
          <w:sz w:val="24"/>
          <w:szCs w:val="24"/>
        </w:rPr>
        <w:t xml:space="preserve"> </w:t>
      </w:r>
      <w:r w:rsidR="00B9093F" w:rsidRPr="00B538B2">
        <w:rPr>
          <w:rFonts w:ascii="Arial" w:hAnsi="Arial" w:cs="Arial"/>
          <w:sz w:val="24"/>
          <w:szCs w:val="24"/>
        </w:rPr>
        <w:t>contravenção.</w:t>
      </w:r>
    </w:p>
    <w:p w14:paraId="168097FD" w14:textId="77777777" w:rsidR="00A0054D" w:rsidRPr="00B538B2" w:rsidRDefault="00A0054D" w:rsidP="001C51A7">
      <w:pPr>
        <w:spacing w:after="0" w:line="360" w:lineRule="auto"/>
        <w:jc w:val="both"/>
        <w:rPr>
          <w:rFonts w:ascii="Arial" w:hAnsi="Arial" w:cs="Arial"/>
          <w:sz w:val="24"/>
          <w:szCs w:val="24"/>
        </w:rPr>
      </w:pPr>
    </w:p>
    <w:p w14:paraId="5E538473" w14:textId="77777777" w:rsidR="00B9093F" w:rsidRPr="00B538B2" w:rsidRDefault="004469BD" w:rsidP="001C51A7">
      <w:pPr>
        <w:spacing w:after="0" w:line="360" w:lineRule="auto"/>
        <w:jc w:val="center"/>
        <w:rPr>
          <w:rFonts w:ascii="Arial" w:hAnsi="Arial" w:cs="Arial"/>
          <w:b/>
          <w:sz w:val="24"/>
          <w:szCs w:val="24"/>
        </w:rPr>
      </w:pPr>
      <w:r w:rsidRPr="00B538B2">
        <w:rPr>
          <w:rFonts w:ascii="Arial" w:hAnsi="Arial" w:cs="Arial"/>
          <w:b/>
          <w:sz w:val="24"/>
          <w:szCs w:val="24"/>
        </w:rPr>
        <w:t>SEÇÃO III - DA FISCALIZAÇÃO</w:t>
      </w:r>
    </w:p>
    <w:p w14:paraId="450D0AD1"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680368" w:rsidRPr="00B538B2">
        <w:rPr>
          <w:rFonts w:ascii="Arial" w:hAnsi="Arial" w:cs="Arial"/>
          <w:b/>
          <w:sz w:val="24"/>
          <w:szCs w:val="24"/>
        </w:rPr>
        <w:t>1</w:t>
      </w:r>
      <w:r w:rsidR="007B76C0" w:rsidRPr="00B538B2">
        <w:rPr>
          <w:rFonts w:ascii="Arial" w:hAnsi="Arial" w:cs="Arial"/>
          <w:b/>
          <w:sz w:val="24"/>
          <w:szCs w:val="24"/>
        </w:rPr>
        <w:t>0</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fiscalização</w:t>
      </w:r>
      <w:r w:rsidR="00867394" w:rsidRPr="00B538B2">
        <w:rPr>
          <w:rFonts w:ascii="Arial" w:hAnsi="Arial" w:cs="Arial"/>
          <w:sz w:val="24"/>
          <w:szCs w:val="24"/>
        </w:rPr>
        <w:t xml:space="preserve"> </w:t>
      </w:r>
      <w:r w:rsidR="00B9093F" w:rsidRPr="00B538B2">
        <w:rPr>
          <w:rFonts w:ascii="Arial" w:hAnsi="Arial" w:cs="Arial"/>
          <w:sz w:val="24"/>
          <w:szCs w:val="24"/>
        </w:rPr>
        <w:t>direta</w:t>
      </w:r>
      <w:r w:rsidR="00867394" w:rsidRPr="00B538B2">
        <w:rPr>
          <w:rFonts w:ascii="Arial" w:hAnsi="Arial" w:cs="Arial"/>
          <w:sz w:val="24"/>
          <w:szCs w:val="24"/>
        </w:rPr>
        <w:t xml:space="preserve"> </w:t>
      </w:r>
      <w:r w:rsidR="00B9093F" w:rsidRPr="00B538B2">
        <w:rPr>
          <w:rFonts w:ascii="Arial" w:hAnsi="Arial" w:cs="Arial"/>
          <w:sz w:val="24"/>
          <w:szCs w:val="24"/>
        </w:rPr>
        <w:t>dos</w:t>
      </w:r>
      <w:r w:rsidR="00867394" w:rsidRPr="00B538B2">
        <w:rPr>
          <w:rFonts w:ascii="Arial" w:hAnsi="Arial" w:cs="Arial"/>
          <w:sz w:val="24"/>
          <w:szCs w:val="24"/>
        </w:rPr>
        <w:t xml:space="preserve"> </w:t>
      </w:r>
      <w:r w:rsidR="00B9093F" w:rsidRPr="00B538B2">
        <w:rPr>
          <w:rFonts w:ascii="Arial" w:hAnsi="Arial" w:cs="Arial"/>
          <w:sz w:val="24"/>
          <w:szCs w:val="24"/>
        </w:rPr>
        <w:t>impostos,</w:t>
      </w:r>
      <w:r w:rsidR="00867394" w:rsidRPr="00B538B2">
        <w:rPr>
          <w:rFonts w:ascii="Arial" w:hAnsi="Arial" w:cs="Arial"/>
          <w:sz w:val="24"/>
          <w:szCs w:val="24"/>
        </w:rPr>
        <w:t xml:space="preserve"> </w:t>
      </w:r>
      <w:r w:rsidR="00B9093F" w:rsidRPr="00B538B2">
        <w:rPr>
          <w:rFonts w:ascii="Arial" w:hAnsi="Arial" w:cs="Arial"/>
          <w:sz w:val="24"/>
          <w:szCs w:val="24"/>
        </w:rPr>
        <w:t>taxas</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contribuições</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melhoria,</w:t>
      </w:r>
      <w:r w:rsidR="00867394" w:rsidRPr="00B538B2">
        <w:rPr>
          <w:rFonts w:ascii="Arial" w:hAnsi="Arial" w:cs="Arial"/>
          <w:sz w:val="24"/>
          <w:szCs w:val="24"/>
        </w:rPr>
        <w:t xml:space="preserve"> </w:t>
      </w:r>
      <w:r w:rsidR="00B9093F" w:rsidRPr="00B538B2">
        <w:rPr>
          <w:rFonts w:ascii="Arial" w:hAnsi="Arial" w:cs="Arial"/>
          <w:sz w:val="24"/>
          <w:szCs w:val="24"/>
        </w:rPr>
        <w:t>compete</w:t>
      </w:r>
      <w:r w:rsidR="00867394" w:rsidRPr="00B538B2">
        <w:rPr>
          <w:rFonts w:ascii="Arial" w:hAnsi="Arial" w:cs="Arial"/>
          <w:sz w:val="24"/>
          <w:szCs w:val="24"/>
        </w:rPr>
        <w:t xml:space="preserve"> </w:t>
      </w:r>
      <w:r w:rsidR="00B9093F" w:rsidRPr="00B538B2">
        <w:rPr>
          <w:rFonts w:ascii="Arial" w:hAnsi="Arial" w:cs="Arial"/>
          <w:sz w:val="24"/>
          <w:szCs w:val="24"/>
        </w:rPr>
        <w:t>à Secretaria de Finanças, aos seus órgãos próprios e aos agentes fiscais de tributos municipais, e a indireta, às autoridades administrativas e judiciais, na forma e condições estabelecidas no Código de Processo Civil, Código Judiciário e aos demais órgãos da Administração Municipal, bem como das respectivas autarquias, no âmbito de suas competências e atribuições.</w:t>
      </w:r>
    </w:p>
    <w:p w14:paraId="2064C201" w14:textId="77777777" w:rsidR="00A0054D"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680368" w:rsidRPr="00B538B2">
        <w:rPr>
          <w:rFonts w:ascii="Arial" w:hAnsi="Arial" w:cs="Arial"/>
          <w:b/>
          <w:sz w:val="24"/>
          <w:szCs w:val="24"/>
        </w:rPr>
        <w:t>1</w:t>
      </w:r>
      <w:r w:rsidR="007B76C0" w:rsidRPr="00B538B2">
        <w:rPr>
          <w:rFonts w:ascii="Arial" w:hAnsi="Arial" w:cs="Arial"/>
          <w:b/>
          <w:sz w:val="24"/>
          <w:szCs w:val="24"/>
        </w:rPr>
        <w:t>1</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Os</w:t>
      </w:r>
      <w:r w:rsidR="00867394" w:rsidRPr="00B538B2">
        <w:rPr>
          <w:rFonts w:ascii="Arial" w:hAnsi="Arial" w:cs="Arial"/>
          <w:sz w:val="24"/>
          <w:szCs w:val="24"/>
        </w:rPr>
        <w:t xml:space="preserve"> </w:t>
      </w:r>
      <w:r w:rsidR="00B9093F" w:rsidRPr="00B538B2">
        <w:rPr>
          <w:rFonts w:ascii="Arial" w:hAnsi="Arial" w:cs="Arial"/>
          <w:sz w:val="24"/>
          <w:szCs w:val="24"/>
        </w:rPr>
        <w:t>servidores</w:t>
      </w:r>
      <w:r w:rsidR="00867394" w:rsidRPr="00B538B2">
        <w:rPr>
          <w:rFonts w:ascii="Arial" w:hAnsi="Arial" w:cs="Arial"/>
          <w:sz w:val="24"/>
          <w:szCs w:val="24"/>
        </w:rPr>
        <w:t xml:space="preserve"> </w:t>
      </w:r>
      <w:r w:rsidR="00B9093F" w:rsidRPr="00B538B2">
        <w:rPr>
          <w:rFonts w:ascii="Arial" w:hAnsi="Arial" w:cs="Arial"/>
          <w:sz w:val="24"/>
          <w:szCs w:val="24"/>
        </w:rPr>
        <w:t>municipais</w:t>
      </w:r>
      <w:r w:rsidR="00867394" w:rsidRPr="00B538B2">
        <w:rPr>
          <w:rFonts w:ascii="Arial" w:hAnsi="Arial" w:cs="Arial"/>
          <w:sz w:val="24"/>
          <w:szCs w:val="24"/>
        </w:rPr>
        <w:t xml:space="preserve"> </w:t>
      </w:r>
      <w:r w:rsidR="00B9093F" w:rsidRPr="00B538B2">
        <w:rPr>
          <w:rFonts w:ascii="Arial" w:hAnsi="Arial" w:cs="Arial"/>
          <w:sz w:val="24"/>
          <w:szCs w:val="24"/>
        </w:rPr>
        <w:t>incumbidos</w:t>
      </w:r>
      <w:r w:rsidR="00867394" w:rsidRPr="00B538B2">
        <w:rPr>
          <w:rFonts w:ascii="Arial" w:hAnsi="Arial" w:cs="Arial"/>
          <w:sz w:val="24"/>
          <w:szCs w:val="24"/>
        </w:rPr>
        <w:t xml:space="preserve"> </w:t>
      </w:r>
      <w:r w:rsidR="00B9093F" w:rsidRPr="00B538B2">
        <w:rPr>
          <w:rFonts w:ascii="Arial" w:hAnsi="Arial" w:cs="Arial"/>
          <w:sz w:val="24"/>
          <w:szCs w:val="24"/>
        </w:rPr>
        <w:t>da</w:t>
      </w:r>
      <w:r w:rsidR="00867394" w:rsidRPr="00B538B2">
        <w:rPr>
          <w:rFonts w:ascii="Arial" w:hAnsi="Arial" w:cs="Arial"/>
          <w:sz w:val="24"/>
          <w:szCs w:val="24"/>
        </w:rPr>
        <w:t xml:space="preserve"> </w:t>
      </w:r>
      <w:r w:rsidR="00B9093F" w:rsidRPr="00B538B2">
        <w:rPr>
          <w:rFonts w:ascii="Arial" w:hAnsi="Arial" w:cs="Arial"/>
          <w:sz w:val="24"/>
          <w:szCs w:val="24"/>
        </w:rPr>
        <w:t>fiscalização,</w:t>
      </w:r>
      <w:r w:rsidR="00867394" w:rsidRPr="00B538B2">
        <w:rPr>
          <w:rFonts w:ascii="Arial" w:hAnsi="Arial" w:cs="Arial"/>
          <w:sz w:val="24"/>
          <w:szCs w:val="24"/>
        </w:rPr>
        <w:t xml:space="preserve"> </w:t>
      </w:r>
      <w:r w:rsidR="00B9093F" w:rsidRPr="00B538B2">
        <w:rPr>
          <w:rFonts w:ascii="Arial" w:hAnsi="Arial" w:cs="Arial"/>
          <w:sz w:val="24"/>
          <w:szCs w:val="24"/>
        </w:rPr>
        <w:t>lavrarão</w:t>
      </w:r>
      <w:r w:rsidR="00867394" w:rsidRPr="00B538B2">
        <w:rPr>
          <w:rFonts w:ascii="Arial" w:hAnsi="Arial" w:cs="Arial"/>
          <w:sz w:val="24"/>
          <w:szCs w:val="24"/>
        </w:rPr>
        <w:t xml:space="preserve"> </w:t>
      </w:r>
      <w:r w:rsidR="00B9093F" w:rsidRPr="00B538B2">
        <w:rPr>
          <w:rFonts w:ascii="Arial" w:hAnsi="Arial" w:cs="Arial"/>
          <w:sz w:val="24"/>
          <w:szCs w:val="24"/>
        </w:rPr>
        <w:t>obrigatoriamente termos</w:t>
      </w:r>
      <w:r w:rsidR="00867394" w:rsidRPr="00B538B2">
        <w:rPr>
          <w:rFonts w:ascii="Arial" w:hAnsi="Arial" w:cs="Arial"/>
          <w:sz w:val="24"/>
          <w:szCs w:val="24"/>
        </w:rPr>
        <w:t xml:space="preserve"> </w:t>
      </w:r>
      <w:r w:rsidR="00B9093F" w:rsidRPr="00B538B2">
        <w:rPr>
          <w:rFonts w:ascii="Arial" w:hAnsi="Arial" w:cs="Arial"/>
          <w:sz w:val="24"/>
          <w:szCs w:val="24"/>
        </w:rPr>
        <w:t>circunstanciados</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início</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conclusão</w:t>
      </w:r>
      <w:r w:rsidR="00867394" w:rsidRPr="00B538B2">
        <w:rPr>
          <w:rFonts w:ascii="Arial" w:hAnsi="Arial" w:cs="Arial"/>
          <w:sz w:val="24"/>
          <w:szCs w:val="24"/>
        </w:rPr>
        <w:t xml:space="preserve"> </w:t>
      </w:r>
      <w:r w:rsidR="00B9093F" w:rsidRPr="00B538B2">
        <w:rPr>
          <w:rFonts w:ascii="Arial" w:hAnsi="Arial" w:cs="Arial"/>
          <w:sz w:val="24"/>
          <w:szCs w:val="24"/>
        </w:rPr>
        <w:t>da</w:t>
      </w:r>
      <w:r w:rsidR="00867394" w:rsidRPr="00B538B2">
        <w:rPr>
          <w:rFonts w:ascii="Arial" w:hAnsi="Arial" w:cs="Arial"/>
          <w:sz w:val="24"/>
          <w:szCs w:val="24"/>
        </w:rPr>
        <w:t xml:space="preserve"> </w:t>
      </w:r>
      <w:r w:rsidR="00B9093F" w:rsidRPr="00B538B2">
        <w:rPr>
          <w:rFonts w:ascii="Arial" w:hAnsi="Arial" w:cs="Arial"/>
          <w:sz w:val="24"/>
          <w:szCs w:val="24"/>
        </w:rPr>
        <w:t>verificação</w:t>
      </w:r>
      <w:r w:rsidR="00867394" w:rsidRPr="00B538B2">
        <w:rPr>
          <w:rFonts w:ascii="Arial" w:hAnsi="Arial" w:cs="Arial"/>
          <w:sz w:val="24"/>
          <w:szCs w:val="24"/>
        </w:rPr>
        <w:t xml:space="preserve"> </w:t>
      </w:r>
      <w:r w:rsidR="00B9093F" w:rsidRPr="00B538B2">
        <w:rPr>
          <w:rFonts w:ascii="Arial" w:hAnsi="Arial" w:cs="Arial"/>
          <w:sz w:val="24"/>
          <w:szCs w:val="24"/>
        </w:rPr>
        <w:t>fiscal</w:t>
      </w:r>
      <w:r w:rsidR="00867394" w:rsidRPr="00B538B2">
        <w:rPr>
          <w:rFonts w:ascii="Arial" w:hAnsi="Arial" w:cs="Arial"/>
          <w:sz w:val="24"/>
          <w:szCs w:val="24"/>
        </w:rPr>
        <w:t xml:space="preserve"> </w:t>
      </w:r>
      <w:r w:rsidR="00B9093F" w:rsidRPr="00B538B2">
        <w:rPr>
          <w:rFonts w:ascii="Arial" w:hAnsi="Arial" w:cs="Arial"/>
          <w:sz w:val="24"/>
          <w:szCs w:val="24"/>
        </w:rPr>
        <w:t>realizada,</w:t>
      </w:r>
      <w:r w:rsidR="00867394" w:rsidRPr="00B538B2">
        <w:rPr>
          <w:rFonts w:ascii="Arial" w:hAnsi="Arial" w:cs="Arial"/>
          <w:sz w:val="24"/>
          <w:szCs w:val="24"/>
        </w:rPr>
        <w:t xml:space="preserve"> </w:t>
      </w:r>
      <w:r w:rsidR="00B9093F" w:rsidRPr="00B538B2">
        <w:rPr>
          <w:rFonts w:ascii="Arial" w:hAnsi="Arial" w:cs="Arial"/>
          <w:sz w:val="24"/>
          <w:szCs w:val="24"/>
        </w:rPr>
        <w:t>nos</w:t>
      </w:r>
      <w:r w:rsidR="00867394" w:rsidRPr="00B538B2">
        <w:rPr>
          <w:rFonts w:ascii="Arial" w:hAnsi="Arial" w:cs="Arial"/>
          <w:sz w:val="24"/>
          <w:szCs w:val="24"/>
        </w:rPr>
        <w:t xml:space="preserve"> </w:t>
      </w:r>
      <w:r w:rsidR="00B9093F" w:rsidRPr="00B538B2">
        <w:rPr>
          <w:rFonts w:ascii="Arial" w:hAnsi="Arial" w:cs="Arial"/>
          <w:sz w:val="24"/>
          <w:szCs w:val="24"/>
        </w:rPr>
        <w:t>quais consignarão</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período</w:t>
      </w:r>
      <w:r w:rsidR="00867394" w:rsidRPr="00B538B2">
        <w:rPr>
          <w:rFonts w:ascii="Arial" w:hAnsi="Arial" w:cs="Arial"/>
          <w:sz w:val="24"/>
          <w:szCs w:val="24"/>
        </w:rPr>
        <w:t xml:space="preserve"> </w:t>
      </w:r>
      <w:r w:rsidR="00B9093F" w:rsidRPr="00B538B2">
        <w:rPr>
          <w:rFonts w:ascii="Arial" w:hAnsi="Arial" w:cs="Arial"/>
          <w:sz w:val="24"/>
          <w:szCs w:val="24"/>
        </w:rPr>
        <w:t>fiscalizado,</w:t>
      </w:r>
      <w:r w:rsidR="00867394" w:rsidRPr="00B538B2">
        <w:rPr>
          <w:rFonts w:ascii="Arial" w:hAnsi="Arial" w:cs="Arial"/>
          <w:sz w:val="24"/>
          <w:szCs w:val="24"/>
        </w:rPr>
        <w:t xml:space="preserve"> </w:t>
      </w:r>
      <w:r w:rsidR="00B9093F" w:rsidRPr="00B538B2">
        <w:rPr>
          <w:rFonts w:ascii="Arial" w:hAnsi="Arial" w:cs="Arial"/>
          <w:sz w:val="24"/>
          <w:szCs w:val="24"/>
        </w:rPr>
        <w:t>bem</w:t>
      </w:r>
      <w:r w:rsidR="00867394" w:rsidRPr="00B538B2">
        <w:rPr>
          <w:rFonts w:ascii="Arial" w:hAnsi="Arial" w:cs="Arial"/>
          <w:sz w:val="24"/>
          <w:szCs w:val="24"/>
        </w:rPr>
        <w:t xml:space="preserve"> </w:t>
      </w:r>
      <w:r w:rsidR="00B9093F" w:rsidRPr="00B538B2">
        <w:rPr>
          <w:rFonts w:ascii="Arial" w:hAnsi="Arial" w:cs="Arial"/>
          <w:sz w:val="24"/>
          <w:szCs w:val="24"/>
        </w:rPr>
        <w:t>como</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execução</w:t>
      </w:r>
      <w:r w:rsidR="00867394" w:rsidRPr="00B538B2">
        <w:rPr>
          <w:rFonts w:ascii="Arial" w:hAnsi="Arial" w:cs="Arial"/>
          <w:sz w:val="24"/>
          <w:szCs w:val="24"/>
        </w:rPr>
        <w:t xml:space="preserve"> </w:t>
      </w:r>
      <w:r w:rsidR="00B9093F" w:rsidRPr="00B538B2">
        <w:rPr>
          <w:rFonts w:ascii="Arial" w:hAnsi="Arial" w:cs="Arial"/>
          <w:sz w:val="24"/>
          <w:szCs w:val="24"/>
        </w:rPr>
        <w:t>dos</w:t>
      </w:r>
      <w:r w:rsidR="00867394" w:rsidRPr="00B538B2">
        <w:rPr>
          <w:rFonts w:ascii="Arial" w:hAnsi="Arial" w:cs="Arial"/>
          <w:sz w:val="24"/>
          <w:szCs w:val="24"/>
        </w:rPr>
        <w:t xml:space="preserve"> </w:t>
      </w:r>
      <w:r w:rsidR="00B9093F" w:rsidRPr="00B538B2">
        <w:rPr>
          <w:rFonts w:ascii="Arial" w:hAnsi="Arial" w:cs="Arial"/>
          <w:sz w:val="24"/>
          <w:szCs w:val="24"/>
        </w:rPr>
        <w:t>trabalhos,</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relação</w:t>
      </w:r>
      <w:r w:rsidR="00867394" w:rsidRPr="00B538B2">
        <w:rPr>
          <w:rFonts w:ascii="Arial" w:hAnsi="Arial" w:cs="Arial"/>
          <w:sz w:val="24"/>
          <w:szCs w:val="24"/>
        </w:rPr>
        <w:t xml:space="preserve"> </w:t>
      </w:r>
      <w:r w:rsidR="00B9093F" w:rsidRPr="00B538B2">
        <w:rPr>
          <w:rFonts w:ascii="Arial" w:hAnsi="Arial" w:cs="Arial"/>
          <w:sz w:val="24"/>
          <w:szCs w:val="24"/>
        </w:rPr>
        <w:t>dos</w:t>
      </w:r>
      <w:r w:rsidR="00867394" w:rsidRPr="00B538B2">
        <w:rPr>
          <w:rFonts w:ascii="Arial" w:hAnsi="Arial" w:cs="Arial"/>
          <w:sz w:val="24"/>
          <w:szCs w:val="24"/>
        </w:rPr>
        <w:t xml:space="preserve"> </w:t>
      </w:r>
      <w:r w:rsidR="00B9093F" w:rsidRPr="00B538B2">
        <w:rPr>
          <w:rFonts w:ascii="Arial" w:hAnsi="Arial" w:cs="Arial"/>
          <w:sz w:val="24"/>
          <w:szCs w:val="24"/>
        </w:rPr>
        <w:t>livros</w:t>
      </w:r>
      <w:r w:rsidR="00867394" w:rsidRPr="00B538B2">
        <w:rPr>
          <w:rFonts w:ascii="Arial" w:hAnsi="Arial" w:cs="Arial"/>
          <w:sz w:val="24"/>
          <w:szCs w:val="24"/>
        </w:rPr>
        <w:t xml:space="preserve"> </w:t>
      </w:r>
      <w:r w:rsidR="00B9093F" w:rsidRPr="00B538B2">
        <w:rPr>
          <w:rFonts w:ascii="Arial" w:hAnsi="Arial" w:cs="Arial"/>
          <w:sz w:val="24"/>
          <w:szCs w:val="24"/>
        </w:rPr>
        <w:t>e documentos examinados,</w:t>
      </w:r>
      <w:r w:rsidR="00867394" w:rsidRPr="00B538B2">
        <w:rPr>
          <w:rFonts w:ascii="Arial" w:hAnsi="Arial" w:cs="Arial"/>
          <w:sz w:val="24"/>
          <w:szCs w:val="24"/>
        </w:rPr>
        <w:t xml:space="preserve"> </w:t>
      </w:r>
      <w:r w:rsidR="00B9093F" w:rsidRPr="00B538B2">
        <w:rPr>
          <w:rFonts w:ascii="Arial" w:hAnsi="Arial" w:cs="Arial"/>
          <w:sz w:val="24"/>
          <w:szCs w:val="24"/>
        </w:rPr>
        <w:t>as conclusões a que chegaram, e tudo mais que for de interesse para a fiscalização.</w:t>
      </w:r>
    </w:p>
    <w:p w14:paraId="54735E2E"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Os termos serão lavrados no livro fiscal correspondente ao imposto devido e, na sua falta, em documento à parte, emitido em duas vias, uma das quais será assinada pelo contribuinte ou seu preposto.</w:t>
      </w:r>
    </w:p>
    <w:p w14:paraId="68F0DEEE"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Todos os funcionários encarregados da fiscalização dos tributos municipais são obrigados a prestar assistência técnica ao contribuinte, ministrando-lhe esclarecimentos sobre a inteligência e fiel observância das leis tributárias.</w:t>
      </w:r>
    </w:p>
    <w:p w14:paraId="7BA53097"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680368" w:rsidRPr="00B538B2">
        <w:rPr>
          <w:rFonts w:ascii="Arial" w:hAnsi="Arial" w:cs="Arial"/>
          <w:b/>
          <w:sz w:val="24"/>
          <w:szCs w:val="24"/>
        </w:rPr>
        <w:t>1</w:t>
      </w:r>
      <w:r w:rsidR="007B76C0" w:rsidRPr="00B538B2">
        <w:rPr>
          <w:rFonts w:ascii="Arial" w:hAnsi="Arial" w:cs="Arial"/>
          <w:b/>
          <w:sz w:val="24"/>
          <w:szCs w:val="24"/>
        </w:rPr>
        <w:t>2</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São obrigados a exibir documentos e livros fiscais e comerciais relativos aos tributos, a prestar informações solicitadas pelo fisco e não embaraçar a ação fiscal:</w:t>
      </w:r>
    </w:p>
    <w:p w14:paraId="0B4612C9" w14:textId="77777777" w:rsidR="00A0054D"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o sujeito passivo e todos os que participarem das operações sujeitas aos tributos;</w:t>
      </w:r>
    </w:p>
    <w:p w14:paraId="1A4B5B4D"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 - Os serventuários de ofício;</w:t>
      </w:r>
    </w:p>
    <w:p w14:paraId="57FA47E0"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III - Os servidores públicos municipais;</w:t>
      </w:r>
    </w:p>
    <w:p w14:paraId="37A45157"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IV -</w:t>
      </w:r>
      <w:r w:rsidR="00867394" w:rsidRPr="00B538B2">
        <w:rPr>
          <w:rFonts w:ascii="Arial" w:hAnsi="Arial" w:cs="Arial"/>
          <w:sz w:val="24"/>
          <w:szCs w:val="24"/>
        </w:rPr>
        <w:t xml:space="preserve"> </w:t>
      </w:r>
      <w:r w:rsidRPr="00B538B2">
        <w:rPr>
          <w:rFonts w:ascii="Arial" w:hAnsi="Arial" w:cs="Arial"/>
          <w:sz w:val="24"/>
          <w:szCs w:val="24"/>
        </w:rPr>
        <w:t>As empresas transportadoras e os proprietários de veículos empregados no transportes de mercadorias e objetos, por conta própria ou de terceiros, desde que façam do transporte profissão lucrativa;</w:t>
      </w:r>
    </w:p>
    <w:p w14:paraId="35D13ED6"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V - Os bancos e as instituições financeiras;</w:t>
      </w:r>
    </w:p>
    <w:p w14:paraId="3764757A"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VI - Os síndicos, comissários e inventariantes;</w:t>
      </w:r>
    </w:p>
    <w:p w14:paraId="23FBAC14"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VII - Os leiloeiros, corretores, despachantes e liquidatários;</w:t>
      </w:r>
    </w:p>
    <w:p w14:paraId="09053E2E"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 xml:space="preserve">VIII - As companhias de armazéns gerais; </w:t>
      </w:r>
    </w:p>
    <w:p w14:paraId="292F260E"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IX</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todos</w:t>
      </w:r>
      <w:r w:rsidR="00867394" w:rsidRPr="00B538B2">
        <w:rPr>
          <w:rFonts w:ascii="Arial" w:hAnsi="Arial" w:cs="Arial"/>
          <w:sz w:val="24"/>
          <w:szCs w:val="24"/>
        </w:rPr>
        <w:t xml:space="preserve"> </w:t>
      </w:r>
      <w:r w:rsidRPr="00B538B2">
        <w:rPr>
          <w:rFonts w:ascii="Arial" w:hAnsi="Arial" w:cs="Arial"/>
          <w:sz w:val="24"/>
          <w:szCs w:val="24"/>
        </w:rPr>
        <w:t>os</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embora</w:t>
      </w:r>
      <w:r w:rsidR="00867394" w:rsidRPr="00B538B2">
        <w:rPr>
          <w:rFonts w:ascii="Arial" w:hAnsi="Arial" w:cs="Arial"/>
          <w:sz w:val="24"/>
          <w:szCs w:val="24"/>
        </w:rPr>
        <w:t xml:space="preserve"> </w:t>
      </w:r>
      <w:r w:rsidRPr="00B538B2">
        <w:rPr>
          <w:rFonts w:ascii="Arial" w:hAnsi="Arial" w:cs="Arial"/>
          <w:sz w:val="24"/>
          <w:szCs w:val="24"/>
        </w:rPr>
        <w:t>não</w:t>
      </w:r>
      <w:r w:rsidR="00867394" w:rsidRPr="00B538B2">
        <w:rPr>
          <w:rFonts w:ascii="Arial" w:hAnsi="Arial" w:cs="Arial"/>
          <w:sz w:val="24"/>
          <w:szCs w:val="24"/>
        </w:rPr>
        <w:t xml:space="preserve"> </w:t>
      </w:r>
      <w:r w:rsidRPr="00B538B2">
        <w:rPr>
          <w:rFonts w:ascii="Arial" w:hAnsi="Arial" w:cs="Arial"/>
          <w:sz w:val="24"/>
          <w:szCs w:val="24"/>
        </w:rPr>
        <w:t>sujeito</w:t>
      </w:r>
      <w:r w:rsidR="00867394" w:rsidRPr="00B538B2">
        <w:rPr>
          <w:rFonts w:ascii="Arial" w:hAnsi="Arial" w:cs="Arial"/>
          <w:sz w:val="24"/>
          <w:szCs w:val="24"/>
        </w:rPr>
        <w:t xml:space="preserve"> </w:t>
      </w:r>
      <w:r w:rsidRPr="00B538B2">
        <w:rPr>
          <w:rFonts w:ascii="Arial" w:hAnsi="Arial" w:cs="Arial"/>
          <w:sz w:val="24"/>
          <w:szCs w:val="24"/>
        </w:rPr>
        <w:t>aos</w:t>
      </w:r>
      <w:r w:rsidR="00867394" w:rsidRPr="00B538B2">
        <w:rPr>
          <w:rFonts w:ascii="Arial" w:hAnsi="Arial" w:cs="Arial"/>
          <w:sz w:val="24"/>
          <w:szCs w:val="24"/>
        </w:rPr>
        <w:t xml:space="preserve"> </w:t>
      </w:r>
      <w:r w:rsidRPr="00B538B2">
        <w:rPr>
          <w:rFonts w:ascii="Arial" w:hAnsi="Arial" w:cs="Arial"/>
          <w:sz w:val="24"/>
          <w:szCs w:val="24"/>
        </w:rPr>
        <w:t>tributos,</w:t>
      </w:r>
      <w:r w:rsidR="00867394" w:rsidRPr="00B538B2">
        <w:rPr>
          <w:rFonts w:ascii="Arial" w:hAnsi="Arial" w:cs="Arial"/>
          <w:sz w:val="24"/>
          <w:szCs w:val="24"/>
        </w:rPr>
        <w:t xml:space="preserve"> </w:t>
      </w:r>
      <w:r w:rsidRPr="00B538B2">
        <w:rPr>
          <w:rFonts w:ascii="Arial" w:hAnsi="Arial" w:cs="Arial"/>
          <w:sz w:val="24"/>
          <w:szCs w:val="24"/>
        </w:rPr>
        <w:t>prestem</w:t>
      </w:r>
      <w:r w:rsidR="00867394" w:rsidRPr="00B538B2">
        <w:rPr>
          <w:rFonts w:ascii="Arial" w:hAnsi="Arial" w:cs="Arial"/>
          <w:sz w:val="24"/>
          <w:szCs w:val="24"/>
        </w:rPr>
        <w:t xml:space="preserve"> </w:t>
      </w:r>
      <w:r w:rsidRPr="00B538B2">
        <w:rPr>
          <w:rFonts w:ascii="Arial" w:hAnsi="Arial" w:cs="Arial"/>
          <w:sz w:val="24"/>
          <w:szCs w:val="24"/>
        </w:rPr>
        <w:t>serviços</w:t>
      </w:r>
      <w:r w:rsidR="00867394" w:rsidRPr="00B538B2">
        <w:rPr>
          <w:rFonts w:ascii="Arial" w:hAnsi="Arial" w:cs="Arial"/>
          <w:sz w:val="24"/>
          <w:szCs w:val="24"/>
        </w:rPr>
        <w:t xml:space="preserve"> </w:t>
      </w:r>
      <w:r w:rsidRPr="00B538B2">
        <w:rPr>
          <w:rFonts w:ascii="Arial" w:hAnsi="Arial" w:cs="Arial"/>
          <w:sz w:val="24"/>
          <w:szCs w:val="24"/>
        </w:rPr>
        <w:t>considerados</w:t>
      </w:r>
      <w:r w:rsidR="00867394" w:rsidRPr="00B538B2">
        <w:rPr>
          <w:rFonts w:ascii="Arial" w:hAnsi="Arial" w:cs="Arial"/>
          <w:sz w:val="24"/>
          <w:szCs w:val="24"/>
        </w:rPr>
        <w:t xml:space="preserve"> </w:t>
      </w:r>
      <w:r w:rsidRPr="00B538B2">
        <w:rPr>
          <w:rFonts w:ascii="Arial" w:hAnsi="Arial" w:cs="Arial"/>
          <w:sz w:val="24"/>
          <w:szCs w:val="24"/>
        </w:rPr>
        <w:t>como etapas do processo de industrialização ou comercialização.</w:t>
      </w:r>
    </w:p>
    <w:p w14:paraId="10D3BB89" w14:textId="77777777" w:rsidR="00A0054D" w:rsidRPr="00B538B2" w:rsidRDefault="00A0054D" w:rsidP="001C51A7">
      <w:pPr>
        <w:spacing w:after="0" w:line="360" w:lineRule="auto"/>
        <w:jc w:val="both"/>
        <w:rPr>
          <w:rFonts w:ascii="Arial" w:hAnsi="Arial" w:cs="Arial"/>
          <w:sz w:val="24"/>
          <w:szCs w:val="24"/>
        </w:rPr>
      </w:pPr>
    </w:p>
    <w:p w14:paraId="25CE1F15" w14:textId="77777777" w:rsidR="00B9093F" w:rsidRPr="00B538B2" w:rsidRDefault="004469BD" w:rsidP="001C51A7">
      <w:pPr>
        <w:spacing w:after="0" w:line="360" w:lineRule="auto"/>
        <w:jc w:val="center"/>
        <w:rPr>
          <w:rFonts w:ascii="Arial" w:hAnsi="Arial" w:cs="Arial"/>
          <w:b/>
          <w:sz w:val="24"/>
          <w:szCs w:val="24"/>
        </w:rPr>
      </w:pPr>
      <w:r w:rsidRPr="00B538B2">
        <w:rPr>
          <w:rFonts w:ascii="Arial" w:hAnsi="Arial" w:cs="Arial"/>
          <w:b/>
          <w:sz w:val="24"/>
          <w:szCs w:val="24"/>
        </w:rPr>
        <w:t>SEÇÃO IV - DOMICÍLIO TRIBUTÁRIO</w:t>
      </w:r>
    </w:p>
    <w:p w14:paraId="6F8B37D3"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680368" w:rsidRPr="00B538B2">
        <w:rPr>
          <w:rFonts w:ascii="Arial" w:hAnsi="Arial" w:cs="Arial"/>
          <w:b/>
          <w:sz w:val="24"/>
          <w:szCs w:val="24"/>
        </w:rPr>
        <w:t>1</w:t>
      </w:r>
      <w:r w:rsidR="007B76C0" w:rsidRPr="00B538B2">
        <w:rPr>
          <w:rFonts w:ascii="Arial" w:hAnsi="Arial" w:cs="Arial"/>
          <w:b/>
          <w:sz w:val="24"/>
          <w:szCs w:val="24"/>
        </w:rPr>
        <w:t>3</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Para</w:t>
      </w:r>
      <w:r w:rsidR="00867394" w:rsidRPr="00B538B2">
        <w:rPr>
          <w:rFonts w:ascii="Arial" w:hAnsi="Arial" w:cs="Arial"/>
          <w:sz w:val="24"/>
          <w:szCs w:val="24"/>
        </w:rPr>
        <w:t xml:space="preserve"> </w:t>
      </w:r>
      <w:r w:rsidR="00B9093F" w:rsidRPr="00B538B2">
        <w:rPr>
          <w:rFonts w:ascii="Arial" w:hAnsi="Arial" w:cs="Arial"/>
          <w:sz w:val="24"/>
          <w:szCs w:val="24"/>
        </w:rPr>
        <w:t>os</w:t>
      </w:r>
      <w:r w:rsidR="00867394" w:rsidRPr="00B538B2">
        <w:rPr>
          <w:rFonts w:ascii="Arial" w:hAnsi="Arial" w:cs="Arial"/>
          <w:sz w:val="24"/>
          <w:szCs w:val="24"/>
        </w:rPr>
        <w:t xml:space="preserve"> </w:t>
      </w:r>
      <w:r w:rsidR="00B9093F" w:rsidRPr="00B538B2">
        <w:rPr>
          <w:rFonts w:ascii="Arial" w:hAnsi="Arial" w:cs="Arial"/>
          <w:sz w:val="24"/>
          <w:szCs w:val="24"/>
        </w:rPr>
        <w:t>efeitos</w:t>
      </w:r>
      <w:r w:rsidR="00867394" w:rsidRPr="00B538B2">
        <w:rPr>
          <w:rFonts w:ascii="Arial" w:hAnsi="Arial" w:cs="Arial"/>
          <w:sz w:val="24"/>
          <w:szCs w:val="24"/>
        </w:rPr>
        <w:t xml:space="preserve"> </w:t>
      </w:r>
      <w:r w:rsidR="00B9093F" w:rsidRPr="00B538B2">
        <w:rPr>
          <w:rFonts w:ascii="Arial" w:hAnsi="Arial" w:cs="Arial"/>
          <w:sz w:val="24"/>
          <w:szCs w:val="24"/>
        </w:rPr>
        <w:t>deste</w:t>
      </w:r>
      <w:r w:rsidR="00867394" w:rsidRPr="00B538B2">
        <w:rPr>
          <w:rFonts w:ascii="Arial" w:hAnsi="Arial" w:cs="Arial"/>
          <w:sz w:val="24"/>
          <w:szCs w:val="24"/>
        </w:rPr>
        <w:t xml:space="preserve"> </w:t>
      </w:r>
      <w:r w:rsidR="00B9093F" w:rsidRPr="00B538B2">
        <w:rPr>
          <w:rFonts w:ascii="Arial" w:hAnsi="Arial" w:cs="Arial"/>
          <w:sz w:val="24"/>
          <w:szCs w:val="24"/>
        </w:rPr>
        <w:t>Código,</w:t>
      </w:r>
      <w:r w:rsidR="00867394" w:rsidRPr="00B538B2">
        <w:rPr>
          <w:rFonts w:ascii="Arial" w:hAnsi="Arial" w:cs="Arial"/>
          <w:sz w:val="24"/>
          <w:szCs w:val="24"/>
        </w:rPr>
        <w:t xml:space="preserve"> </w:t>
      </w:r>
      <w:r w:rsidR="00B9093F" w:rsidRPr="00B538B2">
        <w:rPr>
          <w:rFonts w:ascii="Arial" w:hAnsi="Arial" w:cs="Arial"/>
          <w:sz w:val="24"/>
          <w:szCs w:val="24"/>
        </w:rPr>
        <w:t>considera-se</w:t>
      </w:r>
      <w:r w:rsidR="00867394" w:rsidRPr="00B538B2">
        <w:rPr>
          <w:rFonts w:ascii="Arial" w:hAnsi="Arial" w:cs="Arial"/>
          <w:sz w:val="24"/>
          <w:szCs w:val="24"/>
        </w:rPr>
        <w:t xml:space="preserve"> </w:t>
      </w:r>
      <w:r w:rsidR="00B9093F" w:rsidRPr="00B538B2">
        <w:rPr>
          <w:rFonts w:ascii="Arial" w:hAnsi="Arial" w:cs="Arial"/>
          <w:sz w:val="24"/>
          <w:szCs w:val="24"/>
        </w:rPr>
        <w:t>domicílio</w:t>
      </w:r>
      <w:r w:rsidR="00867394" w:rsidRPr="00B538B2">
        <w:rPr>
          <w:rFonts w:ascii="Arial" w:hAnsi="Arial" w:cs="Arial"/>
          <w:sz w:val="24"/>
          <w:szCs w:val="24"/>
        </w:rPr>
        <w:t xml:space="preserve"> </w:t>
      </w:r>
      <w:r w:rsidR="00B9093F" w:rsidRPr="00B538B2">
        <w:rPr>
          <w:rFonts w:ascii="Arial" w:hAnsi="Arial" w:cs="Arial"/>
          <w:sz w:val="24"/>
          <w:szCs w:val="24"/>
        </w:rPr>
        <w:t>tributário</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sujeito</w:t>
      </w:r>
      <w:r w:rsidR="00867394" w:rsidRPr="00B538B2">
        <w:rPr>
          <w:rFonts w:ascii="Arial" w:hAnsi="Arial" w:cs="Arial"/>
          <w:sz w:val="24"/>
          <w:szCs w:val="24"/>
        </w:rPr>
        <w:t xml:space="preserve"> </w:t>
      </w:r>
      <w:r w:rsidR="00B9093F" w:rsidRPr="00B538B2">
        <w:rPr>
          <w:rFonts w:ascii="Arial" w:hAnsi="Arial" w:cs="Arial"/>
          <w:sz w:val="24"/>
          <w:szCs w:val="24"/>
        </w:rPr>
        <w:t>passivo, contribuinte ou responsável:</w:t>
      </w:r>
    </w:p>
    <w:p w14:paraId="4AE999A1"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 - Quanto às pessoas naturais, a sua residência habitual, ou sendo incerta ou desconhecida, o território do Município;</w:t>
      </w:r>
    </w:p>
    <w:p w14:paraId="7EB7989D"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Quanto às pessoas jurídicas de direito privado ou às firmas individuais, a sede da empresa ou, em relação aos atos ou fatos que deram origem à obrigação, o de cada estabelecimento;</w:t>
      </w:r>
    </w:p>
    <w:p w14:paraId="6466CB26"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Quanto às pessoas jurídicas de direito público, quaisquer de suas repartições no território do Município.</w:t>
      </w:r>
    </w:p>
    <w:p w14:paraId="568C646B"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Parágrafo</w:t>
      </w:r>
      <w:r w:rsidR="00867394" w:rsidRPr="00B538B2">
        <w:rPr>
          <w:rFonts w:ascii="Arial" w:hAnsi="Arial" w:cs="Arial"/>
          <w:b/>
          <w:sz w:val="24"/>
          <w:szCs w:val="24"/>
        </w:rPr>
        <w:t xml:space="preserve"> </w:t>
      </w:r>
      <w:r w:rsidRPr="00B538B2">
        <w:rPr>
          <w:rFonts w:ascii="Arial" w:hAnsi="Arial" w:cs="Arial"/>
          <w:b/>
          <w:sz w:val="24"/>
          <w:szCs w:val="24"/>
        </w:rPr>
        <w:t>único.</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autoridade</w:t>
      </w:r>
      <w:r w:rsidR="00867394" w:rsidRPr="00B538B2">
        <w:rPr>
          <w:rFonts w:ascii="Arial" w:hAnsi="Arial" w:cs="Arial"/>
          <w:sz w:val="24"/>
          <w:szCs w:val="24"/>
        </w:rPr>
        <w:t xml:space="preserve"> </w:t>
      </w:r>
      <w:r w:rsidRPr="00B538B2">
        <w:rPr>
          <w:rFonts w:ascii="Arial" w:hAnsi="Arial" w:cs="Arial"/>
          <w:sz w:val="24"/>
          <w:szCs w:val="24"/>
        </w:rPr>
        <w:t>fazendária</w:t>
      </w:r>
      <w:r w:rsidR="00867394" w:rsidRPr="00B538B2">
        <w:rPr>
          <w:rFonts w:ascii="Arial" w:hAnsi="Arial" w:cs="Arial"/>
          <w:sz w:val="24"/>
          <w:szCs w:val="24"/>
        </w:rPr>
        <w:t xml:space="preserve"> </w:t>
      </w:r>
      <w:r w:rsidRPr="00B538B2">
        <w:rPr>
          <w:rFonts w:ascii="Arial" w:hAnsi="Arial" w:cs="Arial"/>
          <w:sz w:val="24"/>
          <w:szCs w:val="24"/>
        </w:rPr>
        <w:t>poderá</w:t>
      </w:r>
      <w:r w:rsidR="00867394" w:rsidRPr="00B538B2">
        <w:rPr>
          <w:rFonts w:ascii="Arial" w:hAnsi="Arial" w:cs="Arial"/>
          <w:sz w:val="24"/>
          <w:szCs w:val="24"/>
        </w:rPr>
        <w:t xml:space="preserve"> </w:t>
      </w:r>
      <w:r w:rsidRPr="00B538B2">
        <w:rPr>
          <w:rFonts w:ascii="Arial" w:hAnsi="Arial" w:cs="Arial"/>
          <w:sz w:val="24"/>
          <w:szCs w:val="24"/>
        </w:rPr>
        <w:t>recusar</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domicílio</w:t>
      </w:r>
      <w:r w:rsidR="00867394" w:rsidRPr="00B538B2">
        <w:rPr>
          <w:rFonts w:ascii="Arial" w:hAnsi="Arial" w:cs="Arial"/>
          <w:sz w:val="24"/>
          <w:szCs w:val="24"/>
        </w:rPr>
        <w:t xml:space="preserve"> </w:t>
      </w:r>
      <w:r w:rsidRPr="00B538B2">
        <w:rPr>
          <w:rFonts w:ascii="Arial" w:hAnsi="Arial" w:cs="Arial"/>
          <w:sz w:val="24"/>
          <w:szCs w:val="24"/>
        </w:rPr>
        <w:t>eleito,</w:t>
      </w:r>
      <w:r w:rsidR="00867394" w:rsidRPr="00B538B2">
        <w:rPr>
          <w:rFonts w:ascii="Arial" w:hAnsi="Arial" w:cs="Arial"/>
          <w:sz w:val="24"/>
          <w:szCs w:val="24"/>
        </w:rPr>
        <w:t xml:space="preserve"> </w:t>
      </w:r>
      <w:r w:rsidRPr="00B538B2">
        <w:rPr>
          <w:rFonts w:ascii="Arial" w:hAnsi="Arial" w:cs="Arial"/>
          <w:sz w:val="24"/>
          <w:szCs w:val="24"/>
        </w:rPr>
        <w:t>quando impossibilite</w:t>
      </w:r>
      <w:r w:rsidR="00867394" w:rsidRPr="00B538B2">
        <w:rPr>
          <w:rFonts w:ascii="Arial" w:hAnsi="Arial" w:cs="Arial"/>
          <w:sz w:val="24"/>
          <w:szCs w:val="24"/>
        </w:rPr>
        <w:t xml:space="preserve"> </w:t>
      </w:r>
      <w:r w:rsidRPr="00B538B2">
        <w:rPr>
          <w:rFonts w:ascii="Arial" w:hAnsi="Arial" w:cs="Arial"/>
          <w:sz w:val="24"/>
          <w:szCs w:val="24"/>
        </w:rPr>
        <w:t>ou</w:t>
      </w:r>
      <w:r w:rsidR="00867394" w:rsidRPr="00B538B2">
        <w:rPr>
          <w:rFonts w:ascii="Arial" w:hAnsi="Arial" w:cs="Arial"/>
          <w:sz w:val="24"/>
          <w:szCs w:val="24"/>
        </w:rPr>
        <w:t xml:space="preserve"> </w:t>
      </w:r>
      <w:r w:rsidRPr="00B538B2">
        <w:rPr>
          <w:rFonts w:ascii="Arial" w:hAnsi="Arial" w:cs="Arial"/>
          <w:sz w:val="24"/>
          <w:szCs w:val="24"/>
        </w:rPr>
        <w:t>dificulte</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arrecadação</w:t>
      </w:r>
      <w:r w:rsidR="00867394" w:rsidRPr="00B538B2">
        <w:rPr>
          <w:rFonts w:ascii="Arial" w:hAnsi="Arial" w:cs="Arial"/>
          <w:sz w:val="24"/>
          <w:szCs w:val="24"/>
        </w:rPr>
        <w:t xml:space="preserve"> </w:t>
      </w:r>
      <w:r w:rsidRPr="00B538B2">
        <w:rPr>
          <w:rFonts w:ascii="Arial" w:hAnsi="Arial" w:cs="Arial"/>
          <w:sz w:val="24"/>
          <w:szCs w:val="24"/>
        </w:rPr>
        <w:t>ou</w:t>
      </w:r>
      <w:r w:rsidR="00867394" w:rsidRPr="00B538B2">
        <w:rPr>
          <w:rFonts w:ascii="Arial" w:hAnsi="Arial" w:cs="Arial"/>
          <w:sz w:val="24"/>
          <w:szCs w:val="24"/>
        </w:rPr>
        <w:t xml:space="preserve"> </w:t>
      </w:r>
      <w:r w:rsidRPr="00B538B2">
        <w:rPr>
          <w:rFonts w:ascii="Arial" w:hAnsi="Arial" w:cs="Arial"/>
          <w:sz w:val="24"/>
          <w:szCs w:val="24"/>
        </w:rPr>
        <w:t>fiscalização</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tributo,</w:t>
      </w:r>
      <w:r w:rsidR="00867394" w:rsidRPr="00B538B2">
        <w:rPr>
          <w:rFonts w:ascii="Arial" w:hAnsi="Arial" w:cs="Arial"/>
          <w:sz w:val="24"/>
          <w:szCs w:val="24"/>
        </w:rPr>
        <w:t xml:space="preserve"> </w:t>
      </w:r>
      <w:r w:rsidRPr="00B538B2">
        <w:rPr>
          <w:rFonts w:ascii="Arial" w:hAnsi="Arial" w:cs="Arial"/>
          <w:sz w:val="24"/>
          <w:szCs w:val="24"/>
        </w:rPr>
        <w:t>aplicando</w:t>
      </w:r>
      <w:r w:rsidR="00867394" w:rsidRPr="00B538B2">
        <w:rPr>
          <w:rFonts w:ascii="Arial" w:hAnsi="Arial" w:cs="Arial"/>
          <w:sz w:val="24"/>
          <w:szCs w:val="24"/>
        </w:rPr>
        <w:t xml:space="preserve"> </w:t>
      </w:r>
      <w:r w:rsidRPr="00B538B2">
        <w:rPr>
          <w:rFonts w:ascii="Arial" w:hAnsi="Arial" w:cs="Arial"/>
          <w:sz w:val="24"/>
          <w:szCs w:val="24"/>
        </w:rPr>
        <w:t>as</w:t>
      </w:r>
      <w:r w:rsidR="00867394" w:rsidRPr="00B538B2">
        <w:rPr>
          <w:rFonts w:ascii="Arial" w:hAnsi="Arial" w:cs="Arial"/>
          <w:sz w:val="24"/>
          <w:szCs w:val="24"/>
        </w:rPr>
        <w:t xml:space="preserve"> </w:t>
      </w:r>
      <w:r w:rsidRPr="00B538B2">
        <w:rPr>
          <w:rFonts w:ascii="Arial" w:hAnsi="Arial" w:cs="Arial"/>
          <w:sz w:val="24"/>
          <w:szCs w:val="24"/>
        </w:rPr>
        <w:t>regras</w:t>
      </w:r>
      <w:r w:rsidR="00867394" w:rsidRPr="00B538B2">
        <w:rPr>
          <w:rFonts w:ascii="Arial" w:hAnsi="Arial" w:cs="Arial"/>
          <w:sz w:val="24"/>
          <w:szCs w:val="24"/>
        </w:rPr>
        <w:t xml:space="preserve"> </w:t>
      </w:r>
      <w:r w:rsidRPr="00B538B2">
        <w:rPr>
          <w:rFonts w:ascii="Arial" w:hAnsi="Arial" w:cs="Arial"/>
          <w:sz w:val="24"/>
          <w:szCs w:val="24"/>
        </w:rPr>
        <w:t>dos</w:t>
      </w:r>
      <w:r w:rsidR="00867394" w:rsidRPr="00B538B2">
        <w:rPr>
          <w:rFonts w:ascii="Arial" w:hAnsi="Arial" w:cs="Arial"/>
          <w:sz w:val="24"/>
          <w:szCs w:val="24"/>
        </w:rPr>
        <w:t xml:space="preserve"> </w:t>
      </w:r>
      <w:r w:rsidRPr="00B538B2">
        <w:rPr>
          <w:rFonts w:ascii="Arial" w:hAnsi="Arial" w:cs="Arial"/>
          <w:sz w:val="24"/>
          <w:szCs w:val="24"/>
        </w:rPr>
        <w:t>incisos deste artigo ou considerando como domicílio, o lugar da situação dos bens ou da ocorrência dos</w:t>
      </w:r>
      <w:r w:rsidR="00C44551" w:rsidRPr="00B538B2">
        <w:rPr>
          <w:rFonts w:ascii="Arial" w:hAnsi="Arial" w:cs="Arial"/>
          <w:sz w:val="24"/>
          <w:szCs w:val="24"/>
        </w:rPr>
        <w:t xml:space="preserve"> </w:t>
      </w:r>
      <w:r w:rsidRPr="00B538B2">
        <w:rPr>
          <w:rFonts w:ascii="Arial" w:hAnsi="Arial" w:cs="Arial"/>
          <w:sz w:val="24"/>
          <w:szCs w:val="24"/>
        </w:rPr>
        <w:t>atos ou fatos que deram origem à obrigação.</w:t>
      </w:r>
    </w:p>
    <w:p w14:paraId="62F54120"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14</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O domicílio tributário será sempre consignado nas notas fiscais de serviços, guias, petições, termos de abertura de livros fiscais obrigatórios e outros documentos que os contribuintes tenham obrigação de anotar, que dirijam ou devam apresentar à Fazenda Pública Municipal.</w:t>
      </w:r>
    </w:p>
    <w:p w14:paraId="75D043CF"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15</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Uma vez eleito pelo contribuinte ou determinado o domicílio na forma desta Seção, este se obriga a comunicar à repartição fazendária, dentro de 30 (trinta) dias, contados</w:t>
      </w:r>
      <w:r w:rsidR="00867394" w:rsidRPr="00B538B2">
        <w:rPr>
          <w:rFonts w:ascii="Arial" w:hAnsi="Arial" w:cs="Arial"/>
          <w:sz w:val="24"/>
          <w:szCs w:val="24"/>
        </w:rPr>
        <w:t xml:space="preserve"> </w:t>
      </w:r>
      <w:r w:rsidR="00B9093F" w:rsidRPr="00B538B2">
        <w:rPr>
          <w:rFonts w:ascii="Arial" w:hAnsi="Arial" w:cs="Arial"/>
          <w:sz w:val="24"/>
          <w:szCs w:val="24"/>
        </w:rPr>
        <w:t>a partir da data da ocorrência, as mudanças de locais.</w:t>
      </w:r>
    </w:p>
    <w:p w14:paraId="51C65E93"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16</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Com</w:t>
      </w:r>
      <w:r w:rsidR="00867394" w:rsidRPr="00B538B2">
        <w:rPr>
          <w:rFonts w:ascii="Arial" w:hAnsi="Arial" w:cs="Arial"/>
          <w:sz w:val="24"/>
          <w:szCs w:val="24"/>
        </w:rPr>
        <w:t xml:space="preserve"> </w:t>
      </w:r>
      <w:r w:rsidR="00B9093F" w:rsidRPr="00B538B2">
        <w:rPr>
          <w:rFonts w:ascii="Arial" w:hAnsi="Arial" w:cs="Arial"/>
          <w:sz w:val="24"/>
          <w:szCs w:val="24"/>
        </w:rPr>
        <w:t>as</w:t>
      </w:r>
      <w:r w:rsidR="00867394" w:rsidRPr="00B538B2">
        <w:rPr>
          <w:rFonts w:ascii="Arial" w:hAnsi="Arial" w:cs="Arial"/>
          <w:sz w:val="24"/>
          <w:szCs w:val="24"/>
        </w:rPr>
        <w:t xml:space="preserve"> </w:t>
      </w:r>
      <w:r w:rsidR="00B9093F" w:rsidRPr="00B538B2">
        <w:rPr>
          <w:rFonts w:ascii="Arial" w:hAnsi="Arial" w:cs="Arial"/>
          <w:sz w:val="24"/>
          <w:szCs w:val="24"/>
        </w:rPr>
        <w:t>ressalvas</w:t>
      </w:r>
      <w:r w:rsidR="00867394" w:rsidRPr="00B538B2">
        <w:rPr>
          <w:rFonts w:ascii="Arial" w:hAnsi="Arial" w:cs="Arial"/>
          <w:sz w:val="24"/>
          <w:szCs w:val="24"/>
        </w:rPr>
        <w:t xml:space="preserve"> </w:t>
      </w:r>
      <w:r w:rsidR="00B9093F" w:rsidRPr="00B538B2">
        <w:rPr>
          <w:rFonts w:ascii="Arial" w:hAnsi="Arial" w:cs="Arial"/>
          <w:sz w:val="24"/>
          <w:szCs w:val="24"/>
        </w:rPr>
        <w:t>previstas</w:t>
      </w:r>
      <w:r w:rsidR="00867394" w:rsidRPr="00B538B2">
        <w:rPr>
          <w:rFonts w:ascii="Arial" w:hAnsi="Arial" w:cs="Arial"/>
          <w:sz w:val="24"/>
          <w:szCs w:val="24"/>
        </w:rPr>
        <w:t xml:space="preserve"> </w:t>
      </w:r>
      <w:r w:rsidR="00B9093F" w:rsidRPr="00B538B2">
        <w:rPr>
          <w:rFonts w:ascii="Arial" w:hAnsi="Arial" w:cs="Arial"/>
          <w:sz w:val="24"/>
          <w:szCs w:val="24"/>
        </w:rPr>
        <w:t>neste</w:t>
      </w:r>
      <w:r w:rsidR="00867394" w:rsidRPr="00B538B2">
        <w:rPr>
          <w:rFonts w:ascii="Arial" w:hAnsi="Arial" w:cs="Arial"/>
          <w:sz w:val="24"/>
          <w:szCs w:val="24"/>
        </w:rPr>
        <w:t xml:space="preserve"> </w:t>
      </w:r>
      <w:r w:rsidR="00B9093F" w:rsidRPr="00B538B2">
        <w:rPr>
          <w:rFonts w:ascii="Arial" w:hAnsi="Arial" w:cs="Arial"/>
          <w:sz w:val="24"/>
          <w:szCs w:val="24"/>
        </w:rPr>
        <w:t>Código,</w:t>
      </w:r>
      <w:r w:rsidR="00867394" w:rsidRPr="00B538B2">
        <w:rPr>
          <w:rFonts w:ascii="Arial" w:hAnsi="Arial" w:cs="Arial"/>
          <w:sz w:val="24"/>
          <w:szCs w:val="24"/>
        </w:rPr>
        <w:t xml:space="preserve"> </w:t>
      </w:r>
      <w:r w:rsidR="00B9093F" w:rsidRPr="00B538B2">
        <w:rPr>
          <w:rFonts w:ascii="Arial" w:hAnsi="Arial" w:cs="Arial"/>
          <w:sz w:val="24"/>
          <w:szCs w:val="24"/>
        </w:rPr>
        <w:t>considera-se</w:t>
      </w:r>
      <w:r w:rsidR="00867394" w:rsidRPr="00B538B2">
        <w:rPr>
          <w:rFonts w:ascii="Arial" w:hAnsi="Arial" w:cs="Arial"/>
          <w:sz w:val="24"/>
          <w:szCs w:val="24"/>
        </w:rPr>
        <w:t xml:space="preserve"> </w:t>
      </w:r>
      <w:r w:rsidR="00B9093F" w:rsidRPr="00B538B2">
        <w:rPr>
          <w:rFonts w:ascii="Arial" w:hAnsi="Arial" w:cs="Arial"/>
          <w:sz w:val="24"/>
          <w:szCs w:val="24"/>
        </w:rPr>
        <w:t>estabelecimento</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local, construído</w:t>
      </w:r>
      <w:r w:rsidR="00867394" w:rsidRPr="00B538B2">
        <w:rPr>
          <w:rFonts w:ascii="Arial" w:hAnsi="Arial" w:cs="Arial"/>
          <w:sz w:val="24"/>
          <w:szCs w:val="24"/>
        </w:rPr>
        <w:t xml:space="preserve"> </w:t>
      </w:r>
      <w:r w:rsidR="00B9093F" w:rsidRPr="00B538B2">
        <w:rPr>
          <w:rFonts w:ascii="Arial" w:hAnsi="Arial" w:cs="Arial"/>
          <w:sz w:val="24"/>
          <w:szCs w:val="24"/>
        </w:rPr>
        <w:t>ou não, onde o contribuinte exercer atividade geradora da obrigação tributária, ainda que pertencente a terceiro.</w:t>
      </w:r>
    </w:p>
    <w:p w14:paraId="42270957"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1º.</w:t>
      </w:r>
      <w:r w:rsidR="00867394" w:rsidRPr="00B538B2">
        <w:rPr>
          <w:rFonts w:ascii="Arial" w:hAnsi="Arial" w:cs="Arial"/>
          <w:sz w:val="24"/>
          <w:szCs w:val="24"/>
        </w:rPr>
        <w:t xml:space="preserve"> </w:t>
      </w:r>
      <w:r w:rsidRPr="00B538B2">
        <w:rPr>
          <w:rFonts w:ascii="Arial" w:hAnsi="Arial" w:cs="Arial"/>
          <w:sz w:val="24"/>
          <w:szCs w:val="24"/>
        </w:rPr>
        <w:t>Todos os estabelecimentos do mesmo titular são considerados em conjunto, para efeito de responder a empresa pelos débitos, acréscimos,</w:t>
      </w:r>
      <w:r w:rsidR="00867394" w:rsidRPr="00B538B2">
        <w:rPr>
          <w:rFonts w:ascii="Arial" w:hAnsi="Arial" w:cs="Arial"/>
          <w:sz w:val="24"/>
          <w:szCs w:val="24"/>
        </w:rPr>
        <w:t xml:space="preserve"> </w:t>
      </w:r>
      <w:r w:rsidRPr="00B538B2">
        <w:rPr>
          <w:rFonts w:ascii="Arial" w:hAnsi="Arial" w:cs="Arial"/>
          <w:sz w:val="24"/>
          <w:szCs w:val="24"/>
        </w:rPr>
        <w:t>multas, correção monetária e juros referentes a qualquer deles.</w:t>
      </w:r>
    </w:p>
    <w:p w14:paraId="6E9E2392"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2º.</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titular</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estabelecimento</w:t>
      </w:r>
      <w:r w:rsidR="00867394" w:rsidRPr="00B538B2">
        <w:rPr>
          <w:rFonts w:ascii="Arial" w:hAnsi="Arial" w:cs="Arial"/>
          <w:sz w:val="24"/>
          <w:szCs w:val="24"/>
        </w:rPr>
        <w:t xml:space="preserve"> </w:t>
      </w:r>
      <w:r w:rsidRPr="00B538B2">
        <w:rPr>
          <w:rFonts w:ascii="Arial" w:hAnsi="Arial" w:cs="Arial"/>
          <w:sz w:val="24"/>
          <w:szCs w:val="24"/>
        </w:rPr>
        <w:t>é</w:t>
      </w:r>
      <w:r w:rsidR="00867394" w:rsidRPr="00B538B2">
        <w:rPr>
          <w:rFonts w:ascii="Arial" w:hAnsi="Arial" w:cs="Arial"/>
          <w:sz w:val="24"/>
          <w:szCs w:val="24"/>
        </w:rPr>
        <w:t xml:space="preserve"> </w:t>
      </w:r>
      <w:r w:rsidRPr="00B538B2">
        <w:rPr>
          <w:rFonts w:ascii="Arial" w:hAnsi="Arial" w:cs="Arial"/>
          <w:sz w:val="24"/>
          <w:szCs w:val="24"/>
        </w:rPr>
        <w:t>responsável</w:t>
      </w:r>
      <w:r w:rsidR="00867394" w:rsidRPr="00B538B2">
        <w:rPr>
          <w:rFonts w:ascii="Arial" w:hAnsi="Arial" w:cs="Arial"/>
          <w:sz w:val="24"/>
          <w:szCs w:val="24"/>
        </w:rPr>
        <w:t xml:space="preserve"> </w:t>
      </w:r>
      <w:r w:rsidRPr="00B538B2">
        <w:rPr>
          <w:rFonts w:ascii="Arial" w:hAnsi="Arial" w:cs="Arial"/>
          <w:sz w:val="24"/>
          <w:szCs w:val="24"/>
        </w:rPr>
        <w:t>pelo</w:t>
      </w:r>
      <w:r w:rsidR="00867394" w:rsidRPr="00B538B2">
        <w:rPr>
          <w:rFonts w:ascii="Arial" w:hAnsi="Arial" w:cs="Arial"/>
          <w:sz w:val="24"/>
          <w:szCs w:val="24"/>
        </w:rPr>
        <w:t xml:space="preserve"> </w:t>
      </w:r>
      <w:r w:rsidRPr="00B538B2">
        <w:rPr>
          <w:rFonts w:ascii="Arial" w:hAnsi="Arial" w:cs="Arial"/>
          <w:sz w:val="24"/>
          <w:szCs w:val="24"/>
        </w:rPr>
        <w:t>cumprimento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todas</w:t>
      </w:r>
      <w:r w:rsidR="00867394" w:rsidRPr="00B538B2">
        <w:rPr>
          <w:rFonts w:ascii="Arial" w:hAnsi="Arial" w:cs="Arial"/>
          <w:sz w:val="24"/>
          <w:szCs w:val="24"/>
        </w:rPr>
        <w:t xml:space="preserve"> </w:t>
      </w:r>
      <w:r w:rsidRPr="00B538B2">
        <w:rPr>
          <w:rFonts w:ascii="Arial" w:hAnsi="Arial" w:cs="Arial"/>
          <w:sz w:val="24"/>
          <w:szCs w:val="24"/>
        </w:rPr>
        <w:t>as</w:t>
      </w:r>
      <w:r w:rsidR="00867394" w:rsidRPr="00B538B2">
        <w:rPr>
          <w:rFonts w:ascii="Arial" w:hAnsi="Arial" w:cs="Arial"/>
          <w:sz w:val="24"/>
          <w:szCs w:val="24"/>
        </w:rPr>
        <w:t xml:space="preserve"> </w:t>
      </w:r>
      <w:r w:rsidRPr="00B538B2">
        <w:rPr>
          <w:rFonts w:ascii="Arial" w:hAnsi="Arial" w:cs="Arial"/>
          <w:sz w:val="24"/>
          <w:szCs w:val="24"/>
        </w:rPr>
        <w:t>obrigações principais e acessórias que este Código atribui ao estabelecimento.</w:t>
      </w:r>
    </w:p>
    <w:p w14:paraId="43C7977E"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b/>
          <w:sz w:val="24"/>
          <w:szCs w:val="24"/>
        </w:rPr>
        <w:t>Artigo 2</w:t>
      </w:r>
      <w:r w:rsidR="007B76C0" w:rsidRPr="00B538B2">
        <w:rPr>
          <w:rFonts w:ascii="Arial" w:hAnsi="Arial" w:cs="Arial"/>
          <w:b/>
          <w:sz w:val="24"/>
          <w:szCs w:val="24"/>
        </w:rPr>
        <w:t>17</w:t>
      </w:r>
      <w:r w:rsidRPr="00B538B2">
        <w:rPr>
          <w:rFonts w:ascii="Arial" w:hAnsi="Arial" w:cs="Arial"/>
          <w:b/>
          <w:sz w:val="24"/>
          <w:szCs w:val="24"/>
        </w:rPr>
        <w:t xml:space="preserve">. </w:t>
      </w:r>
      <w:r w:rsidRPr="00B538B2">
        <w:rPr>
          <w:rFonts w:ascii="Arial" w:hAnsi="Arial" w:cs="Arial"/>
          <w:sz w:val="24"/>
          <w:szCs w:val="24"/>
        </w:rPr>
        <w:t>Fica instituída a comunicação eletrônica entre a Administração Pública Municipal de Água Boa-MT e o sujeito passivo de tributos municipais por meio do Domicílio Eletrônico Tributário Eletrônico - DET nos termos desta legislação.</w:t>
      </w:r>
    </w:p>
    <w:p w14:paraId="5B0B9590"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Para os fins definidas no caput, considera-se:</w:t>
      </w:r>
    </w:p>
    <w:p w14:paraId="66759884"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sz w:val="24"/>
          <w:szCs w:val="24"/>
        </w:rPr>
        <w:t>I - domicílio eletrônico tributário o portal de serviços e comunicações eletrônicas realizadas por meio da rede mundial de computadores, disponibilizado na página oficial do Município de Água Boa - MT;</w:t>
      </w:r>
    </w:p>
    <w:p w14:paraId="4868ECAD"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sz w:val="24"/>
          <w:szCs w:val="24"/>
        </w:rPr>
        <w:t>II - meio eletrônico, toda qualquer forma de armazenamento ou tráfego de documentos e arquivos digitais;</w:t>
      </w:r>
    </w:p>
    <w:p w14:paraId="7C4C71D3"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sz w:val="24"/>
          <w:szCs w:val="24"/>
        </w:rPr>
        <w:t>III - transmissão eletrônica, o envio de mensagens à distância por meio da rede mundial de computadores;</w:t>
      </w:r>
    </w:p>
    <w:p w14:paraId="1BB7A8B6"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sz w:val="24"/>
          <w:szCs w:val="24"/>
        </w:rPr>
        <w:t>IV - comunicação eletrônica, toda e qualquer forma de comunicação efetuada via transmissão eletrônica;</w:t>
      </w:r>
    </w:p>
    <w:p w14:paraId="6FD007BC"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sz w:val="24"/>
          <w:szCs w:val="24"/>
        </w:rPr>
        <w:t>V - assinatura eletrônica, aquela que possibilite a identificação inequívoca do signatário e utilize assinatura digital baseada em certificado digital emitido por Autoridade Certificadora credenciada, na forma de lei federal específica;</w:t>
      </w:r>
    </w:p>
    <w:p w14:paraId="1AC5AB4A"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sz w:val="24"/>
          <w:szCs w:val="24"/>
        </w:rPr>
        <w:t>VI - sujeito passivo, o sujeito eleito pela legislação para o cumprimento da obrigação tributária, podendo ser o próprio contribuinte ou terceiro responsável pelo cumprimento da obrigação tributária.</w:t>
      </w:r>
    </w:p>
    <w:p w14:paraId="2C48F041"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Fica autorizado ao sujeito passivo outorgar poderes a terceiros para o acesso ao DTE, nos termos do regulamento.</w:t>
      </w:r>
    </w:p>
    <w:p w14:paraId="0535B433"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b/>
          <w:sz w:val="24"/>
          <w:szCs w:val="24"/>
        </w:rPr>
        <w:t>Artigo 2</w:t>
      </w:r>
      <w:r w:rsidR="007B76C0" w:rsidRPr="00B538B2">
        <w:rPr>
          <w:rFonts w:ascii="Arial" w:hAnsi="Arial" w:cs="Arial"/>
          <w:b/>
          <w:sz w:val="24"/>
          <w:szCs w:val="24"/>
        </w:rPr>
        <w:t>18</w:t>
      </w:r>
      <w:r w:rsidRPr="00B538B2">
        <w:rPr>
          <w:rFonts w:ascii="Arial" w:hAnsi="Arial" w:cs="Arial"/>
          <w:b/>
          <w:sz w:val="24"/>
          <w:szCs w:val="24"/>
        </w:rPr>
        <w:t>.</w:t>
      </w:r>
      <w:r w:rsidRPr="00B538B2">
        <w:rPr>
          <w:rFonts w:ascii="Arial" w:hAnsi="Arial" w:cs="Arial"/>
          <w:sz w:val="24"/>
          <w:szCs w:val="24"/>
        </w:rPr>
        <w:t xml:space="preserve"> A comunicação eletrônica possui as seguintes finalidades:</w:t>
      </w:r>
    </w:p>
    <w:p w14:paraId="784EC00C"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sz w:val="24"/>
          <w:szCs w:val="24"/>
        </w:rPr>
        <w:t>I - cientificar o sujeito passivo de atos administrativos;</w:t>
      </w:r>
    </w:p>
    <w:p w14:paraId="002A7D0E"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sz w:val="24"/>
          <w:szCs w:val="24"/>
        </w:rPr>
        <w:t>II - encaminhar notificações e intimações;</w:t>
      </w:r>
    </w:p>
    <w:p w14:paraId="790C3CC0"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sz w:val="24"/>
          <w:szCs w:val="24"/>
        </w:rPr>
        <w:t>III - expedir avisos em geral.</w:t>
      </w:r>
    </w:p>
    <w:p w14:paraId="65839A92"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b/>
          <w:sz w:val="24"/>
          <w:szCs w:val="24"/>
        </w:rPr>
        <w:t>Artigo 2</w:t>
      </w:r>
      <w:r w:rsidR="007B76C0" w:rsidRPr="00B538B2">
        <w:rPr>
          <w:rFonts w:ascii="Arial" w:hAnsi="Arial" w:cs="Arial"/>
          <w:b/>
          <w:sz w:val="24"/>
          <w:szCs w:val="24"/>
        </w:rPr>
        <w:t>19</w:t>
      </w:r>
      <w:r w:rsidRPr="00B538B2">
        <w:rPr>
          <w:rFonts w:ascii="Arial" w:hAnsi="Arial" w:cs="Arial"/>
          <w:b/>
          <w:sz w:val="24"/>
          <w:szCs w:val="24"/>
        </w:rPr>
        <w:t>.</w:t>
      </w:r>
      <w:r w:rsidRPr="00B538B2">
        <w:rPr>
          <w:rFonts w:ascii="Arial" w:hAnsi="Arial" w:cs="Arial"/>
          <w:sz w:val="24"/>
          <w:szCs w:val="24"/>
        </w:rPr>
        <w:t xml:space="preserve"> O recebimento da comunicação eletrônica pelo sujeito passivo dar-se-á após o seu credenciamento na Administração Municipal nos termos do regulamento.</w:t>
      </w:r>
    </w:p>
    <w:p w14:paraId="04CDAED5"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Ao credenciado fica concedido o acesso ao sistema eletrônico da </w:t>
      </w:r>
      <w:r w:rsidR="00BD09F3" w:rsidRPr="00B538B2">
        <w:rPr>
          <w:rFonts w:ascii="Arial" w:hAnsi="Arial" w:cs="Arial"/>
          <w:sz w:val="24"/>
          <w:szCs w:val="24"/>
        </w:rPr>
        <w:t>Prefeitura Municipal, especificamente no que trata esta legislação em relação ao DET, ao portal de contribuintes</w:t>
      </w:r>
      <w:r w:rsidRPr="00B538B2">
        <w:rPr>
          <w:rFonts w:ascii="Arial" w:hAnsi="Arial" w:cs="Arial"/>
          <w:sz w:val="24"/>
          <w:szCs w:val="24"/>
        </w:rPr>
        <w:t>, com tecnologia que preserve o sigilo, a identificação, a autenticidade e a integridade de suas comunicações.</w:t>
      </w:r>
    </w:p>
    <w:p w14:paraId="61B8C20C"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O credenciamento e acesso ao D</w:t>
      </w:r>
      <w:r w:rsidR="00BD09F3" w:rsidRPr="00B538B2">
        <w:rPr>
          <w:rFonts w:ascii="Arial" w:hAnsi="Arial" w:cs="Arial"/>
          <w:sz w:val="24"/>
          <w:szCs w:val="24"/>
        </w:rPr>
        <w:t>E</w:t>
      </w:r>
      <w:r w:rsidRPr="00B538B2">
        <w:rPr>
          <w:rFonts w:ascii="Arial" w:hAnsi="Arial" w:cs="Arial"/>
          <w:sz w:val="24"/>
          <w:szCs w:val="24"/>
        </w:rPr>
        <w:t>T serão efetuados mediante uso de assinatura eletrônica.</w:t>
      </w:r>
    </w:p>
    <w:p w14:paraId="07F927B2" w14:textId="77777777" w:rsidR="00BD09F3" w:rsidRPr="00B538B2" w:rsidRDefault="00BD09F3" w:rsidP="00421CC2">
      <w:pPr>
        <w:spacing w:after="0" w:line="360" w:lineRule="auto"/>
        <w:jc w:val="both"/>
        <w:rPr>
          <w:rFonts w:ascii="Arial" w:hAnsi="Arial" w:cs="Arial"/>
          <w:sz w:val="24"/>
          <w:szCs w:val="24"/>
        </w:rPr>
      </w:pPr>
      <w:r w:rsidRPr="00B538B2">
        <w:rPr>
          <w:rFonts w:ascii="Arial" w:hAnsi="Arial" w:cs="Arial"/>
          <w:b/>
          <w:sz w:val="24"/>
          <w:szCs w:val="24"/>
        </w:rPr>
        <w:t>Artigo 2</w:t>
      </w:r>
      <w:r w:rsidR="00680368" w:rsidRPr="00B538B2">
        <w:rPr>
          <w:rFonts w:ascii="Arial" w:hAnsi="Arial" w:cs="Arial"/>
          <w:b/>
          <w:sz w:val="24"/>
          <w:szCs w:val="24"/>
        </w:rPr>
        <w:t>2</w:t>
      </w:r>
      <w:r w:rsidR="007B76C0" w:rsidRPr="00B538B2">
        <w:rPr>
          <w:rFonts w:ascii="Arial" w:hAnsi="Arial" w:cs="Arial"/>
          <w:b/>
          <w:sz w:val="24"/>
          <w:szCs w:val="24"/>
        </w:rPr>
        <w:t>0</w:t>
      </w:r>
      <w:r w:rsidR="00421CC2" w:rsidRPr="00B538B2">
        <w:rPr>
          <w:rFonts w:ascii="Arial" w:hAnsi="Arial" w:cs="Arial"/>
          <w:sz w:val="24"/>
          <w:szCs w:val="24"/>
        </w:rPr>
        <w:t xml:space="preserve"> As comunicações, quando realizadas por meio do D</w:t>
      </w:r>
      <w:r w:rsidRPr="00B538B2">
        <w:rPr>
          <w:rFonts w:ascii="Arial" w:hAnsi="Arial" w:cs="Arial"/>
          <w:sz w:val="24"/>
          <w:szCs w:val="24"/>
        </w:rPr>
        <w:t>E</w:t>
      </w:r>
      <w:r w:rsidR="00421CC2" w:rsidRPr="00B538B2">
        <w:rPr>
          <w:rFonts w:ascii="Arial" w:hAnsi="Arial" w:cs="Arial"/>
          <w:sz w:val="24"/>
          <w:szCs w:val="24"/>
        </w:rPr>
        <w:t>T, nos termos desta Lei, ficam dispensadas da publicação no Diário Oficial d</w:t>
      </w:r>
      <w:r w:rsidRPr="00B538B2">
        <w:rPr>
          <w:rFonts w:ascii="Arial" w:hAnsi="Arial" w:cs="Arial"/>
          <w:sz w:val="24"/>
          <w:szCs w:val="24"/>
        </w:rPr>
        <w:t>o Município, ennvio postal, publicação em imprensa local, em edital ou qualquer outro meio previsto na legislação tributária Municipal e outras atinentes.</w:t>
      </w:r>
    </w:p>
    <w:p w14:paraId="7C748943"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b/>
          <w:sz w:val="24"/>
          <w:szCs w:val="24"/>
        </w:rPr>
        <w:t xml:space="preserve">§ 1º </w:t>
      </w:r>
      <w:r w:rsidRPr="00B538B2">
        <w:rPr>
          <w:rFonts w:ascii="Arial" w:hAnsi="Arial" w:cs="Arial"/>
          <w:sz w:val="24"/>
          <w:szCs w:val="24"/>
        </w:rPr>
        <w:t>A comunicação feita na forma prevista no caput deste artigo será considerada pessoal para todos os efeitos legais.</w:t>
      </w:r>
    </w:p>
    <w:p w14:paraId="1DC2D8FC"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b/>
          <w:sz w:val="24"/>
          <w:szCs w:val="24"/>
        </w:rPr>
        <w:t xml:space="preserve">§ 2º </w:t>
      </w:r>
      <w:r w:rsidRPr="00B538B2">
        <w:rPr>
          <w:rFonts w:ascii="Arial" w:hAnsi="Arial" w:cs="Arial"/>
          <w:sz w:val="24"/>
          <w:szCs w:val="24"/>
        </w:rPr>
        <w:t>O acesso às comunicações registradas no D</w:t>
      </w:r>
      <w:r w:rsidR="00BD09F3" w:rsidRPr="00B538B2">
        <w:rPr>
          <w:rFonts w:ascii="Arial" w:hAnsi="Arial" w:cs="Arial"/>
          <w:sz w:val="24"/>
          <w:szCs w:val="24"/>
        </w:rPr>
        <w:t>E</w:t>
      </w:r>
      <w:r w:rsidRPr="00B538B2">
        <w:rPr>
          <w:rFonts w:ascii="Arial" w:hAnsi="Arial" w:cs="Arial"/>
          <w:sz w:val="24"/>
          <w:szCs w:val="24"/>
        </w:rPr>
        <w:t>T é de exclusiva responsabilidade do credenciado.</w:t>
      </w:r>
    </w:p>
    <w:p w14:paraId="570B08F2"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b/>
          <w:sz w:val="24"/>
          <w:szCs w:val="24"/>
        </w:rPr>
        <w:t xml:space="preserve">§ 3º </w:t>
      </w:r>
      <w:r w:rsidRPr="00B538B2">
        <w:rPr>
          <w:rFonts w:ascii="Arial" w:hAnsi="Arial" w:cs="Arial"/>
          <w:sz w:val="24"/>
          <w:szCs w:val="24"/>
        </w:rPr>
        <w:t>Considerar-se-á realizada a comunicação no prazo de 10 (dez) dias contados da data de envio da comunicação ao D</w:t>
      </w:r>
      <w:r w:rsidR="00BD09F3" w:rsidRPr="00B538B2">
        <w:rPr>
          <w:rFonts w:ascii="Arial" w:hAnsi="Arial" w:cs="Arial"/>
          <w:sz w:val="24"/>
          <w:szCs w:val="24"/>
        </w:rPr>
        <w:t>E</w:t>
      </w:r>
      <w:r w:rsidRPr="00B538B2">
        <w:rPr>
          <w:rFonts w:ascii="Arial" w:hAnsi="Arial" w:cs="Arial"/>
          <w:sz w:val="24"/>
          <w:szCs w:val="24"/>
        </w:rPr>
        <w:t>T.</w:t>
      </w:r>
    </w:p>
    <w:p w14:paraId="5D631E1A" w14:textId="77777777" w:rsidR="00421CC2" w:rsidRPr="00B538B2" w:rsidRDefault="00BD09F3" w:rsidP="00421CC2">
      <w:pPr>
        <w:spacing w:after="0" w:line="360" w:lineRule="auto"/>
        <w:jc w:val="both"/>
        <w:rPr>
          <w:rFonts w:ascii="Arial" w:hAnsi="Arial" w:cs="Arial"/>
          <w:sz w:val="24"/>
          <w:szCs w:val="24"/>
        </w:rPr>
      </w:pPr>
      <w:r w:rsidRPr="00B538B2">
        <w:rPr>
          <w:rFonts w:ascii="Arial" w:hAnsi="Arial" w:cs="Arial"/>
          <w:b/>
          <w:sz w:val="24"/>
          <w:szCs w:val="24"/>
        </w:rPr>
        <w:t>Artigo 2</w:t>
      </w:r>
      <w:r w:rsidR="00680368" w:rsidRPr="00B538B2">
        <w:rPr>
          <w:rFonts w:ascii="Arial" w:hAnsi="Arial" w:cs="Arial"/>
          <w:b/>
          <w:sz w:val="24"/>
          <w:szCs w:val="24"/>
        </w:rPr>
        <w:t>2</w:t>
      </w:r>
      <w:r w:rsidR="007B76C0" w:rsidRPr="00B538B2">
        <w:rPr>
          <w:rFonts w:ascii="Arial" w:hAnsi="Arial" w:cs="Arial"/>
          <w:b/>
          <w:sz w:val="24"/>
          <w:szCs w:val="24"/>
        </w:rPr>
        <w:t>1</w:t>
      </w:r>
      <w:r w:rsidRPr="00B538B2">
        <w:rPr>
          <w:rFonts w:ascii="Arial" w:hAnsi="Arial" w:cs="Arial"/>
          <w:b/>
          <w:sz w:val="24"/>
          <w:szCs w:val="24"/>
        </w:rPr>
        <w:t>.</w:t>
      </w:r>
      <w:r w:rsidR="00421CC2" w:rsidRPr="00B538B2">
        <w:rPr>
          <w:rFonts w:ascii="Arial" w:hAnsi="Arial" w:cs="Arial"/>
          <w:sz w:val="24"/>
          <w:szCs w:val="24"/>
        </w:rPr>
        <w:t xml:space="preserve"> Considera-se original para todos os efeitos legais o documento eletrônico transmitido na forma estabelecida nesta Lei com garantia de autoria, autenticidade e integridade.</w:t>
      </w:r>
    </w:p>
    <w:p w14:paraId="3E86C4C1"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b/>
          <w:sz w:val="24"/>
          <w:szCs w:val="24"/>
        </w:rPr>
        <w:t xml:space="preserve">§ 1º </w:t>
      </w:r>
      <w:r w:rsidRPr="00B538B2">
        <w:rPr>
          <w:rFonts w:ascii="Arial" w:hAnsi="Arial" w:cs="Arial"/>
          <w:sz w:val="24"/>
          <w:szCs w:val="24"/>
        </w:rPr>
        <w:t>Os extratos digitais e os documentos digitalizados e transmitidos, na forma estabelecida nesta Lei, têm a mesma força probante dos originais, ressalvada a alegação motivada e fundamentada de adulteração antes ou durante o processo de digitalização.</w:t>
      </w:r>
    </w:p>
    <w:p w14:paraId="5336FCE0" w14:textId="77777777" w:rsidR="00421CC2" w:rsidRPr="00B538B2" w:rsidRDefault="00421CC2" w:rsidP="00421CC2">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Os originais dos documentos digitalizados, a que se refere o</w:t>
      </w:r>
      <w:r w:rsidR="00680368" w:rsidRPr="00B538B2">
        <w:rPr>
          <w:rFonts w:ascii="Arial" w:hAnsi="Arial" w:cs="Arial"/>
          <w:sz w:val="24"/>
          <w:szCs w:val="24"/>
        </w:rPr>
        <w:t xml:space="preserve"> parágrafo primeiro</w:t>
      </w:r>
      <w:r w:rsidRPr="00B538B2">
        <w:rPr>
          <w:rFonts w:ascii="Arial" w:hAnsi="Arial" w:cs="Arial"/>
          <w:sz w:val="24"/>
          <w:szCs w:val="24"/>
        </w:rPr>
        <w:t xml:space="preserve"> deste artigo, devem ser preservados pelo seu detentor durante o prazo decadencial previsto na legislação tributária.</w:t>
      </w:r>
    </w:p>
    <w:p w14:paraId="7F8FF244" w14:textId="77777777" w:rsidR="00421CC2" w:rsidRPr="00B538B2" w:rsidRDefault="00BD09F3" w:rsidP="00421CC2">
      <w:pPr>
        <w:spacing w:after="0" w:line="360" w:lineRule="auto"/>
        <w:jc w:val="both"/>
        <w:rPr>
          <w:rFonts w:ascii="Arial" w:hAnsi="Arial" w:cs="Arial"/>
          <w:sz w:val="24"/>
          <w:szCs w:val="24"/>
        </w:rPr>
      </w:pPr>
      <w:r w:rsidRPr="00B538B2">
        <w:rPr>
          <w:rFonts w:ascii="Arial" w:hAnsi="Arial" w:cs="Arial"/>
          <w:b/>
          <w:sz w:val="24"/>
          <w:szCs w:val="24"/>
        </w:rPr>
        <w:t>Artigo 2</w:t>
      </w:r>
      <w:r w:rsidR="00680368" w:rsidRPr="00B538B2">
        <w:rPr>
          <w:rFonts w:ascii="Arial" w:hAnsi="Arial" w:cs="Arial"/>
          <w:b/>
          <w:sz w:val="24"/>
          <w:szCs w:val="24"/>
        </w:rPr>
        <w:t>2</w:t>
      </w:r>
      <w:r w:rsidR="007B76C0" w:rsidRPr="00B538B2">
        <w:rPr>
          <w:rFonts w:ascii="Arial" w:hAnsi="Arial" w:cs="Arial"/>
          <w:b/>
          <w:sz w:val="24"/>
          <w:szCs w:val="24"/>
        </w:rPr>
        <w:t>2</w:t>
      </w:r>
      <w:r w:rsidRPr="00B538B2">
        <w:rPr>
          <w:rFonts w:ascii="Arial" w:hAnsi="Arial" w:cs="Arial"/>
          <w:b/>
          <w:sz w:val="24"/>
          <w:szCs w:val="24"/>
        </w:rPr>
        <w:t>.</w:t>
      </w:r>
      <w:r w:rsidR="00421CC2" w:rsidRPr="00B538B2">
        <w:rPr>
          <w:rFonts w:ascii="Arial" w:hAnsi="Arial" w:cs="Arial"/>
          <w:sz w:val="24"/>
          <w:szCs w:val="24"/>
        </w:rPr>
        <w:t xml:space="preserve"> No interesse da Administração Pública, a comunicação poderá ser realizada mediante outras formas previstas na legislação, observados os procedimentos, prazos e efeitos constantes nas legislações em vigor.</w:t>
      </w:r>
    </w:p>
    <w:p w14:paraId="504E1330" w14:textId="77777777" w:rsidR="00421CC2" w:rsidRPr="00B538B2" w:rsidRDefault="00421CC2" w:rsidP="001C51A7">
      <w:pPr>
        <w:spacing w:after="0" w:line="360" w:lineRule="auto"/>
        <w:jc w:val="both"/>
        <w:rPr>
          <w:rFonts w:ascii="Arial" w:hAnsi="Arial" w:cs="Arial"/>
          <w:sz w:val="24"/>
          <w:szCs w:val="24"/>
        </w:rPr>
      </w:pPr>
    </w:p>
    <w:p w14:paraId="5E42F546" w14:textId="77777777" w:rsidR="00B9093F" w:rsidRPr="00B538B2" w:rsidRDefault="004469BD" w:rsidP="001C51A7">
      <w:pPr>
        <w:spacing w:after="0" w:line="360" w:lineRule="auto"/>
        <w:jc w:val="center"/>
        <w:rPr>
          <w:rFonts w:ascii="Arial" w:hAnsi="Arial" w:cs="Arial"/>
          <w:b/>
          <w:sz w:val="24"/>
          <w:szCs w:val="24"/>
        </w:rPr>
      </w:pPr>
      <w:r w:rsidRPr="00B538B2">
        <w:rPr>
          <w:rFonts w:ascii="Arial" w:hAnsi="Arial" w:cs="Arial"/>
          <w:b/>
          <w:sz w:val="24"/>
          <w:szCs w:val="24"/>
        </w:rPr>
        <w:t>SEÇÃO V - ARRECADAÇÃO</w:t>
      </w:r>
    </w:p>
    <w:p w14:paraId="49C85A4B"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680368" w:rsidRPr="00B538B2">
        <w:rPr>
          <w:rFonts w:ascii="Arial" w:hAnsi="Arial" w:cs="Arial"/>
          <w:b/>
          <w:sz w:val="24"/>
          <w:szCs w:val="24"/>
        </w:rPr>
        <w:t>2</w:t>
      </w:r>
      <w:r w:rsidR="007B76C0" w:rsidRPr="00B538B2">
        <w:rPr>
          <w:rFonts w:ascii="Arial" w:hAnsi="Arial" w:cs="Arial"/>
          <w:b/>
          <w:sz w:val="24"/>
          <w:szCs w:val="24"/>
        </w:rPr>
        <w:t>3</w:t>
      </w:r>
      <w:r w:rsidR="00B9093F" w:rsidRPr="00B538B2">
        <w:rPr>
          <w:rFonts w:ascii="Arial" w:hAnsi="Arial" w:cs="Arial"/>
          <w:b/>
          <w:sz w:val="24"/>
          <w:szCs w:val="24"/>
        </w:rPr>
        <w:t>.</w:t>
      </w:r>
      <w:r w:rsidR="00B9093F" w:rsidRPr="00B538B2">
        <w:rPr>
          <w:rFonts w:ascii="Arial" w:hAnsi="Arial" w:cs="Arial"/>
          <w:sz w:val="24"/>
          <w:szCs w:val="24"/>
        </w:rPr>
        <w:t xml:space="preserve"> A arrecadação dos tributos, multas, depósitos ou cauções será efetuada sob a forma, condição e critérios que forem estabelecidos em regulamento.</w:t>
      </w:r>
    </w:p>
    <w:p w14:paraId="263CBD40"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24</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Pela cobrança a menor de tributos e penalidades, respondem imediatamente perante a Fazenda Pública,</w:t>
      </w:r>
      <w:r w:rsidR="00867394" w:rsidRPr="00B538B2">
        <w:rPr>
          <w:rFonts w:ascii="Arial" w:hAnsi="Arial" w:cs="Arial"/>
          <w:sz w:val="24"/>
          <w:szCs w:val="24"/>
        </w:rPr>
        <w:t xml:space="preserve"> </w:t>
      </w:r>
      <w:r w:rsidR="00B9093F" w:rsidRPr="00B538B2">
        <w:rPr>
          <w:rFonts w:ascii="Arial" w:hAnsi="Arial" w:cs="Arial"/>
          <w:sz w:val="24"/>
          <w:szCs w:val="24"/>
        </w:rPr>
        <w:t>em partes iguais, os funcionários responsáveis, aos quais cabe direito regressivo contra o contribuinte, a quem o erro não aproveita.</w:t>
      </w:r>
    </w:p>
    <w:p w14:paraId="0334F71A"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1º.</w:t>
      </w:r>
      <w:r w:rsidR="00867394" w:rsidRPr="00B538B2">
        <w:rPr>
          <w:rFonts w:ascii="Arial" w:hAnsi="Arial" w:cs="Arial"/>
          <w:sz w:val="24"/>
          <w:szCs w:val="24"/>
        </w:rPr>
        <w:t xml:space="preserve"> </w:t>
      </w:r>
      <w:r w:rsidRPr="00B538B2">
        <w:rPr>
          <w:rFonts w:ascii="Arial" w:hAnsi="Arial" w:cs="Arial"/>
          <w:sz w:val="24"/>
          <w:szCs w:val="24"/>
        </w:rPr>
        <w:t>Os</w:t>
      </w:r>
      <w:r w:rsidR="00867394" w:rsidRPr="00B538B2">
        <w:rPr>
          <w:rFonts w:ascii="Arial" w:hAnsi="Arial" w:cs="Arial"/>
          <w:sz w:val="24"/>
          <w:szCs w:val="24"/>
        </w:rPr>
        <w:t xml:space="preserve"> </w:t>
      </w:r>
      <w:r w:rsidRPr="00B538B2">
        <w:rPr>
          <w:rFonts w:ascii="Arial" w:hAnsi="Arial" w:cs="Arial"/>
          <w:sz w:val="24"/>
          <w:szCs w:val="24"/>
        </w:rPr>
        <w:t>funcionários</w:t>
      </w:r>
      <w:r w:rsidR="00867394" w:rsidRPr="00B538B2">
        <w:rPr>
          <w:rFonts w:ascii="Arial" w:hAnsi="Arial" w:cs="Arial"/>
          <w:sz w:val="24"/>
          <w:szCs w:val="24"/>
        </w:rPr>
        <w:t xml:space="preserve"> </w:t>
      </w:r>
      <w:r w:rsidRPr="00B538B2">
        <w:rPr>
          <w:rFonts w:ascii="Arial" w:hAnsi="Arial" w:cs="Arial"/>
          <w:sz w:val="24"/>
          <w:szCs w:val="24"/>
        </w:rPr>
        <w:t>referidos</w:t>
      </w:r>
      <w:r w:rsidR="00867394" w:rsidRPr="00B538B2">
        <w:rPr>
          <w:rFonts w:ascii="Arial" w:hAnsi="Arial" w:cs="Arial"/>
          <w:sz w:val="24"/>
          <w:szCs w:val="24"/>
        </w:rPr>
        <w:t xml:space="preserve"> </w:t>
      </w:r>
      <w:r w:rsidRPr="00B538B2">
        <w:rPr>
          <w:rFonts w:ascii="Arial" w:hAnsi="Arial" w:cs="Arial"/>
          <w:sz w:val="24"/>
          <w:szCs w:val="24"/>
        </w:rPr>
        <w:t>neste</w:t>
      </w:r>
      <w:r w:rsidR="00867394" w:rsidRPr="00B538B2">
        <w:rPr>
          <w:rFonts w:ascii="Arial" w:hAnsi="Arial" w:cs="Arial"/>
          <w:sz w:val="24"/>
          <w:szCs w:val="24"/>
        </w:rPr>
        <w:t xml:space="preserve"> </w:t>
      </w:r>
      <w:r w:rsidRPr="00B538B2">
        <w:rPr>
          <w:rFonts w:ascii="Arial" w:hAnsi="Arial" w:cs="Arial"/>
          <w:sz w:val="24"/>
          <w:szCs w:val="24"/>
        </w:rPr>
        <w:t>artigo</w:t>
      </w:r>
      <w:r w:rsidR="00867394" w:rsidRPr="00B538B2">
        <w:rPr>
          <w:rFonts w:ascii="Arial" w:hAnsi="Arial" w:cs="Arial"/>
          <w:sz w:val="24"/>
          <w:szCs w:val="24"/>
        </w:rPr>
        <w:t xml:space="preserve"> </w:t>
      </w:r>
      <w:r w:rsidRPr="00B538B2">
        <w:rPr>
          <w:rFonts w:ascii="Arial" w:hAnsi="Arial" w:cs="Arial"/>
          <w:sz w:val="24"/>
          <w:szCs w:val="24"/>
        </w:rPr>
        <w:t>poderão</w:t>
      </w:r>
      <w:r w:rsidR="00867394" w:rsidRPr="00B538B2">
        <w:rPr>
          <w:rFonts w:ascii="Arial" w:hAnsi="Arial" w:cs="Arial"/>
          <w:sz w:val="24"/>
          <w:szCs w:val="24"/>
        </w:rPr>
        <w:t xml:space="preserve"> </w:t>
      </w:r>
      <w:r w:rsidRPr="00B538B2">
        <w:rPr>
          <w:rFonts w:ascii="Arial" w:hAnsi="Arial" w:cs="Arial"/>
          <w:sz w:val="24"/>
          <w:szCs w:val="24"/>
        </w:rPr>
        <w:t>requerer</w:t>
      </w:r>
      <w:r w:rsidR="00867394" w:rsidRPr="00B538B2">
        <w:rPr>
          <w:rFonts w:ascii="Arial" w:hAnsi="Arial" w:cs="Arial"/>
          <w:sz w:val="24"/>
          <w:szCs w:val="24"/>
        </w:rPr>
        <w:t xml:space="preserve"> </w:t>
      </w:r>
      <w:r w:rsidRPr="00B538B2">
        <w:rPr>
          <w:rFonts w:ascii="Arial" w:hAnsi="Arial" w:cs="Arial"/>
          <w:sz w:val="24"/>
          <w:szCs w:val="24"/>
        </w:rPr>
        <w:t>em</w:t>
      </w:r>
      <w:r w:rsidR="00867394" w:rsidRPr="00B538B2">
        <w:rPr>
          <w:rFonts w:ascii="Arial" w:hAnsi="Arial" w:cs="Arial"/>
          <w:sz w:val="24"/>
          <w:szCs w:val="24"/>
        </w:rPr>
        <w:t xml:space="preserve"> </w:t>
      </w:r>
      <w:r w:rsidRPr="00B538B2">
        <w:rPr>
          <w:rFonts w:ascii="Arial" w:hAnsi="Arial" w:cs="Arial"/>
          <w:sz w:val="24"/>
          <w:szCs w:val="24"/>
        </w:rPr>
        <w:t>ação</w:t>
      </w:r>
      <w:r w:rsidR="00867394" w:rsidRPr="00B538B2">
        <w:rPr>
          <w:rFonts w:ascii="Arial" w:hAnsi="Arial" w:cs="Arial"/>
          <w:sz w:val="24"/>
          <w:szCs w:val="24"/>
        </w:rPr>
        <w:t xml:space="preserve"> </w:t>
      </w:r>
      <w:r w:rsidRPr="00B538B2">
        <w:rPr>
          <w:rFonts w:ascii="Arial" w:hAnsi="Arial" w:cs="Arial"/>
          <w:sz w:val="24"/>
          <w:szCs w:val="24"/>
        </w:rPr>
        <w:t>fiscal</w:t>
      </w:r>
      <w:r w:rsidR="00867394" w:rsidRPr="00B538B2">
        <w:rPr>
          <w:rFonts w:ascii="Arial" w:hAnsi="Arial" w:cs="Arial"/>
          <w:sz w:val="24"/>
          <w:szCs w:val="24"/>
        </w:rPr>
        <w:t xml:space="preserve"> </w:t>
      </w:r>
      <w:r w:rsidRPr="00B538B2">
        <w:rPr>
          <w:rFonts w:ascii="Arial" w:hAnsi="Arial" w:cs="Arial"/>
          <w:sz w:val="24"/>
          <w:szCs w:val="24"/>
        </w:rPr>
        <w:t>contra</w:t>
      </w:r>
      <w:r w:rsidR="00867394" w:rsidRPr="00B538B2">
        <w:rPr>
          <w:rFonts w:ascii="Arial" w:hAnsi="Arial" w:cs="Arial"/>
          <w:sz w:val="24"/>
          <w:szCs w:val="24"/>
        </w:rPr>
        <w:t xml:space="preserve"> </w:t>
      </w:r>
      <w:r w:rsidRPr="00B538B2">
        <w:rPr>
          <w:rFonts w:ascii="Arial" w:hAnsi="Arial" w:cs="Arial"/>
          <w:sz w:val="24"/>
          <w:szCs w:val="24"/>
        </w:rPr>
        <w:t>o contribuinte</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se</w:t>
      </w:r>
      <w:r w:rsidR="00867394" w:rsidRPr="00B538B2">
        <w:rPr>
          <w:rFonts w:ascii="Arial" w:hAnsi="Arial" w:cs="Arial"/>
          <w:sz w:val="24"/>
          <w:szCs w:val="24"/>
        </w:rPr>
        <w:t xml:space="preserve"> </w:t>
      </w:r>
      <w:r w:rsidRPr="00B538B2">
        <w:rPr>
          <w:rFonts w:ascii="Arial" w:hAnsi="Arial" w:cs="Arial"/>
          <w:sz w:val="24"/>
          <w:szCs w:val="24"/>
        </w:rPr>
        <w:t>recusar</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atender</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notificação</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órgão</w:t>
      </w:r>
      <w:r w:rsidR="00867394" w:rsidRPr="00B538B2">
        <w:rPr>
          <w:rFonts w:ascii="Arial" w:hAnsi="Arial" w:cs="Arial"/>
          <w:sz w:val="24"/>
          <w:szCs w:val="24"/>
        </w:rPr>
        <w:t xml:space="preserve"> </w:t>
      </w:r>
      <w:r w:rsidRPr="00B538B2">
        <w:rPr>
          <w:rFonts w:ascii="Arial" w:hAnsi="Arial" w:cs="Arial"/>
          <w:sz w:val="24"/>
          <w:szCs w:val="24"/>
        </w:rPr>
        <w:t>arrecadador</w:t>
      </w:r>
      <w:r w:rsidR="00867394" w:rsidRPr="00B538B2">
        <w:rPr>
          <w:rFonts w:ascii="Arial" w:hAnsi="Arial" w:cs="Arial"/>
          <w:sz w:val="24"/>
          <w:szCs w:val="24"/>
        </w:rPr>
        <w:t xml:space="preserve"> </w:t>
      </w:r>
      <w:r w:rsidRPr="00B538B2">
        <w:rPr>
          <w:rFonts w:ascii="Arial" w:hAnsi="Arial" w:cs="Arial"/>
          <w:sz w:val="24"/>
          <w:szCs w:val="24"/>
        </w:rPr>
        <w:t>não</w:t>
      </w:r>
      <w:r w:rsidR="00867394" w:rsidRPr="00B538B2">
        <w:rPr>
          <w:rFonts w:ascii="Arial" w:hAnsi="Arial" w:cs="Arial"/>
          <w:sz w:val="24"/>
          <w:szCs w:val="24"/>
        </w:rPr>
        <w:t xml:space="preserve"> </w:t>
      </w:r>
      <w:r w:rsidRPr="00B538B2">
        <w:rPr>
          <w:rFonts w:ascii="Arial" w:hAnsi="Arial" w:cs="Arial"/>
          <w:sz w:val="24"/>
          <w:szCs w:val="24"/>
        </w:rPr>
        <w:t>cabendo,</w:t>
      </w:r>
      <w:r w:rsidR="00867394" w:rsidRPr="00B538B2">
        <w:rPr>
          <w:rFonts w:ascii="Arial" w:hAnsi="Arial" w:cs="Arial"/>
          <w:sz w:val="24"/>
          <w:szCs w:val="24"/>
        </w:rPr>
        <w:t xml:space="preserve"> </w:t>
      </w:r>
      <w:r w:rsidRPr="00B538B2">
        <w:rPr>
          <w:rFonts w:ascii="Arial" w:hAnsi="Arial" w:cs="Arial"/>
          <w:sz w:val="24"/>
          <w:szCs w:val="24"/>
        </w:rPr>
        <w:t>porém, nenhuma cominação de multa, salvo em caso de dolo ou evidente má-fé.</w:t>
      </w:r>
    </w:p>
    <w:p w14:paraId="21F8526D"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Não será de responsabilidade imediata dos funcionários, a cobrança a menor que se fizer em virtude de declaração falsa do contribuinte, quando ficar provado que a fraude foi praticada em circunstância</w:t>
      </w:r>
      <w:r w:rsidR="00867394" w:rsidRPr="00B538B2">
        <w:rPr>
          <w:rFonts w:ascii="Arial" w:hAnsi="Arial" w:cs="Arial"/>
          <w:sz w:val="24"/>
          <w:szCs w:val="24"/>
        </w:rPr>
        <w:t xml:space="preserve"> </w:t>
      </w:r>
      <w:r w:rsidRPr="00B538B2">
        <w:rPr>
          <w:rFonts w:ascii="Arial" w:hAnsi="Arial" w:cs="Arial"/>
          <w:sz w:val="24"/>
          <w:szCs w:val="24"/>
        </w:rPr>
        <w:t>e</w:t>
      </w:r>
      <w:r w:rsidR="00867394" w:rsidRPr="00B538B2">
        <w:rPr>
          <w:rFonts w:ascii="Arial" w:hAnsi="Arial" w:cs="Arial"/>
          <w:sz w:val="24"/>
          <w:szCs w:val="24"/>
        </w:rPr>
        <w:t xml:space="preserve"> </w:t>
      </w:r>
      <w:r w:rsidRPr="00B538B2">
        <w:rPr>
          <w:rFonts w:ascii="Arial" w:hAnsi="Arial" w:cs="Arial"/>
          <w:sz w:val="24"/>
          <w:szCs w:val="24"/>
        </w:rPr>
        <w:t>sob</w:t>
      </w:r>
      <w:r w:rsidR="00867394" w:rsidRPr="00B538B2">
        <w:rPr>
          <w:rFonts w:ascii="Arial" w:hAnsi="Arial" w:cs="Arial"/>
          <w:sz w:val="24"/>
          <w:szCs w:val="24"/>
        </w:rPr>
        <w:t xml:space="preserve"> </w:t>
      </w:r>
      <w:r w:rsidRPr="00B538B2">
        <w:rPr>
          <w:rFonts w:ascii="Arial" w:hAnsi="Arial" w:cs="Arial"/>
          <w:sz w:val="24"/>
          <w:szCs w:val="24"/>
        </w:rPr>
        <w:t>formas</w:t>
      </w:r>
      <w:r w:rsidR="00867394" w:rsidRPr="00B538B2">
        <w:rPr>
          <w:rFonts w:ascii="Arial" w:hAnsi="Arial" w:cs="Arial"/>
          <w:sz w:val="24"/>
          <w:szCs w:val="24"/>
        </w:rPr>
        <w:t xml:space="preserve"> </w:t>
      </w:r>
      <w:r w:rsidRPr="00B538B2">
        <w:rPr>
          <w:rFonts w:ascii="Arial" w:hAnsi="Arial" w:cs="Arial"/>
          <w:sz w:val="24"/>
          <w:szCs w:val="24"/>
        </w:rPr>
        <w:t>tais,</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se</w:t>
      </w:r>
      <w:r w:rsidR="00867394" w:rsidRPr="00B538B2">
        <w:rPr>
          <w:rFonts w:ascii="Arial" w:hAnsi="Arial" w:cs="Arial"/>
          <w:sz w:val="24"/>
          <w:szCs w:val="24"/>
        </w:rPr>
        <w:t xml:space="preserve"> </w:t>
      </w:r>
      <w:r w:rsidRPr="00B538B2">
        <w:rPr>
          <w:rFonts w:ascii="Arial" w:hAnsi="Arial" w:cs="Arial"/>
          <w:sz w:val="24"/>
          <w:szCs w:val="24"/>
        </w:rPr>
        <w:t>tornou</w:t>
      </w:r>
      <w:r w:rsidR="00867394" w:rsidRPr="00B538B2">
        <w:rPr>
          <w:rFonts w:ascii="Arial" w:hAnsi="Arial" w:cs="Arial"/>
          <w:sz w:val="24"/>
          <w:szCs w:val="24"/>
        </w:rPr>
        <w:t xml:space="preserve"> </w:t>
      </w:r>
      <w:r w:rsidRPr="00B538B2">
        <w:rPr>
          <w:rFonts w:ascii="Arial" w:hAnsi="Arial" w:cs="Arial"/>
          <w:sz w:val="24"/>
          <w:szCs w:val="24"/>
        </w:rPr>
        <w:t>impossível</w:t>
      </w:r>
      <w:r w:rsidR="00867394" w:rsidRPr="00B538B2">
        <w:rPr>
          <w:rFonts w:ascii="Arial" w:hAnsi="Arial" w:cs="Arial"/>
          <w:sz w:val="24"/>
          <w:szCs w:val="24"/>
        </w:rPr>
        <w:t xml:space="preserve"> </w:t>
      </w:r>
      <w:r w:rsidRPr="00B538B2">
        <w:rPr>
          <w:rFonts w:ascii="Arial" w:hAnsi="Arial" w:cs="Arial"/>
          <w:sz w:val="24"/>
          <w:szCs w:val="24"/>
        </w:rPr>
        <w:t>ou</w:t>
      </w:r>
      <w:r w:rsidR="00867394" w:rsidRPr="00B538B2">
        <w:rPr>
          <w:rFonts w:ascii="Arial" w:hAnsi="Arial" w:cs="Arial"/>
          <w:sz w:val="24"/>
          <w:szCs w:val="24"/>
        </w:rPr>
        <w:t xml:space="preserve"> </w:t>
      </w:r>
      <w:r w:rsidRPr="00B538B2">
        <w:rPr>
          <w:rFonts w:ascii="Arial" w:hAnsi="Arial" w:cs="Arial"/>
          <w:sz w:val="24"/>
          <w:szCs w:val="24"/>
        </w:rPr>
        <w:t>impraticável</w:t>
      </w:r>
      <w:r w:rsidR="00867394" w:rsidRPr="00B538B2">
        <w:rPr>
          <w:rFonts w:ascii="Arial" w:hAnsi="Arial" w:cs="Arial"/>
          <w:sz w:val="24"/>
          <w:szCs w:val="24"/>
        </w:rPr>
        <w:t xml:space="preserve"> </w:t>
      </w:r>
      <w:r w:rsidRPr="00B538B2">
        <w:rPr>
          <w:rFonts w:ascii="Arial" w:hAnsi="Arial" w:cs="Arial"/>
          <w:sz w:val="24"/>
          <w:szCs w:val="24"/>
        </w:rPr>
        <w:t>tomar</w:t>
      </w:r>
      <w:r w:rsidR="00867394" w:rsidRPr="00B538B2">
        <w:rPr>
          <w:rFonts w:ascii="Arial" w:hAnsi="Arial" w:cs="Arial"/>
          <w:sz w:val="24"/>
          <w:szCs w:val="24"/>
        </w:rPr>
        <w:t xml:space="preserve"> </w:t>
      </w:r>
      <w:r w:rsidRPr="00B538B2">
        <w:rPr>
          <w:rFonts w:ascii="Arial" w:hAnsi="Arial" w:cs="Arial"/>
          <w:sz w:val="24"/>
          <w:szCs w:val="24"/>
        </w:rPr>
        <w:t>as</w:t>
      </w:r>
      <w:r w:rsidR="00867394" w:rsidRPr="00B538B2">
        <w:rPr>
          <w:rFonts w:ascii="Arial" w:hAnsi="Arial" w:cs="Arial"/>
          <w:sz w:val="24"/>
          <w:szCs w:val="24"/>
        </w:rPr>
        <w:t xml:space="preserve"> </w:t>
      </w:r>
      <w:r w:rsidRPr="00B538B2">
        <w:rPr>
          <w:rFonts w:ascii="Arial" w:hAnsi="Arial" w:cs="Arial"/>
          <w:sz w:val="24"/>
          <w:szCs w:val="24"/>
        </w:rPr>
        <w:t>providências necessárias à defesa do Erário Público Municipal.</w:t>
      </w:r>
    </w:p>
    <w:p w14:paraId="4E7ED8FF"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25</w:t>
      </w:r>
      <w:r w:rsidR="00B9093F" w:rsidRPr="00B538B2">
        <w:rPr>
          <w:rFonts w:ascii="Arial" w:hAnsi="Arial" w:cs="Arial"/>
          <w:b/>
          <w:sz w:val="24"/>
          <w:szCs w:val="24"/>
        </w:rPr>
        <w:t>.</w:t>
      </w:r>
      <w:r w:rsidR="00B9093F" w:rsidRPr="00B538B2">
        <w:rPr>
          <w:rFonts w:ascii="Arial" w:hAnsi="Arial" w:cs="Arial"/>
          <w:sz w:val="24"/>
          <w:szCs w:val="24"/>
        </w:rPr>
        <w:t xml:space="preserve"> O Executivo Municipal poderá contratar com estabelecimento de crédito com sede, agência ou escritório no Município, recebimento de tributos, segundo normas especiais baixadas para esse fim.</w:t>
      </w:r>
    </w:p>
    <w:p w14:paraId="73577E5C"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Parágrafo</w:t>
      </w:r>
      <w:r w:rsidR="00867394" w:rsidRPr="00B538B2">
        <w:rPr>
          <w:rFonts w:ascii="Arial" w:hAnsi="Arial" w:cs="Arial"/>
          <w:b/>
          <w:sz w:val="24"/>
          <w:szCs w:val="24"/>
        </w:rPr>
        <w:t xml:space="preserve"> </w:t>
      </w:r>
      <w:r w:rsidRPr="00B538B2">
        <w:rPr>
          <w:rFonts w:ascii="Arial" w:hAnsi="Arial" w:cs="Arial"/>
          <w:b/>
          <w:sz w:val="24"/>
          <w:szCs w:val="24"/>
        </w:rPr>
        <w:t>único.</w:t>
      </w:r>
      <w:r w:rsidR="00867394" w:rsidRPr="00B538B2">
        <w:rPr>
          <w:rFonts w:ascii="Arial" w:hAnsi="Arial" w:cs="Arial"/>
          <w:sz w:val="24"/>
          <w:szCs w:val="24"/>
        </w:rPr>
        <w:t xml:space="preserve"> </w:t>
      </w:r>
      <w:r w:rsidRPr="00B538B2">
        <w:rPr>
          <w:rFonts w:ascii="Arial" w:hAnsi="Arial" w:cs="Arial"/>
          <w:sz w:val="24"/>
          <w:szCs w:val="24"/>
        </w:rPr>
        <w:t>Caberá</w:t>
      </w:r>
      <w:r w:rsidR="00867394" w:rsidRPr="00B538B2">
        <w:rPr>
          <w:rFonts w:ascii="Arial" w:hAnsi="Arial" w:cs="Arial"/>
          <w:sz w:val="24"/>
          <w:szCs w:val="24"/>
        </w:rPr>
        <w:t xml:space="preserve"> </w:t>
      </w:r>
      <w:r w:rsidRPr="00B538B2">
        <w:rPr>
          <w:rFonts w:ascii="Arial" w:hAnsi="Arial" w:cs="Arial"/>
          <w:sz w:val="24"/>
          <w:szCs w:val="24"/>
        </w:rPr>
        <w:t>ao</w:t>
      </w:r>
      <w:r w:rsidR="00867394" w:rsidRPr="00B538B2">
        <w:rPr>
          <w:rFonts w:ascii="Arial" w:hAnsi="Arial" w:cs="Arial"/>
          <w:sz w:val="24"/>
          <w:szCs w:val="24"/>
        </w:rPr>
        <w:t xml:space="preserve"> </w:t>
      </w:r>
      <w:r w:rsidRPr="00B538B2">
        <w:rPr>
          <w:rFonts w:ascii="Arial" w:hAnsi="Arial" w:cs="Arial"/>
          <w:sz w:val="24"/>
          <w:szCs w:val="24"/>
        </w:rPr>
        <w:t>órgão</w:t>
      </w:r>
      <w:r w:rsidR="00867394" w:rsidRPr="00B538B2">
        <w:rPr>
          <w:rFonts w:ascii="Arial" w:hAnsi="Arial" w:cs="Arial"/>
          <w:sz w:val="24"/>
          <w:szCs w:val="24"/>
        </w:rPr>
        <w:t xml:space="preserve"> </w:t>
      </w:r>
      <w:r w:rsidRPr="00B538B2">
        <w:rPr>
          <w:rFonts w:ascii="Arial" w:hAnsi="Arial" w:cs="Arial"/>
          <w:sz w:val="24"/>
          <w:szCs w:val="24"/>
        </w:rPr>
        <w:t>fiscalizador</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Secretaria</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Finanças,</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notificação imediata ao contribuinte, quando a arrecadação se verificar através dos estabelecimentos a que se refere este artigo e houver falha ou fraude evidente em suas declarações.</w:t>
      </w:r>
    </w:p>
    <w:p w14:paraId="7E977373"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26</w:t>
      </w:r>
      <w:r w:rsidR="00B9093F" w:rsidRPr="00B538B2">
        <w:rPr>
          <w:rFonts w:ascii="Arial" w:hAnsi="Arial" w:cs="Arial"/>
          <w:b/>
          <w:sz w:val="24"/>
          <w:szCs w:val="24"/>
        </w:rPr>
        <w:t>.</w:t>
      </w:r>
      <w:r w:rsidR="00B9093F" w:rsidRPr="00B538B2">
        <w:rPr>
          <w:rFonts w:ascii="Arial" w:hAnsi="Arial" w:cs="Arial"/>
          <w:sz w:val="24"/>
          <w:szCs w:val="24"/>
        </w:rPr>
        <w:t xml:space="preserve"> Nenhum procedimento ou ação se intentará contra o contribuinte que pagar tributo ou</w:t>
      </w:r>
      <w:r w:rsidR="00832DFE" w:rsidRPr="00B538B2">
        <w:rPr>
          <w:rFonts w:ascii="Arial" w:hAnsi="Arial" w:cs="Arial"/>
          <w:sz w:val="24"/>
          <w:szCs w:val="24"/>
        </w:rPr>
        <w:t xml:space="preserve"> </w:t>
      </w:r>
      <w:r w:rsidR="00B9093F" w:rsidRPr="00B538B2">
        <w:rPr>
          <w:rFonts w:ascii="Arial" w:hAnsi="Arial" w:cs="Arial"/>
          <w:sz w:val="24"/>
          <w:szCs w:val="24"/>
        </w:rPr>
        <w:t>cumprir</w:t>
      </w:r>
      <w:r w:rsidR="00867394" w:rsidRPr="00B538B2">
        <w:rPr>
          <w:rFonts w:ascii="Arial" w:hAnsi="Arial" w:cs="Arial"/>
          <w:sz w:val="24"/>
          <w:szCs w:val="24"/>
        </w:rPr>
        <w:t xml:space="preserve"> </w:t>
      </w:r>
      <w:r w:rsidR="00B9093F" w:rsidRPr="00B538B2">
        <w:rPr>
          <w:rFonts w:ascii="Arial" w:hAnsi="Arial" w:cs="Arial"/>
          <w:sz w:val="24"/>
          <w:szCs w:val="24"/>
        </w:rPr>
        <w:t>outras</w:t>
      </w:r>
      <w:r w:rsidR="00867394" w:rsidRPr="00B538B2">
        <w:rPr>
          <w:rFonts w:ascii="Arial" w:hAnsi="Arial" w:cs="Arial"/>
          <w:sz w:val="24"/>
          <w:szCs w:val="24"/>
        </w:rPr>
        <w:t xml:space="preserve"> </w:t>
      </w:r>
      <w:r w:rsidR="00B9093F" w:rsidRPr="00B538B2">
        <w:rPr>
          <w:rFonts w:ascii="Arial" w:hAnsi="Arial" w:cs="Arial"/>
          <w:sz w:val="24"/>
          <w:szCs w:val="24"/>
        </w:rPr>
        <w:t>obrigações</w:t>
      </w:r>
      <w:r w:rsidR="00867394" w:rsidRPr="00B538B2">
        <w:rPr>
          <w:rFonts w:ascii="Arial" w:hAnsi="Arial" w:cs="Arial"/>
          <w:sz w:val="24"/>
          <w:szCs w:val="24"/>
        </w:rPr>
        <w:t xml:space="preserve"> </w:t>
      </w:r>
      <w:r w:rsidR="00B9093F" w:rsidRPr="00B538B2">
        <w:rPr>
          <w:rFonts w:ascii="Arial" w:hAnsi="Arial" w:cs="Arial"/>
          <w:sz w:val="24"/>
          <w:szCs w:val="24"/>
        </w:rPr>
        <w:t>fiscais,</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acordo</w:t>
      </w:r>
      <w:r w:rsidR="00867394" w:rsidRPr="00B538B2">
        <w:rPr>
          <w:rFonts w:ascii="Arial" w:hAnsi="Arial" w:cs="Arial"/>
          <w:sz w:val="24"/>
          <w:szCs w:val="24"/>
        </w:rPr>
        <w:t xml:space="preserve"> </w:t>
      </w:r>
      <w:r w:rsidR="00B9093F" w:rsidRPr="00B538B2">
        <w:rPr>
          <w:rFonts w:ascii="Arial" w:hAnsi="Arial" w:cs="Arial"/>
          <w:sz w:val="24"/>
          <w:szCs w:val="24"/>
        </w:rPr>
        <w:t>com</w:t>
      </w:r>
      <w:r w:rsidR="00867394" w:rsidRPr="00B538B2">
        <w:rPr>
          <w:rFonts w:ascii="Arial" w:hAnsi="Arial" w:cs="Arial"/>
          <w:sz w:val="24"/>
          <w:szCs w:val="24"/>
        </w:rPr>
        <w:t xml:space="preserve"> </w:t>
      </w:r>
      <w:r w:rsidR="00B9093F" w:rsidRPr="00B538B2">
        <w:rPr>
          <w:rFonts w:ascii="Arial" w:hAnsi="Arial" w:cs="Arial"/>
          <w:sz w:val="24"/>
          <w:szCs w:val="24"/>
        </w:rPr>
        <w:t>decisão</w:t>
      </w:r>
      <w:r w:rsidR="00867394" w:rsidRPr="00B538B2">
        <w:rPr>
          <w:rFonts w:ascii="Arial" w:hAnsi="Arial" w:cs="Arial"/>
          <w:sz w:val="24"/>
          <w:szCs w:val="24"/>
        </w:rPr>
        <w:t xml:space="preserve"> </w:t>
      </w:r>
      <w:r w:rsidR="00B9093F" w:rsidRPr="00B538B2">
        <w:rPr>
          <w:rFonts w:ascii="Arial" w:hAnsi="Arial" w:cs="Arial"/>
          <w:sz w:val="24"/>
          <w:szCs w:val="24"/>
        </w:rPr>
        <w:t>administrativa</w:t>
      </w:r>
      <w:r w:rsidR="00867394" w:rsidRPr="00B538B2">
        <w:rPr>
          <w:rFonts w:ascii="Arial" w:hAnsi="Arial" w:cs="Arial"/>
          <w:sz w:val="24"/>
          <w:szCs w:val="24"/>
        </w:rPr>
        <w:t xml:space="preserve"> </w:t>
      </w:r>
      <w:r w:rsidR="00B9093F" w:rsidRPr="00B538B2">
        <w:rPr>
          <w:rFonts w:ascii="Arial" w:hAnsi="Arial" w:cs="Arial"/>
          <w:sz w:val="24"/>
          <w:szCs w:val="24"/>
        </w:rPr>
        <w:t>irrecorrível,</w:t>
      </w:r>
      <w:r w:rsidR="00867394" w:rsidRPr="00B538B2">
        <w:rPr>
          <w:rFonts w:ascii="Arial" w:hAnsi="Arial" w:cs="Arial"/>
          <w:sz w:val="24"/>
          <w:szCs w:val="24"/>
        </w:rPr>
        <w:t xml:space="preserve"> </w:t>
      </w:r>
      <w:r w:rsidR="00B9093F" w:rsidRPr="00B538B2">
        <w:rPr>
          <w:rFonts w:ascii="Arial" w:hAnsi="Arial" w:cs="Arial"/>
          <w:sz w:val="24"/>
          <w:szCs w:val="24"/>
        </w:rPr>
        <w:t>ainda</w:t>
      </w:r>
      <w:r w:rsidR="00867394" w:rsidRPr="00B538B2">
        <w:rPr>
          <w:rFonts w:ascii="Arial" w:hAnsi="Arial" w:cs="Arial"/>
          <w:sz w:val="24"/>
          <w:szCs w:val="24"/>
        </w:rPr>
        <w:t xml:space="preserve"> </w:t>
      </w:r>
      <w:r w:rsidR="00B9093F" w:rsidRPr="00B538B2">
        <w:rPr>
          <w:rFonts w:ascii="Arial" w:hAnsi="Arial" w:cs="Arial"/>
          <w:sz w:val="24"/>
          <w:szCs w:val="24"/>
        </w:rPr>
        <w:t>que posteriormente essa decisão seja revogada ou modificada.</w:t>
      </w:r>
    </w:p>
    <w:p w14:paraId="1334EF80"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Parágrafo único.</w:t>
      </w:r>
      <w:r w:rsidR="00867394" w:rsidRPr="00B538B2">
        <w:rPr>
          <w:rFonts w:ascii="Arial" w:hAnsi="Arial" w:cs="Arial"/>
          <w:sz w:val="24"/>
          <w:szCs w:val="24"/>
        </w:rPr>
        <w:t xml:space="preserve"> </w:t>
      </w:r>
      <w:r w:rsidRPr="00B538B2">
        <w:rPr>
          <w:rFonts w:ascii="Arial" w:hAnsi="Arial" w:cs="Arial"/>
          <w:sz w:val="24"/>
          <w:szCs w:val="24"/>
        </w:rPr>
        <w:t>O disposto neste</w:t>
      </w:r>
      <w:r w:rsidR="00867394" w:rsidRPr="00B538B2">
        <w:rPr>
          <w:rFonts w:ascii="Arial" w:hAnsi="Arial" w:cs="Arial"/>
          <w:sz w:val="24"/>
          <w:szCs w:val="24"/>
        </w:rPr>
        <w:t xml:space="preserve"> </w:t>
      </w:r>
      <w:r w:rsidRPr="00B538B2">
        <w:rPr>
          <w:rFonts w:ascii="Arial" w:hAnsi="Arial" w:cs="Arial"/>
          <w:sz w:val="24"/>
          <w:szCs w:val="24"/>
        </w:rPr>
        <w:t>artigo aplica-se</w:t>
      </w:r>
      <w:r w:rsidR="00867394" w:rsidRPr="00B538B2">
        <w:rPr>
          <w:rFonts w:ascii="Arial" w:hAnsi="Arial" w:cs="Arial"/>
          <w:sz w:val="24"/>
          <w:szCs w:val="24"/>
        </w:rPr>
        <w:t xml:space="preserve"> </w:t>
      </w:r>
      <w:r w:rsidRPr="00B538B2">
        <w:rPr>
          <w:rFonts w:ascii="Arial" w:hAnsi="Arial" w:cs="Arial"/>
          <w:sz w:val="24"/>
          <w:szCs w:val="24"/>
        </w:rPr>
        <w:t>ao contribuinte que</w:t>
      </w:r>
      <w:r w:rsidR="00867394" w:rsidRPr="00B538B2">
        <w:rPr>
          <w:rFonts w:ascii="Arial" w:hAnsi="Arial" w:cs="Arial"/>
          <w:sz w:val="24"/>
          <w:szCs w:val="24"/>
        </w:rPr>
        <w:t xml:space="preserve"> </w:t>
      </w:r>
      <w:r w:rsidRPr="00B538B2">
        <w:rPr>
          <w:rFonts w:ascii="Arial" w:hAnsi="Arial" w:cs="Arial"/>
          <w:sz w:val="24"/>
          <w:szCs w:val="24"/>
        </w:rPr>
        <w:t>praticar os atos nele previstos,</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conformidade</w:t>
      </w:r>
      <w:r w:rsidR="00867394" w:rsidRPr="00B538B2">
        <w:rPr>
          <w:rFonts w:ascii="Arial" w:hAnsi="Arial" w:cs="Arial"/>
          <w:sz w:val="24"/>
          <w:szCs w:val="24"/>
        </w:rPr>
        <w:t xml:space="preserve"> </w:t>
      </w:r>
      <w:r w:rsidRPr="00B538B2">
        <w:rPr>
          <w:rFonts w:ascii="Arial" w:hAnsi="Arial" w:cs="Arial"/>
          <w:sz w:val="24"/>
          <w:szCs w:val="24"/>
        </w:rPr>
        <w:t>com</w:t>
      </w:r>
      <w:r w:rsidR="00867394" w:rsidRPr="00B538B2">
        <w:rPr>
          <w:rFonts w:ascii="Arial" w:hAnsi="Arial" w:cs="Arial"/>
          <w:sz w:val="24"/>
          <w:szCs w:val="24"/>
        </w:rPr>
        <w:t xml:space="preserve"> </w:t>
      </w:r>
      <w:r w:rsidRPr="00B538B2">
        <w:rPr>
          <w:rFonts w:ascii="Arial" w:hAnsi="Arial" w:cs="Arial"/>
          <w:sz w:val="24"/>
          <w:szCs w:val="24"/>
        </w:rPr>
        <w:t>as</w:t>
      </w:r>
      <w:r w:rsidR="00867394" w:rsidRPr="00B538B2">
        <w:rPr>
          <w:rFonts w:ascii="Arial" w:hAnsi="Arial" w:cs="Arial"/>
          <w:sz w:val="24"/>
          <w:szCs w:val="24"/>
        </w:rPr>
        <w:t xml:space="preserve"> </w:t>
      </w:r>
      <w:r w:rsidRPr="00B538B2">
        <w:rPr>
          <w:rFonts w:ascii="Arial" w:hAnsi="Arial" w:cs="Arial"/>
          <w:sz w:val="24"/>
          <w:szCs w:val="24"/>
        </w:rPr>
        <w:t>instruções</w:t>
      </w:r>
      <w:r w:rsidR="00867394" w:rsidRPr="00B538B2">
        <w:rPr>
          <w:rFonts w:ascii="Arial" w:hAnsi="Arial" w:cs="Arial"/>
          <w:sz w:val="24"/>
          <w:szCs w:val="24"/>
        </w:rPr>
        <w:t xml:space="preserve"> </w:t>
      </w:r>
      <w:r w:rsidRPr="00B538B2">
        <w:rPr>
          <w:rFonts w:ascii="Arial" w:hAnsi="Arial" w:cs="Arial"/>
          <w:sz w:val="24"/>
          <w:szCs w:val="24"/>
        </w:rPr>
        <w:t>emanadas</w:t>
      </w:r>
      <w:r w:rsidR="00867394" w:rsidRPr="00B538B2">
        <w:rPr>
          <w:rFonts w:ascii="Arial" w:hAnsi="Arial" w:cs="Arial"/>
          <w:sz w:val="24"/>
          <w:szCs w:val="24"/>
        </w:rPr>
        <w:t xml:space="preserve"> </w:t>
      </w:r>
      <w:r w:rsidRPr="00B538B2">
        <w:rPr>
          <w:rFonts w:ascii="Arial" w:hAnsi="Arial" w:cs="Arial"/>
          <w:sz w:val="24"/>
          <w:szCs w:val="24"/>
        </w:rPr>
        <w:t>dos</w:t>
      </w:r>
      <w:r w:rsidR="00867394" w:rsidRPr="00B538B2">
        <w:rPr>
          <w:rFonts w:ascii="Arial" w:hAnsi="Arial" w:cs="Arial"/>
          <w:sz w:val="24"/>
          <w:szCs w:val="24"/>
        </w:rPr>
        <w:t xml:space="preserve"> </w:t>
      </w:r>
      <w:r w:rsidRPr="00B538B2">
        <w:rPr>
          <w:rFonts w:ascii="Arial" w:hAnsi="Arial" w:cs="Arial"/>
          <w:sz w:val="24"/>
          <w:szCs w:val="24"/>
        </w:rPr>
        <w:t>órgãos</w:t>
      </w:r>
      <w:r w:rsidR="00867394" w:rsidRPr="00B538B2">
        <w:rPr>
          <w:rFonts w:ascii="Arial" w:hAnsi="Arial" w:cs="Arial"/>
          <w:sz w:val="24"/>
          <w:szCs w:val="24"/>
        </w:rPr>
        <w:t xml:space="preserve"> </w:t>
      </w:r>
      <w:r w:rsidRPr="00B538B2">
        <w:rPr>
          <w:rFonts w:ascii="Arial" w:hAnsi="Arial" w:cs="Arial"/>
          <w:sz w:val="24"/>
          <w:szCs w:val="24"/>
        </w:rPr>
        <w:t>fazendários</w:t>
      </w:r>
      <w:r w:rsidR="00867394" w:rsidRPr="00B538B2">
        <w:rPr>
          <w:rFonts w:ascii="Arial" w:hAnsi="Arial" w:cs="Arial"/>
          <w:sz w:val="24"/>
          <w:szCs w:val="24"/>
        </w:rPr>
        <w:t xml:space="preserve"> </w:t>
      </w:r>
      <w:r w:rsidRPr="00B538B2">
        <w:rPr>
          <w:rFonts w:ascii="Arial" w:hAnsi="Arial" w:cs="Arial"/>
          <w:sz w:val="24"/>
          <w:szCs w:val="24"/>
        </w:rPr>
        <w:t>e</w:t>
      </w:r>
      <w:r w:rsidR="00867394" w:rsidRPr="00B538B2">
        <w:rPr>
          <w:rFonts w:ascii="Arial" w:hAnsi="Arial" w:cs="Arial"/>
          <w:sz w:val="24"/>
          <w:szCs w:val="24"/>
        </w:rPr>
        <w:t xml:space="preserve"> </w:t>
      </w:r>
      <w:r w:rsidRPr="00B538B2">
        <w:rPr>
          <w:rFonts w:ascii="Arial" w:hAnsi="Arial" w:cs="Arial"/>
          <w:sz w:val="24"/>
          <w:szCs w:val="24"/>
        </w:rPr>
        <w:t>regularmente publicadas.</w:t>
      </w:r>
    </w:p>
    <w:p w14:paraId="70D4CA8D" w14:textId="77777777" w:rsidR="00832DFE" w:rsidRPr="00B538B2" w:rsidRDefault="00832DFE" w:rsidP="001C51A7">
      <w:pPr>
        <w:spacing w:after="0" w:line="360" w:lineRule="auto"/>
        <w:jc w:val="both"/>
        <w:rPr>
          <w:rFonts w:ascii="Arial" w:hAnsi="Arial" w:cs="Arial"/>
          <w:sz w:val="24"/>
          <w:szCs w:val="24"/>
        </w:rPr>
      </w:pPr>
    </w:p>
    <w:p w14:paraId="3550F2D7" w14:textId="77777777" w:rsidR="00B538B2" w:rsidRDefault="00B538B2" w:rsidP="001C51A7">
      <w:pPr>
        <w:spacing w:after="0" w:line="360" w:lineRule="auto"/>
        <w:jc w:val="center"/>
        <w:rPr>
          <w:rFonts w:ascii="Arial" w:hAnsi="Arial" w:cs="Arial"/>
          <w:b/>
          <w:sz w:val="28"/>
          <w:szCs w:val="24"/>
        </w:rPr>
      </w:pPr>
    </w:p>
    <w:p w14:paraId="2E6B873F" w14:textId="77777777" w:rsidR="00B9093F" w:rsidRPr="00B538B2" w:rsidRDefault="004469BD" w:rsidP="001C51A7">
      <w:pPr>
        <w:spacing w:after="0" w:line="360" w:lineRule="auto"/>
        <w:jc w:val="center"/>
        <w:rPr>
          <w:rFonts w:ascii="Arial" w:hAnsi="Arial" w:cs="Arial"/>
          <w:b/>
          <w:sz w:val="24"/>
          <w:szCs w:val="24"/>
        </w:rPr>
      </w:pPr>
      <w:r w:rsidRPr="00B538B2">
        <w:rPr>
          <w:rFonts w:ascii="Arial" w:hAnsi="Arial" w:cs="Arial"/>
          <w:b/>
          <w:sz w:val="24"/>
          <w:szCs w:val="24"/>
        </w:rPr>
        <w:t>SEÇÃO VI - RESTITUIÇÕES</w:t>
      </w:r>
    </w:p>
    <w:p w14:paraId="6E3057D2"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27</w:t>
      </w:r>
      <w:r w:rsidR="00B9093F" w:rsidRPr="00B538B2">
        <w:rPr>
          <w:rFonts w:ascii="Arial" w:hAnsi="Arial" w:cs="Arial"/>
          <w:b/>
          <w:sz w:val="24"/>
          <w:szCs w:val="24"/>
        </w:rPr>
        <w:t>.</w:t>
      </w:r>
      <w:r w:rsidR="00B9093F" w:rsidRPr="00B538B2">
        <w:rPr>
          <w:rFonts w:ascii="Arial" w:hAnsi="Arial" w:cs="Arial"/>
          <w:sz w:val="24"/>
          <w:szCs w:val="24"/>
        </w:rPr>
        <w:t xml:space="preserve"> O contribuinte terá direito, independentemente de prévio protesto, à restituição total ou parcial do tributo, nos casos previstos no Código Tributário Nacional, observadas as condições ali fixadas.</w:t>
      </w:r>
    </w:p>
    <w:p w14:paraId="4FA60E9F"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1º.</w:t>
      </w:r>
      <w:r w:rsidR="00867394" w:rsidRPr="00B538B2">
        <w:rPr>
          <w:rFonts w:ascii="Arial" w:hAnsi="Arial" w:cs="Arial"/>
          <w:sz w:val="24"/>
          <w:szCs w:val="24"/>
        </w:rPr>
        <w:t xml:space="preserve"> </w:t>
      </w:r>
      <w:r w:rsidRPr="00B538B2">
        <w:rPr>
          <w:rFonts w:ascii="Arial" w:hAnsi="Arial" w:cs="Arial"/>
          <w:sz w:val="24"/>
          <w:szCs w:val="24"/>
        </w:rPr>
        <w:t>Nenhuma restituição se fará sem ordem do Secretário de Finanças a quem compete, em todos os casos, conhecer dos respectivos pedidos.</w:t>
      </w:r>
    </w:p>
    <w:p w14:paraId="308BC301"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2º.</w:t>
      </w:r>
      <w:r w:rsidR="00867394" w:rsidRPr="00B538B2">
        <w:rPr>
          <w:rFonts w:ascii="Arial" w:hAnsi="Arial" w:cs="Arial"/>
          <w:sz w:val="24"/>
          <w:szCs w:val="24"/>
        </w:rPr>
        <w:t xml:space="preserve"> </w:t>
      </w:r>
      <w:r w:rsidRPr="00B538B2">
        <w:rPr>
          <w:rFonts w:ascii="Arial" w:hAnsi="Arial" w:cs="Arial"/>
          <w:sz w:val="24"/>
          <w:szCs w:val="24"/>
        </w:rPr>
        <w:t>Os</w:t>
      </w:r>
      <w:r w:rsidR="00867394" w:rsidRPr="00B538B2">
        <w:rPr>
          <w:rFonts w:ascii="Arial" w:hAnsi="Arial" w:cs="Arial"/>
          <w:sz w:val="24"/>
          <w:szCs w:val="24"/>
        </w:rPr>
        <w:t xml:space="preserve"> </w:t>
      </w:r>
      <w:r w:rsidRPr="00B538B2">
        <w:rPr>
          <w:rFonts w:ascii="Arial" w:hAnsi="Arial" w:cs="Arial"/>
          <w:sz w:val="24"/>
          <w:szCs w:val="24"/>
        </w:rPr>
        <w:t>processos</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restituição</w:t>
      </w:r>
      <w:r w:rsidR="00867394" w:rsidRPr="00B538B2">
        <w:rPr>
          <w:rFonts w:ascii="Arial" w:hAnsi="Arial" w:cs="Arial"/>
          <w:sz w:val="24"/>
          <w:szCs w:val="24"/>
        </w:rPr>
        <w:t xml:space="preserve"> </w:t>
      </w:r>
      <w:r w:rsidRPr="00B538B2">
        <w:rPr>
          <w:rFonts w:ascii="Arial" w:hAnsi="Arial" w:cs="Arial"/>
          <w:sz w:val="24"/>
          <w:szCs w:val="24"/>
        </w:rPr>
        <w:t>serão</w:t>
      </w:r>
      <w:r w:rsidR="00867394" w:rsidRPr="00B538B2">
        <w:rPr>
          <w:rFonts w:ascii="Arial" w:hAnsi="Arial" w:cs="Arial"/>
          <w:sz w:val="24"/>
          <w:szCs w:val="24"/>
        </w:rPr>
        <w:t xml:space="preserve"> </w:t>
      </w:r>
      <w:r w:rsidRPr="00B538B2">
        <w:rPr>
          <w:rFonts w:ascii="Arial" w:hAnsi="Arial" w:cs="Arial"/>
          <w:sz w:val="24"/>
          <w:szCs w:val="24"/>
        </w:rPr>
        <w:t>obrigatoriamente</w:t>
      </w:r>
      <w:r w:rsidR="00867394" w:rsidRPr="00B538B2">
        <w:rPr>
          <w:rFonts w:ascii="Arial" w:hAnsi="Arial" w:cs="Arial"/>
          <w:sz w:val="24"/>
          <w:szCs w:val="24"/>
        </w:rPr>
        <w:t xml:space="preserve"> </w:t>
      </w:r>
      <w:r w:rsidRPr="00B538B2">
        <w:rPr>
          <w:rFonts w:ascii="Arial" w:hAnsi="Arial" w:cs="Arial"/>
          <w:sz w:val="24"/>
          <w:szCs w:val="24"/>
        </w:rPr>
        <w:t>informados,</w:t>
      </w:r>
      <w:r w:rsidR="00867394" w:rsidRPr="00B538B2">
        <w:rPr>
          <w:rFonts w:ascii="Arial" w:hAnsi="Arial" w:cs="Arial"/>
          <w:sz w:val="24"/>
          <w:szCs w:val="24"/>
        </w:rPr>
        <w:t xml:space="preserve"> </w:t>
      </w:r>
      <w:r w:rsidRPr="00B538B2">
        <w:rPr>
          <w:rFonts w:ascii="Arial" w:hAnsi="Arial" w:cs="Arial"/>
          <w:sz w:val="24"/>
          <w:szCs w:val="24"/>
        </w:rPr>
        <w:t>antes</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receberem despacho</w:t>
      </w:r>
      <w:r w:rsidR="00867394" w:rsidRPr="00B538B2">
        <w:rPr>
          <w:rFonts w:ascii="Arial" w:hAnsi="Arial" w:cs="Arial"/>
          <w:sz w:val="24"/>
          <w:szCs w:val="24"/>
        </w:rPr>
        <w:t xml:space="preserve"> </w:t>
      </w:r>
      <w:r w:rsidRPr="00B538B2">
        <w:rPr>
          <w:rFonts w:ascii="Arial" w:hAnsi="Arial" w:cs="Arial"/>
          <w:sz w:val="24"/>
          <w:szCs w:val="24"/>
        </w:rPr>
        <w:t>decisório,</w:t>
      </w:r>
      <w:r w:rsidR="00867394" w:rsidRPr="00B538B2">
        <w:rPr>
          <w:rFonts w:ascii="Arial" w:hAnsi="Arial" w:cs="Arial"/>
          <w:sz w:val="24"/>
          <w:szCs w:val="24"/>
        </w:rPr>
        <w:t xml:space="preserve"> </w:t>
      </w:r>
      <w:r w:rsidRPr="00B538B2">
        <w:rPr>
          <w:rFonts w:ascii="Arial" w:hAnsi="Arial" w:cs="Arial"/>
          <w:sz w:val="24"/>
          <w:szCs w:val="24"/>
        </w:rPr>
        <w:t>pela</w:t>
      </w:r>
      <w:r w:rsidR="00867394" w:rsidRPr="00B538B2">
        <w:rPr>
          <w:rFonts w:ascii="Arial" w:hAnsi="Arial" w:cs="Arial"/>
          <w:sz w:val="24"/>
          <w:szCs w:val="24"/>
        </w:rPr>
        <w:t xml:space="preserve"> </w:t>
      </w:r>
      <w:r w:rsidRPr="00B538B2">
        <w:rPr>
          <w:rFonts w:ascii="Arial" w:hAnsi="Arial" w:cs="Arial"/>
          <w:sz w:val="24"/>
          <w:szCs w:val="24"/>
        </w:rPr>
        <w:t>repartição</w:t>
      </w:r>
      <w:r w:rsidR="00867394" w:rsidRPr="00B538B2">
        <w:rPr>
          <w:rFonts w:ascii="Arial" w:hAnsi="Arial" w:cs="Arial"/>
          <w:sz w:val="24"/>
          <w:szCs w:val="24"/>
        </w:rPr>
        <w:t xml:space="preserve"> </w:t>
      </w:r>
      <w:r w:rsidRPr="00B538B2">
        <w:rPr>
          <w:rFonts w:ascii="Arial" w:hAnsi="Arial" w:cs="Arial"/>
          <w:sz w:val="24"/>
          <w:szCs w:val="24"/>
        </w:rPr>
        <w:t>ou</w:t>
      </w:r>
      <w:r w:rsidR="00867394" w:rsidRPr="00B538B2">
        <w:rPr>
          <w:rFonts w:ascii="Arial" w:hAnsi="Arial" w:cs="Arial"/>
          <w:sz w:val="24"/>
          <w:szCs w:val="24"/>
        </w:rPr>
        <w:t xml:space="preserve"> </w:t>
      </w:r>
      <w:r w:rsidRPr="00B538B2">
        <w:rPr>
          <w:rFonts w:ascii="Arial" w:hAnsi="Arial" w:cs="Arial"/>
          <w:sz w:val="24"/>
          <w:szCs w:val="24"/>
        </w:rPr>
        <w:t>serviço</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houver</w:t>
      </w:r>
      <w:r w:rsidR="00867394" w:rsidRPr="00B538B2">
        <w:rPr>
          <w:rFonts w:ascii="Arial" w:hAnsi="Arial" w:cs="Arial"/>
          <w:sz w:val="24"/>
          <w:szCs w:val="24"/>
        </w:rPr>
        <w:t xml:space="preserve"> </w:t>
      </w:r>
      <w:r w:rsidRPr="00B538B2">
        <w:rPr>
          <w:rFonts w:ascii="Arial" w:hAnsi="Arial" w:cs="Arial"/>
          <w:sz w:val="24"/>
          <w:szCs w:val="24"/>
        </w:rPr>
        <w:t>calculado</w:t>
      </w:r>
      <w:r w:rsidR="00867394" w:rsidRPr="00B538B2">
        <w:rPr>
          <w:rFonts w:ascii="Arial" w:hAnsi="Arial" w:cs="Arial"/>
          <w:sz w:val="24"/>
          <w:szCs w:val="24"/>
        </w:rPr>
        <w:t xml:space="preserve"> </w:t>
      </w:r>
      <w:r w:rsidRPr="00B538B2">
        <w:rPr>
          <w:rFonts w:ascii="Arial" w:hAnsi="Arial" w:cs="Arial"/>
          <w:sz w:val="24"/>
          <w:szCs w:val="24"/>
        </w:rPr>
        <w:t>os</w:t>
      </w:r>
      <w:r w:rsidR="00867394" w:rsidRPr="00B538B2">
        <w:rPr>
          <w:rFonts w:ascii="Arial" w:hAnsi="Arial" w:cs="Arial"/>
          <w:sz w:val="24"/>
          <w:szCs w:val="24"/>
        </w:rPr>
        <w:t xml:space="preserve"> </w:t>
      </w:r>
      <w:r w:rsidRPr="00B538B2">
        <w:rPr>
          <w:rFonts w:ascii="Arial" w:hAnsi="Arial" w:cs="Arial"/>
          <w:sz w:val="24"/>
          <w:szCs w:val="24"/>
        </w:rPr>
        <w:t>tributos</w:t>
      </w:r>
      <w:r w:rsidR="00867394" w:rsidRPr="00B538B2">
        <w:rPr>
          <w:rFonts w:ascii="Arial" w:hAnsi="Arial" w:cs="Arial"/>
          <w:sz w:val="24"/>
          <w:szCs w:val="24"/>
        </w:rPr>
        <w:t xml:space="preserve"> </w:t>
      </w:r>
      <w:r w:rsidRPr="00B538B2">
        <w:rPr>
          <w:rFonts w:ascii="Arial" w:hAnsi="Arial" w:cs="Arial"/>
          <w:sz w:val="24"/>
          <w:szCs w:val="24"/>
        </w:rPr>
        <w:t>e</w:t>
      </w:r>
      <w:r w:rsidR="00867394" w:rsidRPr="00B538B2">
        <w:rPr>
          <w:rFonts w:ascii="Arial" w:hAnsi="Arial" w:cs="Arial"/>
          <w:sz w:val="24"/>
          <w:szCs w:val="24"/>
        </w:rPr>
        <w:t xml:space="preserve"> </w:t>
      </w:r>
      <w:r w:rsidRPr="00B538B2">
        <w:rPr>
          <w:rFonts w:ascii="Arial" w:hAnsi="Arial" w:cs="Arial"/>
          <w:sz w:val="24"/>
          <w:szCs w:val="24"/>
        </w:rPr>
        <w:t>as</w:t>
      </w:r>
      <w:r w:rsidR="00867394" w:rsidRPr="00B538B2">
        <w:rPr>
          <w:rFonts w:ascii="Arial" w:hAnsi="Arial" w:cs="Arial"/>
          <w:sz w:val="24"/>
          <w:szCs w:val="24"/>
        </w:rPr>
        <w:t xml:space="preserve"> </w:t>
      </w:r>
      <w:r w:rsidRPr="00B538B2">
        <w:rPr>
          <w:rFonts w:ascii="Arial" w:hAnsi="Arial" w:cs="Arial"/>
          <w:sz w:val="24"/>
          <w:szCs w:val="24"/>
        </w:rPr>
        <w:t>penalidades reclamadas, bem como pela repartição ou serviço encarregado do registro dos recebimentos.</w:t>
      </w:r>
    </w:p>
    <w:p w14:paraId="7CC4BDA6"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Extingue-se com o decurso do prazo de 5 (cinco) anos, contados da data da efetivação do pagamento, o direito do contribuinte de pleitear a restituição.</w:t>
      </w:r>
    </w:p>
    <w:p w14:paraId="22AC83AA"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28</w:t>
      </w:r>
      <w:r w:rsidR="00B9093F" w:rsidRPr="00B538B2">
        <w:rPr>
          <w:rFonts w:ascii="Arial" w:hAnsi="Arial" w:cs="Arial"/>
          <w:b/>
          <w:sz w:val="24"/>
          <w:szCs w:val="24"/>
        </w:rPr>
        <w:t>.</w:t>
      </w:r>
      <w:r w:rsidR="00B9093F" w:rsidRPr="00B538B2">
        <w:rPr>
          <w:rFonts w:ascii="Arial" w:hAnsi="Arial" w:cs="Arial"/>
          <w:sz w:val="24"/>
          <w:szCs w:val="24"/>
        </w:rPr>
        <w:t xml:space="preserve"> A restituição total ou parcial do tributo dá lugar à restituição, na mesma proporção, das</w:t>
      </w:r>
      <w:r w:rsidR="00867394" w:rsidRPr="00B538B2">
        <w:rPr>
          <w:rFonts w:ascii="Arial" w:hAnsi="Arial" w:cs="Arial"/>
          <w:sz w:val="24"/>
          <w:szCs w:val="24"/>
        </w:rPr>
        <w:t xml:space="preserve"> </w:t>
      </w:r>
      <w:r w:rsidR="00B9093F" w:rsidRPr="00B538B2">
        <w:rPr>
          <w:rFonts w:ascii="Arial" w:hAnsi="Arial" w:cs="Arial"/>
          <w:sz w:val="24"/>
          <w:szCs w:val="24"/>
        </w:rPr>
        <w:t>penalidades</w:t>
      </w:r>
      <w:r w:rsidR="00867394" w:rsidRPr="00B538B2">
        <w:rPr>
          <w:rFonts w:ascii="Arial" w:hAnsi="Arial" w:cs="Arial"/>
          <w:sz w:val="24"/>
          <w:szCs w:val="24"/>
        </w:rPr>
        <w:t xml:space="preserve"> </w:t>
      </w:r>
      <w:r w:rsidR="00B9093F" w:rsidRPr="00B538B2">
        <w:rPr>
          <w:rFonts w:ascii="Arial" w:hAnsi="Arial" w:cs="Arial"/>
          <w:sz w:val="24"/>
          <w:szCs w:val="24"/>
        </w:rPr>
        <w:t>pecuniárias,</w:t>
      </w:r>
      <w:r w:rsidR="00867394" w:rsidRPr="00B538B2">
        <w:rPr>
          <w:rFonts w:ascii="Arial" w:hAnsi="Arial" w:cs="Arial"/>
          <w:sz w:val="24"/>
          <w:szCs w:val="24"/>
        </w:rPr>
        <w:t xml:space="preserve"> </w:t>
      </w:r>
      <w:r w:rsidR="00B9093F" w:rsidRPr="00B538B2">
        <w:rPr>
          <w:rFonts w:ascii="Arial" w:hAnsi="Arial" w:cs="Arial"/>
          <w:sz w:val="24"/>
          <w:szCs w:val="24"/>
        </w:rPr>
        <w:t>salvo</w:t>
      </w:r>
      <w:r w:rsidR="00867394" w:rsidRPr="00B538B2">
        <w:rPr>
          <w:rFonts w:ascii="Arial" w:hAnsi="Arial" w:cs="Arial"/>
          <w:sz w:val="24"/>
          <w:szCs w:val="24"/>
        </w:rPr>
        <w:t xml:space="preserve"> </w:t>
      </w:r>
      <w:r w:rsidR="00B9093F" w:rsidRPr="00B538B2">
        <w:rPr>
          <w:rFonts w:ascii="Arial" w:hAnsi="Arial" w:cs="Arial"/>
          <w:sz w:val="24"/>
          <w:szCs w:val="24"/>
        </w:rPr>
        <w:t>as</w:t>
      </w:r>
      <w:r w:rsidR="00867394" w:rsidRPr="00B538B2">
        <w:rPr>
          <w:rFonts w:ascii="Arial" w:hAnsi="Arial" w:cs="Arial"/>
          <w:sz w:val="24"/>
          <w:szCs w:val="24"/>
        </w:rPr>
        <w:t xml:space="preserve"> </w:t>
      </w:r>
      <w:r w:rsidR="00B9093F" w:rsidRPr="00B538B2">
        <w:rPr>
          <w:rFonts w:ascii="Arial" w:hAnsi="Arial" w:cs="Arial"/>
          <w:sz w:val="24"/>
          <w:szCs w:val="24"/>
        </w:rPr>
        <w:t>referentes</w:t>
      </w:r>
      <w:r w:rsidR="00867394" w:rsidRPr="00B538B2">
        <w:rPr>
          <w:rFonts w:ascii="Arial" w:hAnsi="Arial" w:cs="Arial"/>
          <w:sz w:val="24"/>
          <w:szCs w:val="24"/>
        </w:rPr>
        <w:t xml:space="preserve"> </w:t>
      </w:r>
      <w:r w:rsidR="00B9093F" w:rsidRPr="00B538B2">
        <w:rPr>
          <w:rFonts w:ascii="Arial" w:hAnsi="Arial" w:cs="Arial"/>
          <w:sz w:val="24"/>
          <w:szCs w:val="24"/>
        </w:rPr>
        <w:t>às</w:t>
      </w:r>
      <w:r w:rsidR="00867394" w:rsidRPr="00B538B2">
        <w:rPr>
          <w:rFonts w:ascii="Arial" w:hAnsi="Arial" w:cs="Arial"/>
          <w:sz w:val="24"/>
          <w:szCs w:val="24"/>
        </w:rPr>
        <w:t xml:space="preserve"> </w:t>
      </w:r>
      <w:r w:rsidR="00B9093F" w:rsidRPr="00B538B2">
        <w:rPr>
          <w:rFonts w:ascii="Arial" w:hAnsi="Arial" w:cs="Arial"/>
          <w:sz w:val="24"/>
          <w:szCs w:val="24"/>
        </w:rPr>
        <w:t>infrações</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caráter</w:t>
      </w:r>
      <w:r w:rsidR="00867394" w:rsidRPr="00B538B2">
        <w:rPr>
          <w:rFonts w:ascii="Arial" w:hAnsi="Arial" w:cs="Arial"/>
          <w:sz w:val="24"/>
          <w:szCs w:val="24"/>
        </w:rPr>
        <w:t xml:space="preserve"> </w:t>
      </w:r>
      <w:r w:rsidR="00B9093F" w:rsidRPr="00B538B2">
        <w:rPr>
          <w:rFonts w:ascii="Arial" w:hAnsi="Arial" w:cs="Arial"/>
          <w:sz w:val="24"/>
          <w:szCs w:val="24"/>
        </w:rPr>
        <w:t>formal,</w:t>
      </w:r>
      <w:r w:rsidR="00867394" w:rsidRPr="00B538B2">
        <w:rPr>
          <w:rFonts w:ascii="Arial" w:hAnsi="Arial" w:cs="Arial"/>
          <w:sz w:val="24"/>
          <w:szCs w:val="24"/>
        </w:rPr>
        <w:t xml:space="preserve"> </w:t>
      </w:r>
      <w:r w:rsidR="00B9093F" w:rsidRPr="00B538B2">
        <w:rPr>
          <w:rFonts w:ascii="Arial" w:hAnsi="Arial" w:cs="Arial"/>
          <w:sz w:val="24"/>
          <w:szCs w:val="24"/>
        </w:rPr>
        <w:t>não</w:t>
      </w:r>
      <w:r w:rsidR="00867394" w:rsidRPr="00B538B2">
        <w:rPr>
          <w:rFonts w:ascii="Arial" w:hAnsi="Arial" w:cs="Arial"/>
          <w:sz w:val="24"/>
          <w:szCs w:val="24"/>
        </w:rPr>
        <w:t xml:space="preserve"> </w:t>
      </w:r>
      <w:r w:rsidR="00B9093F" w:rsidRPr="00B538B2">
        <w:rPr>
          <w:rFonts w:ascii="Arial" w:hAnsi="Arial" w:cs="Arial"/>
          <w:sz w:val="24"/>
          <w:szCs w:val="24"/>
        </w:rPr>
        <w:t>prejudicadas pela causa da restituição.</w:t>
      </w:r>
    </w:p>
    <w:p w14:paraId="4F43DC0F"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sz w:val="24"/>
          <w:szCs w:val="24"/>
        </w:rPr>
        <w:t>Parágrafo</w:t>
      </w:r>
      <w:r w:rsidR="00867394" w:rsidRPr="00B538B2">
        <w:rPr>
          <w:rFonts w:ascii="Arial" w:hAnsi="Arial" w:cs="Arial"/>
          <w:sz w:val="24"/>
          <w:szCs w:val="24"/>
        </w:rPr>
        <w:t xml:space="preserve"> </w:t>
      </w:r>
      <w:r w:rsidRPr="00B538B2">
        <w:rPr>
          <w:rFonts w:ascii="Arial" w:hAnsi="Arial" w:cs="Arial"/>
          <w:sz w:val="24"/>
          <w:szCs w:val="24"/>
        </w:rPr>
        <w:t>único.</w:t>
      </w:r>
      <w:r w:rsidR="00867394" w:rsidRPr="00B538B2">
        <w:rPr>
          <w:rFonts w:ascii="Arial" w:hAnsi="Arial" w:cs="Arial"/>
          <w:sz w:val="24"/>
          <w:szCs w:val="24"/>
        </w:rPr>
        <w:t xml:space="preserve"> </w:t>
      </w:r>
      <w:r w:rsidRPr="00B538B2">
        <w:rPr>
          <w:rFonts w:ascii="Arial" w:hAnsi="Arial" w:cs="Arial"/>
          <w:sz w:val="24"/>
          <w:szCs w:val="24"/>
        </w:rPr>
        <w:t>Para</w:t>
      </w:r>
      <w:r w:rsidR="00867394" w:rsidRPr="00B538B2">
        <w:rPr>
          <w:rFonts w:ascii="Arial" w:hAnsi="Arial" w:cs="Arial"/>
          <w:sz w:val="24"/>
          <w:szCs w:val="24"/>
        </w:rPr>
        <w:t xml:space="preserve"> </w:t>
      </w:r>
      <w:r w:rsidRPr="00B538B2">
        <w:rPr>
          <w:rFonts w:ascii="Arial" w:hAnsi="Arial" w:cs="Arial"/>
          <w:sz w:val="24"/>
          <w:szCs w:val="24"/>
        </w:rPr>
        <w:t>efeito</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restituição</w:t>
      </w:r>
      <w:r w:rsidR="00867394" w:rsidRPr="00B538B2">
        <w:rPr>
          <w:rFonts w:ascii="Arial" w:hAnsi="Arial" w:cs="Arial"/>
          <w:sz w:val="24"/>
          <w:szCs w:val="24"/>
        </w:rPr>
        <w:t xml:space="preserve"> </w:t>
      </w:r>
      <w:r w:rsidRPr="00B538B2">
        <w:rPr>
          <w:rFonts w:ascii="Arial" w:hAnsi="Arial" w:cs="Arial"/>
          <w:sz w:val="24"/>
          <w:szCs w:val="24"/>
        </w:rPr>
        <w:t>prevista</w:t>
      </w:r>
      <w:r w:rsidR="00867394" w:rsidRPr="00B538B2">
        <w:rPr>
          <w:rFonts w:ascii="Arial" w:hAnsi="Arial" w:cs="Arial"/>
          <w:sz w:val="24"/>
          <w:szCs w:val="24"/>
        </w:rPr>
        <w:t xml:space="preserve"> </w:t>
      </w:r>
      <w:r w:rsidRPr="00B538B2">
        <w:rPr>
          <w:rFonts w:ascii="Arial" w:hAnsi="Arial" w:cs="Arial"/>
          <w:sz w:val="24"/>
          <w:szCs w:val="24"/>
        </w:rPr>
        <w:t>neste</w:t>
      </w:r>
      <w:r w:rsidR="00867394" w:rsidRPr="00B538B2">
        <w:rPr>
          <w:rFonts w:ascii="Arial" w:hAnsi="Arial" w:cs="Arial"/>
          <w:sz w:val="24"/>
          <w:szCs w:val="24"/>
        </w:rPr>
        <w:t xml:space="preserve"> </w:t>
      </w:r>
      <w:r w:rsidRPr="00B538B2">
        <w:rPr>
          <w:rFonts w:ascii="Arial" w:hAnsi="Arial" w:cs="Arial"/>
          <w:sz w:val="24"/>
          <w:szCs w:val="24"/>
        </w:rPr>
        <w:t>artigo,</w:t>
      </w:r>
      <w:r w:rsidR="00867394" w:rsidRPr="00B538B2">
        <w:rPr>
          <w:rFonts w:ascii="Arial" w:hAnsi="Arial" w:cs="Arial"/>
          <w:sz w:val="24"/>
          <w:szCs w:val="24"/>
        </w:rPr>
        <w:t xml:space="preserve"> </w:t>
      </w:r>
      <w:r w:rsidR="00513FC2" w:rsidRPr="00B538B2">
        <w:rPr>
          <w:rFonts w:ascii="Arial" w:hAnsi="Arial" w:cs="Arial"/>
          <w:sz w:val="24"/>
          <w:szCs w:val="24"/>
        </w:rPr>
        <w:t>consideram</w:t>
      </w:r>
      <w:r w:rsidRPr="00B538B2">
        <w:rPr>
          <w:rFonts w:ascii="Arial" w:hAnsi="Arial" w:cs="Arial"/>
          <w:sz w:val="24"/>
          <w:szCs w:val="24"/>
        </w:rPr>
        <w:t>-se</w:t>
      </w:r>
      <w:r w:rsidR="00867394" w:rsidRPr="00B538B2">
        <w:rPr>
          <w:rFonts w:ascii="Arial" w:hAnsi="Arial" w:cs="Arial"/>
          <w:sz w:val="24"/>
          <w:szCs w:val="24"/>
        </w:rPr>
        <w:t xml:space="preserve"> </w:t>
      </w:r>
      <w:r w:rsidRPr="00B538B2">
        <w:rPr>
          <w:rFonts w:ascii="Arial" w:hAnsi="Arial" w:cs="Arial"/>
          <w:sz w:val="24"/>
          <w:szCs w:val="24"/>
        </w:rPr>
        <w:t>também</w:t>
      </w:r>
      <w:r w:rsidR="00832DFE" w:rsidRPr="00B538B2">
        <w:rPr>
          <w:rFonts w:ascii="Arial" w:hAnsi="Arial" w:cs="Arial"/>
          <w:sz w:val="24"/>
          <w:szCs w:val="24"/>
        </w:rPr>
        <w:t xml:space="preserve"> </w:t>
      </w:r>
      <w:r w:rsidRPr="00B538B2">
        <w:rPr>
          <w:rFonts w:ascii="Arial" w:hAnsi="Arial" w:cs="Arial"/>
          <w:sz w:val="24"/>
          <w:szCs w:val="24"/>
        </w:rPr>
        <w:t>restituíveis, as despesas judiciais decorrentes de inscrição indevida em Dívida Ativa e em processos de cobrança executiva.</w:t>
      </w:r>
    </w:p>
    <w:p w14:paraId="795E1A57" w14:textId="77777777" w:rsidR="002A0C0E" w:rsidRPr="00B538B2" w:rsidRDefault="002A0C0E" w:rsidP="001C51A7">
      <w:pPr>
        <w:spacing w:after="0" w:line="360" w:lineRule="auto"/>
        <w:jc w:val="both"/>
        <w:rPr>
          <w:rFonts w:ascii="Arial" w:hAnsi="Arial" w:cs="Arial"/>
          <w:sz w:val="24"/>
          <w:szCs w:val="24"/>
        </w:rPr>
      </w:pPr>
    </w:p>
    <w:p w14:paraId="2A257537" w14:textId="77777777" w:rsidR="00B9093F" w:rsidRPr="00B538B2" w:rsidRDefault="004469BD" w:rsidP="001C51A7">
      <w:pPr>
        <w:spacing w:after="0" w:line="360" w:lineRule="auto"/>
        <w:jc w:val="center"/>
        <w:rPr>
          <w:rFonts w:ascii="Arial" w:hAnsi="Arial" w:cs="Arial"/>
          <w:b/>
          <w:sz w:val="24"/>
          <w:szCs w:val="24"/>
        </w:rPr>
      </w:pPr>
      <w:r w:rsidRPr="00B538B2">
        <w:rPr>
          <w:rFonts w:ascii="Arial" w:hAnsi="Arial" w:cs="Arial"/>
          <w:b/>
          <w:sz w:val="24"/>
          <w:szCs w:val="24"/>
        </w:rPr>
        <w:t>SEÇÃO VII - REMISSÃO DO CRÉDITO TRIBUTÁRIO</w:t>
      </w:r>
    </w:p>
    <w:p w14:paraId="7A0E9153"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29</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Comprovada a incapacidade contributiva do sujeito passivo, a Comissão Julgadora, poderá conceder remissão dos seguintes créditos tributários:</w:t>
      </w:r>
    </w:p>
    <w:p w14:paraId="1BEA0EE5"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De até 100% (cem por cento) do valor da Contribuição de Melhoria;</w:t>
      </w:r>
    </w:p>
    <w:p w14:paraId="7D4A36D6"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De até 100% (cem por cento) do valor do Imposto sobre a Propriedade Predial e Territorial Urbana e das Taxas a ele vinculadas.</w:t>
      </w:r>
    </w:p>
    <w:p w14:paraId="2326B32B" w14:textId="77777777" w:rsidR="00832DFE"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Até</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valor</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00513FC2" w:rsidRPr="00B538B2">
        <w:rPr>
          <w:rFonts w:ascii="Arial" w:hAnsi="Arial" w:cs="Arial"/>
          <w:sz w:val="24"/>
          <w:szCs w:val="24"/>
        </w:rPr>
        <w:t>100</w:t>
      </w:r>
      <w:r w:rsidR="00867394" w:rsidRPr="00B538B2">
        <w:rPr>
          <w:rFonts w:ascii="Arial" w:hAnsi="Arial" w:cs="Arial"/>
          <w:sz w:val="24"/>
          <w:szCs w:val="24"/>
        </w:rPr>
        <w:t xml:space="preserve"> </w:t>
      </w:r>
      <w:r w:rsidR="000F78F1" w:rsidRPr="00B538B2">
        <w:rPr>
          <w:rFonts w:ascii="Arial" w:hAnsi="Arial" w:cs="Arial"/>
          <w:sz w:val="24"/>
          <w:szCs w:val="24"/>
        </w:rPr>
        <w:t>UPFM</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imposto</w:t>
      </w:r>
      <w:r w:rsidR="00867394" w:rsidRPr="00B538B2">
        <w:rPr>
          <w:rFonts w:ascii="Arial" w:hAnsi="Arial" w:cs="Arial"/>
          <w:sz w:val="24"/>
          <w:szCs w:val="24"/>
        </w:rPr>
        <w:t xml:space="preserve"> </w:t>
      </w:r>
      <w:r w:rsidRPr="00B538B2">
        <w:rPr>
          <w:rFonts w:ascii="Arial" w:hAnsi="Arial" w:cs="Arial"/>
          <w:sz w:val="24"/>
          <w:szCs w:val="24"/>
        </w:rPr>
        <w:t>Sobre</w:t>
      </w:r>
      <w:r w:rsidR="00867394" w:rsidRPr="00B538B2">
        <w:rPr>
          <w:rFonts w:ascii="Arial" w:hAnsi="Arial" w:cs="Arial"/>
          <w:sz w:val="24"/>
          <w:szCs w:val="24"/>
        </w:rPr>
        <w:t xml:space="preserve"> </w:t>
      </w:r>
      <w:r w:rsidRPr="00B538B2">
        <w:rPr>
          <w:rFonts w:ascii="Arial" w:hAnsi="Arial" w:cs="Arial"/>
          <w:sz w:val="24"/>
          <w:szCs w:val="24"/>
        </w:rPr>
        <w:t>Serviços</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Qualquer</w:t>
      </w:r>
      <w:r w:rsidR="00867394" w:rsidRPr="00B538B2">
        <w:rPr>
          <w:rFonts w:ascii="Arial" w:hAnsi="Arial" w:cs="Arial"/>
          <w:sz w:val="24"/>
          <w:szCs w:val="24"/>
        </w:rPr>
        <w:t xml:space="preserve"> </w:t>
      </w:r>
      <w:r w:rsidRPr="00B538B2">
        <w:rPr>
          <w:rFonts w:ascii="Arial" w:hAnsi="Arial" w:cs="Arial"/>
          <w:sz w:val="24"/>
          <w:szCs w:val="24"/>
        </w:rPr>
        <w:t>Natureza.</w:t>
      </w:r>
    </w:p>
    <w:p w14:paraId="1EB4432D"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IV</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 xml:space="preserve">Até </w:t>
      </w:r>
      <w:r w:rsidR="00513FC2" w:rsidRPr="00B538B2">
        <w:rPr>
          <w:rFonts w:ascii="Arial" w:hAnsi="Arial" w:cs="Arial"/>
          <w:sz w:val="24"/>
          <w:szCs w:val="24"/>
        </w:rPr>
        <w:t>100</w:t>
      </w:r>
      <w:r w:rsidRPr="00B538B2">
        <w:rPr>
          <w:rFonts w:ascii="Arial" w:hAnsi="Arial" w:cs="Arial"/>
          <w:sz w:val="24"/>
          <w:szCs w:val="24"/>
        </w:rPr>
        <w:t xml:space="preserve"> </w:t>
      </w:r>
      <w:r w:rsidR="000F78F1" w:rsidRPr="00B538B2">
        <w:rPr>
          <w:rFonts w:ascii="Arial" w:hAnsi="Arial" w:cs="Arial"/>
          <w:sz w:val="24"/>
          <w:szCs w:val="24"/>
        </w:rPr>
        <w:t>UPFM</w:t>
      </w:r>
      <w:r w:rsidRPr="00B538B2">
        <w:rPr>
          <w:rFonts w:ascii="Arial" w:hAnsi="Arial" w:cs="Arial"/>
          <w:sz w:val="24"/>
          <w:szCs w:val="24"/>
        </w:rPr>
        <w:t>, da Taxa de Ocupação da Área em Vias e Logradouros Públicos e outra</w:t>
      </w:r>
      <w:r w:rsidR="00513FC2" w:rsidRPr="00B538B2">
        <w:rPr>
          <w:rFonts w:ascii="Arial" w:hAnsi="Arial" w:cs="Arial"/>
          <w:sz w:val="24"/>
          <w:szCs w:val="24"/>
        </w:rPr>
        <w:t>s Rendas Imobiliárias ou Aluguei</w:t>
      </w:r>
      <w:r w:rsidRPr="00B538B2">
        <w:rPr>
          <w:rFonts w:ascii="Arial" w:hAnsi="Arial" w:cs="Arial"/>
          <w:sz w:val="24"/>
          <w:szCs w:val="24"/>
        </w:rPr>
        <w:t>s de Próprios públicos.</w:t>
      </w:r>
    </w:p>
    <w:p w14:paraId="0481E4ED"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1º.</w:t>
      </w:r>
      <w:r w:rsidR="00867394" w:rsidRPr="00B538B2">
        <w:rPr>
          <w:rFonts w:ascii="Arial" w:hAnsi="Arial" w:cs="Arial"/>
          <w:sz w:val="24"/>
          <w:szCs w:val="24"/>
        </w:rPr>
        <w:t xml:space="preserve"> </w:t>
      </w:r>
      <w:r w:rsidRPr="00B538B2">
        <w:rPr>
          <w:rFonts w:ascii="Arial" w:hAnsi="Arial" w:cs="Arial"/>
          <w:sz w:val="24"/>
          <w:szCs w:val="24"/>
        </w:rPr>
        <w:t>A remissão será concedida, em quaisquer casos, atendendo:</w:t>
      </w:r>
    </w:p>
    <w:p w14:paraId="063807D5"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a) a situação sócio-econômica, financeira e familiar do contribuinte;</w:t>
      </w:r>
    </w:p>
    <w:p w14:paraId="2E911E8B"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b) às considerações de equidade, em relação às características pessoais e materiais de cada caso e às peculiaridades da zona, bairro ou setor a que pertencer o imóvel do contribuinte.</w:t>
      </w:r>
    </w:p>
    <w:p w14:paraId="104D7BC3" w14:textId="77777777" w:rsidR="00832DFE"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2º.</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remissão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trata</w:t>
      </w:r>
      <w:r w:rsidR="00867394" w:rsidRPr="00B538B2">
        <w:rPr>
          <w:rFonts w:ascii="Arial" w:hAnsi="Arial" w:cs="Arial"/>
          <w:sz w:val="24"/>
          <w:szCs w:val="24"/>
        </w:rPr>
        <w:t xml:space="preserve"> </w:t>
      </w:r>
      <w:r w:rsidRPr="00B538B2">
        <w:rPr>
          <w:rFonts w:ascii="Arial" w:hAnsi="Arial" w:cs="Arial"/>
          <w:sz w:val="24"/>
          <w:szCs w:val="24"/>
        </w:rPr>
        <w:t>este</w:t>
      </w:r>
      <w:r w:rsidR="00867394" w:rsidRPr="00B538B2">
        <w:rPr>
          <w:rFonts w:ascii="Arial" w:hAnsi="Arial" w:cs="Arial"/>
          <w:sz w:val="24"/>
          <w:szCs w:val="24"/>
        </w:rPr>
        <w:t xml:space="preserve"> </w:t>
      </w:r>
      <w:r w:rsidRPr="00B538B2">
        <w:rPr>
          <w:rFonts w:ascii="Arial" w:hAnsi="Arial" w:cs="Arial"/>
          <w:sz w:val="24"/>
          <w:szCs w:val="24"/>
        </w:rPr>
        <w:t>artigo</w:t>
      </w:r>
      <w:r w:rsidR="00867394" w:rsidRPr="00B538B2">
        <w:rPr>
          <w:rFonts w:ascii="Arial" w:hAnsi="Arial" w:cs="Arial"/>
          <w:sz w:val="24"/>
          <w:szCs w:val="24"/>
        </w:rPr>
        <w:t xml:space="preserve"> </w:t>
      </w:r>
      <w:r w:rsidRPr="00B538B2">
        <w:rPr>
          <w:rFonts w:ascii="Arial" w:hAnsi="Arial" w:cs="Arial"/>
          <w:sz w:val="24"/>
          <w:szCs w:val="24"/>
        </w:rPr>
        <w:t>não</w:t>
      </w:r>
      <w:r w:rsidR="00867394" w:rsidRPr="00B538B2">
        <w:rPr>
          <w:rFonts w:ascii="Arial" w:hAnsi="Arial" w:cs="Arial"/>
          <w:sz w:val="24"/>
          <w:szCs w:val="24"/>
        </w:rPr>
        <w:t xml:space="preserve"> </w:t>
      </w:r>
      <w:r w:rsidRPr="00B538B2">
        <w:rPr>
          <w:rFonts w:ascii="Arial" w:hAnsi="Arial" w:cs="Arial"/>
          <w:sz w:val="24"/>
          <w:szCs w:val="24"/>
        </w:rPr>
        <w:t>atinge:</w:t>
      </w:r>
    </w:p>
    <w:p w14:paraId="0791A356"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a) os possuidores de mais de um imóvel;</w:t>
      </w:r>
    </w:p>
    <w:p w14:paraId="7933D642"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b) os imóveis não destinados para fins habitacionais do proprietário ou de seus ascendentes ou descendentes, até o primeiro grau.</w:t>
      </w:r>
    </w:p>
    <w:p w14:paraId="54AF8EC6"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3º.</w:t>
      </w:r>
      <w:r w:rsidR="00867394" w:rsidRPr="00B538B2">
        <w:rPr>
          <w:rFonts w:ascii="Arial" w:hAnsi="Arial" w:cs="Arial"/>
          <w:sz w:val="24"/>
          <w:szCs w:val="24"/>
        </w:rPr>
        <w:t xml:space="preserve"> </w:t>
      </w:r>
      <w:r w:rsidRPr="00B538B2">
        <w:rPr>
          <w:rFonts w:ascii="Arial" w:hAnsi="Arial" w:cs="Arial"/>
          <w:sz w:val="24"/>
          <w:szCs w:val="24"/>
        </w:rPr>
        <w:t>A Comissão julgadora de que trata o caput</w:t>
      </w:r>
      <w:r w:rsidR="00867394" w:rsidRPr="00B538B2">
        <w:rPr>
          <w:rFonts w:ascii="Arial" w:hAnsi="Arial" w:cs="Arial"/>
          <w:sz w:val="24"/>
          <w:szCs w:val="24"/>
        </w:rPr>
        <w:t xml:space="preserve"> </w:t>
      </w:r>
      <w:r w:rsidRPr="00B538B2">
        <w:rPr>
          <w:rFonts w:ascii="Arial" w:hAnsi="Arial" w:cs="Arial"/>
          <w:sz w:val="24"/>
          <w:szCs w:val="24"/>
        </w:rPr>
        <w:t xml:space="preserve">deste artigo terá como membros, o Secretário de Finanças ou seu representante, o </w:t>
      </w:r>
      <w:r w:rsidR="00513FC2" w:rsidRPr="00B538B2">
        <w:rPr>
          <w:rFonts w:ascii="Arial" w:hAnsi="Arial" w:cs="Arial"/>
          <w:sz w:val="24"/>
          <w:szCs w:val="24"/>
        </w:rPr>
        <w:t>Gerente</w:t>
      </w:r>
      <w:r w:rsidRPr="00B538B2">
        <w:rPr>
          <w:rFonts w:ascii="Arial" w:hAnsi="Arial" w:cs="Arial"/>
          <w:sz w:val="24"/>
          <w:szCs w:val="24"/>
        </w:rPr>
        <w:t xml:space="preserve"> </w:t>
      </w:r>
      <w:r w:rsidR="00513FC2" w:rsidRPr="00B538B2">
        <w:rPr>
          <w:rFonts w:ascii="Arial" w:hAnsi="Arial" w:cs="Arial"/>
          <w:sz w:val="24"/>
          <w:szCs w:val="24"/>
        </w:rPr>
        <w:t xml:space="preserve">de Tributação, 1 (um) agente fiscal, </w:t>
      </w:r>
      <w:r w:rsidRPr="00B538B2">
        <w:rPr>
          <w:rFonts w:ascii="Arial" w:hAnsi="Arial" w:cs="Arial"/>
          <w:sz w:val="24"/>
          <w:szCs w:val="24"/>
        </w:rPr>
        <w:t>o Procurador Geral do Município ou seu representante e 1</w:t>
      </w:r>
      <w:r w:rsidR="00513FC2" w:rsidRPr="00B538B2">
        <w:rPr>
          <w:rFonts w:ascii="Arial" w:hAnsi="Arial" w:cs="Arial"/>
          <w:sz w:val="24"/>
          <w:szCs w:val="24"/>
        </w:rPr>
        <w:t xml:space="preserve"> </w:t>
      </w:r>
      <w:r w:rsidRPr="00B538B2">
        <w:rPr>
          <w:rFonts w:ascii="Arial" w:hAnsi="Arial" w:cs="Arial"/>
          <w:sz w:val="24"/>
          <w:szCs w:val="24"/>
        </w:rPr>
        <w:t>(um) representante da Câmara Municipal.</w:t>
      </w:r>
      <w:r w:rsidR="00867394" w:rsidRPr="00B538B2">
        <w:rPr>
          <w:rFonts w:ascii="Arial" w:hAnsi="Arial" w:cs="Arial"/>
          <w:sz w:val="24"/>
          <w:szCs w:val="24"/>
        </w:rPr>
        <w:t xml:space="preserve"> </w:t>
      </w:r>
    </w:p>
    <w:p w14:paraId="6E0511E0"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4º.</w:t>
      </w:r>
      <w:r w:rsidR="00867394" w:rsidRPr="00B538B2">
        <w:rPr>
          <w:rFonts w:ascii="Arial" w:hAnsi="Arial" w:cs="Arial"/>
          <w:sz w:val="24"/>
          <w:szCs w:val="24"/>
        </w:rPr>
        <w:t xml:space="preserve"> </w:t>
      </w:r>
      <w:r w:rsidRPr="00B538B2">
        <w:rPr>
          <w:rFonts w:ascii="Arial" w:hAnsi="Arial" w:cs="Arial"/>
          <w:sz w:val="24"/>
          <w:szCs w:val="24"/>
        </w:rPr>
        <w:t>O julgamento dar-se-á após a instrução do pedido, em processo regular, formalizado pelo Núcleo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Levantamento</w:t>
      </w:r>
      <w:r w:rsidR="00867394" w:rsidRPr="00B538B2">
        <w:rPr>
          <w:rFonts w:ascii="Arial" w:hAnsi="Arial" w:cs="Arial"/>
          <w:sz w:val="24"/>
          <w:szCs w:val="24"/>
        </w:rPr>
        <w:t xml:space="preserve"> </w:t>
      </w:r>
      <w:r w:rsidRPr="00B538B2">
        <w:rPr>
          <w:rFonts w:ascii="Arial" w:hAnsi="Arial" w:cs="Arial"/>
          <w:sz w:val="24"/>
          <w:szCs w:val="24"/>
        </w:rPr>
        <w:t>Sócio-Econômico,</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quem</w:t>
      </w:r>
      <w:r w:rsidR="00867394" w:rsidRPr="00B538B2">
        <w:rPr>
          <w:rFonts w:ascii="Arial" w:hAnsi="Arial" w:cs="Arial"/>
          <w:sz w:val="24"/>
          <w:szCs w:val="24"/>
        </w:rPr>
        <w:t xml:space="preserve"> </w:t>
      </w:r>
      <w:r w:rsidRPr="00B538B2">
        <w:rPr>
          <w:rFonts w:ascii="Arial" w:hAnsi="Arial" w:cs="Arial"/>
          <w:sz w:val="24"/>
          <w:szCs w:val="24"/>
        </w:rPr>
        <w:t>compete,</w:t>
      </w:r>
      <w:r w:rsidR="00867394" w:rsidRPr="00B538B2">
        <w:rPr>
          <w:rFonts w:ascii="Arial" w:hAnsi="Arial" w:cs="Arial"/>
          <w:sz w:val="24"/>
          <w:szCs w:val="24"/>
        </w:rPr>
        <w:t xml:space="preserve"> </w:t>
      </w:r>
      <w:r w:rsidRPr="00B538B2">
        <w:rPr>
          <w:rFonts w:ascii="Arial" w:hAnsi="Arial" w:cs="Arial"/>
          <w:sz w:val="24"/>
          <w:szCs w:val="24"/>
        </w:rPr>
        <w:t>após</w:t>
      </w:r>
      <w:r w:rsidR="00867394" w:rsidRPr="00B538B2">
        <w:rPr>
          <w:rFonts w:ascii="Arial" w:hAnsi="Arial" w:cs="Arial"/>
          <w:sz w:val="24"/>
          <w:szCs w:val="24"/>
        </w:rPr>
        <w:t xml:space="preserve"> </w:t>
      </w:r>
      <w:r w:rsidRPr="00B538B2">
        <w:rPr>
          <w:rFonts w:ascii="Arial" w:hAnsi="Arial" w:cs="Arial"/>
          <w:sz w:val="24"/>
          <w:szCs w:val="24"/>
        </w:rPr>
        <w:t>analisar</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pedido</w:t>
      </w:r>
      <w:r w:rsidR="00867394" w:rsidRPr="00B538B2">
        <w:rPr>
          <w:rFonts w:ascii="Arial" w:hAnsi="Arial" w:cs="Arial"/>
          <w:sz w:val="24"/>
          <w:szCs w:val="24"/>
        </w:rPr>
        <w:t xml:space="preserve"> </w:t>
      </w:r>
      <w:r w:rsidRPr="00B538B2">
        <w:rPr>
          <w:rFonts w:ascii="Arial" w:hAnsi="Arial" w:cs="Arial"/>
          <w:sz w:val="24"/>
          <w:szCs w:val="24"/>
        </w:rPr>
        <w:t>e</w:t>
      </w:r>
      <w:r w:rsidR="00867394" w:rsidRPr="00B538B2">
        <w:rPr>
          <w:rFonts w:ascii="Arial" w:hAnsi="Arial" w:cs="Arial"/>
          <w:sz w:val="24"/>
          <w:szCs w:val="24"/>
        </w:rPr>
        <w:t xml:space="preserve"> </w:t>
      </w:r>
      <w:r w:rsidRPr="00B538B2">
        <w:rPr>
          <w:rFonts w:ascii="Arial" w:hAnsi="Arial" w:cs="Arial"/>
          <w:sz w:val="24"/>
          <w:szCs w:val="24"/>
        </w:rPr>
        <w:t>realizar pesquisa</w:t>
      </w:r>
      <w:r w:rsidR="00867394" w:rsidRPr="00B538B2">
        <w:rPr>
          <w:rFonts w:ascii="Arial" w:hAnsi="Arial" w:cs="Arial"/>
          <w:sz w:val="24"/>
          <w:szCs w:val="24"/>
        </w:rPr>
        <w:t xml:space="preserve"> </w:t>
      </w:r>
      <w:r w:rsidRPr="00B538B2">
        <w:rPr>
          <w:rFonts w:ascii="Arial" w:hAnsi="Arial" w:cs="Arial"/>
          <w:sz w:val="24"/>
          <w:szCs w:val="24"/>
        </w:rPr>
        <w:t>sócio-econômico-financeira,</w:t>
      </w:r>
      <w:r w:rsidR="00867394" w:rsidRPr="00B538B2">
        <w:rPr>
          <w:rFonts w:ascii="Arial" w:hAnsi="Arial" w:cs="Arial"/>
          <w:sz w:val="24"/>
          <w:szCs w:val="24"/>
        </w:rPr>
        <w:t xml:space="preserve"> </w:t>
      </w:r>
      <w:r w:rsidRPr="00B538B2">
        <w:rPr>
          <w:rFonts w:ascii="Arial" w:hAnsi="Arial" w:cs="Arial"/>
          <w:sz w:val="24"/>
          <w:szCs w:val="24"/>
        </w:rPr>
        <w:t>formular</w:t>
      </w:r>
      <w:r w:rsidR="00867394" w:rsidRPr="00B538B2">
        <w:rPr>
          <w:rFonts w:ascii="Arial" w:hAnsi="Arial" w:cs="Arial"/>
          <w:sz w:val="24"/>
          <w:szCs w:val="24"/>
        </w:rPr>
        <w:t xml:space="preserve"> </w:t>
      </w:r>
      <w:r w:rsidRPr="00B538B2">
        <w:rPr>
          <w:rFonts w:ascii="Arial" w:hAnsi="Arial" w:cs="Arial"/>
          <w:sz w:val="24"/>
          <w:szCs w:val="24"/>
        </w:rPr>
        <w:t>despacho</w:t>
      </w:r>
      <w:r w:rsidR="00867394" w:rsidRPr="00B538B2">
        <w:rPr>
          <w:rFonts w:ascii="Arial" w:hAnsi="Arial" w:cs="Arial"/>
          <w:sz w:val="24"/>
          <w:szCs w:val="24"/>
        </w:rPr>
        <w:t xml:space="preserve"> </w:t>
      </w:r>
      <w:r w:rsidRPr="00B538B2">
        <w:rPr>
          <w:rFonts w:ascii="Arial" w:hAnsi="Arial" w:cs="Arial"/>
          <w:sz w:val="24"/>
          <w:szCs w:val="24"/>
        </w:rPr>
        <w:t>fundamentado,</w:t>
      </w:r>
      <w:r w:rsidR="00867394" w:rsidRPr="00B538B2">
        <w:rPr>
          <w:rFonts w:ascii="Arial" w:hAnsi="Arial" w:cs="Arial"/>
          <w:sz w:val="24"/>
          <w:szCs w:val="24"/>
        </w:rPr>
        <w:t xml:space="preserve"> </w:t>
      </w:r>
      <w:r w:rsidRPr="00B538B2">
        <w:rPr>
          <w:rFonts w:ascii="Arial" w:hAnsi="Arial" w:cs="Arial"/>
          <w:sz w:val="24"/>
          <w:szCs w:val="24"/>
        </w:rPr>
        <w:t>recomendando</w:t>
      </w:r>
      <w:r w:rsidR="00867394" w:rsidRPr="00B538B2">
        <w:rPr>
          <w:rFonts w:ascii="Arial" w:hAnsi="Arial" w:cs="Arial"/>
          <w:sz w:val="24"/>
          <w:szCs w:val="24"/>
        </w:rPr>
        <w:t xml:space="preserve"> </w:t>
      </w:r>
      <w:r w:rsidRPr="00B538B2">
        <w:rPr>
          <w:rFonts w:ascii="Arial" w:hAnsi="Arial" w:cs="Arial"/>
          <w:sz w:val="24"/>
          <w:szCs w:val="24"/>
        </w:rPr>
        <w:t>o julgamento.</w:t>
      </w:r>
    </w:p>
    <w:p w14:paraId="538BB74F"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680368" w:rsidRPr="00B538B2">
        <w:rPr>
          <w:rFonts w:ascii="Arial" w:hAnsi="Arial" w:cs="Arial"/>
          <w:b/>
          <w:sz w:val="24"/>
          <w:szCs w:val="24"/>
        </w:rPr>
        <w:t>3</w:t>
      </w:r>
      <w:r w:rsidR="007B76C0" w:rsidRPr="00B538B2">
        <w:rPr>
          <w:rFonts w:ascii="Arial" w:hAnsi="Arial" w:cs="Arial"/>
          <w:b/>
          <w:sz w:val="24"/>
          <w:szCs w:val="24"/>
        </w:rPr>
        <w:t>0</w:t>
      </w:r>
      <w:r w:rsidR="00B9093F" w:rsidRPr="00B538B2">
        <w:rPr>
          <w:rFonts w:ascii="Arial" w:hAnsi="Arial" w:cs="Arial"/>
          <w:b/>
          <w:sz w:val="24"/>
          <w:szCs w:val="24"/>
        </w:rPr>
        <w:t>.</w:t>
      </w:r>
      <w:r w:rsidR="00B9093F" w:rsidRPr="00B538B2">
        <w:rPr>
          <w:rFonts w:ascii="Arial" w:hAnsi="Arial" w:cs="Arial"/>
          <w:sz w:val="24"/>
          <w:szCs w:val="24"/>
        </w:rPr>
        <w:t xml:space="preserve"> O despacho que conceder a remissão não gera o direito adquirido e será revogado de ofício, sempre que se apure que o beneficiário não satisfazia ou deixou de satisfazer as condições exigidas,</w:t>
      </w:r>
      <w:r w:rsidR="00867394" w:rsidRPr="00B538B2">
        <w:rPr>
          <w:rFonts w:ascii="Arial" w:hAnsi="Arial" w:cs="Arial"/>
          <w:sz w:val="24"/>
          <w:szCs w:val="24"/>
        </w:rPr>
        <w:t xml:space="preserve"> </w:t>
      </w:r>
      <w:r w:rsidR="00B9093F" w:rsidRPr="00B538B2">
        <w:rPr>
          <w:rFonts w:ascii="Arial" w:hAnsi="Arial" w:cs="Arial"/>
          <w:sz w:val="24"/>
          <w:szCs w:val="24"/>
        </w:rPr>
        <w:t>não</w:t>
      </w:r>
      <w:r w:rsidR="00867394" w:rsidRPr="00B538B2">
        <w:rPr>
          <w:rFonts w:ascii="Arial" w:hAnsi="Arial" w:cs="Arial"/>
          <w:sz w:val="24"/>
          <w:szCs w:val="24"/>
        </w:rPr>
        <w:t xml:space="preserve"> </w:t>
      </w:r>
      <w:r w:rsidR="00B9093F" w:rsidRPr="00B538B2">
        <w:rPr>
          <w:rFonts w:ascii="Arial" w:hAnsi="Arial" w:cs="Arial"/>
          <w:sz w:val="24"/>
          <w:szCs w:val="24"/>
        </w:rPr>
        <w:t>cumprira</w:t>
      </w:r>
      <w:r w:rsidR="00867394" w:rsidRPr="00B538B2">
        <w:rPr>
          <w:rFonts w:ascii="Arial" w:hAnsi="Arial" w:cs="Arial"/>
          <w:sz w:val="24"/>
          <w:szCs w:val="24"/>
        </w:rPr>
        <w:t xml:space="preserve"> </w:t>
      </w:r>
      <w:r w:rsidR="00B9093F" w:rsidRPr="00B538B2">
        <w:rPr>
          <w:rFonts w:ascii="Arial" w:hAnsi="Arial" w:cs="Arial"/>
          <w:sz w:val="24"/>
          <w:szCs w:val="24"/>
        </w:rPr>
        <w:t>os</w:t>
      </w:r>
      <w:r w:rsidR="00867394" w:rsidRPr="00B538B2">
        <w:rPr>
          <w:rFonts w:ascii="Arial" w:hAnsi="Arial" w:cs="Arial"/>
          <w:sz w:val="24"/>
          <w:szCs w:val="24"/>
        </w:rPr>
        <w:t xml:space="preserve"> </w:t>
      </w:r>
      <w:r w:rsidR="00B9093F" w:rsidRPr="00B538B2">
        <w:rPr>
          <w:rFonts w:ascii="Arial" w:hAnsi="Arial" w:cs="Arial"/>
          <w:sz w:val="24"/>
          <w:szCs w:val="24"/>
        </w:rPr>
        <w:t>requisitos</w:t>
      </w:r>
      <w:r w:rsidR="00867394" w:rsidRPr="00B538B2">
        <w:rPr>
          <w:rFonts w:ascii="Arial" w:hAnsi="Arial" w:cs="Arial"/>
          <w:sz w:val="24"/>
          <w:szCs w:val="24"/>
        </w:rPr>
        <w:t xml:space="preserve"> </w:t>
      </w:r>
      <w:r w:rsidR="00B9093F" w:rsidRPr="00B538B2">
        <w:rPr>
          <w:rFonts w:ascii="Arial" w:hAnsi="Arial" w:cs="Arial"/>
          <w:sz w:val="24"/>
          <w:szCs w:val="24"/>
        </w:rPr>
        <w:t>para</w:t>
      </w:r>
      <w:r w:rsidR="00867394" w:rsidRPr="00B538B2">
        <w:rPr>
          <w:rFonts w:ascii="Arial" w:hAnsi="Arial" w:cs="Arial"/>
          <w:sz w:val="24"/>
          <w:szCs w:val="24"/>
        </w:rPr>
        <w:t xml:space="preserve"> </w:t>
      </w:r>
      <w:r w:rsidR="00B9093F" w:rsidRPr="00B538B2">
        <w:rPr>
          <w:rFonts w:ascii="Arial" w:hAnsi="Arial" w:cs="Arial"/>
          <w:sz w:val="24"/>
          <w:szCs w:val="24"/>
        </w:rPr>
        <w:t>concessão</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favor</w:t>
      </w:r>
      <w:r w:rsidR="00867394" w:rsidRPr="00B538B2">
        <w:rPr>
          <w:rFonts w:ascii="Arial" w:hAnsi="Arial" w:cs="Arial"/>
          <w:sz w:val="24"/>
          <w:szCs w:val="24"/>
        </w:rPr>
        <w:t xml:space="preserve"> </w:t>
      </w:r>
      <w:r w:rsidR="00B9093F" w:rsidRPr="00B538B2">
        <w:rPr>
          <w:rFonts w:ascii="Arial" w:hAnsi="Arial" w:cs="Arial"/>
          <w:sz w:val="24"/>
          <w:szCs w:val="24"/>
        </w:rPr>
        <w:t>ou,</w:t>
      </w:r>
      <w:r w:rsidR="00867394" w:rsidRPr="00B538B2">
        <w:rPr>
          <w:rFonts w:ascii="Arial" w:hAnsi="Arial" w:cs="Arial"/>
          <w:sz w:val="24"/>
          <w:szCs w:val="24"/>
        </w:rPr>
        <w:t xml:space="preserve"> </w:t>
      </w:r>
      <w:r w:rsidR="00B9093F" w:rsidRPr="00B538B2">
        <w:rPr>
          <w:rFonts w:ascii="Arial" w:hAnsi="Arial" w:cs="Arial"/>
          <w:sz w:val="24"/>
          <w:szCs w:val="24"/>
        </w:rPr>
        <w:t>por</w:t>
      </w:r>
      <w:r w:rsidR="00867394" w:rsidRPr="00B538B2">
        <w:rPr>
          <w:rFonts w:ascii="Arial" w:hAnsi="Arial" w:cs="Arial"/>
          <w:sz w:val="24"/>
          <w:szCs w:val="24"/>
        </w:rPr>
        <w:t xml:space="preserve"> </w:t>
      </w:r>
      <w:r w:rsidR="00B9093F" w:rsidRPr="00B538B2">
        <w:rPr>
          <w:rFonts w:ascii="Arial" w:hAnsi="Arial" w:cs="Arial"/>
          <w:sz w:val="24"/>
          <w:szCs w:val="24"/>
        </w:rPr>
        <w:t>qualquer</w:t>
      </w:r>
      <w:r w:rsidR="00867394" w:rsidRPr="00B538B2">
        <w:rPr>
          <w:rFonts w:ascii="Arial" w:hAnsi="Arial" w:cs="Arial"/>
          <w:sz w:val="24"/>
          <w:szCs w:val="24"/>
        </w:rPr>
        <w:t xml:space="preserve"> </w:t>
      </w:r>
      <w:r w:rsidR="00B9093F" w:rsidRPr="00B538B2">
        <w:rPr>
          <w:rFonts w:ascii="Arial" w:hAnsi="Arial" w:cs="Arial"/>
          <w:sz w:val="24"/>
          <w:szCs w:val="24"/>
        </w:rPr>
        <w:t>forma,</w:t>
      </w:r>
      <w:r w:rsidR="00867394" w:rsidRPr="00B538B2">
        <w:rPr>
          <w:rFonts w:ascii="Arial" w:hAnsi="Arial" w:cs="Arial"/>
          <w:sz w:val="24"/>
          <w:szCs w:val="24"/>
        </w:rPr>
        <w:t xml:space="preserve"> </w:t>
      </w:r>
      <w:r w:rsidR="00B9093F" w:rsidRPr="00B538B2">
        <w:rPr>
          <w:rFonts w:ascii="Arial" w:hAnsi="Arial" w:cs="Arial"/>
          <w:sz w:val="24"/>
          <w:szCs w:val="24"/>
        </w:rPr>
        <w:t>tenha</w:t>
      </w:r>
      <w:r w:rsidR="00867394" w:rsidRPr="00B538B2">
        <w:rPr>
          <w:rFonts w:ascii="Arial" w:hAnsi="Arial" w:cs="Arial"/>
          <w:sz w:val="24"/>
          <w:szCs w:val="24"/>
        </w:rPr>
        <w:t xml:space="preserve"> </w:t>
      </w:r>
      <w:r w:rsidR="00B9093F" w:rsidRPr="00B538B2">
        <w:rPr>
          <w:rFonts w:ascii="Arial" w:hAnsi="Arial" w:cs="Arial"/>
          <w:sz w:val="24"/>
          <w:szCs w:val="24"/>
        </w:rPr>
        <w:t>sido concedido</w:t>
      </w:r>
      <w:r w:rsidR="00867394" w:rsidRPr="00B538B2">
        <w:rPr>
          <w:rFonts w:ascii="Arial" w:hAnsi="Arial" w:cs="Arial"/>
          <w:sz w:val="24"/>
          <w:szCs w:val="24"/>
        </w:rPr>
        <w:t xml:space="preserve"> </w:t>
      </w:r>
      <w:r w:rsidR="00B9093F" w:rsidRPr="00B538B2">
        <w:rPr>
          <w:rFonts w:ascii="Arial" w:hAnsi="Arial" w:cs="Arial"/>
          <w:sz w:val="24"/>
          <w:szCs w:val="24"/>
        </w:rPr>
        <w:t>indevidamente,</w:t>
      </w:r>
      <w:r w:rsidR="00867394" w:rsidRPr="00B538B2">
        <w:rPr>
          <w:rFonts w:ascii="Arial" w:hAnsi="Arial" w:cs="Arial"/>
          <w:sz w:val="24"/>
          <w:szCs w:val="24"/>
        </w:rPr>
        <w:t xml:space="preserve"> </w:t>
      </w:r>
      <w:r w:rsidR="00B9093F" w:rsidRPr="00B538B2">
        <w:rPr>
          <w:rFonts w:ascii="Arial" w:hAnsi="Arial" w:cs="Arial"/>
          <w:sz w:val="24"/>
          <w:szCs w:val="24"/>
        </w:rPr>
        <w:t>cobrando-se</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crédito</w:t>
      </w:r>
      <w:r w:rsidR="00867394" w:rsidRPr="00B538B2">
        <w:rPr>
          <w:rFonts w:ascii="Arial" w:hAnsi="Arial" w:cs="Arial"/>
          <w:sz w:val="24"/>
          <w:szCs w:val="24"/>
        </w:rPr>
        <w:t xml:space="preserve"> </w:t>
      </w:r>
      <w:r w:rsidR="00B9093F" w:rsidRPr="00B538B2">
        <w:rPr>
          <w:rFonts w:ascii="Arial" w:hAnsi="Arial" w:cs="Arial"/>
          <w:sz w:val="24"/>
          <w:szCs w:val="24"/>
        </w:rPr>
        <w:t>com</w:t>
      </w:r>
      <w:r w:rsidR="00867394" w:rsidRPr="00B538B2">
        <w:rPr>
          <w:rFonts w:ascii="Arial" w:hAnsi="Arial" w:cs="Arial"/>
          <w:sz w:val="24"/>
          <w:szCs w:val="24"/>
        </w:rPr>
        <w:t xml:space="preserve"> </w:t>
      </w:r>
      <w:r w:rsidR="00B9093F" w:rsidRPr="00B538B2">
        <w:rPr>
          <w:rFonts w:ascii="Arial" w:hAnsi="Arial" w:cs="Arial"/>
          <w:sz w:val="24"/>
          <w:szCs w:val="24"/>
        </w:rPr>
        <w:t>acréscimo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multa,</w:t>
      </w:r>
      <w:r w:rsidR="00867394" w:rsidRPr="00B538B2">
        <w:rPr>
          <w:rFonts w:ascii="Arial" w:hAnsi="Arial" w:cs="Arial"/>
          <w:sz w:val="24"/>
          <w:szCs w:val="24"/>
        </w:rPr>
        <w:t xml:space="preserve"> </w:t>
      </w:r>
      <w:r w:rsidR="00B9093F" w:rsidRPr="00B538B2">
        <w:rPr>
          <w:rFonts w:ascii="Arial" w:hAnsi="Arial" w:cs="Arial"/>
          <w:sz w:val="24"/>
          <w:szCs w:val="24"/>
        </w:rPr>
        <w:t>juros</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 xml:space="preserve">atualizações permitidas em lei. </w:t>
      </w:r>
    </w:p>
    <w:p w14:paraId="32043222" w14:textId="77777777" w:rsidR="00832DFE" w:rsidRPr="00B538B2" w:rsidRDefault="00832DFE" w:rsidP="001C51A7">
      <w:pPr>
        <w:spacing w:after="0" w:line="360" w:lineRule="auto"/>
        <w:jc w:val="both"/>
        <w:rPr>
          <w:rFonts w:ascii="Arial" w:hAnsi="Arial" w:cs="Arial"/>
          <w:sz w:val="24"/>
          <w:szCs w:val="24"/>
        </w:rPr>
      </w:pPr>
    </w:p>
    <w:p w14:paraId="6604136C" w14:textId="77777777" w:rsidR="00B9093F" w:rsidRPr="00B538B2" w:rsidRDefault="004469BD" w:rsidP="001C51A7">
      <w:pPr>
        <w:spacing w:after="0" w:line="360" w:lineRule="auto"/>
        <w:jc w:val="center"/>
        <w:rPr>
          <w:rFonts w:ascii="Arial" w:hAnsi="Arial" w:cs="Arial"/>
          <w:b/>
          <w:sz w:val="24"/>
          <w:szCs w:val="24"/>
        </w:rPr>
      </w:pPr>
      <w:r w:rsidRPr="00B538B2">
        <w:rPr>
          <w:rFonts w:ascii="Arial" w:hAnsi="Arial" w:cs="Arial"/>
          <w:b/>
          <w:sz w:val="24"/>
          <w:szCs w:val="24"/>
        </w:rPr>
        <w:t>SEÇÃO VIII - PRESCRIÇÃO E DECADÊNCIA</w:t>
      </w:r>
    </w:p>
    <w:p w14:paraId="456A049B"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680368" w:rsidRPr="00B538B2">
        <w:rPr>
          <w:rFonts w:ascii="Arial" w:hAnsi="Arial" w:cs="Arial"/>
          <w:b/>
          <w:sz w:val="24"/>
          <w:szCs w:val="24"/>
        </w:rPr>
        <w:t>3</w:t>
      </w:r>
      <w:r w:rsidR="007B76C0" w:rsidRPr="00B538B2">
        <w:rPr>
          <w:rFonts w:ascii="Arial" w:hAnsi="Arial" w:cs="Arial"/>
          <w:b/>
          <w:sz w:val="24"/>
          <w:szCs w:val="24"/>
        </w:rPr>
        <w:t>1</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O direito da Fazenda Pública Municipal de constituir o crédito tributário extingue-se após 05 (cinco) anos, contados:</w:t>
      </w:r>
    </w:p>
    <w:p w14:paraId="0F3F7724"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 - Do primeiro dia do exercício seguinte àquele em que o lançamento poderia ter sido efetuado;</w:t>
      </w:r>
    </w:p>
    <w:p w14:paraId="10CA68D6"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data</w:t>
      </w:r>
      <w:r w:rsidR="00867394" w:rsidRPr="00B538B2">
        <w:rPr>
          <w:rFonts w:ascii="Arial" w:hAnsi="Arial" w:cs="Arial"/>
          <w:sz w:val="24"/>
          <w:szCs w:val="24"/>
        </w:rPr>
        <w:t xml:space="preserve"> </w:t>
      </w:r>
      <w:r w:rsidRPr="00B538B2">
        <w:rPr>
          <w:rFonts w:ascii="Arial" w:hAnsi="Arial" w:cs="Arial"/>
          <w:sz w:val="24"/>
          <w:szCs w:val="24"/>
        </w:rPr>
        <w:t>em</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se</w:t>
      </w:r>
      <w:r w:rsidR="00867394" w:rsidRPr="00B538B2">
        <w:rPr>
          <w:rFonts w:ascii="Arial" w:hAnsi="Arial" w:cs="Arial"/>
          <w:sz w:val="24"/>
          <w:szCs w:val="24"/>
        </w:rPr>
        <w:t xml:space="preserve"> </w:t>
      </w:r>
      <w:r w:rsidRPr="00B538B2">
        <w:rPr>
          <w:rFonts w:ascii="Arial" w:hAnsi="Arial" w:cs="Arial"/>
          <w:sz w:val="24"/>
          <w:szCs w:val="24"/>
        </w:rPr>
        <w:t>tornar</w:t>
      </w:r>
      <w:r w:rsidR="00867394" w:rsidRPr="00B538B2">
        <w:rPr>
          <w:rFonts w:ascii="Arial" w:hAnsi="Arial" w:cs="Arial"/>
          <w:sz w:val="24"/>
          <w:szCs w:val="24"/>
        </w:rPr>
        <w:t xml:space="preserve"> </w:t>
      </w:r>
      <w:r w:rsidRPr="00B538B2">
        <w:rPr>
          <w:rFonts w:ascii="Arial" w:hAnsi="Arial" w:cs="Arial"/>
          <w:sz w:val="24"/>
          <w:szCs w:val="24"/>
        </w:rPr>
        <w:t>definitiva,</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decisão</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houver</w:t>
      </w:r>
      <w:r w:rsidR="00867394" w:rsidRPr="00B538B2">
        <w:rPr>
          <w:rFonts w:ascii="Arial" w:hAnsi="Arial" w:cs="Arial"/>
          <w:sz w:val="24"/>
          <w:szCs w:val="24"/>
        </w:rPr>
        <w:t xml:space="preserve"> </w:t>
      </w:r>
      <w:r w:rsidRPr="00B538B2">
        <w:rPr>
          <w:rFonts w:ascii="Arial" w:hAnsi="Arial" w:cs="Arial"/>
          <w:sz w:val="24"/>
          <w:szCs w:val="24"/>
        </w:rPr>
        <w:t>anulado,</w:t>
      </w:r>
      <w:r w:rsidR="00867394" w:rsidRPr="00B538B2">
        <w:rPr>
          <w:rFonts w:ascii="Arial" w:hAnsi="Arial" w:cs="Arial"/>
          <w:sz w:val="24"/>
          <w:szCs w:val="24"/>
        </w:rPr>
        <w:t xml:space="preserve"> </w:t>
      </w:r>
      <w:r w:rsidRPr="00B538B2">
        <w:rPr>
          <w:rFonts w:ascii="Arial" w:hAnsi="Arial" w:cs="Arial"/>
          <w:sz w:val="24"/>
          <w:szCs w:val="24"/>
        </w:rPr>
        <w:t>por</w:t>
      </w:r>
      <w:r w:rsidR="00867394" w:rsidRPr="00B538B2">
        <w:rPr>
          <w:rFonts w:ascii="Arial" w:hAnsi="Arial" w:cs="Arial"/>
          <w:sz w:val="24"/>
          <w:szCs w:val="24"/>
        </w:rPr>
        <w:t xml:space="preserve"> </w:t>
      </w:r>
      <w:r w:rsidRPr="00B538B2">
        <w:rPr>
          <w:rFonts w:ascii="Arial" w:hAnsi="Arial" w:cs="Arial"/>
          <w:sz w:val="24"/>
          <w:szCs w:val="24"/>
        </w:rPr>
        <w:t>vício</w:t>
      </w:r>
      <w:r w:rsidR="00867394" w:rsidRPr="00B538B2">
        <w:rPr>
          <w:rFonts w:ascii="Arial" w:hAnsi="Arial" w:cs="Arial"/>
          <w:sz w:val="24"/>
          <w:szCs w:val="24"/>
        </w:rPr>
        <w:t xml:space="preserve"> </w:t>
      </w:r>
      <w:r w:rsidRPr="00B538B2">
        <w:rPr>
          <w:rFonts w:ascii="Arial" w:hAnsi="Arial" w:cs="Arial"/>
          <w:sz w:val="24"/>
          <w:szCs w:val="24"/>
        </w:rPr>
        <w:t>formal,</w:t>
      </w:r>
      <w:r w:rsidR="00867394" w:rsidRPr="00B538B2">
        <w:rPr>
          <w:rFonts w:ascii="Arial" w:hAnsi="Arial" w:cs="Arial"/>
          <w:sz w:val="24"/>
          <w:szCs w:val="24"/>
        </w:rPr>
        <w:t xml:space="preserve"> </w:t>
      </w:r>
      <w:r w:rsidRPr="00B538B2">
        <w:rPr>
          <w:rFonts w:ascii="Arial" w:hAnsi="Arial" w:cs="Arial"/>
          <w:sz w:val="24"/>
          <w:szCs w:val="24"/>
        </w:rPr>
        <w:t>o lançamento anteriormente efetuado.</w:t>
      </w:r>
    </w:p>
    <w:p w14:paraId="40249B88"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Parágrafo</w:t>
      </w:r>
      <w:r w:rsidR="00867394" w:rsidRPr="00B538B2">
        <w:rPr>
          <w:rFonts w:ascii="Arial" w:hAnsi="Arial" w:cs="Arial"/>
          <w:b/>
          <w:sz w:val="24"/>
          <w:szCs w:val="24"/>
        </w:rPr>
        <w:t xml:space="preserve"> </w:t>
      </w:r>
      <w:r w:rsidRPr="00B538B2">
        <w:rPr>
          <w:rFonts w:ascii="Arial" w:hAnsi="Arial" w:cs="Arial"/>
          <w:b/>
          <w:sz w:val="24"/>
          <w:szCs w:val="24"/>
        </w:rPr>
        <w:t>único.</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direito,</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se</w:t>
      </w:r>
      <w:r w:rsidR="00867394" w:rsidRPr="00B538B2">
        <w:rPr>
          <w:rFonts w:ascii="Arial" w:hAnsi="Arial" w:cs="Arial"/>
          <w:sz w:val="24"/>
          <w:szCs w:val="24"/>
        </w:rPr>
        <w:t xml:space="preserve"> </w:t>
      </w:r>
      <w:r w:rsidRPr="00B538B2">
        <w:rPr>
          <w:rFonts w:ascii="Arial" w:hAnsi="Arial" w:cs="Arial"/>
          <w:sz w:val="24"/>
          <w:szCs w:val="24"/>
        </w:rPr>
        <w:t>refere</w:t>
      </w:r>
      <w:r w:rsidR="00867394" w:rsidRPr="00B538B2">
        <w:rPr>
          <w:rFonts w:ascii="Arial" w:hAnsi="Arial" w:cs="Arial"/>
          <w:sz w:val="24"/>
          <w:szCs w:val="24"/>
        </w:rPr>
        <w:t xml:space="preserve"> </w:t>
      </w:r>
      <w:r w:rsidRPr="00B538B2">
        <w:rPr>
          <w:rFonts w:ascii="Arial" w:hAnsi="Arial" w:cs="Arial"/>
          <w:sz w:val="24"/>
          <w:szCs w:val="24"/>
        </w:rPr>
        <w:t>este</w:t>
      </w:r>
      <w:r w:rsidR="00867394" w:rsidRPr="00B538B2">
        <w:rPr>
          <w:rFonts w:ascii="Arial" w:hAnsi="Arial" w:cs="Arial"/>
          <w:sz w:val="24"/>
          <w:szCs w:val="24"/>
        </w:rPr>
        <w:t xml:space="preserve"> </w:t>
      </w:r>
      <w:r w:rsidRPr="00B538B2">
        <w:rPr>
          <w:rFonts w:ascii="Arial" w:hAnsi="Arial" w:cs="Arial"/>
          <w:sz w:val="24"/>
          <w:szCs w:val="24"/>
        </w:rPr>
        <w:t>artigo,</w:t>
      </w:r>
      <w:r w:rsidR="00867394" w:rsidRPr="00B538B2">
        <w:rPr>
          <w:rFonts w:ascii="Arial" w:hAnsi="Arial" w:cs="Arial"/>
          <w:sz w:val="24"/>
          <w:szCs w:val="24"/>
        </w:rPr>
        <w:t xml:space="preserve"> </w:t>
      </w:r>
      <w:r w:rsidRPr="00B538B2">
        <w:rPr>
          <w:rFonts w:ascii="Arial" w:hAnsi="Arial" w:cs="Arial"/>
          <w:sz w:val="24"/>
          <w:szCs w:val="24"/>
        </w:rPr>
        <w:t>extingue-se</w:t>
      </w:r>
      <w:r w:rsidR="00867394" w:rsidRPr="00B538B2">
        <w:rPr>
          <w:rFonts w:ascii="Arial" w:hAnsi="Arial" w:cs="Arial"/>
          <w:sz w:val="24"/>
          <w:szCs w:val="24"/>
        </w:rPr>
        <w:t xml:space="preserve"> </w:t>
      </w:r>
      <w:r w:rsidRPr="00B538B2">
        <w:rPr>
          <w:rFonts w:ascii="Arial" w:hAnsi="Arial" w:cs="Arial"/>
          <w:sz w:val="24"/>
          <w:szCs w:val="24"/>
        </w:rPr>
        <w:t>definitivamente</w:t>
      </w:r>
      <w:r w:rsidR="00867394" w:rsidRPr="00B538B2">
        <w:rPr>
          <w:rFonts w:ascii="Arial" w:hAnsi="Arial" w:cs="Arial"/>
          <w:sz w:val="24"/>
          <w:szCs w:val="24"/>
        </w:rPr>
        <w:t xml:space="preserve"> </w:t>
      </w:r>
      <w:r w:rsidRPr="00B538B2">
        <w:rPr>
          <w:rFonts w:ascii="Arial" w:hAnsi="Arial" w:cs="Arial"/>
          <w:sz w:val="24"/>
          <w:szCs w:val="24"/>
        </w:rPr>
        <w:t>com</w:t>
      </w:r>
      <w:r w:rsidR="00867394" w:rsidRPr="00B538B2">
        <w:rPr>
          <w:rFonts w:ascii="Arial" w:hAnsi="Arial" w:cs="Arial"/>
          <w:sz w:val="24"/>
          <w:szCs w:val="24"/>
        </w:rPr>
        <w:t xml:space="preserve"> </w:t>
      </w:r>
      <w:r w:rsidRPr="00B538B2">
        <w:rPr>
          <w:rFonts w:ascii="Arial" w:hAnsi="Arial" w:cs="Arial"/>
          <w:sz w:val="24"/>
          <w:szCs w:val="24"/>
        </w:rPr>
        <w:t>o decurso</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prazo</w:t>
      </w:r>
      <w:r w:rsidR="00867394" w:rsidRPr="00B538B2">
        <w:rPr>
          <w:rFonts w:ascii="Arial" w:hAnsi="Arial" w:cs="Arial"/>
          <w:sz w:val="24"/>
          <w:szCs w:val="24"/>
        </w:rPr>
        <w:t xml:space="preserve"> </w:t>
      </w:r>
      <w:r w:rsidRPr="00B538B2">
        <w:rPr>
          <w:rFonts w:ascii="Arial" w:hAnsi="Arial" w:cs="Arial"/>
          <w:sz w:val="24"/>
          <w:szCs w:val="24"/>
        </w:rPr>
        <w:t>previsto,</w:t>
      </w:r>
      <w:r w:rsidR="00867394" w:rsidRPr="00B538B2">
        <w:rPr>
          <w:rFonts w:ascii="Arial" w:hAnsi="Arial" w:cs="Arial"/>
          <w:sz w:val="24"/>
          <w:szCs w:val="24"/>
        </w:rPr>
        <w:t xml:space="preserve"> </w:t>
      </w:r>
      <w:r w:rsidRPr="00B538B2">
        <w:rPr>
          <w:rFonts w:ascii="Arial" w:hAnsi="Arial" w:cs="Arial"/>
          <w:sz w:val="24"/>
          <w:szCs w:val="24"/>
        </w:rPr>
        <w:t>contado</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data</w:t>
      </w:r>
      <w:r w:rsidR="00867394" w:rsidRPr="00B538B2">
        <w:rPr>
          <w:rFonts w:ascii="Arial" w:hAnsi="Arial" w:cs="Arial"/>
          <w:sz w:val="24"/>
          <w:szCs w:val="24"/>
        </w:rPr>
        <w:t xml:space="preserve"> </w:t>
      </w:r>
      <w:r w:rsidRPr="00B538B2">
        <w:rPr>
          <w:rFonts w:ascii="Arial" w:hAnsi="Arial" w:cs="Arial"/>
          <w:sz w:val="24"/>
          <w:szCs w:val="24"/>
        </w:rPr>
        <w:t>em</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tenha</w:t>
      </w:r>
      <w:r w:rsidR="00867394" w:rsidRPr="00B538B2">
        <w:rPr>
          <w:rFonts w:ascii="Arial" w:hAnsi="Arial" w:cs="Arial"/>
          <w:sz w:val="24"/>
          <w:szCs w:val="24"/>
        </w:rPr>
        <w:t xml:space="preserve"> </w:t>
      </w:r>
      <w:r w:rsidRPr="00B538B2">
        <w:rPr>
          <w:rFonts w:ascii="Arial" w:hAnsi="Arial" w:cs="Arial"/>
          <w:sz w:val="24"/>
          <w:szCs w:val="24"/>
        </w:rPr>
        <w:t>sido</w:t>
      </w:r>
      <w:r w:rsidR="00867394" w:rsidRPr="00B538B2">
        <w:rPr>
          <w:rFonts w:ascii="Arial" w:hAnsi="Arial" w:cs="Arial"/>
          <w:sz w:val="24"/>
          <w:szCs w:val="24"/>
        </w:rPr>
        <w:t xml:space="preserve"> </w:t>
      </w:r>
      <w:r w:rsidRPr="00B538B2">
        <w:rPr>
          <w:rFonts w:ascii="Arial" w:hAnsi="Arial" w:cs="Arial"/>
          <w:sz w:val="24"/>
          <w:szCs w:val="24"/>
        </w:rPr>
        <w:t>iniciada</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constituição</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crédito tributário,</w:t>
      </w:r>
      <w:r w:rsidR="00867394" w:rsidRPr="00B538B2">
        <w:rPr>
          <w:rFonts w:ascii="Arial" w:hAnsi="Arial" w:cs="Arial"/>
          <w:sz w:val="24"/>
          <w:szCs w:val="24"/>
        </w:rPr>
        <w:t xml:space="preserve"> </w:t>
      </w:r>
      <w:r w:rsidRPr="00B538B2">
        <w:rPr>
          <w:rFonts w:ascii="Arial" w:hAnsi="Arial" w:cs="Arial"/>
          <w:sz w:val="24"/>
          <w:szCs w:val="24"/>
        </w:rPr>
        <w:t>pela</w:t>
      </w:r>
      <w:r w:rsidR="00867394" w:rsidRPr="00B538B2">
        <w:rPr>
          <w:rFonts w:ascii="Arial" w:hAnsi="Arial" w:cs="Arial"/>
          <w:sz w:val="24"/>
          <w:szCs w:val="24"/>
        </w:rPr>
        <w:t xml:space="preserve"> </w:t>
      </w:r>
      <w:r w:rsidRPr="00B538B2">
        <w:rPr>
          <w:rFonts w:ascii="Arial" w:hAnsi="Arial" w:cs="Arial"/>
          <w:sz w:val="24"/>
          <w:szCs w:val="24"/>
        </w:rPr>
        <w:t>notificação</w:t>
      </w:r>
      <w:r w:rsidR="00867394" w:rsidRPr="00B538B2">
        <w:rPr>
          <w:rFonts w:ascii="Arial" w:hAnsi="Arial" w:cs="Arial"/>
          <w:sz w:val="24"/>
          <w:szCs w:val="24"/>
        </w:rPr>
        <w:t xml:space="preserve"> </w:t>
      </w:r>
      <w:r w:rsidRPr="00B538B2">
        <w:rPr>
          <w:rFonts w:ascii="Arial" w:hAnsi="Arial" w:cs="Arial"/>
          <w:sz w:val="24"/>
          <w:szCs w:val="24"/>
        </w:rPr>
        <w:t>ao</w:t>
      </w:r>
      <w:r w:rsidR="00867394" w:rsidRPr="00B538B2">
        <w:rPr>
          <w:rFonts w:ascii="Arial" w:hAnsi="Arial" w:cs="Arial"/>
          <w:sz w:val="24"/>
          <w:szCs w:val="24"/>
        </w:rPr>
        <w:t xml:space="preserve"> </w:t>
      </w:r>
      <w:r w:rsidRPr="00B538B2">
        <w:rPr>
          <w:rFonts w:ascii="Arial" w:hAnsi="Arial" w:cs="Arial"/>
          <w:sz w:val="24"/>
          <w:szCs w:val="24"/>
        </w:rPr>
        <w:t>sujeito</w:t>
      </w:r>
      <w:r w:rsidR="00867394" w:rsidRPr="00B538B2">
        <w:rPr>
          <w:rFonts w:ascii="Arial" w:hAnsi="Arial" w:cs="Arial"/>
          <w:sz w:val="24"/>
          <w:szCs w:val="24"/>
        </w:rPr>
        <w:t xml:space="preserve"> </w:t>
      </w:r>
      <w:r w:rsidRPr="00B538B2">
        <w:rPr>
          <w:rFonts w:ascii="Arial" w:hAnsi="Arial" w:cs="Arial"/>
          <w:sz w:val="24"/>
          <w:szCs w:val="24"/>
        </w:rPr>
        <w:t>passivo,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qualquer</w:t>
      </w:r>
      <w:r w:rsidR="00867394" w:rsidRPr="00B538B2">
        <w:rPr>
          <w:rFonts w:ascii="Arial" w:hAnsi="Arial" w:cs="Arial"/>
          <w:sz w:val="24"/>
          <w:szCs w:val="24"/>
        </w:rPr>
        <w:t xml:space="preserve"> </w:t>
      </w:r>
      <w:r w:rsidRPr="00B538B2">
        <w:rPr>
          <w:rFonts w:ascii="Arial" w:hAnsi="Arial" w:cs="Arial"/>
          <w:sz w:val="24"/>
          <w:szCs w:val="24"/>
        </w:rPr>
        <w:t>medida</w:t>
      </w:r>
      <w:r w:rsidR="00867394" w:rsidRPr="00B538B2">
        <w:rPr>
          <w:rFonts w:ascii="Arial" w:hAnsi="Arial" w:cs="Arial"/>
          <w:sz w:val="24"/>
          <w:szCs w:val="24"/>
        </w:rPr>
        <w:t xml:space="preserve"> </w:t>
      </w:r>
      <w:r w:rsidRPr="00B538B2">
        <w:rPr>
          <w:rFonts w:ascii="Arial" w:hAnsi="Arial" w:cs="Arial"/>
          <w:sz w:val="24"/>
          <w:szCs w:val="24"/>
        </w:rPr>
        <w:t>preparatória</w:t>
      </w:r>
      <w:r w:rsidR="00867394" w:rsidRPr="00B538B2">
        <w:rPr>
          <w:rFonts w:ascii="Arial" w:hAnsi="Arial" w:cs="Arial"/>
          <w:sz w:val="24"/>
          <w:szCs w:val="24"/>
        </w:rPr>
        <w:t xml:space="preserve"> </w:t>
      </w:r>
      <w:r w:rsidRPr="00B538B2">
        <w:rPr>
          <w:rFonts w:ascii="Arial" w:hAnsi="Arial" w:cs="Arial"/>
          <w:sz w:val="24"/>
          <w:szCs w:val="24"/>
        </w:rPr>
        <w:t>indispensável</w:t>
      </w:r>
      <w:r w:rsidR="00867394" w:rsidRPr="00B538B2">
        <w:rPr>
          <w:rFonts w:ascii="Arial" w:hAnsi="Arial" w:cs="Arial"/>
          <w:sz w:val="24"/>
          <w:szCs w:val="24"/>
        </w:rPr>
        <w:t xml:space="preserve"> </w:t>
      </w:r>
      <w:r w:rsidRPr="00B538B2">
        <w:rPr>
          <w:rFonts w:ascii="Arial" w:hAnsi="Arial" w:cs="Arial"/>
          <w:sz w:val="24"/>
          <w:szCs w:val="24"/>
        </w:rPr>
        <w:t>ao lançamento.</w:t>
      </w:r>
    </w:p>
    <w:p w14:paraId="576F7650" w14:textId="77777777" w:rsidR="006A1F32" w:rsidRPr="00B538B2" w:rsidRDefault="002F1829" w:rsidP="00FE6826">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680368" w:rsidRPr="00B538B2">
        <w:rPr>
          <w:rFonts w:ascii="Arial" w:hAnsi="Arial" w:cs="Arial"/>
          <w:b/>
          <w:sz w:val="24"/>
          <w:szCs w:val="24"/>
        </w:rPr>
        <w:t>3</w:t>
      </w:r>
      <w:r w:rsidR="007B76C0" w:rsidRPr="00B538B2">
        <w:rPr>
          <w:rFonts w:ascii="Arial" w:hAnsi="Arial" w:cs="Arial"/>
          <w:b/>
          <w:sz w:val="24"/>
          <w:szCs w:val="24"/>
        </w:rPr>
        <w:t>2</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 revisão de lançamento somente poderá ser iniciada, enquanto não extinto o direito da Fazenda Pública Municipal, nos termos do artigo anterior</w:t>
      </w:r>
      <w:r w:rsidR="006A1F32" w:rsidRPr="00B538B2">
        <w:rPr>
          <w:rFonts w:ascii="Arial" w:hAnsi="Arial" w:cs="Arial"/>
          <w:sz w:val="24"/>
          <w:szCs w:val="24"/>
        </w:rPr>
        <w:t xml:space="preserve">, que prescreverá em 5 (cinco) anos, </w:t>
      </w:r>
      <w:r w:rsidR="00FE6826" w:rsidRPr="00B538B2">
        <w:rPr>
          <w:rFonts w:ascii="Arial" w:hAnsi="Arial" w:cs="Arial"/>
          <w:sz w:val="24"/>
          <w:szCs w:val="24"/>
        </w:rPr>
        <w:t>contados da data de sua constituição definitiva</w:t>
      </w:r>
      <w:r w:rsidR="006A1F32" w:rsidRPr="00B538B2">
        <w:rPr>
          <w:rFonts w:ascii="Arial" w:hAnsi="Arial" w:cs="Arial"/>
          <w:sz w:val="24"/>
          <w:szCs w:val="24"/>
        </w:rPr>
        <w:t>, que se interrompe:</w:t>
      </w:r>
    </w:p>
    <w:p w14:paraId="6A1AC6F5" w14:textId="77777777" w:rsidR="00FE6826" w:rsidRPr="00B538B2" w:rsidRDefault="00FE6826" w:rsidP="00FE6826">
      <w:pPr>
        <w:spacing w:after="0" w:line="360" w:lineRule="auto"/>
        <w:jc w:val="both"/>
        <w:rPr>
          <w:rFonts w:ascii="Arial" w:hAnsi="Arial" w:cs="Arial"/>
          <w:sz w:val="24"/>
          <w:szCs w:val="24"/>
        </w:rPr>
      </w:pPr>
      <w:r w:rsidRPr="00B538B2">
        <w:rPr>
          <w:rFonts w:ascii="Arial" w:hAnsi="Arial" w:cs="Arial"/>
          <w:sz w:val="24"/>
          <w:szCs w:val="24"/>
        </w:rPr>
        <w:t xml:space="preserve">I - pelo despacho do juiz que ordenar a citação em execução fiscal; </w:t>
      </w:r>
    </w:p>
    <w:p w14:paraId="204F946D" w14:textId="77777777" w:rsidR="00FE6826" w:rsidRPr="00B538B2" w:rsidRDefault="00FE6826" w:rsidP="00FE6826">
      <w:pPr>
        <w:spacing w:after="0" w:line="360" w:lineRule="auto"/>
        <w:jc w:val="both"/>
        <w:rPr>
          <w:rFonts w:ascii="Arial" w:hAnsi="Arial" w:cs="Arial"/>
          <w:sz w:val="24"/>
          <w:szCs w:val="24"/>
        </w:rPr>
      </w:pPr>
      <w:r w:rsidRPr="00B538B2">
        <w:rPr>
          <w:rFonts w:ascii="Arial" w:hAnsi="Arial" w:cs="Arial"/>
          <w:sz w:val="24"/>
          <w:szCs w:val="24"/>
        </w:rPr>
        <w:t xml:space="preserve">II - pelo protesto feito ao devedor; </w:t>
      </w:r>
    </w:p>
    <w:p w14:paraId="27FDD0E6" w14:textId="77777777" w:rsidR="00FE6826" w:rsidRPr="00B538B2" w:rsidRDefault="00FE6826" w:rsidP="00FE6826">
      <w:pPr>
        <w:spacing w:after="0" w:line="360" w:lineRule="auto"/>
        <w:jc w:val="both"/>
        <w:rPr>
          <w:rFonts w:ascii="Arial" w:hAnsi="Arial" w:cs="Arial"/>
          <w:sz w:val="24"/>
          <w:szCs w:val="24"/>
        </w:rPr>
      </w:pPr>
      <w:r w:rsidRPr="00B538B2">
        <w:rPr>
          <w:rFonts w:ascii="Arial" w:hAnsi="Arial" w:cs="Arial"/>
          <w:sz w:val="24"/>
          <w:szCs w:val="24"/>
        </w:rPr>
        <w:t xml:space="preserve">III - por qualquer ato judicial que constitua em mora o devedor; </w:t>
      </w:r>
    </w:p>
    <w:p w14:paraId="4F43BCFA" w14:textId="77777777" w:rsidR="00FE6826" w:rsidRPr="00B538B2" w:rsidRDefault="00FE6826" w:rsidP="00FE6826">
      <w:pPr>
        <w:spacing w:after="0" w:line="360" w:lineRule="auto"/>
        <w:jc w:val="both"/>
        <w:rPr>
          <w:rFonts w:ascii="Arial" w:hAnsi="Arial" w:cs="Arial"/>
          <w:sz w:val="24"/>
          <w:szCs w:val="24"/>
        </w:rPr>
      </w:pPr>
      <w:r w:rsidRPr="00B538B2">
        <w:rPr>
          <w:rFonts w:ascii="Arial" w:hAnsi="Arial" w:cs="Arial"/>
          <w:sz w:val="24"/>
          <w:szCs w:val="24"/>
        </w:rPr>
        <w:t xml:space="preserve">IV - por qualquer ato inequívoco, ainda que extrajudicial, que importe em reconhecimento do débito pelo devedor; </w:t>
      </w:r>
    </w:p>
    <w:p w14:paraId="74B5B036" w14:textId="77777777" w:rsidR="00FE6826" w:rsidRPr="00B538B2" w:rsidRDefault="00FE6826" w:rsidP="00FE6826">
      <w:pPr>
        <w:spacing w:after="0" w:line="360" w:lineRule="auto"/>
        <w:jc w:val="both"/>
        <w:rPr>
          <w:rFonts w:ascii="Arial" w:hAnsi="Arial" w:cs="Arial"/>
          <w:sz w:val="24"/>
          <w:szCs w:val="24"/>
        </w:rPr>
      </w:pPr>
      <w:r w:rsidRPr="00B538B2">
        <w:rPr>
          <w:rFonts w:ascii="Arial" w:hAnsi="Arial" w:cs="Arial"/>
          <w:sz w:val="24"/>
          <w:szCs w:val="24"/>
        </w:rPr>
        <w:t xml:space="preserve">V - durante o prazo da moratória concedida até a sua revogação em caso de dolo ou simulação do beneficiário ou de terceiro por aquele. </w:t>
      </w:r>
    </w:p>
    <w:p w14:paraId="79360F4F" w14:textId="77777777" w:rsidR="00FE6826" w:rsidRPr="00B538B2" w:rsidRDefault="006A1F32" w:rsidP="00FE6826">
      <w:pPr>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w:t>
      </w:r>
      <w:r w:rsidR="00FE6826" w:rsidRPr="00B538B2">
        <w:rPr>
          <w:rFonts w:ascii="Arial" w:hAnsi="Arial" w:cs="Arial"/>
          <w:sz w:val="24"/>
          <w:szCs w:val="24"/>
        </w:rPr>
        <w:t xml:space="preserve">Ocorrendo a prescrição abrir-se-á inquérito administrativo para apurar as responsabilidades na forma da lei. </w:t>
      </w:r>
    </w:p>
    <w:p w14:paraId="29F6481B" w14:textId="77777777" w:rsidR="00FE6826" w:rsidRPr="00B538B2" w:rsidRDefault="006A1F32" w:rsidP="00FE6826">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w:t>
      </w:r>
      <w:r w:rsidR="00FE6826" w:rsidRPr="00B538B2">
        <w:rPr>
          <w:rFonts w:ascii="Arial" w:hAnsi="Arial" w:cs="Arial"/>
          <w:sz w:val="24"/>
          <w:szCs w:val="24"/>
        </w:rPr>
        <w:t xml:space="preserve">A autoridade municipal, qualquer que seja seu cargo ou função e independentemente do vínculo empregatício ou funcional, responderá civil, criminal e administrativamente pela prescrição de débitos tributáveis sob sua responsabilidade, cumprindo-lhe indenizar o Município do valor dos débitos prescritos. </w:t>
      </w:r>
    </w:p>
    <w:p w14:paraId="6838F7C4" w14:textId="77777777" w:rsidR="00FE6826" w:rsidRPr="00B538B2" w:rsidRDefault="00FE6826" w:rsidP="001C51A7">
      <w:pPr>
        <w:spacing w:after="0" w:line="360" w:lineRule="auto"/>
        <w:jc w:val="both"/>
        <w:rPr>
          <w:rFonts w:ascii="Arial" w:hAnsi="Arial" w:cs="Arial"/>
          <w:sz w:val="24"/>
          <w:szCs w:val="24"/>
        </w:rPr>
      </w:pPr>
    </w:p>
    <w:p w14:paraId="6C8610BD" w14:textId="77777777" w:rsidR="00B9093F" w:rsidRPr="00B538B2" w:rsidRDefault="004469BD" w:rsidP="001C51A7">
      <w:pPr>
        <w:spacing w:after="0" w:line="360" w:lineRule="auto"/>
        <w:jc w:val="center"/>
        <w:rPr>
          <w:rFonts w:ascii="Arial" w:hAnsi="Arial" w:cs="Arial"/>
          <w:b/>
          <w:sz w:val="24"/>
          <w:szCs w:val="24"/>
        </w:rPr>
      </w:pPr>
      <w:r w:rsidRPr="00B538B2">
        <w:rPr>
          <w:rFonts w:ascii="Arial" w:hAnsi="Arial" w:cs="Arial"/>
          <w:b/>
          <w:sz w:val="24"/>
          <w:szCs w:val="24"/>
        </w:rPr>
        <w:t>SEÇÃO IX - PARCELAMENTO DE DÉBITOS FISCAIS</w:t>
      </w:r>
    </w:p>
    <w:p w14:paraId="6E3D0A22"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680368" w:rsidRPr="00B538B2">
        <w:rPr>
          <w:rFonts w:ascii="Arial" w:hAnsi="Arial" w:cs="Arial"/>
          <w:b/>
          <w:sz w:val="24"/>
          <w:szCs w:val="24"/>
        </w:rPr>
        <w:t>3</w:t>
      </w:r>
      <w:r w:rsidR="007B76C0" w:rsidRPr="00B538B2">
        <w:rPr>
          <w:rFonts w:ascii="Arial" w:hAnsi="Arial" w:cs="Arial"/>
          <w:b/>
          <w:sz w:val="24"/>
          <w:szCs w:val="24"/>
        </w:rPr>
        <w:t>3</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Poderá ser concedido pela autoridade competente, parcelamento e reparcelamento dos débitos tributários, na forma que dispuser o Regulamento.</w:t>
      </w:r>
    </w:p>
    <w:p w14:paraId="36BAB4B6"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1º.</w:t>
      </w:r>
      <w:r w:rsidR="00867394" w:rsidRPr="00B538B2">
        <w:rPr>
          <w:rFonts w:ascii="Arial" w:hAnsi="Arial" w:cs="Arial"/>
          <w:sz w:val="24"/>
          <w:szCs w:val="24"/>
        </w:rPr>
        <w:t xml:space="preserve"> </w:t>
      </w:r>
      <w:r w:rsidRPr="00B538B2">
        <w:rPr>
          <w:rFonts w:ascii="Arial" w:hAnsi="Arial" w:cs="Arial"/>
          <w:sz w:val="24"/>
          <w:szCs w:val="24"/>
        </w:rPr>
        <w:t>Os créditos tributários serão atualizados e consolidados monetariamente pelos padrões legalmente</w:t>
      </w:r>
      <w:r w:rsidR="00867394" w:rsidRPr="00B538B2">
        <w:rPr>
          <w:rFonts w:ascii="Arial" w:hAnsi="Arial" w:cs="Arial"/>
          <w:sz w:val="24"/>
          <w:szCs w:val="24"/>
        </w:rPr>
        <w:t xml:space="preserve"> </w:t>
      </w:r>
      <w:r w:rsidRPr="00B538B2">
        <w:rPr>
          <w:rFonts w:ascii="Arial" w:hAnsi="Arial" w:cs="Arial"/>
          <w:sz w:val="24"/>
          <w:szCs w:val="24"/>
        </w:rPr>
        <w:t>permitidos,</w:t>
      </w:r>
      <w:r w:rsidR="00867394" w:rsidRPr="00B538B2">
        <w:rPr>
          <w:rFonts w:ascii="Arial" w:hAnsi="Arial" w:cs="Arial"/>
          <w:sz w:val="24"/>
          <w:szCs w:val="24"/>
        </w:rPr>
        <w:t xml:space="preserve"> </w:t>
      </w:r>
      <w:r w:rsidRPr="00B538B2">
        <w:rPr>
          <w:rFonts w:ascii="Arial" w:hAnsi="Arial" w:cs="Arial"/>
          <w:sz w:val="24"/>
          <w:szCs w:val="24"/>
        </w:rPr>
        <w:t>na</w:t>
      </w:r>
      <w:r w:rsidR="00867394" w:rsidRPr="00B538B2">
        <w:rPr>
          <w:rFonts w:ascii="Arial" w:hAnsi="Arial" w:cs="Arial"/>
          <w:sz w:val="24"/>
          <w:szCs w:val="24"/>
        </w:rPr>
        <w:t xml:space="preserve"> </w:t>
      </w:r>
      <w:r w:rsidRPr="00B538B2">
        <w:rPr>
          <w:rFonts w:ascii="Arial" w:hAnsi="Arial" w:cs="Arial"/>
          <w:sz w:val="24"/>
          <w:szCs w:val="24"/>
        </w:rPr>
        <w:t>data</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concessão</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parcelamento</w:t>
      </w:r>
      <w:r w:rsidR="00867394" w:rsidRPr="00B538B2">
        <w:rPr>
          <w:rFonts w:ascii="Arial" w:hAnsi="Arial" w:cs="Arial"/>
          <w:sz w:val="24"/>
          <w:szCs w:val="24"/>
        </w:rPr>
        <w:t xml:space="preserve"> </w:t>
      </w:r>
      <w:r w:rsidRPr="00B538B2">
        <w:rPr>
          <w:rFonts w:ascii="Arial" w:hAnsi="Arial" w:cs="Arial"/>
          <w:sz w:val="24"/>
          <w:szCs w:val="24"/>
        </w:rPr>
        <w:t>ou</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reparcelamento,</w:t>
      </w:r>
      <w:r w:rsidR="00C44551" w:rsidRPr="00B538B2">
        <w:rPr>
          <w:rFonts w:ascii="Arial" w:hAnsi="Arial" w:cs="Arial"/>
          <w:sz w:val="24"/>
          <w:szCs w:val="24"/>
        </w:rPr>
        <w:t xml:space="preserve"> </w:t>
      </w:r>
      <w:r w:rsidRPr="00B538B2">
        <w:rPr>
          <w:rFonts w:ascii="Arial" w:hAnsi="Arial" w:cs="Arial"/>
          <w:sz w:val="24"/>
          <w:szCs w:val="24"/>
        </w:rPr>
        <w:t>na</w:t>
      </w:r>
      <w:r w:rsidR="00867394" w:rsidRPr="00B538B2">
        <w:rPr>
          <w:rFonts w:ascii="Arial" w:hAnsi="Arial" w:cs="Arial"/>
          <w:sz w:val="24"/>
          <w:szCs w:val="24"/>
        </w:rPr>
        <w:t xml:space="preserve"> </w:t>
      </w:r>
      <w:r w:rsidRPr="00B538B2">
        <w:rPr>
          <w:rFonts w:ascii="Arial" w:hAnsi="Arial" w:cs="Arial"/>
          <w:sz w:val="24"/>
          <w:szCs w:val="24"/>
        </w:rPr>
        <w:t>forma prevista no Regulamento.</w:t>
      </w:r>
    </w:p>
    <w:p w14:paraId="33B3756C"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3</w:t>
      </w:r>
      <w:r w:rsidR="00BD09F3" w:rsidRPr="00B538B2">
        <w:rPr>
          <w:rFonts w:ascii="Arial" w:hAnsi="Arial" w:cs="Arial"/>
          <w:b/>
          <w:sz w:val="24"/>
          <w:szCs w:val="24"/>
        </w:rPr>
        <w:t>4</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Em nenhuma hipótese o parcelamento será concedido:</w:t>
      </w:r>
    </w:p>
    <w:p w14:paraId="06AC78C5"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 - Achando-se o contribuinte irregular quanto às obrigações tributárias acessórias;</w:t>
      </w:r>
    </w:p>
    <w:p w14:paraId="21A1CA73"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 - Verificada a existência de outros débitos vencidos, parcelados ou não;</w:t>
      </w:r>
    </w:p>
    <w:p w14:paraId="56E0700C"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Nos</w:t>
      </w:r>
      <w:r w:rsidR="00867394" w:rsidRPr="00B538B2">
        <w:rPr>
          <w:rFonts w:ascii="Arial" w:hAnsi="Arial" w:cs="Arial"/>
          <w:sz w:val="24"/>
          <w:szCs w:val="24"/>
        </w:rPr>
        <w:t xml:space="preserve"> </w:t>
      </w:r>
      <w:r w:rsidRPr="00B538B2">
        <w:rPr>
          <w:rFonts w:ascii="Arial" w:hAnsi="Arial" w:cs="Arial"/>
          <w:sz w:val="24"/>
          <w:szCs w:val="24"/>
        </w:rPr>
        <w:t>casos</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débitos</w:t>
      </w:r>
      <w:r w:rsidR="00867394" w:rsidRPr="00B538B2">
        <w:rPr>
          <w:rFonts w:ascii="Arial" w:hAnsi="Arial" w:cs="Arial"/>
          <w:sz w:val="24"/>
          <w:szCs w:val="24"/>
        </w:rPr>
        <w:t xml:space="preserve"> </w:t>
      </w:r>
      <w:r w:rsidRPr="00B538B2">
        <w:rPr>
          <w:rFonts w:ascii="Arial" w:hAnsi="Arial" w:cs="Arial"/>
          <w:sz w:val="24"/>
          <w:szCs w:val="24"/>
        </w:rPr>
        <w:t>oriundos</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período</w:t>
      </w:r>
      <w:r w:rsidR="00867394" w:rsidRPr="00B538B2">
        <w:rPr>
          <w:rFonts w:ascii="Arial" w:hAnsi="Arial" w:cs="Arial"/>
          <w:sz w:val="24"/>
          <w:szCs w:val="24"/>
        </w:rPr>
        <w:t xml:space="preserve"> </w:t>
      </w:r>
      <w:r w:rsidRPr="00B538B2">
        <w:rPr>
          <w:rFonts w:ascii="Arial" w:hAnsi="Arial" w:cs="Arial"/>
          <w:sz w:val="24"/>
          <w:szCs w:val="24"/>
        </w:rPr>
        <w:t>em</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tenha</w:t>
      </w:r>
      <w:r w:rsidR="00867394" w:rsidRPr="00B538B2">
        <w:rPr>
          <w:rFonts w:ascii="Arial" w:hAnsi="Arial" w:cs="Arial"/>
          <w:sz w:val="24"/>
          <w:szCs w:val="24"/>
        </w:rPr>
        <w:t xml:space="preserve"> </w:t>
      </w:r>
      <w:r w:rsidRPr="00B538B2">
        <w:rPr>
          <w:rFonts w:ascii="Arial" w:hAnsi="Arial" w:cs="Arial"/>
          <w:sz w:val="24"/>
          <w:szCs w:val="24"/>
        </w:rPr>
        <w:t>tido</w:t>
      </w:r>
      <w:r w:rsidR="00867394" w:rsidRPr="00B538B2">
        <w:rPr>
          <w:rFonts w:ascii="Arial" w:hAnsi="Arial" w:cs="Arial"/>
          <w:sz w:val="24"/>
          <w:szCs w:val="24"/>
        </w:rPr>
        <w:t xml:space="preserve"> </w:t>
      </w:r>
      <w:r w:rsidRPr="00B538B2">
        <w:rPr>
          <w:rFonts w:ascii="Arial" w:hAnsi="Arial" w:cs="Arial"/>
          <w:sz w:val="24"/>
          <w:szCs w:val="24"/>
        </w:rPr>
        <w:t>no</w:t>
      </w:r>
      <w:r w:rsidR="00867394" w:rsidRPr="00B538B2">
        <w:rPr>
          <w:rFonts w:ascii="Arial" w:hAnsi="Arial" w:cs="Arial"/>
          <w:sz w:val="24"/>
          <w:szCs w:val="24"/>
        </w:rPr>
        <w:t xml:space="preserve"> </w:t>
      </w:r>
      <w:r w:rsidRPr="00B538B2">
        <w:rPr>
          <w:rFonts w:ascii="Arial" w:hAnsi="Arial" w:cs="Arial"/>
          <w:sz w:val="24"/>
          <w:szCs w:val="24"/>
        </w:rPr>
        <w:t>curso</w:t>
      </w:r>
      <w:r w:rsidR="00867394" w:rsidRPr="00B538B2">
        <w:rPr>
          <w:rFonts w:ascii="Arial" w:hAnsi="Arial" w:cs="Arial"/>
          <w:sz w:val="24"/>
          <w:szCs w:val="24"/>
        </w:rPr>
        <w:t xml:space="preserve"> </w:t>
      </w:r>
      <w:r w:rsidRPr="00B538B2">
        <w:rPr>
          <w:rFonts w:ascii="Arial" w:hAnsi="Arial" w:cs="Arial"/>
          <w:sz w:val="24"/>
          <w:szCs w:val="24"/>
        </w:rPr>
        <w:t>parcelamento</w:t>
      </w:r>
      <w:r w:rsidR="00832DFE" w:rsidRPr="00B538B2">
        <w:rPr>
          <w:rFonts w:ascii="Arial" w:hAnsi="Arial" w:cs="Arial"/>
          <w:sz w:val="24"/>
          <w:szCs w:val="24"/>
        </w:rPr>
        <w:t xml:space="preserve"> </w:t>
      </w:r>
      <w:r w:rsidR="00653CDA" w:rsidRPr="00B538B2">
        <w:rPr>
          <w:rFonts w:ascii="Arial" w:hAnsi="Arial" w:cs="Arial"/>
          <w:sz w:val="24"/>
          <w:szCs w:val="24"/>
        </w:rPr>
        <w:t>concedido;</w:t>
      </w:r>
    </w:p>
    <w:p w14:paraId="7B376721" w14:textId="77777777" w:rsidR="00653CDA" w:rsidRPr="00B538B2" w:rsidRDefault="00653CDA" w:rsidP="00A50456">
      <w:pPr>
        <w:spacing w:after="0" w:line="360" w:lineRule="auto"/>
        <w:jc w:val="both"/>
        <w:rPr>
          <w:rFonts w:ascii="Arial" w:hAnsi="Arial" w:cs="Arial"/>
          <w:sz w:val="24"/>
          <w:szCs w:val="24"/>
        </w:rPr>
      </w:pPr>
      <w:r w:rsidRPr="00B538B2">
        <w:rPr>
          <w:rFonts w:ascii="Arial" w:hAnsi="Arial" w:cs="Arial"/>
          <w:sz w:val="24"/>
          <w:szCs w:val="24"/>
        </w:rPr>
        <w:t>IV – Relativo aos imposto retidos na fonte, por substitutos tributários.</w:t>
      </w:r>
    </w:p>
    <w:p w14:paraId="177C56F9"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1º.</w:t>
      </w:r>
      <w:r w:rsidR="00867394" w:rsidRPr="00B538B2">
        <w:rPr>
          <w:rFonts w:ascii="Arial" w:hAnsi="Arial" w:cs="Arial"/>
          <w:sz w:val="24"/>
          <w:szCs w:val="24"/>
        </w:rPr>
        <w:t xml:space="preserve"> </w:t>
      </w:r>
      <w:r w:rsidRPr="00B538B2">
        <w:rPr>
          <w:rFonts w:ascii="Arial" w:hAnsi="Arial" w:cs="Arial"/>
          <w:sz w:val="24"/>
          <w:szCs w:val="24"/>
        </w:rPr>
        <w:t xml:space="preserve">O parcelamento </w:t>
      </w:r>
      <w:r w:rsidR="00653CDA" w:rsidRPr="00B538B2">
        <w:rPr>
          <w:rFonts w:ascii="Arial" w:hAnsi="Arial" w:cs="Arial"/>
          <w:sz w:val="24"/>
          <w:szCs w:val="24"/>
        </w:rPr>
        <w:t xml:space="preserve">de débitos inscritos em Divida Ativa, </w:t>
      </w:r>
      <w:r w:rsidRPr="00B538B2">
        <w:rPr>
          <w:rFonts w:ascii="Arial" w:hAnsi="Arial" w:cs="Arial"/>
          <w:sz w:val="24"/>
          <w:szCs w:val="24"/>
        </w:rPr>
        <w:t>poderá ser concedido em</w:t>
      </w:r>
      <w:r w:rsidR="00867394" w:rsidRPr="00B538B2">
        <w:rPr>
          <w:rFonts w:ascii="Arial" w:hAnsi="Arial" w:cs="Arial"/>
          <w:sz w:val="24"/>
          <w:szCs w:val="24"/>
        </w:rPr>
        <w:t xml:space="preserve"> </w:t>
      </w:r>
      <w:r w:rsidRPr="00B538B2">
        <w:rPr>
          <w:rFonts w:ascii="Arial" w:hAnsi="Arial" w:cs="Arial"/>
          <w:sz w:val="24"/>
          <w:szCs w:val="24"/>
        </w:rPr>
        <w:t>até</w:t>
      </w:r>
      <w:r w:rsidR="00867394" w:rsidRPr="00B538B2">
        <w:rPr>
          <w:rFonts w:ascii="Arial" w:hAnsi="Arial" w:cs="Arial"/>
          <w:sz w:val="24"/>
          <w:szCs w:val="24"/>
        </w:rPr>
        <w:t xml:space="preserve"> </w:t>
      </w:r>
      <w:r w:rsidR="006751F3" w:rsidRPr="00B538B2">
        <w:rPr>
          <w:rFonts w:ascii="Arial" w:hAnsi="Arial" w:cs="Arial"/>
          <w:sz w:val="24"/>
          <w:szCs w:val="24"/>
        </w:rPr>
        <w:t>10</w:t>
      </w:r>
      <w:r w:rsidR="00867394" w:rsidRPr="00B538B2">
        <w:rPr>
          <w:rFonts w:ascii="Arial" w:hAnsi="Arial" w:cs="Arial"/>
          <w:sz w:val="24"/>
          <w:szCs w:val="24"/>
        </w:rPr>
        <w:t xml:space="preserve"> </w:t>
      </w:r>
      <w:r w:rsidRPr="00B538B2">
        <w:rPr>
          <w:rFonts w:ascii="Arial" w:hAnsi="Arial" w:cs="Arial"/>
          <w:sz w:val="24"/>
          <w:szCs w:val="24"/>
        </w:rPr>
        <w:t>(</w:t>
      </w:r>
      <w:r w:rsidR="00653CDA" w:rsidRPr="00B538B2">
        <w:rPr>
          <w:rFonts w:ascii="Arial" w:hAnsi="Arial" w:cs="Arial"/>
          <w:sz w:val="24"/>
          <w:szCs w:val="24"/>
        </w:rPr>
        <w:t>dez</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parcelas</w:t>
      </w:r>
      <w:r w:rsidR="00867394" w:rsidRPr="00B538B2">
        <w:rPr>
          <w:rFonts w:ascii="Arial" w:hAnsi="Arial" w:cs="Arial"/>
          <w:sz w:val="24"/>
          <w:szCs w:val="24"/>
        </w:rPr>
        <w:t xml:space="preserve"> </w:t>
      </w:r>
      <w:r w:rsidRPr="00B538B2">
        <w:rPr>
          <w:rFonts w:ascii="Arial" w:hAnsi="Arial" w:cs="Arial"/>
          <w:sz w:val="24"/>
          <w:szCs w:val="24"/>
        </w:rPr>
        <w:t>mensais,</w:t>
      </w:r>
      <w:r w:rsidR="00867394" w:rsidRPr="00B538B2">
        <w:rPr>
          <w:rFonts w:ascii="Arial" w:hAnsi="Arial" w:cs="Arial"/>
          <w:sz w:val="24"/>
          <w:szCs w:val="24"/>
        </w:rPr>
        <w:t xml:space="preserve"> </w:t>
      </w:r>
      <w:r w:rsidRPr="00B538B2">
        <w:rPr>
          <w:rFonts w:ascii="Arial" w:hAnsi="Arial" w:cs="Arial"/>
          <w:sz w:val="24"/>
          <w:szCs w:val="24"/>
        </w:rPr>
        <w:t>desde</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nenhuma</w:t>
      </w:r>
      <w:r w:rsidR="00867394" w:rsidRPr="00B538B2">
        <w:rPr>
          <w:rFonts w:ascii="Arial" w:hAnsi="Arial" w:cs="Arial"/>
          <w:sz w:val="24"/>
          <w:szCs w:val="24"/>
        </w:rPr>
        <w:t xml:space="preserve"> </w:t>
      </w:r>
      <w:r w:rsidRPr="00B538B2">
        <w:rPr>
          <w:rFonts w:ascii="Arial" w:hAnsi="Arial" w:cs="Arial"/>
          <w:sz w:val="24"/>
          <w:szCs w:val="24"/>
        </w:rPr>
        <w:t>delas</w:t>
      </w:r>
      <w:r w:rsidR="00867394" w:rsidRPr="00B538B2">
        <w:rPr>
          <w:rFonts w:ascii="Arial" w:hAnsi="Arial" w:cs="Arial"/>
          <w:sz w:val="24"/>
          <w:szCs w:val="24"/>
        </w:rPr>
        <w:t xml:space="preserve"> </w:t>
      </w:r>
      <w:r w:rsidRPr="00B538B2">
        <w:rPr>
          <w:rFonts w:ascii="Arial" w:hAnsi="Arial" w:cs="Arial"/>
          <w:sz w:val="24"/>
          <w:szCs w:val="24"/>
        </w:rPr>
        <w:t>seja</w:t>
      </w:r>
      <w:r w:rsidR="00867394" w:rsidRPr="00B538B2">
        <w:rPr>
          <w:rFonts w:ascii="Arial" w:hAnsi="Arial" w:cs="Arial"/>
          <w:sz w:val="24"/>
          <w:szCs w:val="24"/>
        </w:rPr>
        <w:t xml:space="preserve"> </w:t>
      </w:r>
      <w:r w:rsidRPr="00B538B2">
        <w:rPr>
          <w:rFonts w:ascii="Arial" w:hAnsi="Arial" w:cs="Arial"/>
          <w:sz w:val="24"/>
          <w:szCs w:val="24"/>
        </w:rPr>
        <w:t>inferior</w:t>
      </w:r>
      <w:r w:rsidR="00867394" w:rsidRPr="00B538B2">
        <w:rPr>
          <w:rFonts w:ascii="Arial" w:hAnsi="Arial" w:cs="Arial"/>
          <w:sz w:val="24"/>
          <w:szCs w:val="24"/>
        </w:rPr>
        <w:t xml:space="preserve"> </w:t>
      </w:r>
      <w:r w:rsidRPr="00B538B2">
        <w:rPr>
          <w:rFonts w:ascii="Arial" w:hAnsi="Arial" w:cs="Arial"/>
          <w:sz w:val="24"/>
          <w:szCs w:val="24"/>
        </w:rPr>
        <w:t>ao</w:t>
      </w:r>
      <w:r w:rsidR="00867394" w:rsidRPr="00B538B2">
        <w:rPr>
          <w:rFonts w:ascii="Arial" w:hAnsi="Arial" w:cs="Arial"/>
          <w:sz w:val="24"/>
          <w:szCs w:val="24"/>
        </w:rPr>
        <w:t xml:space="preserve"> </w:t>
      </w:r>
      <w:r w:rsidRPr="00B538B2">
        <w:rPr>
          <w:rFonts w:ascii="Arial" w:hAnsi="Arial" w:cs="Arial"/>
          <w:sz w:val="24"/>
          <w:szCs w:val="24"/>
        </w:rPr>
        <w:t>valor</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00653CDA" w:rsidRPr="00B538B2">
        <w:rPr>
          <w:rFonts w:ascii="Arial" w:hAnsi="Arial" w:cs="Arial"/>
          <w:sz w:val="24"/>
          <w:szCs w:val="24"/>
        </w:rPr>
        <w:t>10</w:t>
      </w:r>
      <w:r w:rsidRPr="00B538B2">
        <w:rPr>
          <w:rFonts w:ascii="Arial" w:hAnsi="Arial" w:cs="Arial"/>
          <w:sz w:val="24"/>
          <w:szCs w:val="24"/>
        </w:rPr>
        <w:t xml:space="preserve"> </w:t>
      </w:r>
      <w:r w:rsidR="007E2E92" w:rsidRPr="00B538B2">
        <w:rPr>
          <w:rFonts w:ascii="Arial" w:hAnsi="Arial" w:cs="Arial"/>
          <w:sz w:val="24"/>
          <w:szCs w:val="24"/>
        </w:rPr>
        <w:t xml:space="preserve">(dez) </w:t>
      </w:r>
      <w:r w:rsidR="000F78F1" w:rsidRPr="00B538B2">
        <w:rPr>
          <w:rFonts w:ascii="Arial" w:hAnsi="Arial" w:cs="Arial"/>
          <w:sz w:val="24"/>
          <w:szCs w:val="24"/>
        </w:rPr>
        <w:t>UPFM</w:t>
      </w:r>
      <w:r w:rsidR="00653CDA" w:rsidRPr="00B538B2">
        <w:rPr>
          <w:rFonts w:ascii="Arial" w:hAnsi="Arial" w:cs="Arial"/>
          <w:sz w:val="24"/>
          <w:szCs w:val="24"/>
        </w:rPr>
        <w:t>.</w:t>
      </w:r>
    </w:p>
    <w:p w14:paraId="18215D36"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2º.</w:t>
      </w:r>
      <w:r w:rsidR="00867394" w:rsidRPr="00B538B2">
        <w:rPr>
          <w:rFonts w:ascii="Arial" w:hAnsi="Arial" w:cs="Arial"/>
          <w:sz w:val="24"/>
          <w:szCs w:val="24"/>
        </w:rPr>
        <w:t xml:space="preserve"> </w:t>
      </w:r>
      <w:r w:rsidR="00653CDA" w:rsidRPr="00B538B2">
        <w:rPr>
          <w:rFonts w:ascii="Arial" w:hAnsi="Arial" w:cs="Arial"/>
          <w:sz w:val="24"/>
          <w:szCs w:val="24"/>
        </w:rPr>
        <w:t>A inadimpl</w:t>
      </w:r>
      <w:r w:rsidR="00062F4E" w:rsidRPr="00B538B2">
        <w:rPr>
          <w:rFonts w:ascii="Arial" w:hAnsi="Arial" w:cs="Arial"/>
          <w:sz w:val="24"/>
          <w:szCs w:val="24"/>
        </w:rPr>
        <w:t>ê</w:t>
      </w:r>
      <w:r w:rsidR="00653CDA" w:rsidRPr="00B538B2">
        <w:rPr>
          <w:rFonts w:ascii="Arial" w:hAnsi="Arial" w:cs="Arial"/>
          <w:sz w:val="24"/>
          <w:szCs w:val="24"/>
        </w:rPr>
        <w:t>ncia</w:t>
      </w:r>
      <w:r w:rsidRPr="00B538B2">
        <w:rPr>
          <w:rFonts w:ascii="Arial" w:hAnsi="Arial" w:cs="Arial"/>
          <w:sz w:val="24"/>
          <w:szCs w:val="24"/>
        </w:rPr>
        <w:t xml:space="preserve"> de três parcelas determina o vencimento antecipado das parcelas</w:t>
      </w:r>
      <w:r w:rsidR="00867394" w:rsidRPr="00B538B2">
        <w:rPr>
          <w:rFonts w:ascii="Arial" w:hAnsi="Arial" w:cs="Arial"/>
          <w:sz w:val="24"/>
          <w:szCs w:val="24"/>
        </w:rPr>
        <w:t xml:space="preserve"> </w:t>
      </w:r>
      <w:r w:rsidR="00062F4E" w:rsidRPr="00B538B2">
        <w:rPr>
          <w:rFonts w:ascii="Arial" w:hAnsi="Arial" w:cs="Arial"/>
          <w:sz w:val="24"/>
          <w:szCs w:val="24"/>
        </w:rPr>
        <w:t xml:space="preserve">vincendas </w:t>
      </w:r>
      <w:r w:rsidRPr="00B538B2">
        <w:rPr>
          <w:rFonts w:ascii="Arial" w:hAnsi="Arial" w:cs="Arial"/>
          <w:sz w:val="24"/>
          <w:szCs w:val="24"/>
        </w:rPr>
        <w:t>e</w:t>
      </w:r>
      <w:r w:rsidR="00867394" w:rsidRPr="00B538B2">
        <w:rPr>
          <w:rFonts w:ascii="Arial" w:hAnsi="Arial" w:cs="Arial"/>
          <w:sz w:val="24"/>
          <w:szCs w:val="24"/>
        </w:rPr>
        <w:t xml:space="preserve"> </w:t>
      </w:r>
      <w:r w:rsidRPr="00B538B2">
        <w:rPr>
          <w:rFonts w:ascii="Arial" w:hAnsi="Arial" w:cs="Arial"/>
          <w:sz w:val="24"/>
          <w:szCs w:val="24"/>
        </w:rPr>
        <w:t>encaminhando-se</w:t>
      </w:r>
      <w:r w:rsidR="00867394" w:rsidRPr="00B538B2">
        <w:rPr>
          <w:rFonts w:ascii="Arial" w:hAnsi="Arial" w:cs="Arial"/>
          <w:sz w:val="24"/>
          <w:szCs w:val="24"/>
        </w:rPr>
        <w:t xml:space="preserve"> </w:t>
      </w:r>
      <w:r w:rsidRPr="00B538B2">
        <w:rPr>
          <w:rFonts w:ascii="Arial" w:hAnsi="Arial" w:cs="Arial"/>
          <w:sz w:val="24"/>
          <w:szCs w:val="24"/>
        </w:rPr>
        <w:t>à</w:t>
      </w:r>
      <w:r w:rsidR="00867394" w:rsidRPr="00B538B2">
        <w:rPr>
          <w:rFonts w:ascii="Arial" w:hAnsi="Arial" w:cs="Arial"/>
          <w:sz w:val="24"/>
          <w:szCs w:val="24"/>
        </w:rPr>
        <w:t xml:space="preserve"> </w:t>
      </w:r>
      <w:r w:rsidRPr="00B538B2">
        <w:rPr>
          <w:rFonts w:ascii="Arial" w:hAnsi="Arial" w:cs="Arial"/>
          <w:sz w:val="24"/>
          <w:szCs w:val="24"/>
        </w:rPr>
        <w:t>cobrança administrativa ou judicial.</w:t>
      </w:r>
    </w:p>
    <w:p w14:paraId="5301906C"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3º.</w:t>
      </w:r>
      <w:r w:rsidR="00867394" w:rsidRPr="00B538B2">
        <w:rPr>
          <w:rFonts w:ascii="Arial" w:hAnsi="Arial" w:cs="Arial"/>
          <w:sz w:val="24"/>
          <w:szCs w:val="24"/>
        </w:rPr>
        <w:t xml:space="preserve"> </w:t>
      </w:r>
      <w:r w:rsidRPr="00B538B2">
        <w:rPr>
          <w:rFonts w:ascii="Arial" w:hAnsi="Arial" w:cs="Arial"/>
          <w:sz w:val="24"/>
          <w:szCs w:val="24"/>
        </w:rPr>
        <w:t xml:space="preserve">O reparcelamento em nenhuma hipótese será concedido, achando-se o contribuinte em situação irregular quanto ao cumprimento da obrigação do pagamento da 1ª parcela do parcelamento já concedido. </w:t>
      </w:r>
    </w:p>
    <w:p w14:paraId="7E0E54B9"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35</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parcelamento</w:t>
      </w:r>
      <w:r w:rsidR="00867394" w:rsidRPr="00B538B2">
        <w:rPr>
          <w:rFonts w:ascii="Arial" w:hAnsi="Arial" w:cs="Arial"/>
          <w:sz w:val="24"/>
          <w:szCs w:val="24"/>
        </w:rPr>
        <w:t xml:space="preserve"> </w:t>
      </w:r>
      <w:r w:rsidR="00B9093F" w:rsidRPr="00B538B2">
        <w:rPr>
          <w:rFonts w:ascii="Arial" w:hAnsi="Arial" w:cs="Arial"/>
          <w:sz w:val="24"/>
          <w:szCs w:val="24"/>
        </w:rPr>
        <w:t>não</w:t>
      </w:r>
      <w:r w:rsidR="00867394" w:rsidRPr="00B538B2">
        <w:rPr>
          <w:rFonts w:ascii="Arial" w:hAnsi="Arial" w:cs="Arial"/>
          <w:sz w:val="24"/>
          <w:szCs w:val="24"/>
        </w:rPr>
        <w:t xml:space="preserve"> </w:t>
      </w:r>
      <w:r w:rsidR="00B9093F" w:rsidRPr="00B538B2">
        <w:rPr>
          <w:rFonts w:ascii="Arial" w:hAnsi="Arial" w:cs="Arial"/>
          <w:sz w:val="24"/>
          <w:szCs w:val="24"/>
        </w:rPr>
        <w:t>exime</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sujeito</w:t>
      </w:r>
      <w:r w:rsidR="00867394" w:rsidRPr="00B538B2">
        <w:rPr>
          <w:rFonts w:ascii="Arial" w:hAnsi="Arial" w:cs="Arial"/>
          <w:sz w:val="24"/>
          <w:szCs w:val="24"/>
        </w:rPr>
        <w:t xml:space="preserve"> </w:t>
      </w:r>
      <w:r w:rsidR="00B9093F" w:rsidRPr="00B538B2">
        <w:rPr>
          <w:rFonts w:ascii="Arial" w:hAnsi="Arial" w:cs="Arial"/>
          <w:sz w:val="24"/>
          <w:szCs w:val="24"/>
        </w:rPr>
        <w:t>passivo</w:t>
      </w:r>
      <w:r w:rsidR="00867394" w:rsidRPr="00B538B2">
        <w:rPr>
          <w:rFonts w:ascii="Arial" w:hAnsi="Arial" w:cs="Arial"/>
          <w:sz w:val="24"/>
          <w:szCs w:val="24"/>
        </w:rPr>
        <w:t xml:space="preserve"> </w:t>
      </w:r>
      <w:r w:rsidR="00B9093F" w:rsidRPr="00B538B2">
        <w:rPr>
          <w:rFonts w:ascii="Arial" w:hAnsi="Arial" w:cs="Arial"/>
          <w:sz w:val="24"/>
          <w:szCs w:val="24"/>
        </w:rPr>
        <w:t>das</w:t>
      </w:r>
      <w:r w:rsidR="00867394" w:rsidRPr="00B538B2">
        <w:rPr>
          <w:rFonts w:ascii="Arial" w:hAnsi="Arial" w:cs="Arial"/>
          <w:sz w:val="24"/>
          <w:szCs w:val="24"/>
        </w:rPr>
        <w:t xml:space="preserve"> </w:t>
      </w:r>
      <w:r w:rsidR="00B9093F" w:rsidRPr="00B538B2">
        <w:rPr>
          <w:rFonts w:ascii="Arial" w:hAnsi="Arial" w:cs="Arial"/>
          <w:sz w:val="24"/>
          <w:szCs w:val="24"/>
        </w:rPr>
        <w:t>penalidades</w:t>
      </w:r>
      <w:r w:rsidR="00867394" w:rsidRPr="00B538B2">
        <w:rPr>
          <w:rFonts w:ascii="Arial" w:hAnsi="Arial" w:cs="Arial"/>
          <w:sz w:val="24"/>
          <w:szCs w:val="24"/>
        </w:rPr>
        <w:t xml:space="preserve"> </w:t>
      </w:r>
      <w:r w:rsidR="00B9093F" w:rsidRPr="00B538B2">
        <w:rPr>
          <w:rFonts w:ascii="Arial" w:hAnsi="Arial" w:cs="Arial"/>
          <w:sz w:val="24"/>
          <w:szCs w:val="24"/>
        </w:rPr>
        <w:t>cabíveis,</w:t>
      </w:r>
      <w:r w:rsidR="00867394" w:rsidRPr="00B538B2">
        <w:rPr>
          <w:rFonts w:ascii="Arial" w:hAnsi="Arial" w:cs="Arial"/>
          <w:sz w:val="24"/>
          <w:szCs w:val="24"/>
        </w:rPr>
        <w:t xml:space="preserve"> </w:t>
      </w:r>
      <w:r w:rsidR="00B9093F" w:rsidRPr="00B538B2">
        <w:rPr>
          <w:rFonts w:ascii="Arial" w:hAnsi="Arial" w:cs="Arial"/>
          <w:sz w:val="24"/>
          <w:szCs w:val="24"/>
        </w:rPr>
        <w:t>com</w:t>
      </w:r>
      <w:r w:rsidR="00867394" w:rsidRPr="00B538B2">
        <w:rPr>
          <w:rFonts w:ascii="Arial" w:hAnsi="Arial" w:cs="Arial"/>
          <w:sz w:val="24"/>
          <w:szCs w:val="24"/>
        </w:rPr>
        <w:t xml:space="preserve"> </w:t>
      </w:r>
      <w:r w:rsidR="00B9093F" w:rsidRPr="00B538B2">
        <w:rPr>
          <w:rFonts w:ascii="Arial" w:hAnsi="Arial" w:cs="Arial"/>
          <w:sz w:val="24"/>
          <w:szCs w:val="24"/>
        </w:rPr>
        <w:t>o decurso do prazo regulamentar, previsto para o pagamento do débito.</w:t>
      </w:r>
    </w:p>
    <w:p w14:paraId="06D54714" w14:textId="77777777" w:rsidR="00832DFE" w:rsidRDefault="00832DFE" w:rsidP="001C51A7">
      <w:pPr>
        <w:spacing w:after="0" w:line="360" w:lineRule="auto"/>
        <w:jc w:val="both"/>
        <w:rPr>
          <w:rFonts w:ascii="Arial" w:hAnsi="Arial" w:cs="Arial"/>
          <w:sz w:val="24"/>
          <w:szCs w:val="24"/>
        </w:rPr>
      </w:pPr>
    </w:p>
    <w:p w14:paraId="458E6FEF" w14:textId="77777777" w:rsidR="00194325" w:rsidRPr="00B538B2" w:rsidRDefault="00194325" w:rsidP="001C51A7">
      <w:pPr>
        <w:spacing w:after="0" w:line="360" w:lineRule="auto"/>
        <w:jc w:val="both"/>
        <w:rPr>
          <w:rFonts w:ascii="Arial" w:hAnsi="Arial" w:cs="Arial"/>
          <w:sz w:val="24"/>
          <w:szCs w:val="24"/>
        </w:rPr>
      </w:pPr>
    </w:p>
    <w:p w14:paraId="3F148622" w14:textId="77777777" w:rsidR="00B9093F" w:rsidRPr="00B538B2" w:rsidRDefault="00B9093F" w:rsidP="001C51A7">
      <w:pPr>
        <w:spacing w:after="0" w:line="360" w:lineRule="auto"/>
        <w:jc w:val="center"/>
        <w:rPr>
          <w:rFonts w:ascii="Arial" w:hAnsi="Arial" w:cs="Arial"/>
          <w:b/>
          <w:sz w:val="24"/>
          <w:szCs w:val="24"/>
        </w:rPr>
      </w:pPr>
      <w:r w:rsidRPr="00B538B2">
        <w:rPr>
          <w:rFonts w:ascii="Arial" w:hAnsi="Arial" w:cs="Arial"/>
          <w:b/>
          <w:sz w:val="24"/>
          <w:szCs w:val="24"/>
        </w:rPr>
        <w:t>CAPÍTULO II</w:t>
      </w:r>
      <w:r w:rsidR="004469BD" w:rsidRPr="00B538B2">
        <w:rPr>
          <w:rFonts w:ascii="Arial" w:hAnsi="Arial" w:cs="Arial"/>
          <w:b/>
          <w:sz w:val="24"/>
          <w:szCs w:val="24"/>
        </w:rPr>
        <w:t xml:space="preserve"> - </w:t>
      </w:r>
      <w:r w:rsidRPr="00B538B2">
        <w:rPr>
          <w:rFonts w:ascii="Arial" w:hAnsi="Arial" w:cs="Arial"/>
          <w:b/>
          <w:sz w:val="24"/>
          <w:szCs w:val="24"/>
        </w:rPr>
        <w:t>DÍVIDA ATIVA</w:t>
      </w:r>
    </w:p>
    <w:p w14:paraId="116AA537"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36</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Constituem Dívida Ativa do Município os créditos tributários provenientes dos tributos e multas de quaisquer natureza, previstos neste Código, o das taxas de serviços industriais e tarifas de serviços públicos, e os créditos de natureza não tributária, cuja arrecadação ou regulamentação se processe</w:t>
      </w:r>
      <w:r w:rsidR="00867394" w:rsidRPr="00B538B2">
        <w:rPr>
          <w:rFonts w:ascii="Arial" w:hAnsi="Arial" w:cs="Arial"/>
          <w:sz w:val="24"/>
          <w:szCs w:val="24"/>
        </w:rPr>
        <w:t xml:space="preserve"> </w:t>
      </w:r>
      <w:r w:rsidR="00B9093F" w:rsidRPr="00B538B2">
        <w:rPr>
          <w:rFonts w:ascii="Arial" w:hAnsi="Arial" w:cs="Arial"/>
          <w:sz w:val="24"/>
          <w:szCs w:val="24"/>
        </w:rPr>
        <w:t>pelos</w:t>
      </w:r>
      <w:r w:rsidR="00867394" w:rsidRPr="00B538B2">
        <w:rPr>
          <w:rFonts w:ascii="Arial" w:hAnsi="Arial" w:cs="Arial"/>
          <w:sz w:val="24"/>
          <w:szCs w:val="24"/>
        </w:rPr>
        <w:t xml:space="preserve"> </w:t>
      </w:r>
      <w:r w:rsidR="00B9093F" w:rsidRPr="00B538B2">
        <w:rPr>
          <w:rFonts w:ascii="Arial" w:hAnsi="Arial" w:cs="Arial"/>
          <w:sz w:val="24"/>
          <w:szCs w:val="24"/>
        </w:rPr>
        <w:t>órgãos</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administração</w:t>
      </w:r>
      <w:r w:rsidR="00867394" w:rsidRPr="00B538B2">
        <w:rPr>
          <w:rFonts w:ascii="Arial" w:hAnsi="Arial" w:cs="Arial"/>
          <w:sz w:val="24"/>
          <w:szCs w:val="24"/>
        </w:rPr>
        <w:t xml:space="preserve"> </w:t>
      </w:r>
      <w:r w:rsidR="00B9093F" w:rsidRPr="00B538B2">
        <w:rPr>
          <w:rFonts w:ascii="Arial" w:hAnsi="Arial" w:cs="Arial"/>
          <w:sz w:val="24"/>
          <w:szCs w:val="24"/>
        </w:rPr>
        <w:t>descentralizada</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Município,</w:t>
      </w:r>
      <w:r w:rsidR="00867394" w:rsidRPr="00B538B2">
        <w:rPr>
          <w:rFonts w:ascii="Arial" w:hAnsi="Arial" w:cs="Arial"/>
          <w:sz w:val="24"/>
          <w:szCs w:val="24"/>
        </w:rPr>
        <w:t xml:space="preserve"> </w:t>
      </w:r>
      <w:r w:rsidR="00B9093F" w:rsidRPr="00B538B2">
        <w:rPr>
          <w:rFonts w:ascii="Arial" w:hAnsi="Arial" w:cs="Arial"/>
          <w:sz w:val="24"/>
          <w:szCs w:val="24"/>
        </w:rPr>
        <w:t>desde</w:t>
      </w:r>
      <w:r w:rsidR="00867394" w:rsidRPr="00B538B2">
        <w:rPr>
          <w:rFonts w:ascii="Arial" w:hAnsi="Arial" w:cs="Arial"/>
          <w:sz w:val="24"/>
          <w:szCs w:val="24"/>
        </w:rPr>
        <w:t xml:space="preserve"> </w:t>
      </w:r>
      <w:r w:rsidR="00B9093F" w:rsidRPr="00B538B2">
        <w:rPr>
          <w:rFonts w:ascii="Arial" w:hAnsi="Arial" w:cs="Arial"/>
          <w:sz w:val="24"/>
          <w:szCs w:val="24"/>
        </w:rPr>
        <w:t>que</w:t>
      </w:r>
      <w:r w:rsidR="00867394" w:rsidRPr="00B538B2">
        <w:rPr>
          <w:rFonts w:ascii="Arial" w:hAnsi="Arial" w:cs="Arial"/>
          <w:sz w:val="24"/>
          <w:szCs w:val="24"/>
        </w:rPr>
        <w:t xml:space="preserve"> </w:t>
      </w:r>
      <w:r w:rsidR="00B9093F" w:rsidRPr="00B538B2">
        <w:rPr>
          <w:rFonts w:ascii="Arial" w:hAnsi="Arial" w:cs="Arial"/>
          <w:sz w:val="24"/>
          <w:szCs w:val="24"/>
        </w:rPr>
        <w:t>regularmente inscritos na repartição competente, depois de esgotados os prazos estabelecidos para pagamento ou decisão proferida em processo regular, transitada em julgado.</w:t>
      </w:r>
    </w:p>
    <w:p w14:paraId="4350E0CF"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Parágrafo</w:t>
      </w:r>
      <w:r w:rsidR="00867394" w:rsidRPr="00B538B2">
        <w:rPr>
          <w:rFonts w:ascii="Arial" w:hAnsi="Arial" w:cs="Arial"/>
          <w:b/>
          <w:sz w:val="24"/>
          <w:szCs w:val="24"/>
        </w:rPr>
        <w:t xml:space="preserve"> </w:t>
      </w:r>
      <w:r w:rsidRPr="00B538B2">
        <w:rPr>
          <w:rFonts w:ascii="Arial" w:hAnsi="Arial" w:cs="Arial"/>
          <w:b/>
          <w:sz w:val="24"/>
          <w:szCs w:val="24"/>
        </w:rPr>
        <w:t>único.</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fluência</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juros</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mora</w:t>
      </w:r>
      <w:r w:rsidR="00867394" w:rsidRPr="00B538B2">
        <w:rPr>
          <w:rFonts w:ascii="Arial" w:hAnsi="Arial" w:cs="Arial"/>
          <w:sz w:val="24"/>
          <w:szCs w:val="24"/>
        </w:rPr>
        <w:t xml:space="preserve"> </w:t>
      </w:r>
      <w:r w:rsidRPr="00B538B2">
        <w:rPr>
          <w:rFonts w:ascii="Arial" w:hAnsi="Arial" w:cs="Arial"/>
          <w:sz w:val="24"/>
          <w:szCs w:val="24"/>
        </w:rPr>
        <w:t>não</w:t>
      </w:r>
      <w:r w:rsidR="00867394" w:rsidRPr="00B538B2">
        <w:rPr>
          <w:rFonts w:ascii="Arial" w:hAnsi="Arial" w:cs="Arial"/>
          <w:sz w:val="24"/>
          <w:szCs w:val="24"/>
        </w:rPr>
        <w:t xml:space="preserve"> </w:t>
      </w:r>
      <w:r w:rsidRPr="00B538B2">
        <w:rPr>
          <w:rFonts w:ascii="Arial" w:hAnsi="Arial" w:cs="Arial"/>
          <w:sz w:val="24"/>
          <w:szCs w:val="24"/>
        </w:rPr>
        <w:t>exclui,</w:t>
      </w:r>
      <w:r w:rsidR="00867394" w:rsidRPr="00B538B2">
        <w:rPr>
          <w:rFonts w:ascii="Arial" w:hAnsi="Arial" w:cs="Arial"/>
          <w:sz w:val="24"/>
          <w:szCs w:val="24"/>
        </w:rPr>
        <w:t xml:space="preserve"> </w:t>
      </w:r>
      <w:r w:rsidRPr="00B538B2">
        <w:rPr>
          <w:rFonts w:ascii="Arial" w:hAnsi="Arial" w:cs="Arial"/>
          <w:sz w:val="24"/>
          <w:szCs w:val="24"/>
        </w:rPr>
        <w:t>para</w:t>
      </w:r>
      <w:r w:rsidR="00867394" w:rsidRPr="00B538B2">
        <w:rPr>
          <w:rFonts w:ascii="Arial" w:hAnsi="Arial" w:cs="Arial"/>
          <w:sz w:val="24"/>
          <w:szCs w:val="24"/>
        </w:rPr>
        <w:t xml:space="preserve"> </w:t>
      </w:r>
      <w:r w:rsidRPr="00B538B2">
        <w:rPr>
          <w:rFonts w:ascii="Arial" w:hAnsi="Arial" w:cs="Arial"/>
          <w:sz w:val="24"/>
          <w:szCs w:val="24"/>
        </w:rPr>
        <w:t>os</w:t>
      </w:r>
      <w:r w:rsidR="00867394" w:rsidRPr="00B538B2">
        <w:rPr>
          <w:rFonts w:ascii="Arial" w:hAnsi="Arial" w:cs="Arial"/>
          <w:sz w:val="24"/>
          <w:szCs w:val="24"/>
        </w:rPr>
        <w:t xml:space="preserve"> </w:t>
      </w:r>
      <w:r w:rsidRPr="00B538B2">
        <w:rPr>
          <w:rFonts w:ascii="Arial" w:hAnsi="Arial" w:cs="Arial"/>
          <w:sz w:val="24"/>
          <w:szCs w:val="24"/>
        </w:rPr>
        <w:t>efeitos</w:t>
      </w:r>
      <w:r w:rsidR="00867394" w:rsidRPr="00B538B2">
        <w:rPr>
          <w:rFonts w:ascii="Arial" w:hAnsi="Arial" w:cs="Arial"/>
          <w:sz w:val="24"/>
          <w:szCs w:val="24"/>
        </w:rPr>
        <w:t xml:space="preserve"> </w:t>
      </w:r>
      <w:r w:rsidRPr="00B538B2">
        <w:rPr>
          <w:rFonts w:ascii="Arial" w:hAnsi="Arial" w:cs="Arial"/>
          <w:sz w:val="24"/>
          <w:szCs w:val="24"/>
        </w:rPr>
        <w:t>deste</w:t>
      </w:r>
      <w:r w:rsidR="00867394" w:rsidRPr="00B538B2">
        <w:rPr>
          <w:rFonts w:ascii="Arial" w:hAnsi="Arial" w:cs="Arial"/>
          <w:sz w:val="24"/>
          <w:szCs w:val="24"/>
        </w:rPr>
        <w:t xml:space="preserve"> </w:t>
      </w:r>
      <w:r w:rsidRPr="00B538B2">
        <w:rPr>
          <w:rFonts w:ascii="Arial" w:hAnsi="Arial" w:cs="Arial"/>
          <w:sz w:val="24"/>
          <w:szCs w:val="24"/>
        </w:rPr>
        <w:t>artigo,</w:t>
      </w:r>
      <w:r w:rsidR="00867394" w:rsidRPr="00B538B2">
        <w:rPr>
          <w:rFonts w:ascii="Arial" w:hAnsi="Arial" w:cs="Arial"/>
          <w:sz w:val="24"/>
          <w:szCs w:val="24"/>
        </w:rPr>
        <w:t xml:space="preserve"> </w:t>
      </w:r>
      <w:r w:rsidRPr="00B538B2">
        <w:rPr>
          <w:rFonts w:ascii="Arial" w:hAnsi="Arial" w:cs="Arial"/>
          <w:sz w:val="24"/>
          <w:szCs w:val="24"/>
        </w:rPr>
        <w:t>a liquidez do crédito.</w:t>
      </w:r>
    </w:p>
    <w:p w14:paraId="10CD3706"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37</w:t>
      </w:r>
      <w:r w:rsidR="00B9093F" w:rsidRPr="00B538B2">
        <w:rPr>
          <w:rFonts w:ascii="Arial" w:hAnsi="Arial" w:cs="Arial"/>
          <w:b/>
          <w:sz w:val="24"/>
          <w:szCs w:val="24"/>
        </w:rPr>
        <w:t>.</w:t>
      </w:r>
      <w:r w:rsidR="00B9093F" w:rsidRPr="00B538B2">
        <w:rPr>
          <w:rFonts w:ascii="Arial" w:hAnsi="Arial" w:cs="Arial"/>
          <w:sz w:val="24"/>
          <w:szCs w:val="24"/>
        </w:rPr>
        <w:t xml:space="preserve"> Para todos os efeitos legais, considera-se como inscrita a dívida registrada em livros </w:t>
      </w:r>
      <w:r w:rsidR="00701D03" w:rsidRPr="00B538B2">
        <w:rPr>
          <w:rFonts w:ascii="Arial" w:hAnsi="Arial" w:cs="Arial"/>
          <w:sz w:val="24"/>
          <w:szCs w:val="24"/>
        </w:rPr>
        <w:t>eletronicos, pela</w:t>
      </w:r>
      <w:r w:rsidR="00B9093F" w:rsidRPr="00B538B2">
        <w:rPr>
          <w:rFonts w:ascii="Arial" w:hAnsi="Arial" w:cs="Arial"/>
          <w:sz w:val="24"/>
          <w:szCs w:val="24"/>
        </w:rPr>
        <w:t xml:space="preserve"> Secretaria de Finanças ou do órgão a quem competir a arrecadação.</w:t>
      </w:r>
    </w:p>
    <w:p w14:paraId="2BC4A225"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38</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termo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inscrição</w:t>
      </w:r>
      <w:r w:rsidR="00867394" w:rsidRPr="00B538B2">
        <w:rPr>
          <w:rFonts w:ascii="Arial" w:hAnsi="Arial" w:cs="Arial"/>
          <w:sz w:val="24"/>
          <w:szCs w:val="24"/>
        </w:rPr>
        <w:t xml:space="preserve"> </w:t>
      </w:r>
      <w:r w:rsidR="00B9093F" w:rsidRPr="00B538B2">
        <w:rPr>
          <w:rFonts w:ascii="Arial" w:hAnsi="Arial" w:cs="Arial"/>
          <w:sz w:val="24"/>
          <w:szCs w:val="24"/>
        </w:rPr>
        <w:t>da</w:t>
      </w:r>
      <w:r w:rsidR="00867394" w:rsidRPr="00B538B2">
        <w:rPr>
          <w:rFonts w:ascii="Arial" w:hAnsi="Arial" w:cs="Arial"/>
          <w:sz w:val="24"/>
          <w:szCs w:val="24"/>
        </w:rPr>
        <w:t xml:space="preserve"> </w:t>
      </w:r>
      <w:r w:rsidR="00B9093F" w:rsidRPr="00B538B2">
        <w:rPr>
          <w:rFonts w:ascii="Arial" w:hAnsi="Arial" w:cs="Arial"/>
          <w:sz w:val="24"/>
          <w:szCs w:val="24"/>
        </w:rPr>
        <w:t>Dívida</w:t>
      </w:r>
      <w:r w:rsidR="00867394" w:rsidRPr="00B538B2">
        <w:rPr>
          <w:rFonts w:ascii="Arial" w:hAnsi="Arial" w:cs="Arial"/>
          <w:sz w:val="24"/>
          <w:szCs w:val="24"/>
        </w:rPr>
        <w:t xml:space="preserve"> </w:t>
      </w:r>
      <w:r w:rsidR="00B9093F" w:rsidRPr="00B538B2">
        <w:rPr>
          <w:rFonts w:ascii="Arial" w:hAnsi="Arial" w:cs="Arial"/>
          <w:sz w:val="24"/>
          <w:szCs w:val="24"/>
        </w:rPr>
        <w:t>Ativa,</w:t>
      </w:r>
      <w:r w:rsidR="00867394" w:rsidRPr="00B538B2">
        <w:rPr>
          <w:rFonts w:ascii="Arial" w:hAnsi="Arial" w:cs="Arial"/>
          <w:sz w:val="24"/>
          <w:szCs w:val="24"/>
        </w:rPr>
        <w:t xml:space="preserve"> </w:t>
      </w:r>
      <w:r w:rsidR="00B9093F" w:rsidRPr="00B538B2">
        <w:rPr>
          <w:rFonts w:ascii="Arial" w:hAnsi="Arial" w:cs="Arial"/>
          <w:sz w:val="24"/>
          <w:szCs w:val="24"/>
        </w:rPr>
        <w:t>autenticado</w:t>
      </w:r>
      <w:r w:rsidR="00867394" w:rsidRPr="00B538B2">
        <w:rPr>
          <w:rFonts w:ascii="Arial" w:hAnsi="Arial" w:cs="Arial"/>
          <w:sz w:val="24"/>
          <w:szCs w:val="24"/>
        </w:rPr>
        <w:t xml:space="preserve"> </w:t>
      </w:r>
      <w:r w:rsidR="00B9093F" w:rsidRPr="00B538B2">
        <w:rPr>
          <w:rFonts w:ascii="Arial" w:hAnsi="Arial" w:cs="Arial"/>
          <w:sz w:val="24"/>
          <w:szCs w:val="24"/>
        </w:rPr>
        <w:t>pela</w:t>
      </w:r>
      <w:r w:rsidR="00867394" w:rsidRPr="00B538B2">
        <w:rPr>
          <w:rFonts w:ascii="Arial" w:hAnsi="Arial" w:cs="Arial"/>
          <w:sz w:val="24"/>
          <w:szCs w:val="24"/>
        </w:rPr>
        <w:t xml:space="preserve"> </w:t>
      </w:r>
      <w:r w:rsidR="00B9093F" w:rsidRPr="00B538B2">
        <w:rPr>
          <w:rFonts w:ascii="Arial" w:hAnsi="Arial" w:cs="Arial"/>
          <w:sz w:val="24"/>
          <w:szCs w:val="24"/>
        </w:rPr>
        <w:t>autoridade</w:t>
      </w:r>
      <w:r w:rsidR="00867394" w:rsidRPr="00B538B2">
        <w:rPr>
          <w:rFonts w:ascii="Arial" w:hAnsi="Arial" w:cs="Arial"/>
          <w:sz w:val="24"/>
          <w:szCs w:val="24"/>
        </w:rPr>
        <w:t xml:space="preserve"> </w:t>
      </w:r>
      <w:r w:rsidR="00B9093F" w:rsidRPr="00B538B2">
        <w:rPr>
          <w:rFonts w:ascii="Arial" w:hAnsi="Arial" w:cs="Arial"/>
          <w:sz w:val="24"/>
          <w:szCs w:val="24"/>
        </w:rPr>
        <w:t>competente, indicará obrigatoriamente:</w:t>
      </w:r>
    </w:p>
    <w:p w14:paraId="318D2B6D" w14:textId="77777777" w:rsidR="00701D03"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00701D03" w:rsidRPr="00B538B2">
        <w:rPr>
          <w:rFonts w:ascii="Arial" w:hAnsi="Arial" w:cs="Arial"/>
          <w:sz w:val="24"/>
          <w:szCs w:val="24"/>
        </w:rPr>
        <w:t>Número da Inscrição;</w:t>
      </w:r>
    </w:p>
    <w:p w14:paraId="0FC7C11A" w14:textId="77777777" w:rsidR="00832DFE" w:rsidRPr="00B538B2" w:rsidRDefault="00701D03" w:rsidP="00A50456">
      <w:pPr>
        <w:spacing w:after="0" w:line="360" w:lineRule="auto"/>
        <w:jc w:val="both"/>
        <w:rPr>
          <w:rFonts w:ascii="Arial" w:hAnsi="Arial" w:cs="Arial"/>
          <w:sz w:val="24"/>
          <w:szCs w:val="24"/>
        </w:rPr>
      </w:pPr>
      <w:r w:rsidRPr="00B538B2">
        <w:rPr>
          <w:rFonts w:ascii="Arial" w:hAnsi="Arial" w:cs="Arial"/>
          <w:sz w:val="24"/>
          <w:szCs w:val="24"/>
        </w:rPr>
        <w:t xml:space="preserve">II - </w:t>
      </w:r>
      <w:r w:rsidR="00B9093F"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 xml:space="preserve">CPF/CNPJ e </w:t>
      </w:r>
      <w:r w:rsidR="00B9093F" w:rsidRPr="00B538B2">
        <w:rPr>
          <w:rFonts w:ascii="Arial" w:hAnsi="Arial" w:cs="Arial"/>
          <w:sz w:val="24"/>
          <w:szCs w:val="24"/>
        </w:rPr>
        <w:t>nome</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devedor</w:t>
      </w:r>
      <w:r w:rsidRPr="00B538B2">
        <w:rPr>
          <w:rFonts w:ascii="Arial" w:hAnsi="Arial" w:cs="Arial"/>
          <w:sz w:val="24"/>
          <w:szCs w:val="24"/>
        </w:rPr>
        <w:t>;</w:t>
      </w:r>
    </w:p>
    <w:p w14:paraId="7D47C760" w14:textId="77777777" w:rsidR="00701D03" w:rsidRPr="00B538B2" w:rsidRDefault="00701D03" w:rsidP="00A50456">
      <w:pPr>
        <w:spacing w:after="0" w:line="360" w:lineRule="auto"/>
        <w:jc w:val="both"/>
        <w:rPr>
          <w:rFonts w:ascii="Arial" w:hAnsi="Arial" w:cs="Arial"/>
          <w:sz w:val="24"/>
          <w:szCs w:val="24"/>
        </w:rPr>
      </w:pPr>
      <w:r w:rsidRPr="00B538B2">
        <w:rPr>
          <w:rFonts w:ascii="Arial" w:hAnsi="Arial" w:cs="Arial"/>
          <w:sz w:val="24"/>
          <w:szCs w:val="24"/>
        </w:rPr>
        <w:t>III – Competência e Número da DAM;</w:t>
      </w:r>
    </w:p>
    <w:p w14:paraId="45B8B246" w14:textId="77777777" w:rsidR="00B9093F" w:rsidRPr="00B538B2" w:rsidRDefault="001B3341" w:rsidP="00A50456">
      <w:pPr>
        <w:spacing w:after="0" w:line="360" w:lineRule="auto"/>
        <w:jc w:val="both"/>
        <w:rPr>
          <w:rFonts w:ascii="Arial" w:hAnsi="Arial" w:cs="Arial"/>
          <w:sz w:val="24"/>
          <w:szCs w:val="24"/>
        </w:rPr>
      </w:pPr>
      <w:r w:rsidRPr="00B538B2">
        <w:rPr>
          <w:rFonts w:ascii="Arial" w:hAnsi="Arial" w:cs="Arial"/>
          <w:sz w:val="24"/>
          <w:szCs w:val="24"/>
        </w:rPr>
        <w:t>IV</w:t>
      </w:r>
      <w:r w:rsidR="00B9093F" w:rsidRPr="00B538B2">
        <w:rPr>
          <w:rFonts w:ascii="Arial" w:hAnsi="Arial" w:cs="Arial"/>
          <w:sz w:val="24"/>
          <w:szCs w:val="24"/>
        </w:rPr>
        <w:t xml:space="preserve"> - A quantia devida</w:t>
      </w:r>
      <w:r w:rsidR="00701D03" w:rsidRPr="00B538B2">
        <w:rPr>
          <w:rFonts w:ascii="Arial" w:hAnsi="Arial" w:cs="Arial"/>
          <w:sz w:val="24"/>
          <w:szCs w:val="24"/>
        </w:rPr>
        <w:t>, os juros, multas e correção monetária</w:t>
      </w:r>
      <w:r w:rsidR="00B9093F" w:rsidRPr="00B538B2">
        <w:rPr>
          <w:rFonts w:ascii="Arial" w:hAnsi="Arial" w:cs="Arial"/>
          <w:sz w:val="24"/>
          <w:szCs w:val="24"/>
        </w:rPr>
        <w:t>;</w:t>
      </w:r>
    </w:p>
    <w:p w14:paraId="599BFFC5"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V - A data em que foi inscrito;</w:t>
      </w:r>
    </w:p>
    <w:p w14:paraId="50B00853"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V</w:t>
      </w:r>
      <w:r w:rsidR="001B3341" w:rsidRPr="00B538B2">
        <w:rPr>
          <w:rFonts w:ascii="Arial" w:hAnsi="Arial" w:cs="Arial"/>
          <w:sz w:val="24"/>
          <w:szCs w:val="24"/>
        </w:rPr>
        <w:t>I</w:t>
      </w:r>
      <w:r w:rsidRPr="00B538B2">
        <w:rPr>
          <w:rFonts w:ascii="Arial" w:hAnsi="Arial" w:cs="Arial"/>
          <w:sz w:val="24"/>
          <w:szCs w:val="24"/>
        </w:rPr>
        <w:t xml:space="preserve"> - Sendo o caso, o número do </w:t>
      </w:r>
      <w:r w:rsidR="006C33F6" w:rsidRPr="00B538B2">
        <w:rPr>
          <w:rFonts w:ascii="Arial" w:hAnsi="Arial" w:cs="Arial"/>
          <w:sz w:val="24"/>
          <w:szCs w:val="24"/>
        </w:rPr>
        <w:t>lançamento</w:t>
      </w:r>
      <w:r w:rsidRPr="00B538B2">
        <w:rPr>
          <w:rFonts w:ascii="Arial" w:hAnsi="Arial" w:cs="Arial"/>
          <w:sz w:val="24"/>
          <w:szCs w:val="24"/>
        </w:rPr>
        <w:t xml:space="preserve"> de que se originou o crédito.</w:t>
      </w:r>
    </w:p>
    <w:p w14:paraId="0C3C373D"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A certidão conterá, além dos requisitos</w:t>
      </w:r>
      <w:r w:rsidR="00867394" w:rsidRPr="00B538B2">
        <w:rPr>
          <w:rFonts w:ascii="Arial" w:hAnsi="Arial" w:cs="Arial"/>
          <w:sz w:val="24"/>
          <w:szCs w:val="24"/>
        </w:rPr>
        <w:t xml:space="preserve"> </w:t>
      </w:r>
      <w:r w:rsidRPr="00B538B2">
        <w:rPr>
          <w:rFonts w:ascii="Arial" w:hAnsi="Arial" w:cs="Arial"/>
          <w:sz w:val="24"/>
          <w:szCs w:val="24"/>
        </w:rPr>
        <w:t>deste artigo, a indicação do livro ou do impresso de inscrição.</w:t>
      </w:r>
    </w:p>
    <w:p w14:paraId="7D1FE5E4"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39</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 dívida regularmente inscrita goza de presunção de certeza e liquidez e tem efeito de prova pré-constituída.</w:t>
      </w:r>
    </w:p>
    <w:p w14:paraId="4BC347A6"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sz w:val="24"/>
          <w:szCs w:val="24"/>
        </w:rPr>
        <w:t>Parágrafo</w:t>
      </w:r>
      <w:r w:rsidR="00867394" w:rsidRPr="00B538B2">
        <w:rPr>
          <w:rFonts w:ascii="Arial" w:hAnsi="Arial" w:cs="Arial"/>
          <w:sz w:val="24"/>
          <w:szCs w:val="24"/>
        </w:rPr>
        <w:t xml:space="preserve"> </w:t>
      </w:r>
      <w:r w:rsidRPr="00B538B2">
        <w:rPr>
          <w:rFonts w:ascii="Arial" w:hAnsi="Arial" w:cs="Arial"/>
          <w:sz w:val="24"/>
          <w:szCs w:val="24"/>
        </w:rPr>
        <w:t>único.</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presunção,</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se</w:t>
      </w:r>
      <w:r w:rsidR="00867394" w:rsidRPr="00B538B2">
        <w:rPr>
          <w:rFonts w:ascii="Arial" w:hAnsi="Arial" w:cs="Arial"/>
          <w:sz w:val="24"/>
          <w:szCs w:val="24"/>
        </w:rPr>
        <w:t xml:space="preserve"> </w:t>
      </w:r>
      <w:r w:rsidRPr="00B538B2">
        <w:rPr>
          <w:rFonts w:ascii="Arial" w:hAnsi="Arial" w:cs="Arial"/>
          <w:sz w:val="24"/>
          <w:szCs w:val="24"/>
        </w:rPr>
        <w:t>refere</w:t>
      </w:r>
      <w:r w:rsidR="00867394" w:rsidRPr="00B538B2">
        <w:rPr>
          <w:rFonts w:ascii="Arial" w:hAnsi="Arial" w:cs="Arial"/>
          <w:sz w:val="24"/>
          <w:szCs w:val="24"/>
        </w:rPr>
        <w:t xml:space="preserve"> </w:t>
      </w:r>
      <w:r w:rsidRPr="00B538B2">
        <w:rPr>
          <w:rFonts w:ascii="Arial" w:hAnsi="Arial" w:cs="Arial"/>
          <w:sz w:val="24"/>
          <w:szCs w:val="24"/>
        </w:rPr>
        <w:t>este</w:t>
      </w:r>
      <w:r w:rsidR="00867394" w:rsidRPr="00B538B2">
        <w:rPr>
          <w:rFonts w:ascii="Arial" w:hAnsi="Arial" w:cs="Arial"/>
          <w:sz w:val="24"/>
          <w:szCs w:val="24"/>
        </w:rPr>
        <w:t xml:space="preserve"> </w:t>
      </w:r>
      <w:r w:rsidRPr="00B538B2">
        <w:rPr>
          <w:rFonts w:ascii="Arial" w:hAnsi="Arial" w:cs="Arial"/>
          <w:sz w:val="24"/>
          <w:szCs w:val="24"/>
        </w:rPr>
        <w:t>artigo,</w:t>
      </w:r>
      <w:r w:rsidR="00867394" w:rsidRPr="00B538B2">
        <w:rPr>
          <w:rFonts w:ascii="Arial" w:hAnsi="Arial" w:cs="Arial"/>
          <w:sz w:val="24"/>
          <w:szCs w:val="24"/>
        </w:rPr>
        <w:t xml:space="preserve"> </w:t>
      </w:r>
      <w:r w:rsidRPr="00B538B2">
        <w:rPr>
          <w:rFonts w:ascii="Arial" w:hAnsi="Arial" w:cs="Arial"/>
          <w:sz w:val="24"/>
          <w:szCs w:val="24"/>
        </w:rPr>
        <w:t>é</w:t>
      </w:r>
      <w:r w:rsidR="00867394" w:rsidRPr="00B538B2">
        <w:rPr>
          <w:rFonts w:ascii="Arial" w:hAnsi="Arial" w:cs="Arial"/>
          <w:sz w:val="24"/>
          <w:szCs w:val="24"/>
        </w:rPr>
        <w:t xml:space="preserve"> </w:t>
      </w:r>
      <w:r w:rsidRPr="00B538B2">
        <w:rPr>
          <w:rFonts w:ascii="Arial" w:hAnsi="Arial" w:cs="Arial"/>
          <w:sz w:val="24"/>
          <w:szCs w:val="24"/>
        </w:rPr>
        <w:t>relativa</w:t>
      </w:r>
      <w:r w:rsidR="00867394" w:rsidRPr="00B538B2">
        <w:rPr>
          <w:rFonts w:ascii="Arial" w:hAnsi="Arial" w:cs="Arial"/>
          <w:sz w:val="24"/>
          <w:szCs w:val="24"/>
        </w:rPr>
        <w:t xml:space="preserve"> </w:t>
      </w:r>
      <w:r w:rsidRPr="00B538B2">
        <w:rPr>
          <w:rFonts w:ascii="Arial" w:hAnsi="Arial" w:cs="Arial"/>
          <w:sz w:val="24"/>
          <w:szCs w:val="24"/>
        </w:rPr>
        <w:t>e</w:t>
      </w:r>
      <w:r w:rsidR="00867394" w:rsidRPr="00B538B2">
        <w:rPr>
          <w:rFonts w:ascii="Arial" w:hAnsi="Arial" w:cs="Arial"/>
          <w:sz w:val="24"/>
          <w:szCs w:val="24"/>
        </w:rPr>
        <w:t xml:space="preserve"> </w:t>
      </w:r>
      <w:r w:rsidRPr="00B538B2">
        <w:rPr>
          <w:rFonts w:ascii="Arial" w:hAnsi="Arial" w:cs="Arial"/>
          <w:sz w:val="24"/>
          <w:szCs w:val="24"/>
        </w:rPr>
        <w:t>pode</w:t>
      </w:r>
      <w:r w:rsidR="00867394" w:rsidRPr="00B538B2">
        <w:rPr>
          <w:rFonts w:ascii="Arial" w:hAnsi="Arial" w:cs="Arial"/>
          <w:sz w:val="24"/>
          <w:szCs w:val="24"/>
        </w:rPr>
        <w:t xml:space="preserve"> </w:t>
      </w:r>
      <w:r w:rsidRPr="00B538B2">
        <w:rPr>
          <w:rFonts w:ascii="Arial" w:hAnsi="Arial" w:cs="Arial"/>
          <w:sz w:val="24"/>
          <w:szCs w:val="24"/>
        </w:rPr>
        <w:t>ser</w:t>
      </w:r>
      <w:r w:rsidR="00867394" w:rsidRPr="00B538B2">
        <w:rPr>
          <w:rFonts w:ascii="Arial" w:hAnsi="Arial" w:cs="Arial"/>
          <w:sz w:val="24"/>
          <w:szCs w:val="24"/>
        </w:rPr>
        <w:t xml:space="preserve"> </w:t>
      </w:r>
      <w:r w:rsidRPr="00B538B2">
        <w:rPr>
          <w:rFonts w:ascii="Arial" w:hAnsi="Arial" w:cs="Arial"/>
          <w:sz w:val="24"/>
          <w:szCs w:val="24"/>
        </w:rPr>
        <w:t>ilidida</w:t>
      </w:r>
      <w:r w:rsidR="00867394" w:rsidRPr="00B538B2">
        <w:rPr>
          <w:rFonts w:ascii="Arial" w:hAnsi="Arial" w:cs="Arial"/>
          <w:sz w:val="24"/>
          <w:szCs w:val="24"/>
        </w:rPr>
        <w:t xml:space="preserve"> </w:t>
      </w:r>
      <w:r w:rsidRPr="00B538B2">
        <w:rPr>
          <w:rFonts w:ascii="Arial" w:hAnsi="Arial" w:cs="Arial"/>
          <w:sz w:val="24"/>
          <w:szCs w:val="24"/>
        </w:rPr>
        <w:t>por prova inequívoca, a cargo do sujeito passivo ou de terceiros a quem aproveite.</w:t>
      </w:r>
    </w:p>
    <w:p w14:paraId="1DA093D5"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680368" w:rsidRPr="00B538B2">
        <w:rPr>
          <w:rFonts w:ascii="Arial" w:hAnsi="Arial" w:cs="Arial"/>
          <w:b/>
          <w:sz w:val="24"/>
          <w:szCs w:val="24"/>
        </w:rPr>
        <w:t>4</w:t>
      </w:r>
      <w:r w:rsidR="007B76C0" w:rsidRPr="00B538B2">
        <w:rPr>
          <w:rFonts w:ascii="Arial" w:hAnsi="Arial" w:cs="Arial"/>
          <w:b/>
          <w:sz w:val="24"/>
          <w:szCs w:val="24"/>
        </w:rPr>
        <w:t>0</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Somente</w:t>
      </w:r>
      <w:r w:rsidR="00867394" w:rsidRPr="00B538B2">
        <w:rPr>
          <w:rFonts w:ascii="Arial" w:hAnsi="Arial" w:cs="Arial"/>
          <w:sz w:val="24"/>
          <w:szCs w:val="24"/>
        </w:rPr>
        <w:t xml:space="preserve"> </w:t>
      </w:r>
      <w:r w:rsidR="00B9093F" w:rsidRPr="00B538B2">
        <w:rPr>
          <w:rFonts w:ascii="Arial" w:hAnsi="Arial" w:cs="Arial"/>
          <w:sz w:val="24"/>
          <w:szCs w:val="24"/>
        </w:rPr>
        <w:t>serão</w:t>
      </w:r>
      <w:r w:rsidR="00867394" w:rsidRPr="00B538B2">
        <w:rPr>
          <w:rFonts w:ascii="Arial" w:hAnsi="Arial" w:cs="Arial"/>
          <w:sz w:val="24"/>
          <w:szCs w:val="24"/>
        </w:rPr>
        <w:t xml:space="preserve"> </w:t>
      </w:r>
      <w:r w:rsidR="00B9093F" w:rsidRPr="00B538B2">
        <w:rPr>
          <w:rFonts w:ascii="Arial" w:hAnsi="Arial" w:cs="Arial"/>
          <w:sz w:val="24"/>
          <w:szCs w:val="24"/>
        </w:rPr>
        <w:t>cancelados,</w:t>
      </w:r>
      <w:r w:rsidR="00867394" w:rsidRPr="00B538B2">
        <w:rPr>
          <w:rFonts w:ascii="Arial" w:hAnsi="Arial" w:cs="Arial"/>
          <w:sz w:val="24"/>
          <w:szCs w:val="24"/>
        </w:rPr>
        <w:t xml:space="preserve"> </w:t>
      </w:r>
      <w:r w:rsidR="00B9093F" w:rsidRPr="00B538B2">
        <w:rPr>
          <w:rFonts w:ascii="Arial" w:hAnsi="Arial" w:cs="Arial"/>
          <w:sz w:val="24"/>
          <w:szCs w:val="24"/>
        </w:rPr>
        <w:t>mediante</w:t>
      </w:r>
      <w:r w:rsidR="00867394" w:rsidRPr="00B538B2">
        <w:rPr>
          <w:rFonts w:ascii="Arial" w:hAnsi="Arial" w:cs="Arial"/>
          <w:sz w:val="24"/>
          <w:szCs w:val="24"/>
        </w:rPr>
        <w:t xml:space="preserve"> </w:t>
      </w:r>
      <w:r w:rsidR="00B9093F" w:rsidRPr="00B538B2">
        <w:rPr>
          <w:rFonts w:ascii="Arial" w:hAnsi="Arial" w:cs="Arial"/>
          <w:sz w:val="24"/>
          <w:szCs w:val="24"/>
        </w:rPr>
        <w:t>decreto</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Executivo</w:t>
      </w:r>
      <w:r w:rsidR="00867394" w:rsidRPr="00B538B2">
        <w:rPr>
          <w:rFonts w:ascii="Arial" w:hAnsi="Arial" w:cs="Arial"/>
          <w:sz w:val="24"/>
          <w:szCs w:val="24"/>
        </w:rPr>
        <w:t xml:space="preserve"> </w:t>
      </w:r>
      <w:r w:rsidR="00B9093F" w:rsidRPr="00B538B2">
        <w:rPr>
          <w:rFonts w:ascii="Arial" w:hAnsi="Arial" w:cs="Arial"/>
          <w:sz w:val="24"/>
          <w:szCs w:val="24"/>
        </w:rPr>
        <w:t>Municipal</w:t>
      </w:r>
      <w:r w:rsidR="00867394" w:rsidRPr="00B538B2">
        <w:rPr>
          <w:rFonts w:ascii="Arial" w:hAnsi="Arial" w:cs="Arial"/>
          <w:sz w:val="24"/>
          <w:szCs w:val="24"/>
        </w:rPr>
        <w:t xml:space="preserve"> </w:t>
      </w:r>
      <w:r w:rsidR="00B9093F" w:rsidRPr="00B538B2">
        <w:rPr>
          <w:rFonts w:ascii="Arial" w:hAnsi="Arial" w:cs="Arial"/>
          <w:sz w:val="24"/>
          <w:szCs w:val="24"/>
        </w:rPr>
        <w:t>ou</w:t>
      </w:r>
      <w:r w:rsidR="00867394" w:rsidRPr="00B538B2">
        <w:rPr>
          <w:rFonts w:ascii="Arial" w:hAnsi="Arial" w:cs="Arial"/>
          <w:sz w:val="24"/>
          <w:szCs w:val="24"/>
        </w:rPr>
        <w:t xml:space="preserve"> </w:t>
      </w:r>
      <w:r w:rsidR="00B9093F" w:rsidRPr="00B538B2">
        <w:rPr>
          <w:rFonts w:ascii="Arial" w:hAnsi="Arial" w:cs="Arial"/>
          <w:sz w:val="24"/>
          <w:szCs w:val="24"/>
        </w:rPr>
        <w:t>decisão</w:t>
      </w:r>
      <w:r w:rsidR="00832DFE" w:rsidRPr="00B538B2">
        <w:rPr>
          <w:rFonts w:ascii="Arial" w:hAnsi="Arial" w:cs="Arial"/>
          <w:sz w:val="24"/>
          <w:szCs w:val="24"/>
        </w:rPr>
        <w:t xml:space="preserve"> </w:t>
      </w:r>
      <w:r w:rsidR="00B9093F" w:rsidRPr="00B538B2">
        <w:rPr>
          <w:rFonts w:ascii="Arial" w:hAnsi="Arial" w:cs="Arial"/>
          <w:sz w:val="24"/>
          <w:szCs w:val="24"/>
        </w:rPr>
        <w:t>judicial os débitos legalmente prescritos.</w:t>
      </w:r>
    </w:p>
    <w:p w14:paraId="345414C4"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sz w:val="24"/>
          <w:szCs w:val="24"/>
        </w:rPr>
        <w:t>Parágrafo</w:t>
      </w:r>
      <w:r w:rsidR="00867394" w:rsidRPr="00B538B2">
        <w:rPr>
          <w:rFonts w:ascii="Arial" w:hAnsi="Arial" w:cs="Arial"/>
          <w:sz w:val="24"/>
          <w:szCs w:val="24"/>
        </w:rPr>
        <w:t xml:space="preserve"> </w:t>
      </w:r>
      <w:r w:rsidRPr="00B538B2">
        <w:rPr>
          <w:rFonts w:ascii="Arial" w:hAnsi="Arial" w:cs="Arial"/>
          <w:sz w:val="24"/>
          <w:szCs w:val="24"/>
        </w:rPr>
        <w:t>único.</w:t>
      </w:r>
      <w:r w:rsidR="00867394" w:rsidRPr="00B538B2">
        <w:rPr>
          <w:rFonts w:ascii="Arial" w:hAnsi="Arial" w:cs="Arial"/>
          <w:sz w:val="24"/>
          <w:szCs w:val="24"/>
        </w:rPr>
        <w:t xml:space="preserve"> </w:t>
      </w:r>
      <w:r w:rsidRPr="00B538B2">
        <w:rPr>
          <w:rFonts w:ascii="Arial" w:hAnsi="Arial" w:cs="Arial"/>
          <w:sz w:val="24"/>
          <w:szCs w:val="24"/>
        </w:rPr>
        <w:t>Enquanto</w:t>
      </w:r>
      <w:r w:rsidR="00867394" w:rsidRPr="00B538B2">
        <w:rPr>
          <w:rFonts w:ascii="Arial" w:hAnsi="Arial" w:cs="Arial"/>
          <w:sz w:val="24"/>
          <w:szCs w:val="24"/>
        </w:rPr>
        <w:t xml:space="preserve"> </w:t>
      </w:r>
      <w:r w:rsidRPr="00B538B2">
        <w:rPr>
          <w:rFonts w:ascii="Arial" w:hAnsi="Arial" w:cs="Arial"/>
          <w:sz w:val="24"/>
          <w:szCs w:val="24"/>
        </w:rPr>
        <w:t>não</w:t>
      </w:r>
      <w:r w:rsidR="00867394" w:rsidRPr="00B538B2">
        <w:rPr>
          <w:rFonts w:ascii="Arial" w:hAnsi="Arial" w:cs="Arial"/>
          <w:sz w:val="24"/>
          <w:szCs w:val="24"/>
        </w:rPr>
        <w:t xml:space="preserve"> </w:t>
      </w:r>
      <w:r w:rsidRPr="00B538B2">
        <w:rPr>
          <w:rFonts w:ascii="Arial" w:hAnsi="Arial" w:cs="Arial"/>
          <w:sz w:val="24"/>
          <w:szCs w:val="24"/>
        </w:rPr>
        <w:t>ocorrida</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prescrição</w:t>
      </w:r>
      <w:r w:rsidR="00867394" w:rsidRPr="00B538B2">
        <w:rPr>
          <w:rFonts w:ascii="Arial" w:hAnsi="Arial" w:cs="Arial"/>
          <w:sz w:val="24"/>
          <w:szCs w:val="24"/>
        </w:rPr>
        <w:t xml:space="preserve"> </w:t>
      </w:r>
      <w:r w:rsidRPr="00B538B2">
        <w:rPr>
          <w:rFonts w:ascii="Arial" w:hAnsi="Arial" w:cs="Arial"/>
          <w:sz w:val="24"/>
          <w:szCs w:val="24"/>
        </w:rPr>
        <w:t>e</w:t>
      </w:r>
      <w:r w:rsidR="00867394" w:rsidRPr="00B538B2">
        <w:rPr>
          <w:rFonts w:ascii="Arial" w:hAnsi="Arial" w:cs="Arial"/>
          <w:sz w:val="24"/>
          <w:szCs w:val="24"/>
        </w:rPr>
        <w:t xml:space="preserve"> </w:t>
      </w:r>
      <w:r w:rsidRPr="00B538B2">
        <w:rPr>
          <w:rFonts w:ascii="Arial" w:hAnsi="Arial" w:cs="Arial"/>
          <w:sz w:val="24"/>
          <w:szCs w:val="24"/>
        </w:rPr>
        <w:t>comprovado</w:t>
      </w:r>
      <w:r w:rsidR="00867394" w:rsidRPr="00B538B2">
        <w:rPr>
          <w:rFonts w:ascii="Arial" w:hAnsi="Arial" w:cs="Arial"/>
          <w:sz w:val="24"/>
          <w:szCs w:val="24"/>
        </w:rPr>
        <w:t xml:space="preserve"> </w:t>
      </w:r>
      <w:r w:rsidRPr="00B538B2">
        <w:rPr>
          <w:rFonts w:ascii="Arial" w:hAnsi="Arial" w:cs="Arial"/>
          <w:sz w:val="24"/>
          <w:szCs w:val="24"/>
        </w:rPr>
        <w:t>erro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inscrição</w:t>
      </w:r>
      <w:r w:rsidR="00867394" w:rsidRPr="00B538B2">
        <w:rPr>
          <w:rFonts w:ascii="Arial" w:hAnsi="Arial" w:cs="Arial"/>
          <w:sz w:val="24"/>
          <w:szCs w:val="24"/>
        </w:rPr>
        <w:t xml:space="preserve"> </w:t>
      </w:r>
      <w:r w:rsidRPr="00B538B2">
        <w:rPr>
          <w:rFonts w:ascii="Arial" w:hAnsi="Arial" w:cs="Arial"/>
          <w:sz w:val="24"/>
          <w:szCs w:val="24"/>
        </w:rPr>
        <w:t>na Dívida Ativa, o título poderá sofrer reexame administrativo.</w:t>
      </w:r>
    </w:p>
    <w:p w14:paraId="18AD7A7F"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680368" w:rsidRPr="00B538B2">
        <w:rPr>
          <w:rFonts w:ascii="Arial" w:hAnsi="Arial" w:cs="Arial"/>
          <w:b/>
          <w:sz w:val="24"/>
          <w:szCs w:val="24"/>
        </w:rPr>
        <w:t>4</w:t>
      </w:r>
      <w:r w:rsidR="007B76C0" w:rsidRPr="00B538B2">
        <w:rPr>
          <w:rFonts w:ascii="Arial" w:hAnsi="Arial" w:cs="Arial"/>
          <w:b/>
          <w:sz w:val="24"/>
          <w:szCs w:val="24"/>
        </w:rPr>
        <w:t>1</w:t>
      </w:r>
      <w:r w:rsidR="00B9093F" w:rsidRPr="00B538B2">
        <w:rPr>
          <w:rFonts w:ascii="Arial" w:hAnsi="Arial" w:cs="Arial"/>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Serão</w:t>
      </w:r>
      <w:r w:rsidR="00867394" w:rsidRPr="00B538B2">
        <w:rPr>
          <w:rFonts w:ascii="Arial" w:hAnsi="Arial" w:cs="Arial"/>
          <w:sz w:val="24"/>
          <w:szCs w:val="24"/>
        </w:rPr>
        <w:t xml:space="preserve"> </w:t>
      </w:r>
      <w:r w:rsidR="00B9093F" w:rsidRPr="00B538B2">
        <w:rPr>
          <w:rFonts w:ascii="Arial" w:hAnsi="Arial" w:cs="Arial"/>
          <w:sz w:val="24"/>
          <w:szCs w:val="24"/>
        </w:rPr>
        <w:t>considerados</w:t>
      </w:r>
      <w:r w:rsidR="00867394" w:rsidRPr="00B538B2">
        <w:rPr>
          <w:rFonts w:ascii="Arial" w:hAnsi="Arial" w:cs="Arial"/>
          <w:sz w:val="24"/>
          <w:szCs w:val="24"/>
        </w:rPr>
        <w:t xml:space="preserve"> </w:t>
      </w:r>
      <w:r w:rsidR="00B9093F" w:rsidRPr="00B538B2">
        <w:rPr>
          <w:rFonts w:ascii="Arial" w:hAnsi="Arial" w:cs="Arial"/>
          <w:sz w:val="24"/>
          <w:szCs w:val="24"/>
        </w:rPr>
        <w:t>legalmente</w:t>
      </w:r>
      <w:r w:rsidR="00867394" w:rsidRPr="00B538B2">
        <w:rPr>
          <w:rFonts w:ascii="Arial" w:hAnsi="Arial" w:cs="Arial"/>
          <w:sz w:val="24"/>
          <w:szCs w:val="24"/>
        </w:rPr>
        <w:t xml:space="preserve"> </w:t>
      </w:r>
      <w:r w:rsidR="00B9093F" w:rsidRPr="00B538B2">
        <w:rPr>
          <w:rFonts w:ascii="Arial" w:hAnsi="Arial" w:cs="Arial"/>
          <w:sz w:val="24"/>
          <w:szCs w:val="24"/>
        </w:rPr>
        <w:t>prescritos,</w:t>
      </w:r>
      <w:r w:rsidR="00867394" w:rsidRPr="00B538B2">
        <w:rPr>
          <w:rFonts w:ascii="Arial" w:hAnsi="Arial" w:cs="Arial"/>
          <w:sz w:val="24"/>
          <w:szCs w:val="24"/>
        </w:rPr>
        <w:t xml:space="preserve"> </w:t>
      </w:r>
      <w:r w:rsidR="00B9093F" w:rsidRPr="00B538B2">
        <w:rPr>
          <w:rFonts w:ascii="Arial" w:hAnsi="Arial" w:cs="Arial"/>
          <w:sz w:val="24"/>
          <w:szCs w:val="24"/>
        </w:rPr>
        <w:t>os</w:t>
      </w:r>
      <w:r w:rsidR="00867394" w:rsidRPr="00B538B2">
        <w:rPr>
          <w:rFonts w:ascii="Arial" w:hAnsi="Arial" w:cs="Arial"/>
          <w:sz w:val="24"/>
          <w:szCs w:val="24"/>
        </w:rPr>
        <w:t xml:space="preserve"> </w:t>
      </w:r>
      <w:r w:rsidR="00B9093F" w:rsidRPr="00B538B2">
        <w:rPr>
          <w:rFonts w:ascii="Arial" w:hAnsi="Arial" w:cs="Arial"/>
          <w:sz w:val="24"/>
          <w:szCs w:val="24"/>
        </w:rPr>
        <w:t>débitos</w:t>
      </w:r>
      <w:r w:rsidR="00867394" w:rsidRPr="00B538B2">
        <w:rPr>
          <w:rFonts w:ascii="Arial" w:hAnsi="Arial" w:cs="Arial"/>
          <w:sz w:val="24"/>
          <w:szCs w:val="24"/>
        </w:rPr>
        <w:t xml:space="preserve"> </w:t>
      </w:r>
      <w:r w:rsidR="00B9093F" w:rsidRPr="00B538B2">
        <w:rPr>
          <w:rFonts w:ascii="Arial" w:hAnsi="Arial" w:cs="Arial"/>
          <w:sz w:val="24"/>
          <w:szCs w:val="24"/>
        </w:rPr>
        <w:t>inscritos</w:t>
      </w:r>
      <w:r w:rsidR="00867394" w:rsidRPr="00B538B2">
        <w:rPr>
          <w:rFonts w:ascii="Arial" w:hAnsi="Arial" w:cs="Arial"/>
          <w:sz w:val="24"/>
          <w:szCs w:val="24"/>
        </w:rPr>
        <w:t xml:space="preserve"> </w:t>
      </w:r>
      <w:r w:rsidR="00B9093F" w:rsidRPr="00B538B2">
        <w:rPr>
          <w:rFonts w:ascii="Arial" w:hAnsi="Arial" w:cs="Arial"/>
          <w:sz w:val="24"/>
          <w:szCs w:val="24"/>
        </w:rPr>
        <w:t>na</w:t>
      </w:r>
      <w:r w:rsidR="00867394" w:rsidRPr="00B538B2">
        <w:rPr>
          <w:rFonts w:ascii="Arial" w:hAnsi="Arial" w:cs="Arial"/>
          <w:sz w:val="24"/>
          <w:szCs w:val="24"/>
        </w:rPr>
        <w:t xml:space="preserve"> </w:t>
      </w:r>
      <w:r w:rsidR="00B9093F" w:rsidRPr="00B538B2">
        <w:rPr>
          <w:rFonts w:ascii="Arial" w:hAnsi="Arial" w:cs="Arial"/>
          <w:sz w:val="24"/>
          <w:szCs w:val="24"/>
        </w:rPr>
        <w:t>Dívida</w:t>
      </w:r>
      <w:r w:rsidR="00867394" w:rsidRPr="00B538B2">
        <w:rPr>
          <w:rFonts w:ascii="Arial" w:hAnsi="Arial" w:cs="Arial"/>
          <w:sz w:val="24"/>
          <w:szCs w:val="24"/>
        </w:rPr>
        <w:t xml:space="preserve"> </w:t>
      </w:r>
      <w:r w:rsidR="001B3341" w:rsidRPr="00B538B2">
        <w:rPr>
          <w:rFonts w:ascii="Arial" w:hAnsi="Arial" w:cs="Arial"/>
          <w:sz w:val="24"/>
          <w:szCs w:val="24"/>
        </w:rPr>
        <w:t>Ativa e não</w:t>
      </w:r>
      <w:r w:rsidR="00B9093F" w:rsidRPr="00B538B2">
        <w:rPr>
          <w:rFonts w:ascii="Arial" w:hAnsi="Arial" w:cs="Arial"/>
          <w:sz w:val="24"/>
          <w:szCs w:val="24"/>
        </w:rPr>
        <w:t xml:space="preserve"> ajuizados, decorridos 5 (cinco) anos, contados da data da inscrição.</w:t>
      </w:r>
    </w:p>
    <w:p w14:paraId="52412510"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sz w:val="24"/>
          <w:szCs w:val="24"/>
        </w:rPr>
        <w:t>Parágrafo único. O prazo, a que se refere este artigo, se interrompe:</w:t>
      </w:r>
    </w:p>
    <w:p w14:paraId="2837C93B"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 xml:space="preserve">I - Pela citação pessoal do devedor, feita judicialmente ou pela notificação administrativa; </w:t>
      </w:r>
    </w:p>
    <w:p w14:paraId="7F2F9DEB"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 - Por qualquer ato judicial que constitua em mora o devedor;</w:t>
      </w:r>
    </w:p>
    <w:p w14:paraId="60CA3721"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Pela apresentação de documentos comprobatórios da dívida, em juízo de inventários ou concursos de credores;</w:t>
      </w:r>
    </w:p>
    <w:p w14:paraId="48B1E972"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w:t>
      </w:r>
      <w:r w:rsidR="00832DFE" w:rsidRPr="00B538B2">
        <w:rPr>
          <w:rFonts w:ascii="Arial" w:hAnsi="Arial" w:cs="Arial"/>
          <w:sz w:val="24"/>
          <w:szCs w:val="24"/>
        </w:rPr>
        <w:t xml:space="preserve">V - Pela contestação em juízo. </w:t>
      </w:r>
    </w:p>
    <w:p w14:paraId="6C5588F0"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680368" w:rsidRPr="00B538B2">
        <w:rPr>
          <w:rFonts w:ascii="Arial" w:hAnsi="Arial" w:cs="Arial"/>
          <w:b/>
          <w:sz w:val="24"/>
          <w:szCs w:val="24"/>
        </w:rPr>
        <w:t>4</w:t>
      </w:r>
      <w:r w:rsidR="007B76C0" w:rsidRPr="00B538B2">
        <w:rPr>
          <w:rFonts w:ascii="Arial" w:hAnsi="Arial" w:cs="Arial"/>
          <w:b/>
          <w:sz w:val="24"/>
          <w:szCs w:val="24"/>
        </w:rPr>
        <w:t>2</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As dívidas relativas ao mesmo devedor, quando conexas ou conseqüentes, poderão ser reunidas em um só processo.</w:t>
      </w:r>
    </w:p>
    <w:p w14:paraId="287346D1"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680368" w:rsidRPr="00B538B2">
        <w:rPr>
          <w:rFonts w:ascii="Arial" w:hAnsi="Arial" w:cs="Arial"/>
          <w:b/>
          <w:sz w:val="24"/>
          <w:szCs w:val="24"/>
        </w:rPr>
        <w:t>4</w:t>
      </w:r>
      <w:r w:rsidR="007B76C0" w:rsidRPr="00B538B2">
        <w:rPr>
          <w:rFonts w:ascii="Arial" w:hAnsi="Arial" w:cs="Arial"/>
          <w:b/>
          <w:sz w:val="24"/>
          <w:szCs w:val="24"/>
        </w:rPr>
        <w:t>3</w:t>
      </w:r>
      <w:r w:rsidR="00B9093F" w:rsidRPr="00B538B2">
        <w:rPr>
          <w:rFonts w:ascii="Arial" w:hAnsi="Arial" w:cs="Arial"/>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 xml:space="preserve">O recebimento de créditos tributários, constantes de Certidões da Dívida Ativa, </w:t>
      </w:r>
      <w:r w:rsidR="005732B7" w:rsidRPr="00B538B2">
        <w:rPr>
          <w:rFonts w:ascii="Arial" w:hAnsi="Arial" w:cs="Arial"/>
          <w:sz w:val="24"/>
          <w:szCs w:val="24"/>
        </w:rPr>
        <w:t>atraves de</w:t>
      </w:r>
      <w:r w:rsidR="00B9093F" w:rsidRPr="00B538B2">
        <w:rPr>
          <w:rFonts w:ascii="Arial" w:hAnsi="Arial" w:cs="Arial"/>
          <w:sz w:val="24"/>
          <w:szCs w:val="24"/>
        </w:rPr>
        <w:t xml:space="preserve"> guias de recolhimento expedidas pela Secretaria de Finanças, ou a quem a mesma delegar poderes para tanto.</w:t>
      </w:r>
    </w:p>
    <w:p w14:paraId="69707B7E" w14:textId="77777777" w:rsidR="00BA1372"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As guias de recolh</w:t>
      </w:r>
      <w:r w:rsidR="005732B7" w:rsidRPr="00B538B2">
        <w:rPr>
          <w:rFonts w:ascii="Arial" w:hAnsi="Arial" w:cs="Arial"/>
          <w:sz w:val="24"/>
          <w:szCs w:val="24"/>
        </w:rPr>
        <w:t>imento, de que trata este artig</w:t>
      </w:r>
      <w:r w:rsidRPr="00B538B2">
        <w:rPr>
          <w:rFonts w:ascii="Arial" w:hAnsi="Arial" w:cs="Arial"/>
          <w:sz w:val="24"/>
          <w:szCs w:val="24"/>
        </w:rPr>
        <w:t>o, serão datadas e conterão obrigatoriamente:</w:t>
      </w:r>
    </w:p>
    <w:p w14:paraId="1B3E7A20"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 - O nome do devedor e seu endereço;</w:t>
      </w:r>
    </w:p>
    <w:p w14:paraId="46DFDFF0"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 - O número de inscrição da dívida;</w:t>
      </w:r>
    </w:p>
    <w:p w14:paraId="159ECA83"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III - A identidade do tributo;</w:t>
      </w:r>
    </w:p>
    <w:p w14:paraId="07CBD2A5"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IV - A importância total do débito e o exercício a que se refere;</w:t>
      </w:r>
    </w:p>
    <w:p w14:paraId="315CA942"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V - A multa, os juros de mora e a correção monetária a que estiver sujeito o débito;</w:t>
      </w:r>
    </w:p>
    <w:p w14:paraId="4AD60DFC" w14:textId="77777777" w:rsidR="005732B7" w:rsidRPr="00B538B2" w:rsidRDefault="005732B7" w:rsidP="00A50456">
      <w:pPr>
        <w:spacing w:after="0" w:line="360" w:lineRule="auto"/>
        <w:jc w:val="both"/>
        <w:rPr>
          <w:rFonts w:ascii="Arial" w:hAnsi="Arial" w:cs="Arial"/>
          <w:sz w:val="24"/>
          <w:szCs w:val="24"/>
        </w:rPr>
      </w:pPr>
      <w:r w:rsidRPr="00B538B2">
        <w:rPr>
          <w:rFonts w:ascii="Arial" w:hAnsi="Arial" w:cs="Arial"/>
          <w:sz w:val="24"/>
          <w:szCs w:val="24"/>
        </w:rPr>
        <w:t>VI – A inscrição imobiliaria, se for o caso;</w:t>
      </w:r>
    </w:p>
    <w:p w14:paraId="10E3618E"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VI</w:t>
      </w:r>
      <w:r w:rsidR="005732B7" w:rsidRPr="00B538B2">
        <w:rPr>
          <w:rFonts w:ascii="Arial" w:hAnsi="Arial" w:cs="Arial"/>
          <w:sz w:val="24"/>
          <w:szCs w:val="24"/>
        </w:rPr>
        <w:t>I</w:t>
      </w:r>
      <w:r w:rsidRPr="00B538B2">
        <w:rPr>
          <w:rFonts w:ascii="Arial" w:hAnsi="Arial" w:cs="Arial"/>
          <w:sz w:val="24"/>
          <w:szCs w:val="24"/>
        </w:rPr>
        <w:t xml:space="preserve"> - O</w:t>
      </w:r>
      <w:r w:rsidR="005732B7" w:rsidRPr="00B538B2">
        <w:rPr>
          <w:rFonts w:ascii="Arial" w:hAnsi="Arial" w:cs="Arial"/>
          <w:sz w:val="24"/>
          <w:szCs w:val="24"/>
        </w:rPr>
        <w:t>utras despesas legais se for o caso.</w:t>
      </w:r>
    </w:p>
    <w:p w14:paraId="7E22325D"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44</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Encerrado o exercício financeiro, o órgão competente providenciará, a inscrição de débitos fiscais de natureza tributária, por contribuinte.</w:t>
      </w:r>
    </w:p>
    <w:p w14:paraId="00F31951"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1º.</w:t>
      </w:r>
      <w:r w:rsidR="00867394" w:rsidRPr="00B538B2">
        <w:rPr>
          <w:rFonts w:ascii="Arial" w:hAnsi="Arial" w:cs="Arial"/>
          <w:sz w:val="24"/>
          <w:szCs w:val="24"/>
        </w:rPr>
        <w:t xml:space="preserve"> </w:t>
      </w:r>
      <w:r w:rsidRPr="00B538B2">
        <w:rPr>
          <w:rFonts w:ascii="Arial" w:hAnsi="Arial" w:cs="Arial"/>
          <w:sz w:val="24"/>
          <w:szCs w:val="24"/>
        </w:rPr>
        <w:t>Independentemente,</w:t>
      </w:r>
      <w:r w:rsidR="00867394" w:rsidRPr="00B538B2">
        <w:rPr>
          <w:rFonts w:ascii="Arial" w:hAnsi="Arial" w:cs="Arial"/>
          <w:sz w:val="24"/>
          <w:szCs w:val="24"/>
        </w:rPr>
        <w:t xml:space="preserve"> </w:t>
      </w:r>
      <w:r w:rsidRPr="00B538B2">
        <w:rPr>
          <w:rFonts w:ascii="Arial" w:hAnsi="Arial" w:cs="Arial"/>
          <w:sz w:val="24"/>
          <w:szCs w:val="24"/>
        </w:rPr>
        <w:t>porém,</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término</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exercício</w:t>
      </w:r>
      <w:r w:rsidR="00867394" w:rsidRPr="00B538B2">
        <w:rPr>
          <w:rFonts w:ascii="Arial" w:hAnsi="Arial" w:cs="Arial"/>
          <w:sz w:val="24"/>
          <w:szCs w:val="24"/>
        </w:rPr>
        <w:t xml:space="preserve"> </w:t>
      </w:r>
      <w:r w:rsidRPr="00B538B2">
        <w:rPr>
          <w:rFonts w:ascii="Arial" w:hAnsi="Arial" w:cs="Arial"/>
          <w:sz w:val="24"/>
          <w:szCs w:val="24"/>
        </w:rPr>
        <w:t>financeiro,</w:t>
      </w:r>
      <w:r w:rsidR="00867394" w:rsidRPr="00B538B2">
        <w:rPr>
          <w:rFonts w:ascii="Arial" w:hAnsi="Arial" w:cs="Arial"/>
          <w:sz w:val="24"/>
          <w:szCs w:val="24"/>
        </w:rPr>
        <w:t xml:space="preserve"> </w:t>
      </w:r>
      <w:r w:rsidRPr="00B538B2">
        <w:rPr>
          <w:rFonts w:ascii="Arial" w:hAnsi="Arial" w:cs="Arial"/>
          <w:sz w:val="24"/>
          <w:szCs w:val="24"/>
        </w:rPr>
        <w:t>os</w:t>
      </w:r>
      <w:r w:rsidR="00867394" w:rsidRPr="00B538B2">
        <w:rPr>
          <w:rFonts w:ascii="Arial" w:hAnsi="Arial" w:cs="Arial"/>
          <w:sz w:val="24"/>
          <w:szCs w:val="24"/>
        </w:rPr>
        <w:t xml:space="preserve"> </w:t>
      </w:r>
      <w:r w:rsidRPr="00B538B2">
        <w:rPr>
          <w:rFonts w:ascii="Arial" w:hAnsi="Arial" w:cs="Arial"/>
          <w:sz w:val="24"/>
          <w:szCs w:val="24"/>
        </w:rPr>
        <w:t>débitos</w:t>
      </w:r>
      <w:r w:rsidR="00867394" w:rsidRPr="00B538B2">
        <w:rPr>
          <w:rFonts w:ascii="Arial" w:hAnsi="Arial" w:cs="Arial"/>
          <w:sz w:val="24"/>
          <w:szCs w:val="24"/>
        </w:rPr>
        <w:t xml:space="preserve"> </w:t>
      </w:r>
      <w:r w:rsidRPr="00B538B2">
        <w:rPr>
          <w:rFonts w:ascii="Arial" w:hAnsi="Arial" w:cs="Arial"/>
          <w:sz w:val="24"/>
          <w:szCs w:val="24"/>
        </w:rPr>
        <w:t>fiscais</w:t>
      </w:r>
      <w:r w:rsidR="00867394" w:rsidRPr="00B538B2">
        <w:rPr>
          <w:rFonts w:ascii="Arial" w:hAnsi="Arial" w:cs="Arial"/>
          <w:sz w:val="24"/>
          <w:szCs w:val="24"/>
        </w:rPr>
        <w:t xml:space="preserve"> </w:t>
      </w:r>
      <w:r w:rsidRPr="00B538B2">
        <w:rPr>
          <w:rFonts w:ascii="Arial" w:hAnsi="Arial" w:cs="Arial"/>
          <w:sz w:val="24"/>
          <w:szCs w:val="24"/>
        </w:rPr>
        <w:t>não pagos em tempo hábil, poderão ser inscritos em Dívida Ativa.</w:t>
      </w:r>
    </w:p>
    <w:p w14:paraId="091EF1E6"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2º.</w:t>
      </w:r>
      <w:r w:rsidR="00867394" w:rsidRPr="00B538B2">
        <w:rPr>
          <w:rFonts w:ascii="Arial" w:hAnsi="Arial" w:cs="Arial"/>
          <w:sz w:val="24"/>
          <w:szCs w:val="24"/>
        </w:rPr>
        <w:t xml:space="preserve"> </w:t>
      </w:r>
      <w:r w:rsidRPr="00B538B2">
        <w:rPr>
          <w:rFonts w:ascii="Arial" w:hAnsi="Arial" w:cs="Arial"/>
          <w:sz w:val="24"/>
          <w:szCs w:val="24"/>
        </w:rPr>
        <w:t>As</w:t>
      </w:r>
      <w:r w:rsidR="00867394" w:rsidRPr="00B538B2">
        <w:rPr>
          <w:rFonts w:ascii="Arial" w:hAnsi="Arial" w:cs="Arial"/>
          <w:sz w:val="24"/>
          <w:szCs w:val="24"/>
        </w:rPr>
        <w:t xml:space="preserve"> </w:t>
      </w:r>
      <w:r w:rsidRPr="00B538B2">
        <w:rPr>
          <w:rFonts w:ascii="Arial" w:hAnsi="Arial" w:cs="Arial"/>
          <w:sz w:val="24"/>
          <w:szCs w:val="24"/>
        </w:rPr>
        <w:t>multas,</w:t>
      </w:r>
      <w:r w:rsidR="00867394" w:rsidRPr="00B538B2">
        <w:rPr>
          <w:rFonts w:ascii="Arial" w:hAnsi="Arial" w:cs="Arial"/>
          <w:sz w:val="24"/>
          <w:szCs w:val="24"/>
        </w:rPr>
        <w:t xml:space="preserve"> </w:t>
      </w:r>
      <w:r w:rsidRPr="00B538B2">
        <w:rPr>
          <w:rFonts w:ascii="Arial" w:hAnsi="Arial" w:cs="Arial"/>
          <w:sz w:val="24"/>
          <w:szCs w:val="24"/>
        </w:rPr>
        <w:t>por</w:t>
      </w:r>
      <w:r w:rsidR="00867394" w:rsidRPr="00B538B2">
        <w:rPr>
          <w:rFonts w:ascii="Arial" w:hAnsi="Arial" w:cs="Arial"/>
          <w:sz w:val="24"/>
          <w:szCs w:val="24"/>
        </w:rPr>
        <w:t xml:space="preserve"> </w:t>
      </w:r>
      <w:r w:rsidRPr="00B538B2">
        <w:rPr>
          <w:rFonts w:ascii="Arial" w:hAnsi="Arial" w:cs="Arial"/>
          <w:sz w:val="24"/>
          <w:szCs w:val="24"/>
        </w:rPr>
        <w:t>infração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leis</w:t>
      </w:r>
      <w:r w:rsidR="00867394" w:rsidRPr="00B538B2">
        <w:rPr>
          <w:rFonts w:ascii="Arial" w:hAnsi="Arial" w:cs="Arial"/>
          <w:sz w:val="24"/>
          <w:szCs w:val="24"/>
        </w:rPr>
        <w:t xml:space="preserve"> </w:t>
      </w:r>
      <w:r w:rsidRPr="00B538B2">
        <w:rPr>
          <w:rFonts w:ascii="Arial" w:hAnsi="Arial" w:cs="Arial"/>
          <w:sz w:val="24"/>
          <w:szCs w:val="24"/>
        </w:rPr>
        <w:t>e</w:t>
      </w:r>
      <w:r w:rsidR="00867394" w:rsidRPr="00B538B2">
        <w:rPr>
          <w:rFonts w:ascii="Arial" w:hAnsi="Arial" w:cs="Arial"/>
          <w:sz w:val="24"/>
          <w:szCs w:val="24"/>
        </w:rPr>
        <w:t xml:space="preserve"> </w:t>
      </w:r>
      <w:r w:rsidRPr="00B538B2">
        <w:rPr>
          <w:rFonts w:ascii="Arial" w:hAnsi="Arial" w:cs="Arial"/>
          <w:sz w:val="24"/>
          <w:szCs w:val="24"/>
        </w:rPr>
        <w:t>regulamentos</w:t>
      </w:r>
      <w:r w:rsidR="00867394" w:rsidRPr="00B538B2">
        <w:rPr>
          <w:rFonts w:ascii="Arial" w:hAnsi="Arial" w:cs="Arial"/>
          <w:sz w:val="24"/>
          <w:szCs w:val="24"/>
        </w:rPr>
        <w:t xml:space="preserve"> </w:t>
      </w:r>
      <w:r w:rsidRPr="00B538B2">
        <w:rPr>
          <w:rFonts w:ascii="Arial" w:hAnsi="Arial" w:cs="Arial"/>
          <w:sz w:val="24"/>
          <w:szCs w:val="24"/>
        </w:rPr>
        <w:t>municipais,</w:t>
      </w:r>
      <w:r w:rsidR="00867394" w:rsidRPr="00B538B2">
        <w:rPr>
          <w:rFonts w:ascii="Arial" w:hAnsi="Arial" w:cs="Arial"/>
          <w:sz w:val="24"/>
          <w:szCs w:val="24"/>
        </w:rPr>
        <w:t xml:space="preserve"> </w:t>
      </w:r>
      <w:r w:rsidRPr="00B538B2">
        <w:rPr>
          <w:rFonts w:ascii="Arial" w:hAnsi="Arial" w:cs="Arial"/>
          <w:sz w:val="24"/>
          <w:szCs w:val="24"/>
        </w:rPr>
        <w:t>serão</w:t>
      </w:r>
      <w:r w:rsidR="00867394" w:rsidRPr="00B538B2">
        <w:rPr>
          <w:rFonts w:ascii="Arial" w:hAnsi="Arial" w:cs="Arial"/>
          <w:sz w:val="24"/>
          <w:szCs w:val="24"/>
        </w:rPr>
        <w:t xml:space="preserve"> </w:t>
      </w:r>
      <w:r w:rsidRPr="00B538B2">
        <w:rPr>
          <w:rFonts w:ascii="Arial" w:hAnsi="Arial" w:cs="Arial"/>
          <w:sz w:val="24"/>
          <w:szCs w:val="24"/>
        </w:rPr>
        <w:t>consideradas</w:t>
      </w:r>
      <w:r w:rsidR="00867394" w:rsidRPr="00B538B2">
        <w:rPr>
          <w:rFonts w:ascii="Arial" w:hAnsi="Arial" w:cs="Arial"/>
          <w:sz w:val="24"/>
          <w:szCs w:val="24"/>
        </w:rPr>
        <w:t xml:space="preserve"> </w:t>
      </w:r>
      <w:r w:rsidRPr="00B538B2">
        <w:rPr>
          <w:rFonts w:ascii="Arial" w:hAnsi="Arial" w:cs="Arial"/>
          <w:sz w:val="24"/>
          <w:szCs w:val="24"/>
        </w:rPr>
        <w:t>como Dívida</w:t>
      </w:r>
      <w:r w:rsidR="00867394" w:rsidRPr="00B538B2">
        <w:rPr>
          <w:rFonts w:ascii="Arial" w:hAnsi="Arial" w:cs="Arial"/>
          <w:sz w:val="24"/>
          <w:szCs w:val="24"/>
        </w:rPr>
        <w:t xml:space="preserve"> </w:t>
      </w:r>
      <w:r w:rsidRPr="00B538B2">
        <w:rPr>
          <w:rFonts w:ascii="Arial" w:hAnsi="Arial" w:cs="Arial"/>
          <w:sz w:val="24"/>
          <w:szCs w:val="24"/>
        </w:rPr>
        <w:t>Ativa e</w:t>
      </w:r>
      <w:r w:rsidR="00867394" w:rsidRPr="00B538B2">
        <w:rPr>
          <w:rFonts w:ascii="Arial" w:hAnsi="Arial" w:cs="Arial"/>
          <w:sz w:val="24"/>
          <w:szCs w:val="24"/>
        </w:rPr>
        <w:t xml:space="preserve"> </w:t>
      </w:r>
      <w:r w:rsidRPr="00B538B2">
        <w:rPr>
          <w:rFonts w:ascii="Arial" w:hAnsi="Arial" w:cs="Arial"/>
          <w:sz w:val="24"/>
          <w:szCs w:val="24"/>
        </w:rPr>
        <w:t>imediatamente inscritas, assim que findar o prazo para interposição de recursos ou, quando interpostos, não obtiver provimentos.</w:t>
      </w:r>
    </w:p>
    <w:p w14:paraId="0332C440"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3º.</w:t>
      </w:r>
      <w:r w:rsidR="00867394" w:rsidRPr="00B538B2">
        <w:rPr>
          <w:rFonts w:ascii="Arial" w:hAnsi="Arial" w:cs="Arial"/>
          <w:sz w:val="24"/>
          <w:szCs w:val="24"/>
        </w:rPr>
        <w:t xml:space="preserve"> </w:t>
      </w:r>
      <w:r w:rsidRPr="00B538B2">
        <w:rPr>
          <w:rFonts w:ascii="Arial" w:hAnsi="Arial" w:cs="Arial"/>
          <w:sz w:val="24"/>
          <w:szCs w:val="24"/>
        </w:rPr>
        <w:t>Para</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Dívida</w:t>
      </w:r>
      <w:r w:rsidR="00867394" w:rsidRPr="00B538B2">
        <w:rPr>
          <w:rFonts w:ascii="Arial" w:hAnsi="Arial" w:cs="Arial"/>
          <w:sz w:val="24"/>
          <w:szCs w:val="24"/>
        </w:rPr>
        <w:t xml:space="preserve"> </w:t>
      </w:r>
      <w:r w:rsidRPr="00B538B2">
        <w:rPr>
          <w:rFonts w:ascii="Arial" w:hAnsi="Arial" w:cs="Arial"/>
          <w:sz w:val="24"/>
          <w:szCs w:val="24"/>
        </w:rPr>
        <w:t>Ativa,</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tratam</w:t>
      </w:r>
      <w:r w:rsidR="00867394" w:rsidRPr="00B538B2">
        <w:rPr>
          <w:rFonts w:ascii="Arial" w:hAnsi="Arial" w:cs="Arial"/>
          <w:sz w:val="24"/>
          <w:szCs w:val="24"/>
        </w:rPr>
        <w:t xml:space="preserve"> </w:t>
      </w:r>
      <w:r w:rsidRPr="00B538B2">
        <w:rPr>
          <w:rFonts w:ascii="Arial" w:hAnsi="Arial" w:cs="Arial"/>
          <w:sz w:val="24"/>
          <w:szCs w:val="24"/>
        </w:rPr>
        <w:t>os</w:t>
      </w:r>
      <w:r w:rsidR="00867394" w:rsidRPr="00B538B2">
        <w:rPr>
          <w:rFonts w:ascii="Arial" w:hAnsi="Arial" w:cs="Arial"/>
          <w:sz w:val="24"/>
          <w:szCs w:val="24"/>
        </w:rPr>
        <w:t xml:space="preserve"> </w:t>
      </w:r>
      <w:r w:rsidRPr="00B538B2">
        <w:rPr>
          <w:rFonts w:ascii="Arial" w:hAnsi="Arial" w:cs="Arial"/>
          <w:sz w:val="24"/>
          <w:szCs w:val="24"/>
        </w:rPr>
        <w:t>parágrafos</w:t>
      </w:r>
      <w:r w:rsidR="00867394" w:rsidRPr="00B538B2">
        <w:rPr>
          <w:rFonts w:ascii="Arial" w:hAnsi="Arial" w:cs="Arial"/>
          <w:sz w:val="24"/>
          <w:szCs w:val="24"/>
        </w:rPr>
        <w:t xml:space="preserve"> </w:t>
      </w:r>
      <w:r w:rsidRPr="00B538B2">
        <w:rPr>
          <w:rFonts w:ascii="Arial" w:hAnsi="Arial" w:cs="Arial"/>
          <w:sz w:val="24"/>
          <w:szCs w:val="24"/>
        </w:rPr>
        <w:t>anteriores</w:t>
      </w:r>
      <w:r w:rsidR="00867394" w:rsidRPr="00B538B2">
        <w:rPr>
          <w:rFonts w:ascii="Arial" w:hAnsi="Arial" w:cs="Arial"/>
          <w:sz w:val="24"/>
          <w:szCs w:val="24"/>
        </w:rPr>
        <w:t xml:space="preserve"> </w:t>
      </w:r>
      <w:r w:rsidRPr="00B538B2">
        <w:rPr>
          <w:rFonts w:ascii="Arial" w:hAnsi="Arial" w:cs="Arial"/>
          <w:sz w:val="24"/>
          <w:szCs w:val="24"/>
        </w:rPr>
        <w:t>deste</w:t>
      </w:r>
      <w:r w:rsidR="00867394" w:rsidRPr="00B538B2">
        <w:rPr>
          <w:rFonts w:ascii="Arial" w:hAnsi="Arial" w:cs="Arial"/>
          <w:sz w:val="24"/>
          <w:szCs w:val="24"/>
        </w:rPr>
        <w:t xml:space="preserve"> </w:t>
      </w:r>
      <w:r w:rsidRPr="00B538B2">
        <w:rPr>
          <w:rFonts w:ascii="Arial" w:hAnsi="Arial" w:cs="Arial"/>
          <w:sz w:val="24"/>
          <w:szCs w:val="24"/>
        </w:rPr>
        <w:t>artigo,</w:t>
      </w:r>
      <w:r w:rsidR="00867394" w:rsidRPr="00B538B2">
        <w:rPr>
          <w:rFonts w:ascii="Arial" w:hAnsi="Arial" w:cs="Arial"/>
          <w:sz w:val="24"/>
          <w:szCs w:val="24"/>
        </w:rPr>
        <w:t xml:space="preserve"> </w:t>
      </w:r>
      <w:r w:rsidRPr="00B538B2">
        <w:rPr>
          <w:rFonts w:ascii="Arial" w:hAnsi="Arial" w:cs="Arial"/>
          <w:sz w:val="24"/>
          <w:szCs w:val="24"/>
        </w:rPr>
        <w:t>desde</w:t>
      </w:r>
      <w:r w:rsidR="00867394" w:rsidRPr="00B538B2">
        <w:rPr>
          <w:rFonts w:ascii="Arial" w:hAnsi="Arial" w:cs="Arial"/>
          <w:sz w:val="24"/>
          <w:szCs w:val="24"/>
        </w:rPr>
        <w:t xml:space="preserve"> </w:t>
      </w:r>
      <w:r w:rsidRPr="00B538B2">
        <w:rPr>
          <w:rFonts w:ascii="Arial" w:hAnsi="Arial" w:cs="Arial"/>
          <w:sz w:val="24"/>
          <w:szCs w:val="24"/>
        </w:rPr>
        <w:t>que legalmente</w:t>
      </w:r>
      <w:r w:rsidR="00867394" w:rsidRPr="00B538B2">
        <w:rPr>
          <w:rFonts w:ascii="Arial" w:hAnsi="Arial" w:cs="Arial"/>
          <w:sz w:val="24"/>
          <w:szCs w:val="24"/>
        </w:rPr>
        <w:t xml:space="preserve"> </w:t>
      </w:r>
      <w:r w:rsidRPr="00B538B2">
        <w:rPr>
          <w:rFonts w:ascii="Arial" w:hAnsi="Arial" w:cs="Arial"/>
          <w:sz w:val="24"/>
          <w:szCs w:val="24"/>
        </w:rPr>
        <w:t>inscrita,</w:t>
      </w:r>
      <w:r w:rsidR="00867394" w:rsidRPr="00B538B2">
        <w:rPr>
          <w:rFonts w:ascii="Arial" w:hAnsi="Arial" w:cs="Arial"/>
          <w:sz w:val="24"/>
          <w:szCs w:val="24"/>
        </w:rPr>
        <w:t xml:space="preserve"> </w:t>
      </w:r>
      <w:r w:rsidRPr="00B538B2">
        <w:rPr>
          <w:rFonts w:ascii="Arial" w:hAnsi="Arial" w:cs="Arial"/>
          <w:sz w:val="24"/>
          <w:szCs w:val="24"/>
        </w:rPr>
        <w:t>será</w:t>
      </w:r>
      <w:r w:rsidR="00867394" w:rsidRPr="00B538B2">
        <w:rPr>
          <w:rFonts w:ascii="Arial" w:hAnsi="Arial" w:cs="Arial"/>
          <w:sz w:val="24"/>
          <w:szCs w:val="24"/>
        </w:rPr>
        <w:t xml:space="preserve"> </w:t>
      </w:r>
      <w:r w:rsidRPr="00B538B2">
        <w:rPr>
          <w:rFonts w:ascii="Arial" w:hAnsi="Arial" w:cs="Arial"/>
          <w:sz w:val="24"/>
          <w:szCs w:val="24"/>
        </w:rPr>
        <w:t>extraída,</w:t>
      </w:r>
      <w:r w:rsidR="00867394" w:rsidRPr="00B538B2">
        <w:rPr>
          <w:rFonts w:ascii="Arial" w:hAnsi="Arial" w:cs="Arial"/>
          <w:sz w:val="24"/>
          <w:szCs w:val="24"/>
        </w:rPr>
        <w:t xml:space="preserve"> </w:t>
      </w:r>
      <w:r w:rsidRPr="00B538B2">
        <w:rPr>
          <w:rFonts w:ascii="Arial" w:hAnsi="Arial" w:cs="Arial"/>
          <w:sz w:val="24"/>
          <w:szCs w:val="24"/>
        </w:rPr>
        <w:t>imediatamente,</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respectiva</w:t>
      </w:r>
      <w:r w:rsidR="00867394" w:rsidRPr="00B538B2">
        <w:rPr>
          <w:rFonts w:ascii="Arial" w:hAnsi="Arial" w:cs="Arial"/>
          <w:sz w:val="24"/>
          <w:szCs w:val="24"/>
        </w:rPr>
        <w:t xml:space="preserve"> </w:t>
      </w:r>
      <w:r w:rsidRPr="00B538B2">
        <w:rPr>
          <w:rFonts w:ascii="Arial" w:hAnsi="Arial" w:cs="Arial"/>
          <w:sz w:val="24"/>
          <w:szCs w:val="24"/>
        </w:rPr>
        <w:t>certidão</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ser</w:t>
      </w:r>
      <w:r w:rsidR="00867394" w:rsidRPr="00B538B2">
        <w:rPr>
          <w:rFonts w:ascii="Arial" w:hAnsi="Arial" w:cs="Arial"/>
          <w:sz w:val="24"/>
          <w:szCs w:val="24"/>
        </w:rPr>
        <w:t xml:space="preserve"> </w:t>
      </w:r>
      <w:r w:rsidRPr="00B538B2">
        <w:rPr>
          <w:rFonts w:ascii="Arial" w:hAnsi="Arial" w:cs="Arial"/>
          <w:sz w:val="24"/>
          <w:szCs w:val="24"/>
        </w:rPr>
        <w:t>encaminhada</w:t>
      </w:r>
      <w:r w:rsidR="00867394" w:rsidRPr="00B538B2">
        <w:rPr>
          <w:rFonts w:ascii="Arial" w:hAnsi="Arial" w:cs="Arial"/>
          <w:sz w:val="24"/>
          <w:szCs w:val="24"/>
        </w:rPr>
        <w:t xml:space="preserve"> </w:t>
      </w:r>
      <w:r w:rsidRPr="00B538B2">
        <w:rPr>
          <w:rFonts w:ascii="Arial" w:hAnsi="Arial" w:cs="Arial"/>
          <w:sz w:val="24"/>
          <w:szCs w:val="24"/>
        </w:rPr>
        <w:t>à cobrança executiva.</w:t>
      </w:r>
    </w:p>
    <w:p w14:paraId="4D9F7300" w14:textId="77777777" w:rsidR="00BA1372"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4</w:t>
      </w:r>
      <w:r w:rsidR="002A0C0E" w:rsidRPr="00B538B2">
        <w:rPr>
          <w:rFonts w:ascii="Arial" w:hAnsi="Arial" w:cs="Arial"/>
          <w:b/>
          <w:sz w:val="24"/>
          <w:szCs w:val="24"/>
        </w:rPr>
        <w:t>5</w:t>
      </w:r>
      <w:r w:rsidR="00B9093F" w:rsidRPr="00B538B2">
        <w:rPr>
          <w:rFonts w:ascii="Arial" w:hAnsi="Arial" w:cs="Arial"/>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dívida</w:t>
      </w:r>
      <w:r w:rsidR="00867394" w:rsidRPr="00B538B2">
        <w:rPr>
          <w:rFonts w:ascii="Arial" w:hAnsi="Arial" w:cs="Arial"/>
          <w:sz w:val="24"/>
          <w:szCs w:val="24"/>
        </w:rPr>
        <w:t xml:space="preserve"> </w:t>
      </w:r>
      <w:r w:rsidR="00B9093F" w:rsidRPr="00B538B2">
        <w:rPr>
          <w:rFonts w:ascii="Arial" w:hAnsi="Arial" w:cs="Arial"/>
          <w:sz w:val="24"/>
          <w:szCs w:val="24"/>
        </w:rPr>
        <w:t>proveniente</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Imposto</w:t>
      </w:r>
      <w:r w:rsidR="00867394" w:rsidRPr="00B538B2">
        <w:rPr>
          <w:rFonts w:ascii="Arial" w:hAnsi="Arial" w:cs="Arial"/>
          <w:sz w:val="24"/>
          <w:szCs w:val="24"/>
        </w:rPr>
        <w:t xml:space="preserve"> </w:t>
      </w:r>
      <w:r w:rsidR="00B9093F" w:rsidRPr="00B538B2">
        <w:rPr>
          <w:rFonts w:ascii="Arial" w:hAnsi="Arial" w:cs="Arial"/>
          <w:sz w:val="24"/>
          <w:szCs w:val="24"/>
        </w:rPr>
        <w:t>Sobre</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Propriedade</w:t>
      </w:r>
      <w:r w:rsidR="00867394" w:rsidRPr="00B538B2">
        <w:rPr>
          <w:rFonts w:ascii="Arial" w:hAnsi="Arial" w:cs="Arial"/>
          <w:sz w:val="24"/>
          <w:szCs w:val="24"/>
        </w:rPr>
        <w:t xml:space="preserve"> </w:t>
      </w:r>
      <w:r w:rsidR="00B9093F" w:rsidRPr="00B538B2">
        <w:rPr>
          <w:rFonts w:ascii="Arial" w:hAnsi="Arial" w:cs="Arial"/>
          <w:sz w:val="24"/>
          <w:szCs w:val="24"/>
        </w:rPr>
        <w:t>Predial</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Territorial</w:t>
      </w:r>
      <w:r w:rsidR="00867394" w:rsidRPr="00B538B2">
        <w:rPr>
          <w:rFonts w:ascii="Arial" w:hAnsi="Arial" w:cs="Arial"/>
          <w:sz w:val="24"/>
          <w:szCs w:val="24"/>
        </w:rPr>
        <w:t xml:space="preserve"> </w:t>
      </w:r>
      <w:r w:rsidR="00B9093F" w:rsidRPr="00B538B2">
        <w:rPr>
          <w:rFonts w:ascii="Arial" w:hAnsi="Arial" w:cs="Arial"/>
          <w:sz w:val="24"/>
          <w:szCs w:val="24"/>
        </w:rPr>
        <w:t>Urbana será</w:t>
      </w:r>
      <w:r w:rsidR="00867394" w:rsidRPr="00B538B2">
        <w:rPr>
          <w:rFonts w:ascii="Arial" w:hAnsi="Arial" w:cs="Arial"/>
          <w:sz w:val="24"/>
          <w:szCs w:val="24"/>
        </w:rPr>
        <w:t xml:space="preserve"> </w:t>
      </w:r>
      <w:r w:rsidR="00B9093F" w:rsidRPr="00B538B2">
        <w:rPr>
          <w:rFonts w:ascii="Arial" w:hAnsi="Arial" w:cs="Arial"/>
          <w:sz w:val="24"/>
          <w:szCs w:val="24"/>
        </w:rPr>
        <w:t>encaminhada</w:t>
      </w:r>
      <w:r w:rsidR="00867394" w:rsidRPr="00B538B2">
        <w:rPr>
          <w:rFonts w:ascii="Arial" w:hAnsi="Arial" w:cs="Arial"/>
          <w:sz w:val="24"/>
          <w:szCs w:val="24"/>
        </w:rPr>
        <w:t xml:space="preserve"> </w:t>
      </w:r>
      <w:r w:rsidR="00B9093F" w:rsidRPr="00B538B2">
        <w:rPr>
          <w:rFonts w:ascii="Arial" w:hAnsi="Arial" w:cs="Arial"/>
          <w:sz w:val="24"/>
          <w:szCs w:val="24"/>
        </w:rPr>
        <w:t>para</w:t>
      </w:r>
      <w:r w:rsidR="00867394" w:rsidRPr="00B538B2">
        <w:rPr>
          <w:rFonts w:ascii="Arial" w:hAnsi="Arial" w:cs="Arial"/>
          <w:sz w:val="24"/>
          <w:szCs w:val="24"/>
        </w:rPr>
        <w:t xml:space="preserve"> </w:t>
      </w:r>
      <w:r w:rsidR="00B9093F" w:rsidRPr="00B538B2">
        <w:rPr>
          <w:rFonts w:ascii="Arial" w:hAnsi="Arial" w:cs="Arial"/>
          <w:sz w:val="24"/>
          <w:szCs w:val="24"/>
        </w:rPr>
        <w:t>cobrança</w:t>
      </w:r>
      <w:r w:rsidR="00867394" w:rsidRPr="00B538B2">
        <w:rPr>
          <w:rFonts w:ascii="Arial" w:hAnsi="Arial" w:cs="Arial"/>
          <w:sz w:val="24"/>
          <w:szCs w:val="24"/>
        </w:rPr>
        <w:t xml:space="preserve"> </w:t>
      </w:r>
      <w:r w:rsidR="00B9093F" w:rsidRPr="00B538B2">
        <w:rPr>
          <w:rFonts w:ascii="Arial" w:hAnsi="Arial" w:cs="Arial"/>
          <w:sz w:val="24"/>
          <w:szCs w:val="24"/>
        </w:rPr>
        <w:t>executiva,</w:t>
      </w:r>
      <w:r w:rsidR="00867394" w:rsidRPr="00B538B2">
        <w:rPr>
          <w:rFonts w:ascii="Arial" w:hAnsi="Arial" w:cs="Arial"/>
          <w:sz w:val="24"/>
          <w:szCs w:val="24"/>
        </w:rPr>
        <w:t xml:space="preserve"> </w:t>
      </w:r>
      <w:r w:rsidR="00B9093F" w:rsidRPr="00B538B2">
        <w:rPr>
          <w:rFonts w:ascii="Arial" w:hAnsi="Arial" w:cs="Arial"/>
          <w:sz w:val="24"/>
          <w:szCs w:val="24"/>
        </w:rPr>
        <w:t>à</w:t>
      </w:r>
      <w:r w:rsidR="00867394" w:rsidRPr="00B538B2">
        <w:rPr>
          <w:rFonts w:ascii="Arial" w:hAnsi="Arial" w:cs="Arial"/>
          <w:sz w:val="24"/>
          <w:szCs w:val="24"/>
        </w:rPr>
        <w:t xml:space="preserve"> </w:t>
      </w:r>
      <w:r w:rsidR="00B9093F" w:rsidRPr="00B538B2">
        <w:rPr>
          <w:rFonts w:ascii="Arial" w:hAnsi="Arial" w:cs="Arial"/>
          <w:sz w:val="24"/>
          <w:szCs w:val="24"/>
        </w:rPr>
        <w:t>medida</w:t>
      </w:r>
      <w:r w:rsidR="00867394" w:rsidRPr="00B538B2">
        <w:rPr>
          <w:rFonts w:ascii="Arial" w:hAnsi="Arial" w:cs="Arial"/>
          <w:sz w:val="24"/>
          <w:szCs w:val="24"/>
        </w:rPr>
        <w:t xml:space="preserve"> </w:t>
      </w:r>
      <w:r w:rsidR="00B9093F" w:rsidRPr="00B538B2">
        <w:rPr>
          <w:rFonts w:ascii="Arial" w:hAnsi="Arial" w:cs="Arial"/>
          <w:sz w:val="24"/>
          <w:szCs w:val="24"/>
        </w:rPr>
        <w:t>em</w:t>
      </w:r>
      <w:r w:rsidR="00867394" w:rsidRPr="00B538B2">
        <w:rPr>
          <w:rFonts w:ascii="Arial" w:hAnsi="Arial" w:cs="Arial"/>
          <w:sz w:val="24"/>
          <w:szCs w:val="24"/>
        </w:rPr>
        <w:t xml:space="preserve"> </w:t>
      </w:r>
      <w:r w:rsidR="00B9093F" w:rsidRPr="00B538B2">
        <w:rPr>
          <w:rFonts w:ascii="Arial" w:hAnsi="Arial" w:cs="Arial"/>
          <w:sz w:val="24"/>
          <w:szCs w:val="24"/>
        </w:rPr>
        <w:t>que</w:t>
      </w:r>
      <w:r w:rsidR="00867394" w:rsidRPr="00B538B2">
        <w:rPr>
          <w:rFonts w:ascii="Arial" w:hAnsi="Arial" w:cs="Arial"/>
          <w:sz w:val="24"/>
          <w:szCs w:val="24"/>
        </w:rPr>
        <w:t xml:space="preserve"> </w:t>
      </w:r>
      <w:r w:rsidR="00B9093F" w:rsidRPr="00B538B2">
        <w:rPr>
          <w:rFonts w:ascii="Arial" w:hAnsi="Arial" w:cs="Arial"/>
          <w:sz w:val="24"/>
          <w:szCs w:val="24"/>
        </w:rPr>
        <w:t>forem</w:t>
      </w:r>
      <w:r w:rsidR="00867394" w:rsidRPr="00B538B2">
        <w:rPr>
          <w:rFonts w:ascii="Arial" w:hAnsi="Arial" w:cs="Arial"/>
          <w:sz w:val="24"/>
          <w:szCs w:val="24"/>
        </w:rPr>
        <w:t xml:space="preserve"> </w:t>
      </w:r>
      <w:r w:rsidR="00B9093F" w:rsidRPr="00B538B2">
        <w:rPr>
          <w:rFonts w:ascii="Arial" w:hAnsi="Arial" w:cs="Arial"/>
          <w:sz w:val="24"/>
          <w:szCs w:val="24"/>
        </w:rPr>
        <w:t>extraídas</w:t>
      </w:r>
      <w:r w:rsidR="00867394" w:rsidRPr="00B538B2">
        <w:rPr>
          <w:rFonts w:ascii="Arial" w:hAnsi="Arial" w:cs="Arial"/>
          <w:sz w:val="24"/>
          <w:szCs w:val="24"/>
        </w:rPr>
        <w:t xml:space="preserve"> </w:t>
      </w:r>
      <w:r w:rsidR="00B9093F" w:rsidRPr="00B538B2">
        <w:rPr>
          <w:rFonts w:ascii="Arial" w:hAnsi="Arial" w:cs="Arial"/>
          <w:sz w:val="24"/>
          <w:szCs w:val="24"/>
        </w:rPr>
        <w:t>as</w:t>
      </w:r>
      <w:r w:rsidR="00867394" w:rsidRPr="00B538B2">
        <w:rPr>
          <w:rFonts w:ascii="Arial" w:hAnsi="Arial" w:cs="Arial"/>
          <w:sz w:val="24"/>
          <w:szCs w:val="24"/>
        </w:rPr>
        <w:t xml:space="preserve"> </w:t>
      </w:r>
      <w:r w:rsidR="00B9093F" w:rsidRPr="00B538B2">
        <w:rPr>
          <w:rFonts w:ascii="Arial" w:hAnsi="Arial" w:cs="Arial"/>
          <w:sz w:val="24"/>
          <w:szCs w:val="24"/>
        </w:rPr>
        <w:t>certidões respectivas.</w:t>
      </w:r>
    </w:p>
    <w:p w14:paraId="790B9B7B" w14:textId="77777777" w:rsidR="00BA1372"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56</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Ressalvados</w:t>
      </w:r>
      <w:r w:rsidR="00867394" w:rsidRPr="00B538B2">
        <w:rPr>
          <w:rFonts w:ascii="Arial" w:hAnsi="Arial" w:cs="Arial"/>
          <w:sz w:val="24"/>
          <w:szCs w:val="24"/>
        </w:rPr>
        <w:t xml:space="preserve"> </w:t>
      </w:r>
      <w:r w:rsidR="00B9093F" w:rsidRPr="00B538B2">
        <w:rPr>
          <w:rFonts w:ascii="Arial" w:hAnsi="Arial" w:cs="Arial"/>
          <w:sz w:val="24"/>
          <w:szCs w:val="24"/>
        </w:rPr>
        <w:t>os casos de autorização legislativa, não se efetuará o recebimento de créditos inscritos na Dívida Ativa com dispensa de multas, juros de mora e correção monetária.</w:t>
      </w:r>
    </w:p>
    <w:p w14:paraId="4D58B9FD"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sz w:val="24"/>
          <w:szCs w:val="24"/>
        </w:rPr>
        <w:t>Parágrafo único. Verificada, a qualquer tempo, a inobservância do disposto neste artigo, fica o funcionário responsável obrigado, além da pena disciplinar a que estiver sujeito, a recolher aos cofres municipais o valor da quantia que houver dispensado.</w:t>
      </w:r>
    </w:p>
    <w:p w14:paraId="5FE405EF"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47</w:t>
      </w:r>
      <w:r w:rsidR="00B9093F" w:rsidRPr="00B538B2">
        <w:rPr>
          <w:rFonts w:ascii="Arial" w:hAnsi="Arial" w:cs="Arial"/>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É</w:t>
      </w:r>
      <w:r w:rsidR="00867394" w:rsidRPr="00B538B2">
        <w:rPr>
          <w:rFonts w:ascii="Arial" w:hAnsi="Arial" w:cs="Arial"/>
          <w:sz w:val="24"/>
          <w:szCs w:val="24"/>
        </w:rPr>
        <w:t xml:space="preserve"> </w:t>
      </w:r>
      <w:r w:rsidR="00B9093F" w:rsidRPr="00B538B2">
        <w:rPr>
          <w:rFonts w:ascii="Arial" w:hAnsi="Arial" w:cs="Arial"/>
          <w:sz w:val="24"/>
          <w:szCs w:val="24"/>
        </w:rPr>
        <w:t>solidariamente</w:t>
      </w:r>
      <w:r w:rsidR="00867394" w:rsidRPr="00B538B2">
        <w:rPr>
          <w:rFonts w:ascii="Arial" w:hAnsi="Arial" w:cs="Arial"/>
          <w:sz w:val="24"/>
          <w:szCs w:val="24"/>
        </w:rPr>
        <w:t xml:space="preserve"> </w:t>
      </w:r>
      <w:r w:rsidR="00B9093F" w:rsidRPr="00B538B2">
        <w:rPr>
          <w:rFonts w:ascii="Arial" w:hAnsi="Arial" w:cs="Arial"/>
          <w:sz w:val="24"/>
          <w:szCs w:val="24"/>
        </w:rPr>
        <w:t>responsável</w:t>
      </w:r>
      <w:r w:rsidR="00867394" w:rsidRPr="00B538B2">
        <w:rPr>
          <w:rFonts w:ascii="Arial" w:hAnsi="Arial" w:cs="Arial"/>
          <w:sz w:val="24"/>
          <w:szCs w:val="24"/>
        </w:rPr>
        <w:t xml:space="preserve"> </w:t>
      </w:r>
      <w:r w:rsidR="00B9093F" w:rsidRPr="00B538B2">
        <w:rPr>
          <w:rFonts w:ascii="Arial" w:hAnsi="Arial" w:cs="Arial"/>
          <w:sz w:val="24"/>
          <w:szCs w:val="24"/>
        </w:rPr>
        <w:t>com</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servidor,</w:t>
      </w:r>
      <w:r w:rsidR="00867394" w:rsidRPr="00B538B2">
        <w:rPr>
          <w:rFonts w:ascii="Arial" w:hAnsi="Arial" w:cs="Arial"/>
          <w:sz w:val="24"/>
          <w:szCs w:val="24"/>
        </w:rPr>
        <w:t xml:space="preserve"> </w:t>
      </w:r>
      <w:r w:rsidR="00B9093F" w:rsidRPr="00B538B2">
        <w:rPr>
          <w:rFonts w:ascii="Arial" w:hAnsi="Arial" w:cs="Arial"/>
          <w:sz w:val="24"/>
          <w:szCs w:val="24"/>
        </w:rPr>
        <w:t>quanto</w:t>
      </w:r>
      <w:r w:rsidR="00867394" w:rsidRPr="00B538B2">
        <w:rPr>
          <w:rFonts w:ascii="Arial" w:hAnsi="Arial" w:cs="Arial"/>
          <w:sz w:val="24"/>
          <w:szCs w:val="24"/>
        </w:rPr>
        <w:t xml:space="preserve"> </w:t>
      </w:r>
      <w:r w:rsidR="00B9093F" w:rsidRPr="00B538B2">
        <w:rPr>
          <w:rFonts w:ascii="Arial" w:hAnsi="Arial" w:cs="Arial"/>
          <w:sz w:val="24"/>
          <w:szCs w:val="24"/>
        </w:rPr>
        <w:t>à</w:t>
      </w:r>
      <w:r w:rsidR="00867394" w:rsidRPr="00B538B2">
        <w:rPr>
          <w:rFonts w:ascii="Arial" w:hAnsi="Arial" w:cs="Arial"/>
          <w:sz w:val="24"/>
          <w:szCs w:val="24"/>
        </w:rPr>
        <w:t xml:space="preserve"> </w:t>
      </w:r>
      <w:r w:rsidR="00B9093F" w:rsidRPr="00B538B2">
        <w:rPr>
          <w:rFonts w:ascii="Arial" w:hAnsi="Arial" w:cs="Arial"/>
          <w:sz w:val="24"/>
          <w:szCs w:val="24"/>
        </w:rPr>
        <w:t>reposição</w:t>
      </w:r>
      <w:r w:rsidR="00867394" w:rsidRPr="00B538B2">
        <w:rPr>
          <w:rFonts w:ascii="Arial" w:hAnsi="Arial" w:cs="Arial"/>
          <w:sz w:val="24"/>
          <w:szCs w:val="24"/>
        </w:rPr>
        <w:t xml:space="preserve"> </w:t>
      </w:r>
      <w:r w:rsidR="00B9093F" w:rsidRPr="00B538B2">
        <w:rPr>
          <w:rFonts w:ascii="Arial" w:hAnsi="Arial" w:cs="Arial"/>
          <w:sz w:val="24"/>
          <w:szCs w:val="24"/>
        </w:rPr>
        <w:t>das</w:t>
      </w:r>
      <w:r w:rsidR="00867394" w:rsidRPr="00B538B2">
        <w:rPr>
          <w:rFonts w:ascii="Arial" w:hAnsi="Arial" w:cs="Arial"/>
          <w:sz w:val="24"/>
          <w:szCs w:val="24"/>
        </w:rPr>
        <w:t xml:space="preserve"> </w:t>
      </w:r>
      <w:r w:rsidR="00B9093F" w:rsidRPr="00B538B2">
        <w:rPr>
          <w:rFonts w:ascii="Arial" w:hAnsi="Arial" w:cs="Arial"/>
          <w:sz w:val="24"/>
          <w:szCs w:val="24"/>
        </w:rPr>
        <w:t>quantias relativas à redução da multa e juros de mora mencionados no artigo anterior, a autoridade superior que autorizar aquelas concessões, salvo se o fizer em cumprimento de mandado judicial.</w:t>
      </w:r>
    </w:p>
    <w:p w14:paraId="49C498A9"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A autoridade que comprovadamente determinar a dispensa de quaisquer dos acréscimos</w:t>
      </w:r>
      <w:r w:rsidR="00867394" w:rsidRPr="00B538B2">
        <w:rPr>
          <w:rFonts w:ascii="Arial" w:hAnsi="Arial" w:cs="Arial"/>
          <w:sz w:val="24"/>
          <w:szCs w:val="24"/>
        </w:rPr>
        <w:t xml:space="preserve"> </w:t>
      </w:r>
      <w:r w:rsidRPr="00B538B2">
        <w:rPr>
          <w:rFonts w:ascii="Arial" w:hAnsi="Arial" w:cs="Arial"/>
          <w:sz w:val="24"/>
          <w:szCs w:val="24"/>
        </w:rPr>
        <w:t>legais</w:t>
      </w:r>
      <w:r w:rsidR="00867394" w:rsidRPr="00B538B2">
        <w:rPr>
          <w:rFonts w:ascii="Arial" w:hAnsi="Arial" w:cs="Arial"/>
          <w:sz w:val="24"/>
          <w:szCs w:val="24"/>
        </w:rPr>
        <w:t xml:space="preserve"> </w:t>
      </w:r>
      <w:r w:rsidRPr="00B538B2">
        <w:rPr>
          <w:rFonts w:ascii="Arial" w:hAnsi="Arial" w:cs="Arial"/>
          <w:sz w:val="24"/>
          <w:szCs w:val="24"/>
        </w:rPr>
        <w:t>previstos</w:t>
      </w:r>
      <w:r w:rsidR="00867394" w:rsidRPr="00B538B2">
        <w:rPr>
          <w:rFonts w:ascii="Arial" w:hAnsi="Arial" w:cs="Arial"/>
          <w:sz w:val="24"/>
          <w:szCs w:val="24"/>
        </w:rPr>
        <w:t xml:space="preserve"> </w:t>
      </w:r>
      <w:r w:rsidRPr="00B538B2">
        <w:rPr>
          <w:rFonts w:ascii="Arial" w:hAnsi="Arial" w:cs="Arial"/>
          <w:sz w:val="24"/>
          <w:szCs w:val="24"/>
        </w:rPr>
        <w:t>no</w:t>
      </w:r>
      <w:r w:rsidR="00867394" w:rsidRPr="00B538B2">
        <w:rPr>
          <w:rFonts w:ascii="Arial" w:hAnsi="Arial" w:cs="Arial"/>
          <w:sz w:val="24"/>
          <w:szCs w:val="24"/>
        </w:rPr>
        <w:t xml:space="preserve"> </w:t>
      </w:r>
      <w:r w:rsidRPr="00B538B2">
        <w:rPr>
          <w:rFonts w:ascii="Arial" w:hAnsi="Arial" w:cs="Arial"/>
          <w:sz w:val="24"/>
          <w:szCs w:val="24"/>
        </w:rPr>
        <w:t>artigo</w:t>
      </w:r>
      <w:r w:rsidR="00867394" w:rsidRPr="00B538B2">
        <w:rPr>
          <w:rFonts w:ascii="Arial" w:hAnsi="Arial" w:cs="Arial"/>
          <w:sz w:val="24"/>
          <w:szCs w:val="24"/>
        </w:rPr>
        <w:t xml:space="preserve"> </w:t>
      </w:r>
      <w:r w:rsidRPr="00B538B2">
        <w:rPr>
          <w:rFonts w:ascii="Arial" w:hAnsi="Arial" w:cs="Arial"/>
          <w:sz w:val="24"/>
          <w:szCs w:val="24"/>
        </w:rPr>
        <w:t>anterior,</w:t>
      </w:r>
      <w:r w:rsidR="00867394" w:rsidRPr="00B538B2">
        <w:rPr>
          <w:rFonts w:ascii="Arial" w:hAnsi="Arial" w:cs="Arial"/>
          <w:sz w:val="24"/>
          <w:szCs w:val="24"/>
        </w:rPr>
        <w:t xml:space="preserve"> </w:t>
      </w:r>
      <w:r w:rsidRPr="00B538B2">
        <w:rPr>
          <w:rFonts w:ascii="Arial" w:hAnsi="Arial" w:cs="Arial"/>
          <w:sz w:val="24"/>
          <w:szCs w:val="24"/>
        </w:rPr>
        <w:t>responderá</w:t>
      </w:r>
      <w:r w:rsidR="00867394" w:rsidRPr="00B538B2">
        <w:rPr>
          <w:rFonts w:ascii="Arial" w:hAnsi="Arial" w:cs="Arial"/>
          <w:sz w:val="24"/>
          <w:szCs w:val="24"/>
        </w:rPr>
        <w:t xml:space="preserve"> </w:t>
      </w:r>
      <w:r w:rsidRPr="00B538B2">
        <w:rPr>
          <w:rFonts w:ascii="Arial" w:hAnsi="Arial" w:cs="Arial"/>
          <w:sz w:val="24"/>
          <w:szCs w:val="24"/>
        </w:rPr>
        <w:t>pelo</w:t>
      </w:r>
      <w:r w:rsidR="00867394" w:rsidRPr="00B538B2">
        <w:rPr>
          <w:rFonts w:ascii="Arial" w:hAnsi="Arial" w:cs="Arial"/>
          <w:sz w:val="24"/>
          <w:szCs w:val="24"/>
        </w:rPr>
        <w:t xml:space="preserve"> </w:t>
      </w:r>
      <w:r w:rsidRPr="00B538B2">
        <w:rPr>
          <w:rFonts w:ascii="Arial" w:hAnsi="Arial" w:cs="Arial"/>
          <w:sz w:val="24"/>
          <w:szCs w:val="24"/>
        </w:rPr>
        <w:t>pagamento</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quantia</w:t>
      </w:r>
      <w:r w:rsidR="00867394" w:rsidRPr="00B538B2">
        <w:rPr>
          <w:rFonts w:ascii="Arial" w:hAnsi="Arial" w:cs="Arial"/>
          <w:sz w:val="24"/>
          <w:szCs w:val="24"/>
        </w:rPr>
        <w:t xml:space="preserve"> </w:t>
      </w:r>
      <w:r w:rsidRPr="00B538B2">
        <w:rPr>
          <w:rFonts w:ascii="Arial" w:hAnsi="Arial" w:cs="Arial"/>
          <w:sz w:val="24"/>
          <w:szCs w:val="24"/>
        </w:rPr>
        <w:t>dispensada, ficando ainda sujeita às penalidades civis e criminais, se comprovada a existência de dolo, fraude ou má-fé.</w:t>
      </w:r>
    </w:p>
    <w:p w14:paraId="16216862" w14:textId="77777777" w:rsidR="00BA1372"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48</w:t>
      </w:r>
      <w:r w:rsidR="00B9093F" w:rsidRPr="00B538B2">
        <w:rPr>
          <w:rFonts w:ascii="Arial" w:hAnsi="Arial" w:cs="Arial"/>
          <w:b/>
          <w:sz w:val="24"/>
          <w:szCs w:val="24"/>
        </w:rPr>
        <w:t>.</w:t>
      </w:r>
      <w:r w:rsidR="00B9093F" w:rsidRPr="00B538B2">
        <w:rPr>
          <w:rFonts w:ascii="Arial" w:hAnsi="Arial" w:cs="Arial"/>
          <w:sz w:val="24"/>
          <w:szCs w:val="24"/>
        </w:rPr>
        <w:t xml:space="preserve"> Compete à Secretaria de Finanças, a inscrição, a cobrança amigável,</w:t>
      </w:r>
      <w:r w:rsidR="00554B1E" w:rsidRPr="00B538B2">
        <w:rPr>
          <w:rFonts w:ascii="Arial" w:hAnsi="Arial" w:cs="Arial"/>
          <w:sz w:val="24"/>
          <w:szCs w:val="24"/>
        </w:rPr>
        <w:t xml:space="preserve"> a negativação e</w:t>
      </w:r>
      <w:r w:rsidR="00B9093F" w:rsidRPr="00B538B2">
        <w:rPr>
          <w:rFonts w:ascii="Arial" w:hAnsi="Arial" w:cs="Arial"/>
          <w:sz w:val="24"/>
          <w:szCs w:val="24"/>
        </w:rPr>
        <w:t xml:space="preserve"> a expedição da Certidão</w:t>
      </w:r>
      <w:r w:rsidR="00867394" w:rsidRPr="00B538B2">
        <w:rPr>
          <w:rFonts w:ascii="Arial" w:hAnsi="Arial" w:cs="Arial"/>
          <w:sz w:val="24"/>
          <w:szCs w:val="24"/>
        </w:rPr>
        <w:t xml:space="preserve"> </w:t>
      </w:r>
      <w:r w:rsidR="00B9093F" w:rsidRPr="00B538B2">
        <w:rPr>
          <w:rFonts w:ascii="Arial" w:hAnsi="Arial" w:cs="Arial"/>
          <w:sz w:val="24"/>
          <w:szCs w:val="24"/>
        </w:rPr>
        <w:t>da</w:t>
      </w:r>
      <w:r w:rsidR="00867394" w:rsidRPr="00B538B2">
        <w:rPr>
          <w:rFonts w:ascii="Arial" w:hAnsi="Arial" w:cs="Arial"/>
          <w:sz w:val="24"/>
          <w:szCs w:val="24"/>
        </w:rPr>
        <w:t xml:space="preserve"> </w:t>
      </w:r>
      <w:r w:rsidR="00B9093F" w:rsidRPr="00B538B2">
        <w:rPr>
          <w:rFonts w:ascii="Arial" w:hAnsi="Arial" w:cs="Arial"/>
          <w:sz w:val="24"/>
          <w:szCs w:val="24"/>
        </w:rPr>
        <w:t>Dívida</w:t>
      </w:r>
      <w:r w:rsidR="00867394" w:rsidRPr="00B538B2">
        <w:rPr>
          <w:rFonts w:ascii="Arial" w:hAnsi="Arial" w:cs="Arial"/>
          <w:sz w:val="24"/>
          <w:szCs w:val="24"/>
        </w:rPr>
        <w:t xml:space="preserve"> </w:t>
      </w:r>
      <w:r w:rsidR="00B9093F" w:rsidRPr="00B538B2">
        <w:rPr>
          <w:rFonts w:ascii="Arial" w:hAnsi="Arial" w:cs="Arial"/>
          <w:sz w:val="24"/>
          <w:szCs w:val="24"/>
        </w:rPr>
        <w:t>Ativa</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à</w:t>
      </w:r>
      <w:r w:rsidR="00867394" w:rsidRPr="00B538B2">
        <w:rPr>
          <w:rFonts w:ascii="Arial" w:hAnsi="Arial" w:cs="Arial"/>
          <w:sz w:val="24"/>
          <w:szCs w:val="24"/>
        </w:rPr>
        <w:t xml:space="preserve"> </w:t>
      </w:r>
      <w:r w:rsidR="00B9093F" w:rsidRPr="00B538B2">
        <w:rPr>
          <w:rFonts w:ascii="Arial" w:hAnsi="Arial" w:cs="Arial"/>
          <w:sz w:val="24"/>
          <w:szCs w:val="24"/>
        </w:rPr>
        <w:t>Procuradoria</w:t>
      </w:r>
      <w:r w:rsidR="00867394" w:rsidRPr="00B538B2">
        <w:rPr>
          <w:rFonts w:ascii="Arial" w:hAnsi="Arial" w:cs="Arial"/>
          <w:sz w:val="24"/>
          <w:szCs w:val="24"/>
        </w:rPr>
        <w:t xml:space="preserve"> </w:t>
      </w:r>
      <w:r w:rsidR="00B9093F" w:rsidRPr="00B538B2">
        <w:rPr>
          <w:rFonts w:ascii="Arial" w:hAnsi="Arial" w:cs="Arial"/>
          <w:sz w:val="24"/>
          <w:szCs w:val="24"/>
        </w:rPr>
        <w:t>Geral</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Município,</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acompanhamento</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cobrança executiva.</w:t>
      </w:r>
    </w:p>
    <w:p w14:paraId="1AAE3B0A"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1º.</w:t>
      </w:r>
      <w:r w:rsidR="00867394" w:rsidRPr="00B538B2">
        <w:rPr>
          <w:rFonts w:ascii="Arial" w:hAnsi="Arial" w:cs="Arial"/>
          <w:sz w:val="24"/>
          <w:szCs w:val="24"/>
        </w:rPr>
        <w:t xml:space="preserve"> </w:t>
      </w:r>
      <w:r w:rsidRPr="00B538B2">
        <w:rPr>
          <w:rFonts w:ascii="Arial" w:hAnsi="Arial" w:cs="Arial"/>
          <w:sz w:val="24"/>
          <w:szCs w:val="24"/>
        </w:rPr>
        <w:t>Compete</w:t>
      </w:r>
      <w:r w:rsidR="00867394" w:rsidRPr="00B538B2">
        <w:rPr>
          <w:rFonts w:ascii="Arial" w:hAnsi="Arial" w:cs="Arial"/>
          <w:sz w:val="24"/>
          <w:szCs w:val="24"/>
        </w:rPr>
        <w:t xml:space="preserve"> </w:t>
      </w:r>
      <w:r w:rsidRPr="00B538B2">
        <w:rPr>
          <w:rFonts w:ascii="Arial" w:hAnsi="Arial" w:cs="Arial"/>
          <w:sz w:val="24"/>
          <w:szCs w:val="24"/>
        </w:rPr>
        <w:t>à</w:t>
      </w:r>
      <w:r w:rsidR="00867394" w:rsidRPr="00B538B2">
        <w:rPr>
          <w:rFonts w:ascii="Arial" w:hAnsi="Arial" w:cs="Arial"/>
          <w:sz w:val="24"/>
          <w:szCs w:val="24"/>
        </w:rPr>
        <w:t xml:space="preserve"> </w:t>
      </w:r>
      <w:r w:rsidRPr="00B538B2">
        <w:rPr>
          <w:rFonts w:ascii="Arial" w:hAnsi="Arial" w:cs="Arial"/>
          <w:sz w:val="24"/>
          <w:szCs w:val="24"/>
        </w:rPr>
        <w:t>Procuradoria</w:t>
      </w:r>
      <w:r w:rsidR="00867394" w:rsidRPr="00B538B2">
        <w:rPr>
          <w:rFonts w:ascii="Arial" w:hAnsi="Arial" w:cs="Arial"/>
          <w:sz w:val="24"/>
          <w:szCs w:val="24"/>
        </w:rPr>
        <w:t xml:space="preserve"> </w:t>
      </w:r>
      <w:r w:rsidRPr="00B538B2">
        <w:rPr>
          <w:rFonts w:ascii="Arial" w:hAnsi="Arial" w:cs="Arial"/>
          <w:sz w:val="24"/>
          <w:szCs w:val="24"/>
        </w:rPr>
        <w:t>Geral</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Município,</w:t>
      </w:r>
      <w:r w:rsidR="00867394" w:rsidRPr="00B538B2">
        <w:rPr>
          <w:rFonts w:ascii="Arial" w:hAnsi="Arial" w:cs="Arial"/>
          <w:sz w:val="24"/>
          <w:szCs w:val="24"/>
        </w:rPr>
        <w:t xml:space="preserve"> </w:t>
      </w:r>
      <w:r w:rsidRPr="00B538B2">
        <w:rPr>
          <w:rFonts w:ascii="Arial" w:hAnsi="Arial" w:cs="Arial"/>
          <w:sz w:val="24"/>
          <w:szCs w:val="24"/>
        </w:rPr>
        <w:t>através</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subprocuradora</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Fazenda Municipal,</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coordenação</w:t>
      </w:r>
      <w:r w:rsidR="00867394" w:rsidRPr="00B538B2">
        <w:rPr>
          <w:rFonts w:ascii="Arial" w:hAnsi="Arial" w:cs="Arial"/>
          <w:sz w:val="24"/>
          <w:szCs w:val="24"/>
        </w:rPr>
        <w:t xml:space="preserve"> </w:t>
      </w:r>
      <w:r w:rsidRPr="00B538B2">
        <w:rPr>
          <w:rFonts w:ascii="Arial" w:hAnsi="Arial" w:cs="Arial"/>
          <w:sz w:val="24"/>
          <w:szCs w:val="24"/>
        </w:rPr>
        <w:t>geral</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cobrança</w:t>
      </w:r>
      <w:r w:rsidR="00867394" w:rsidRPr="00B538B2">
        <w:rPr>
          <w:rFonts w:ascii="Arial" w:hAnsi="Arial" w:cs="Arial"/>
          <w:sz w:val="24"/>
          <w:szCs w:val="24"/>
        </w:rPr>
        <w:t xml:space="preserve"> </w:t>
      </w:r>
      <w:r w:rsidRPr="00B538B2">
        <w:rPr>
          <w:rFonts w:ascii="Arial" w:hAnsi="Arial" w:cs="Arial"/>
          <w:sz w:val="24"/>
          <w:szCs w:val="24"/>
        </w:rPr>
        <w:t>executiva,</w:t>
      </w:r>
      <w:r w:rsidR="00867394" w:rsidRPr="00B538B2">
        <w:rPr>
          <w:rFonts w:ascii="Arial" w:hAnsi="Arial" w:cs="Arial"/>
          <w:sz w:val="24"/>
          <w:szCs w:val="24"/>
        </w:rPr>
        <w:t xml:space="preserve"> </w:t>
      </w:r>
      <w:r w:rsidRPr="00B538B2">
        <w:rPr>
          <w:rFonts w:ascii="Arial" w:hAnsi="Arial" w:cs="Arial"/>
          <w:sz w:val="24"/>
          <w:szCs w:val="24"/>
        </w:rPr>
        <w:t>como</w:t>
      </w:r>
      <w:r w:rsidR="00867394" w:rsidRPr="00B538B2">
        <w:rPr>
          <w:rFonts w:ascii="Arial" w:hAnsi="Arial" w:cs="Arial"/>
          <w:sz w:val="24"/>
          <w:szCs w:val="24"/>
        </w:rPr>
        <w:t xml:space="preserve"> </w:t>
      </w:r>
      <w:r w:rsidRPr="00B538B2">
        <w:rPr>
          <w:rFonts w:ascii="Arial" w:hAnsi="Arial" w:cs="Arial"/>
          <w:sz w:val="24"/>
          <w:szCs w:val="24"/>
        </w:rPr>
        <w:t>legítima</w:t>
      </w:r>
      <w:r w:rsidR="00867394" w:rsidRPr="00B538B2">
        <w:rPr>
          <w:rFonts w:ascii="Arial" w:hAnsi="Arial" w:cs="Arial"/>
          <w:sz w:val="24"/>
          <w:szCs w:val="24"/>
        </w:rPr>
        <w:t xml:space="preserve"> </w:t>
      </w:r>
      <w:r w:rsidRPr="00B538B2">
        <w:rPr>
          <w:rFonts w:ascii="Arial" w:hAnsi="Arial" w:cs="Arial"/>
          <w:sz w:val="24"/>
          <w:szCs w:val="24"/>
        </w:rPr>
        <w:t>representante</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Fazenda Municipal.</w:t>
      </w:r>
    </w:p>
    <w:p w14:paraId="291BB465"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2º.</w:t>
      </w:r>
      <w:r w:rsidR="00867394" w:rsidRPr="00B538B2">
        <w:rPr>
          <w:rFonts w:ascii="Arial" w:hAnsi="Arial" w:cs="Arial"/>
          <w:sz w:val="24"/>
          <w:szCs w:val="24"/>
        </w:rPr>
        <w:t xml:space="preserve"> </w:t>
      </w:r>
      <w:r w:rsidRPr="00B538B2">
        <w:rPr>
          <w:rFonts w:ascii="Arial" w:hAnsi="Arial" w:cs="Arial"/>
          <w:sz w:val="24"/>
          <w:szCs w:val="24"/>
        </w:rPr>
        <w:t>No exercício da competência de que trata o parágrafo anterior, a Procuradoria Geral do Município</w:t>
      </w:r>
      <w:r w:rsidR="00867394" w:rsidRPr="00B538B2">
        <w:rPr>
          <w:rFonts w:ascii="Arial" w:hAnsi="Arial" w:cs="Arial"/>
          <w:sz w:val="24"/>
          <w:szCs w:val="24"/>
        </w:rPr>
        <w:t xml:space="preserve"> </w:t>
      </w:r>
      <w:r w:rsidRPr="00B538B2">
        <w:rPr>
          <w:rFonts w:ascii="Arial" w:hAnsi="Arial" w:cs="Arial"/>
          <w:sz w:val="24"/>
          <w:szCs w:val="24"/>
        </w:rPr>
        <w:t>poderá</w:t>
      </w:r>
      <w:r w:rsidR="00867394" w:rsidRPr="00B538B2">
        <w:rPr>
          <w:rFonts w:ascii="Arial" w:hAnsi="Arial" w:cs="Arial"/>
          <w:sz w:val="24"/>
          <w:szCs w:val="24"/>
        </w:rPr>
        <w:t xml:space="preserve"> </w:t>
      </w:r>
      <w:r w:rsidRPr="00B538B2">
        <w:rPr>
          <w:rFonts w:ascii="Arial" w:hAnsi="Arial" w:cs="Arial"/>
          <w:sz w:val="24"/>
          <w:szCs w:val="24"/>
        </w:rPr>
        <w:t>firmar</w:t>
      </w:r>
      <w:r w:rsidR="00867394" w:rsidRPr="00B538B2">
        <w:rPr>
          <w:rFonts w:ascii="Arial" w:hAnsi="Arial" w:cs="Arial"/>
          <w:sz w:val="24"/>
          <w:szCs w:val="24"/>
        </w:rPr>
        <w:t xml:space="preserve"> </w:t>
      </w:r>
      <w:r w:rsidRPr="00B538B2">
        <w:rPr>
          <w:rFonts w:ascii="Arial" w:hAnsi="Arial" w:cs="Arial"/>
          <w:sz w:val="24"/>
          <w:szCs w:val="24"/>
        </w:rPr>
        <w:t>convênios</w:t>
      </w:r>
      <w:r w:rsidR="00867394" w:rsidRPr="00B538B2">
        <w:rPr>
          <w:rFonts w:ascii="Arial" w:hAnsi="Arial" w:cs="Arial"/>
          <w:sz w:val="24"/>
          <w:szCs w:val="24"/>
        </w:rPr>
        <w:t xml:space="preserve"> </w:t>
      </w:r>
      <w:r w:rsidRPr="00B538B2">
        <w:rPr>
          <w:rFonts w:ascii="Arial" w:hAnsi="Arial" w:cs="Arial"/>
          <w:sz w:val="24"/>
          <w:szCs w:val="24"/>
        </w:rPr>
        <w:t>com</w:t>
      </w:r>
      <w:r w:rsidR="00867394" w:rsidRPr="00B538B2">
        <w:rPr>
          <w:rFonts w:ascii="Arial" w:hAnsi="Arial" w:cs="Arial"/>
          <w:sz w:val="24"/>
          <w:szCs w:val="24"/>
        </w:rPr>
        <w:t xml:space="preserve"> </w:t>
      </w:r>
      <w:r w:rsidRPr="00B538B2">
        <w:rPr>
          <w:rFonts w:ascii="Arial" w:hAnsi="Arial" w:cs="Arial"/>
          <w:sz w:val="24"/>
          <w:szCs w:val="24"/>
        </w:rPr>
        <w:t>pessoas</w:t>
      </w:r>
      <w:r w:rsidR="00867394" w:rsidRPr="00B538B2">
        <w:rPr>
          <w:rFonts w:ascii="Arial" w:hAnsi="Arial" w:cs="Arial"/>
          <w:sz w:val="24"/>
          <w:szCs w:val="24"/>
        </w:rPr>
        <w:t xml:space="preserve"> </w:t>
      </w:r>
      <w:r w:rsidRPr="00B538B2">
        <w:rPr>
          <w:rFonts w:ascii="Arial" w:hAnsi="Arial" w:cs="Arial"/>
          <w:sz w:val="24"/>
          <w:szCs w:val="24"/>
        </w:rPr>
        <w:t>jurídicas</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direito</w:t>
      </w:r>
      <w:r w:rsidR="00867394" w:rsidRPr="00B538B2">
        <w:rPr>
          <w:rFonts w:ascii="Arial" w:hAnsi="Arial" w:cs="Arial"/>
          <w:sz w:val="24"/>
          <w:szCs w:val="24"/>
        </w:rPr>
        <w:t xml:space="preserve"> </w:t>
      </w:r>
      <w:r w:rsidRPr="00B538B2">
        <w:rPr>
          <w:rFonts w:ascii="Arial" w:hAnsi="Arial" w:cs="Arial"/>
          <w:sz w:val="24"/>
          <w:szCs w:val="24"/>
        </w:rPr>
        <w:t>privado,</w:t>
      </w:r>
      <w:r w:rsidR="00867394" w:rsidRPr="00B538B2">
        <w:rPr>
          <w:rFonts w:ascii="Arial" w:hAnsi="Arial" w:cs="Arial"/>
          <w:sz w:val="24"/>
          <w:szCs w:val="24"/>
        </w:rPr>
        <w:t xml:space="preserve"> </w:t>
      </w:r>
      <w:r w:rsidRPr="00B538B2">
        <w:rPr>
          <w:rFonts w:ascii="Arial" w:hAnsi="Arial" w:cs="Arial"/>
          <w:sz w:val="24"/>
          <w:szCs w:val="24"/>
        </w:rPr>
        <w:t>com</w:t>
      </w:r>
      <w:r w:rsidR="00867394" w:rsidRPr="00B538B2">
        <w:rPr>
          <w:rFonts w:ascii="Arial" w:hAnsi="Arial" w:cs="Arial"/>
          <w:sz w:val="24"/>
          <w:szCs w:val="24"/>
        </w:rPr>
        <w:t xml:space="preserve"> </w:t>
      </w:r>
      <w:r w:rsidRPr="00B538B2">
        <w:rPr>
          <w:rFonts w:ascii="Arial" w:hAnsi="Arial" w:cs="Arial"/>
          <w:sz w:val="24"/>
          <w:szCs w:val="24"/>
        </w:rPr>
        <w:t>experiência comprovada na área, objetivando agilizar e reduzir os custos da cobrança executiva.</w:t>
      </w:r>
    </w:p>
    <w:p w14:paraId="26E43E4A"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3º.</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Chefe</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Poder</w:t>
      </w:r>
      <w:r w:rsidR="00867394" w:rsidRPr="00B538B2">
        <w:rPr>
          <w:rFonts w:ascii="Arial" w:hAnsi="Arial" w:cs="Arial"/>
          <w:sz w:val="24"/>
          <w:szCs w:val="24"/>
        </w:rPr>
        <w:t xml:space="preserve"> </w:t>
      </w:r>
      <w:r w:rsidRPr="00B538B2">
        <w:rPr>
          <w:rFonts w:ascii="Arial" w:hAnsi="Arial" w:cs="Arial"/>
          <w:sz w:val="24"/>
          <w:szCs w:val="24"/>
        </w:rPr>
        <w:t>Executivo</w:t>
      </w:r>
      <w:r w:rsidR="00867394" w:rsidRPr="00B538B2">
        <w:rPr>
          <w:rFonts w:ascii="Arial" w:hAnsi="Arial" w:cs="Arial"/>
          <w:sz w:val="24"/>
          <w:szCs w:val="24"/>
        </w:rPr>
        <w:t xml:space="preserve"> </w:t>
      </w:r>
      <w:r w:rsidRPr="00B538B2">
        <w:rPr>
          <w:rFonts w:ascii="Arial" w:hAnsi="Arial" w:cs="Arial"/>
          <w:sz w:val="24"/>
          <w:szCs w:val="24"/>
        </w:rPr>
        <w:t>estabelecerá,</w:t>
      </w:r>
      <w:r w:rsidR="00867394" w:rsidRPr="00B538B2">
        <w:rPr>
          <w:rFonts w:ascii="Arial" w:hAnsi="Arial" w:cs="Arial"/>
          <w:sz w:val="24"/>
          <w:szCs w:val="24"/>
        </w:rPr>
        <w:t xml:space="preserve"> </w:t>
      </w:r>
      <w:r w:rsidRPr="00B538B2">
        <w:rPr>
          <w:rFonts w:ascii="Arial" w:hAnsi="Arial" w:cs="Arial"/>
          <w:sz w:val="24"/>
          <w:szCs w:val="24"/>
        </w:rPr>
        <w:t>em</w:t>
      </w:r>
      <w:r w:rsidR="00867394" w:rsidRPr="00B538B2">
        <w:rPr>
          <w:rFonts w:ascii="Arial" w:hAnsi="Arial" w:cs="Arial"/>
          <w:sz w:val="24"/>
          <w:szCs w:val="24"/>
        </w:rPr>
        <w:t xml:space="preserve"> </w:t>
      </w:r>
      <w:r w:rsidRPr="00B538B2">
        <w:rPr>
          <w:rFonts w:ascii="Arial" w:hAnsi="Arial" w:cs="Arial"/>
          <w:sz w:val="24"/>
          <w:szCs w:val="24"/>
        </w:rPr>
        <w:t>regulamento,</w:t>
      </w:r>
      <w:r w:rsidR="00867394" w:rsidRPr="00B538B2">
        <w:rPr>
          <w:rFonts w:ascii="Arial" w:hAnsi="Arial" w:cs="Arial"/>
          <w:sz w:val="24"/>
          <w:szCs w:val="24"/>
        </w:rPr>
        <w:t xml:space="preserve"> </w:t>
      </w:r>
      <w:r w:rsidRPr="00B538B2">
        <w:rPr>
          <w:rFonts w:ascii="Arial" w:hAnsi="Arial" w:cs="Arial"/>
          <w:sz w:val="24"/>
          <w:szCs w:val="24"/>
        </w:rPr>
        <w:t>condições</w:t>
      </w:r>
      <w:r w:rsidR="00867394" w:rsidRPr="00B538B2">
        <w:rPr>
          <w:rFonts w:ascii="Arial" w:hAnsi="Arial" w:cs="Arial"/>
          <w:sz w:val="24"/>
          <w:szCs w:val="24"/>
        </w:rPr>
        <w:t xml:space="preserve"> </w:t>
      </w:r>
      <w:r w:rsidRPr="00B538B2">
        <w:rPr>
          <w:rFonts w:ascii="Arial" w:hAnsi="Arial" w:cs="Arial"/>
          <w:sz w:val="24"/>
          <w:szCs w:val="24"/>
        </w:rPr>
        <w:t>e</w:t>
      </w:r>
      <w:r w:rsidR="00867394" w:rsidRPr="00B538B2">
        <w:rPr>
          <w:rFonts w:ascii="Arial" w:hAnsi="Arial" w:cs="Arial"/>
          <w:sz w:val="24"/>
          <w:szCs w:val="24"/>
        </w:rPr>
        <w:t xml:space="preserve"> </w:t>
      </w:r>
      <w:r w:rsidRPr="00B538B2">
        <w:rPr>
          <w:rFonts w:ascii="Arial" w:hAnsi="Arial" w:cs="Arial"/>
          <w:sz w:val="24"/>
          <w:szCs w:val="24"/>
        </w:rPr>
        <w:t>critérios</w:t>
      </w:r>
      <w:r w:rsidR="00867394" w:rsidRPr="00B538B2">
        <w:rPr>
          <w:rFonts w:ascii="Arial" w:hAnsi="Arial" w:cs="Arial"/>
          <w:sz w:val="24"/>
          <w:szCs w:val="24"/>
        </w:rPr>
        <w:t xml:space="preserve"> </w:t>
      </w:r>
      <w:r w:rsidRPr="00B538B2">
        <w:rPr>
          <w:rFonts w:ascii="Arial" w:hAnsi="Arial" w:cs="Arial"/>
          <w:sz w:val="24"/>
          <w:szCs w:val="24"/>
        </w:rPr>
        <w:t>para celebração dos convênios de que trata o parágrafo anterior.</w:t>
      </w:r>
    </w:p>
    <w:p w14:paraId="1D366E2F" w14:textId="4AED679D"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4º.</w:t>
      </w:r>
      <w:r w:rsidR="00867394" w:rsidRPr="00B538B2">
        <w:rPr>
          <w:rFonts w:ascii="Arial" w:hAnsi="Arial" w:cs="Arial"/>
          <w:sz w:val="24"/>
          <w:szCs w:val="24"/>
        </w:rPr>
        <w:t xml:space="preserve"> </w:t>
      </w:r>
      <w:r w:rsidRPr="00B538B2">
        <w:rPr>
          <w:rFonts w:ascii="Arial" w:hAnsi="Arial" w:cs="Arial"/>
          <w:sz w:val="24"/>
          <w:szCs w:val="24"/>
        </w:rPr>
        <w:t>Enquanto não ocorrida a prescrição, comprovada a existência de erro administrativo de lançamento do tributo, a certidão de dívida ativa poderá ser emendada ou substituída.</w:t>
      </w:r>
    </w:p>
    <w:p w14:paraId="79BC30D2" w14:textId="0126CED4" w:rsidR="0089684B" w:rsidRPr="00B538B2" w:rsidRDefault="0089684B" w:rsidP="007D422C">
      <w:pPr>
        <w:spacing w:after="0" w:line="360" w:lineRule="auto"/>
        <w:jc w:val="both"/>
        <w:rPr>
          <w:rFonts w:ascii="Arial" w:hAnsi="Arial" w:cs="Arial"/>
          <w:sz w:val="24"/>
          <w:szCs w:val="24"/>
        </w:rPr>
      </w:pPr>
      <w:r w:rsidRPr="00B538B2">
        <w:rPr>
          <w:rFonts w:ascii="Arial" w:hAnsi="Arial" w:cs="Arial"/>
          <w:b/>
          <w:sz w:val="24"/>
          <w:szCs w:val="24"/>
        </w:rPr>
        <w:t>§ 5º.</w:t>
      </w:r>
      <w:r w:rsidRPr="00B538B2">
        <w:rPr>
          <w:rFonts w:ascii="Arial" w:hAnsi="Arial" w:cs="Arial"/>
          <w:sz w:val="24"/>
          <w:szCs w:val="24"/>
        </w:rPr>
        <w:t xml:space="preserve"> As certidões de dívida ativa do Município, suas autarquias e fundações públicas incluem-se como títulos sujeitos a protesto em conformidade com a legislação federal pertinente em específico a Lei 9.492 de 10 de setembro de 1997 e atualizações, cabendo a Administração Pública Municipal aplicar todas as medidas legais para o efetivo recebimento</w:t>
      </w:r>
      <w:r w:rsidR="007D422C" w:rsidRPr="00B538B2">
        <w:rPr>
          <w:rFonts w:ascii="Arial" w:hAnsi="Arial" w:cs="Arial"/>
          <w:sz w:val="24"/>
          <w:szCs w:val="24"/>
        </w:rPr>
        <w:t>, inclusive incluir as informações nos bancos de dados dos órgãos competentes de proteção ao crédito (SPC/SERASA).</w:t>
      </w:r>
    </w:p>
    <w:p w14:paraId="4C2DB79F" w14:textId="77777777" w:rsidR="00BA1372" w:rsidRPr="00B538B2" w:rsidRDefault="00BA1372" w:rsidP="001C51A7">
      <w:pPr>
        <w:spacing w:after="0" w:line="360" w:lineRule="auto"/>
        <w:jc w:val="both"/>
        <w:rPr>
          <w:rFonts w:ascii="Arial" w:hAnsi="Arial" w:cs="Arial"/>
          <w:color w:val="FF0000"/>
          <w:sz w:val="24"/>
          <w:szCs w:val="24"/>
        </w:rPr>
      </w:pPr>
    </w:p>
    <w:p w14:paraId="10EA3198" w14:textId="77777777" w:rsidR="00B9093F" w:rsidRPr="00B538B2" w:rsidRDefault="00B9093F" w:rsidP="001C51A7">
      <w:pPr>
        <w:spacing w:after="0" w:line="360" w:lineRule="auto"/>
        <w:jc w:val="center"/>
        <w:rPr>
          <w:rFonts w:ascii="Arial" w:hAnsi="Arial" w:cs="Arial"/>
          <w:b/>
          <w:sz w:val="24"/>
          <w:szCs w:val="24"/>
        </w:rPr>
      </w:pPr>
      <w:r w:rsidRPr="00B538B2">
        <w:rPr>
          <w:rFonts w:ascii="Arial" w:hAnsi="Arial" w:cs="Arial"/>
          <w:b/>
          <w:sz w:val="24"/>
          <w:szCs w:val="24"/>
        </w:rPr>
        <w:t>CAPÍTULO III</w:t>
      </w:r>
      <w:r w:rsidR="004469BD" w:rsidRPr="00B538B2">
        <w:rPr>
          <w:rFonts w:ascii="Arial" w:hAnsi="Arial" w:cs="Arial"/>
          <w:b/>
          <w:sz w:val="24"/>
          <w:szCs w:val="24"/>
        </w:rPr>
        <w:t xml:space="preserve"> - </w:t>
      </w:r>
      <w:r w:rsidRPr="00B538B2">
        <w:rPr>
          <w:rFonts w:ascii="Arial" w:hAnsi="Arial" w:cs="Arial"/>
          <w:b/>
          <w:sz w:val="24"/>
          <w:szCs w:val="24"/>
        </w:rPr>
        <w:t>CERTIDÃO NEGATIVA</w:t>
      </w:r>
    </w:p>
    <w:p w14:paraId="037D5E1A"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49</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 prova de quitação dos tributos municipais será feita, quando exigível, por Certidão Negativa,</w:t>
      </w:r>
      <w:r w:rsidR="00867394" w:rsidRPr="00B538B2">
        <w:rPr>
          <w:rFonts w:ascii="Arial" w:hAnsi="Arial" w:cs="Arial"/>
          <w:sz w:val="24"/>
          <w:szCs w:val="24"/>
        </w:rPr>
        <w:t xml:space="preserve"> </w:t>
      </w:r>
      <w:r w:rsidR="00B9093F" w:rsidRPr="00B538B2">
        <w:rPr>
          <w:rFonts w:ascii="Arial" w:hAnsi="Arial" w:cs="Arial"/>
          <w:sz w:val="24"/>
          <w:szCs w:val="24"/>
        </w:rPr>
        <w:t>expedida</w:t>
      </w:r>
      <w:r w:rsidR="00867394" w:rsidRPr="00B538B2">
        <w:rPr>
          <w:rFonts w:ascii="Arial" w:hAnsi="Arial" w:cs="Arial"/>
          <w:sz w:val="24"/>
          <w:szCs w:val="24"/>
        </w:rPr>
        <w:t xml:space="preserve"> </w:t>
      </w:r>
      <w:r w:rsidR="00B9093F" w:rsidRPr="00B538B2">
        <w:rPr>
          <w:rFonts w:ascii="Arial" w:hAnsi="Arial" w:cs="Arial"/>
          <w:sz w:val="24"/>
          <w:szCs w:val="24"/>
        </w:rPr>
        <w:t>à</w:t>
      </w:r>
      <w:r w:rsidR="00867394" w:rsidRPr="00B538B2">
        <w:rPr>
          <w:rFonts w:ascii="Arial" w:hAnsi="Arial" w:cs="Arial"/>
          <w:sz w:val="24"/>
          <w:szCs w:val="24"/>
        </w:rPr>
        <w:t xml:space="preserve"> </w:t>
      </w:r>
      <w:r w:rsidR="00B9093F" w:rsidRPr="00B538B2">
        <w:rPr>
          <w:rFonts w:ascii="Arial" w:hAnsi="Arial" w:cs="Arial"/>
          <w:sz w:val="24"/>
          <w:szCs w:val="24"/>
        </w:rPr>
        <w:t>vista</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requerimento</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interessado,</w:t>
      </w:r>
      <w:r w:rsidR="00867394" w:rsidRPr="00B538B2">
        <w:rPr>
          <w:rFonts w:ascii="Arial" w:hAnsi="Arial" w:cs="Arial"/>
          <w:sz w:val="24"/>
          <w:szCs w:val="24"/>
        </w:rPr>
        <w:t xml:space="preserve"> </w:t>
      </w:r>
      <w:r w:rsidR="00B9093F" w:rsidRPr="00B538B2">
        <w:rPr>
          <w:rFonts w:ascii="Arial" w:hAnsi="Arial" w:cs="Arial"/>
          <w:sz w:val="24"/>
          <w:szCs w:val="24"/>
        </w:rPr>
        <w:t>que</w:t>
      </w:r>
      <w:r w:rsidR="00867394" w:rsidRPr="00B538B2">
        <w:rPr>
          <w:rFonts w:ascii="Arial" w:hAnsi="Arial" w:cs="Arial"/>
          <w:sz w:val="24"/>
          <w:szCs w:val="24"/>
        </w:rPr>
        <w:t xml:space="preserve"> </w:t>
      </w:r>
      <w:r w:rsidR="00B9093F" w:rsidRPr="00B538B2">
        <w:rPr>
          <w:rFonts w:ascii="Arial" w:hAnsi="Arial" w:cs="Arial"/>
          <w:sz w:val="24"/>
          <w:szCs w:val="24"/>
        </w:rPr>
        <w:t>contenha</w:t>
      </w:r>
      <w:r w:rsidR="00867394" w:rsidRPr="00B538B2">
        <w:rPr>
          <w:rFonts w:ascii="Arial" w:hAnsi="Arial" w:cs="Arial"/>
          <w:sz w:val="24"/>
          <w:szCs w:val="24"/>
        </w:rPr>
        <w:t xml:space="preserve"> </w:t>
      </w:r>
      <w:r w:rsidR="00B9093F" w:rsidRPr="00B538B2">
        <w:rPr>
          <w:rFonts w:ascii="Arial" w:hAnsi="Arial" w:cs="Arial"/>
          <w:sz w:val="24"/>
          <w:szCs w:val="24"/>
        </w:rPr>
        <w:t>todas</w:t>
      </w:r>
      <w:r w:rsidR="00867394" w:rsidRPr="00B538B2">
        <w:rPr>
          <w:rFonts w:ascii="Arial" w:hAnsi="Arial" w:cs="Arial"/>
          <w:sz w:val="24"/>
          <w:szCs w:val="24"/>
        </w:rPr>
        <w:t xml:space="preserve"> </w:t>
      </w:r>
      <w:r w:rsidR="00B9093F" w:rsidRPr="00B538B2">
        <w:rPr>
          <w:rFonts w:ascii="Arial" w:hAnsi="Arial" w:cs="Arial"/>
          <w:sz w:val="24"/>
          <w:szCs w:val="24"/>
        </w:rPr>
        <w:t>as</w:t>
      </w:r>
      <w:r w:rsidR="00867394" w:rsidRPr="00B538B2">
        <w:rPr>
          <w:rFonts w:ascii="Arial" w:hAnsi="Arial" w:cs="Arial"/>
          <w:sz w:val="24"/>
          <w:szCs w:val="24"/>
        </w:rPr>
        <w:t xml:space="preserve"> </w:t>
      </w:r>
      <w:r w:rsidR="00B9093F" w:rsidRPr="00B538B2">
        <w:rPr>
          <w:rFonts w:ascii="Arial" w:hAnsi="Arial" w:cs="Arial"/>
          <w:sz w:val="24"/>
          <w:szCs w:val="24"/>
        </w:rPr>
        <w:t>informações necessárias</w:t>
      </w:r>
      <w:r w:rsidR="00867394" w:rsidRPr="00B538B2">
        <w:rPr>
          <w:rFonts w:ascii="Arial" w:hAnsi="Arial" w:cs="Arial"/>
          <w:sz w:val="24"/>
          <w:szCs w:val="24"/>
        </w:rPr>
        <w:t xml:space="preserve"> </w:t>
      </w:r>
      <w:r w:rsidR="00B9093F" w:rsidRPr="00B538B2">
        <w:rPr>
          <w:rFonts w:ascii="Arial" w:hAnsi="Arial" w:cs="Arial"/>
          <w:sz w:val="24"/>
          <w:szCs w:val="24"/>
        </w:rPr>
        <w:t>à</w:t>
      </w:r>
      <w:r w:rsidR="00867394" w:rsidRPr="00B538B2">
        <w:rPr>
          <w:rFonts w:ascii="Arial" w:hAnsi="Arial" w:cs="Arial"/>
          <w:sz w:val="24"/>
          <w:szCs w:val="24"/>
        </w:rPr>
        <w:t xml:space="preserve"> </w:t>
      </w:r>
      <w:r w:rsidR="00B9093F" w:rsidRPr="00B538B2">
        <w:rPr>
          <w:rFonts w:ascii="Arial" w:hAnsi="Arial" w:cs="Arial"/>
          <w:sz w:val="24"/>
          <w:szCs w:val="24"/>
        </w:rPr>
        <w:t>identificação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sua</w:t>
      </w:r>
      <w:r w:rsidR="00867394" w:rsidRPr="00B538B2">
        <w:rPr>
          <w:rFonts w:ascii="Arial" w:hAnsi="Arial" w:cs="Arial"/>
          <w:sz w:val="24"/>
          <w:szCs w:val="24"/>
        </w:rPr>
        <w:t xml:space="preserve"> </w:t>
      </w:r>
      <w:r w:rsidR="00B9093F" w:rsidRPr="00B538B2">
        <w:rPr>
          <w:rFonts w:ascii="Arial" w:hAnsi="Arial" w:cs="Arial"/>
          <w:sz w:val="24"/>
          <w:szCs w:val="24"/>
        </w:rPr>
        <w:t>pessoa,</w:t>
      </w:r>
      <w:r w:rsidR="00867394" w:rsidRPr="00B538B2">
        <w:rPr>
          <w:rFonts w:ascii="Arial" w:hAnsi="Arial" w:cs="Arial"/>
          <w:sz w:val="24"/>
          <w:szCs w:val="24"/>
        </w:rPr>
        <w:t xml:space="preserve"> </w:t>
      </w:r>
      <w:r w:rsidR="00B9093F" w:rsidRPr="00B538B2">
        <w:rPr>
          <w:rFonts w:ascii="Arial" w:hAnsi="Arial" w:cs="Arial"/>
          <w:sz w:val="24"/>
          <w:szCs w:val="24"/>
        </w:rPr>
        <w:t>domicílio</w:t>
      </w:r>
      <w:r w:rsidR="00867394" w:rsidRPr="00B538B2">
        <w:rPr>
          <w:rFonts w:ascii="Arial" w:hAnsi="Arial" w:cs="Arial"/>
          <w:sz w:val="24"/>
          <w:szCs w:val="24"/>
        </w:rPr>
        <w:t xml:space="preserve"> </w:t>
      </w:r>
      <w:r w:rsidR="00B9093F" w:rsidRPr="00B538B2">
        <w:rPr>
          <w:rFonts w:ascii="Arial" w:hAnsi="Arial" w:cs="Arial"/>
          <w:sz w:val="24"/>
          <w:szCs w:val="24"/>
        </w:rPr>
        <w:t>tributário,</w:t>
      </w:r>
      <w:r w:rsidR="00867394" w:rsidRPr="00B538B2">
        <w:rPr>
          <w:rFonts w:ascii="Arial" w:hAnsi="Arial" w:cs="Arial"/>
          <w:sz w:val="24"/>
          <w:szCs w:val="24"/>
        </w:rPr>
        <w:t xml:space="preserve"> </w:t>
      </w:r>
      <w:r w:rsidR="00B9093F" w:rsidRPr="00B538B2">
        <w:rPr>
          <w:rFonts w:ascii="Arial" w:hAnsi="Arial" w:cs="Arial"/>
          <w:sz w:val="24"/>
          <w:szCs w:val="24"/>
        </w:rPr>
        <w:t>ramo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negócio</w:t>
      </w:r>
      <w:r w:rsidR="00867394" w:rsidRPr="00B538B2">
        <w:rPr>
          <w:rFonts w:ascii="Arial" w:hAnsi="Arial" w:cs="Arial"/>
          <w:sz w:val="24"/>
          <w:szCs w:val="24"/>
        </w:rPr>
        <w:t xml:space="preserve"> </w:t>
      </w:r>
      <w:r w:rsidR="00B9093F" w:rsidRPr="00B538B2">
        <w:rPr>
          <w:rFonts w:ascii="Arial" w:hAnsi="Arial" w:cs="Arial"/>
          <w:sz w:val="24"/>
          <w:szCs w:val="24"/>
        </w:rPr>
        <w:t>ou</w:t>
      </w:r>
      <w:r w:rsidR="00867394" w:rsidRPr="00B538B2">
        <w:rPr>
          <w:rFonts w:ascii="Arial" w:hAnsi="Arial" w:cs="Arial"/>
          <w:sz w:val="24"/>
          <w:szCs w:val="24"/>
        </w:rPr>
        <w:t xml:space="preserve"> </w:t>
      </w:r>
      <w:r w:rsidR="00B9093F" w:rsidRPr="00B538B2">
        <w:rPr>
          <w:rFonts w:ascii="Arial" w:hAnsi="Arial" w:cs="Arial"/>
          <w:sz w:val="24"/>
          <w:szCs w:val="24"/>
        </w:rPr>
        <w:t>atividade, localização e caracterização do imóvel, inscrição do Cadastro Fiscal, quando for o caso, e o fim a que se destina a certidão.</w:t>
      </w:r>
    </w:p>
    <w:p w14:paraId="7B8FC2AA" w14:textId="77777777" w:rsidR="00BA1372" w:rsidRPr="00B538B2" w:rsidRDefault="00680368" w:rsidP="001C51A7">
      <w:pPr>
        <w:spacing w:after="0" w:line="360" w:lineRule="auto"/>
        <w:jc w:val="both"/>
        <w:rPr>
          <w:rFonts w:ascii="Arial" w:hAnsi="Arial" w:cs="Arial"/>
          <w:sz w:val="24"/>
          <w:szCs w:val="24"/>
        </w:rPr>
      </w:pPr>
      <w:r w:rsidRPr="00B538B2">
        <w:rPr>
          <w:rFonts w:ascii="Arial" w:hAnsi="Arial" w:cs="Arial"/>
          <w:b/>
          <w:sz w:val="24"/>
          <w:szCs w:val="24"/>
        </w:rPr>
        <w:t>§ 1º</w:t>
      </w:r>
      <w:r w:rsidR="00B9093F" w:rsidRPr="00B538B2">
        <w:rPr>
          <w:rFonts w:ascii="Arial" w:hAnsi="Arial" w:cs="Arial"/>
          <w:b/>
          <w:sz w:val="24"/>
          <w:szCs w:val="24"/>
        </w:rPr>
        <w:t>.</w:t>
      </w:r>
      <w:r w:rsidR="00B9093F" w:rsidRPr="00B538B2">
        <w:rPr>
          <w:rFonts w:ascii="Arial" w:hAnsi="Arial" w:cs="Arial"/>
          <w:sz w:val="24"/>
          <w:szCs w:val="24"/>
        </w:rPr>
        <w:t xml:space="preserve"> A certidão negativa será expedida nos </w:t>
      </w:r>
      <w:r w:rsidR="00972EE2" w:rsidRPr="00B538B2">
        <w:rPr>
          <w:rFonts w:ascii="Arial" w:hAnsi="Arial" w:cs="Arial"/>
          <w:sz w:val="24"/>
          <w:szCs w:val="24"/>
        </w:rPr>
        <w:t>termos em que tenha sido requer</w:t>
      </w:r>
      <w:r w:rsidR="00B9093F" w:rsidRPr="00B538B2">
        <w:rPr>
          <w:rFonts w:ascii="Arial" w:hAnsi="Arial" w:cs="Arial"/>
          <w:sz w:val="24"/>
          <w:szCs w:val="24"/>
        </w:rPr>
        <w:t>ida e no prazo máximo de 5 (cinco) dias da entrad</w:t>
      </w:r>
      <w:r w:rsidR="00972EE2" w:rsidRPr="00B538B2">
        <w:rPr>
          <w:rFonts w:ascii="Arial" w:hAnsi="Arial" w:cs="Arial"/>
          <w:sz w:val="24"/>
          <w:szCs w:val="24"/>
        </w:rPr>
        <w:t>a do requerimento na repartição ou atraves do portal do contribuinte.</w:t>
      </w:r>
    </w:p>
    <w:p w14:paraId="552BEEF0" w14:textId="77777777" w:rsidR="00680368" w:rsidRPr="00B538B2" w:rsidRDefault="00680368" w:rsidP="00680368">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A certidão negativa poderá a critério da administração pública tributária municipal, ser emitida por sistema eletrônico via porta do contribuinte na internet de forma gratuita ou ainda enviada ao Domicílio Eletrônico Tributário do contribuinte.</w:t>
      </w:r>
    </w:p>
    <w:p w14:paraId="117A5EB5"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680368" w:rsidRPr="00B538B2">
        <w:rPr>
          <w:rFonts w:ascii="Arial" w:hAnsi="Arial" w:cs="Arial"/>
          <w:b/>
          <w:sz w:val="24"/>
          <w:szCs w:val="24"/>
        </w:rPr>
        <w:t>5</w:t>
      </w:r>
      <w:r w:rsidR="007B76C0" w:rsidRPr="00B538B2">
        <w:rPr>
          <w:rFonts w:ascii="Arial" w:hAnsi="Arial" w:cs="Arial"/>
          <w:b/>
          <w:sz w:val="24"/>
          <w:szCs w:val="24"/>
        </w:rPr>
        <w:t>0</w:t>
      </w:r>
      <w:r w:rsidR="00B9093F" w:rsidRPr="00B538B2">
        <w:rPr>
          <w:rFonts w:ascii="Arial" w:hAnsi="Arial" w:cs="Arial"/>
          <w:b/>
          <w:sz w:val="24"/>
          <w:szCs w:val="24"/>
        </w:rPr>
        <w:t>.</w:t>
      </w:r>
      <w:r w:rsidR="00B9093F" w:rsidRPr="00B538B2">
        <w:rPr>
          <w:rFonts w:ascii="Arial" w:hAnsi="Arial" w:cs="Arial"/>
          <w:sz w:val="24"/>
          <w:szCs w:val="24"/>
        </w:rPr>
        <w:t xml:space="preserve"> A certidão expedida com dolo ou fraude, que contenha erro contra a Fazenda Pública, responsabilizará</w:t>
      </w:r>
      <w:r w:rsidR="00867394" w:rsidRPr="00B538B2">
        <w:rPr>
          <w:rFonts w:ascii="Arial" w:hAnsi="Arial" w:cs="Arial"/>
          <w:sz w:val="24"/>
          <w:szCs w:val="24"/>
        </w:rPr>
        <w:t xml:space="preserve"> </w:t>
      </w:r>
      <w:r w:rsidR="00B9093F" w:rsidRPr="00B538B2">
        <w:rPr>
          <w:rFonts w:ascii="Arial" w:hAnsi="Arial" w:cs="Arial"/>
          <w:sz w:val="24"/>
          <w:szCs w:val="24"/>
        </w:rPr>
        <w:t>pessoalmente</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funcionário</w:t>
      </w:r>
      <w:r w:rsidR="00867394" w:rsidRPr="00B538B2">
        <w:rPr>
          <w:rFonts w:ascii="Arial" w:hAnsi="Arial" w:cs="Arial"/>
          <w:sz w:val="24"/>
          <w:szCs w:val="24"/>
        </w:rPr>
        <w:t xml:space="preserve"> </w:t>
      </w:r>
      <w:r w:rsidR="00B9093F" w:rsidRPr="00B538B2">
        <w:rPr>
          <w:rFonts w:ascii="Arial" w:hAnsi="Arial" w:cs="Arial"/>
          <w:sz w:val="24"/>
          <w:szCs w:val="24"/>
        </w:rPr>
        <w:t>que</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expedir,</w:t>
      </w:r>
      <w:r w:rsidR="00867394" w:rsidRPr="00B538B2">
        <w:rPr>
          <w:rFonts w:ascii="Arial" w:hAnsi="Arial" w:cs="Arial"/>
          <w:sz w:val="24"/>
          <w:szCs w:val="24"/>
        </w:rPr>
        <w:t xml:space="preserve"> </w:t>
      </w:r>
      <w:r w:rsidR="00B9093F" w:rsidRPr="00B538B2">
        <w:rPr>
          <w:rFonts w:ascii="Arial" w:hAnsi="Arial" w:cs="Arial"/>
          <w:sz w:val="24"/>
          <w:szCs w:val="24"/>
        </w:rPr>
        <w:t>pelo</w:t>
      </w:r>
      <w:r w:rsidR="00867394" w:rsidRPr="00B538B2">
        <w:rPr>
          <w:rFonts w:ascii="Arial" w:hAnsi="Arial" w:cs="Arial"/>
          <w:sz w:val="24"/>
          <w:szCs w:val="24"/>
        </w:rPr>
        <w:t xml:space="preserve"> </w:t>
      </w:r>
      <w:r w:rsidR="00B9093F" w:rsidRPr="00B538B2">
        <w:rPr>
          <w:rFonts w:ascii="Arial" w:hAnsi="Arial" w:cs="Arial"/>
          <w:sz w:val="24"/>
          <w:szCs w:val="24"/>
        </w:rPr>
        <w:t>crédito</w:t>
      </w:r>
      <w:r w:rsidR="00867394" w:rsidRPr="00B538B2">
        <w:rPr>
          <w:rFonts w:ascii="Arial" w:hAnsi="Arial" w:cs="Arial"/>
          <w:sz w:val="24"/>
          <w:szCs w:val="24"/>
        </w:rPr>
        <w:t xml:space="preserve"> </w:t>
      </w:r>
      <w:r w:rsidR="00B9093F" w:rsidRPr="00B538B2">
        <w:rPr>
          <w:rFonts w:ascii="Arial" w:hAnsi="Arial" w:cs="Arial"/>
          <w:sz w:val="24"/>
          <w:szCs w:val="24"/>
        </w:rPr>
        <w:t>tributá rio</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juros</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mora acrescido.</w:t>
      </w:r>
    </w:p>
    <w:p w14:paraId="1E90005A"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Parágrafo</w:t>
      </w:r>
      <w:r w:rsidR="00867394" w:rsidRPr="00B538B2">
        <w:rPr>
          <w:rFonts w:ascii="Arial" w:hAnsi="Arial" w:cs="Arial"/>
          <w:b/>
          <w:sz w:val="24"/>
          <w:szCs w:val="24"/>
        </w:rPr>
        <w:t xml:space="preserve"> </w:t>
      </w:r>
      <w:r w:rsidRPr="00B538B2">
        <w:rPr>
          <w:rFonts w:ascii="Arial" w:hAnsi="Arial" w:cs="Arial"/>
          <w:b/>
          <w:sz w:val="24"/>
          <w:szCs w:val="24"/>
        </w:rPr>
        <w:t>único.</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disposto</w:t>
      </w:r>
      <w:r w:rsidR="00867394" w:rsidRPr="00B538B2">
        <w:rPr>
          <w:rFonts w:ascii="Arial" w:hAnsi="Arial" w:cs="Arial"/>
          <w:sz w:val="24"/>
          <w:szCs w:val="24"/>
        </w:rPr>
        <w:t xml:space="preserve"> </w:t>
      </w:r>
      <w:r w:rsidRPr="00B538B2">
        <w:rPr>
          <w:rFonts w:ascii="Arial" w:hAnsi="Arial" w:cs="Arial"/>
          <w:sz w:val="24"/>
          <w:szCs w:val="24"/>
        </w:rPr>
        <w:t>neste</w:t>
      </w:r>
      <w:r w:rsidR="00867394" w:rsidRPr="00B538B2">
        <w:rPr>
          <w:rFonts w:ascii="Arial" w:hAnsi="Arial" w:cs="Arial"/>
          <w:sz w:val="24"/>
          <w:szCs w:val="24"/>
        </w:rPr>
        <w:t xml:space="preserve"> </w:t>
      </w:r>
      <w:r w:rsidRPr="00B538B2">
        <w:rPr>
          <w:rFonts w:ascii="Arial" w:hAnsi="Arial" w:cs="Arial"/>
          <w:sz w:val="24"/>
          <w:szCs w:val="24"/>
        </w:rPr>
        <w:t>artigo</w:t>
      </w:r>
      <w:r w:rsidR="00867394" w:rsidRPr="00B538B2">
        <w:rPr>
          <w:rFonts w:ascii="Arial" w:hAnsi="Arial" w:cs="Arial"/>
          <w:sz w:val="24"/>
          <w:szCs w:val="24"/>
        </w:rPr>
        <w:t xml:space="preserve"> </w:t>
      </w:r>
      <w:r w:rsidRPr="00B538B2">
        <w:rPr>
          <w:rFonts w:ascii="Arial" w:hAnsi="Arial" w:cs="Arial"/>
          <w:sz w:val="24"/>
          <w:szCs w:val="24"/>
        </w:rPr>
        <w:t>não</w:t>
      </w:r>
      <w:r w:rsidR="00867394" w:rsidRPr="00B538B2">
        <w:rPr>
          <w:rFonts w:ascii="Arial" w:hAnsi="Arial" w:cs="Arial"/>
          <w:sz w:val="24"/>
          <w:szCs w:val="24"/>
        </w:rPr>
        <w:t xml:space="preserve"> </w:t>
      </w:r>
      <w:r w:rsidRPr="00B538B2">
        <w:rPr>
          <w:rFonts w:ascii="Arial" w:hAnsi="Arial" w:cs="Arial"/>
          <w:sz w:val="24"/>
          <w:szCs w:val="24"/>
        </w:rPr>
        <w:t>exclui</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responsabilidade</w:t>
      </w:r>
      <w:r w:rsidR="00867394" w:rsidRPr="00B538B2">
        <w:rPr>
          <w:rFonts w:ascii="Arial" w:hAnsi="Arial" w:cs="Arial"/>
          <w:sz w:val="24"/>
          <w:szCs w:val="24"/>
        </w:rPr>
        <w:t xml:space="preserve"> </w:t>
      </w:r>
      <w:r w:rsidRPr="00B538B2">
        <w:rPr>
          <w:rFonts w:ascii="Arial" w:hAnsi="Arial" w:cs="Arial"/>
          <w:sz w:val="24"/>
          <w:szCs w:val="24"/>
        </w:rPr>
        <w:t>criminal</w:t>
      </w:r>
      <w:r w:rsidR="00867394" w:rsidRPr="00B538B2">
        <w:rPr>
          <w:rFonts w:ascii="Arial" w:hAnsi="Arial" w:cs="Arial"/>
          <w:sz w:val="24"/>
          <w:szCs w:val="24"/>
        </w:rPr>
        <w:t xml:space="preserve"> </w:t>
      </w:r>
      <w:r w:rsidRPr="00B538B2">
        <w:rPr>
          <w:rFonts w:ascii="Arial" w:hAnsi="Arial" w:cs="Arial"/>
          <w:sz w:val="24"/>
          <w:szCs w:val="24"/>
        </w:rPr>
        <w:t>e</w:t>
      </w:r>
      <w:r w:rsidR="00867394" w:rsidRPr="00B538B2">
        <w:rPr>
          <w:rFonts w:ascii="Arial" w:hAnsi="Arial" w:cs="Arial"/>
          <w:sz w:val="24"/>
          <w:szCs w:val="24"/>
        </w:rPr>
        <w:t xml:space="preserve"> </w:t>
      </w:r>
      <w:r w:rsidRPr="00B538B2">
        <w:rPr>
          <w:rFonts w:ascii="Arial" w:hAnsi="Arial" w:cs="Arial"/>
          <w:sz w:val="24"/>
          <w:szCs w:val="24"/>
        </w:rPr>
        <w:t>funcional que o caso couber.</w:t>
      </w:r>
    </w:p>
    <w:p w14:paraId="156A31D3"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680368" w:rsidRPr="00B538B2">
        <w:rPr>
          <w:rFonts w:ascii="Arial" w:hAnsi="Arial" w:cs="Arial"/>
          <w:b/>
          <w:sz w:val="24"/>
          <w:szCs w:val="24"/>
        </w:rPr>
        <w:t>5</w:t>
      </w:r>
      <w:r w:rsidR="007B76C0" w:rsidRPr="00B538B2">
        <w:rPr>
          <w:rFonts w:ascii="Arial" w:hAnsi="Arial" w:cs="Arial"/>
          <w:b/>
          <w:sz w:val="24"/>
          <w:szCs w:val="24"/>
        </w:rPr>
        <w:t>1</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 xml:space="preserve">À vista do requerimento do interessado, além da certidão de que trata </w:t>
      </w:r>
      <w:r w:rsidR="007B76C0" w:rsidRPr="00B538B2">
        <w:rPr>
          <w:rFonts w:ascii="Arial" w:hAnsi="Arial" w:cs="Arial"/>
          <w:sz w:val="24"/>
          <w:szCs w:val="24"/>
        </w:rPr>
        <w:t>este código</w:t>
      </w:r>
      <w:r w:rsidR="00B9093F" w:rsidRPr="00B538B2">
        <w:rPr>
          <w:rFonts w:ascii="Arial" w:hAnsi="Arial" w:cs="Arial"/>
          <w:sz w:val="24"/>
          <w:szCs w:val="24"/>
        </w:rPr>
        <w:t>, serão expedidas pela repartição competente, as certidões que se fizerem necessárias, na forma do Regulamento.</w:t>
      </w:r>
    </w:p>
    <w:p w14:paraId="260616D0"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680368" w:rsidRPr="00B538B2">
        <w:rPr>
          <w:rFonts w:ascii="Arial" w:hAnsi="Arial" w:cs="Arial"/>
          <w:b/>
          <w:sz w:val="24"/>
          <w:szCs w:val="24"/>
        </w:rPr>
        <w:t>5</w:t>
      </w:r>
      <w:r w:rsidR="007B76C0" w:rsidRPr="00B538B2">
        <w:rPr>
          <w:rFonts w:ascii="Arial" w:hAnsi="Arial" w:cs="Arial"/>
          <w:b/>
          <w:sz w:val="24"/>
          <w:szCs w:val="24"/>
        </w:rPr>
        <w:t>2</w:t>
      </w:r>
      <w:r w:rsidR="00B9093F" w:rsidRPr="00B538B2">
        <w:rPr>
          <w:rFonts w:ascii="Arial" w:hAnsi="Arial" w:cs="Arial"/>
          <w:b/>
          <w:sz w:val="24"/>
          <w:szCs w:val="24"/>
        </w:rPr>
        <w:t>.</w:t>
      </w:r>
      <w:r w:rsidR="00B9093F" w:rsidRPr="00B538B2">
        <w:rPr>
          <w:rFonts w:ascii="Arial" w:hAnsi="Arial" w:cs="Arial"/>
          <w:sz w:val="24"/>
          <w:szCs w:val="24"/>
        </w:rPr>
        <w:t xml:space="preserve"> Os prazos da validade e as normas de expedição das certidões negativas são os que constarem do Regulamento.</w:t>
      </w:r>
    </w:p>
    <w:p w14:paraId="52A5F504" w14:textId="77777777" w:rsidR="00BA1372" w:rsidRDefault="00BA1372" w:rsidP="001C51A7">
      <w:pPr>
        <w:spacing w:after="0" w:line="360" w:lineRule="auto"/>
        <w:jc w:val="both"/>
        <w:rPr>
          <w:rFonts w:ascii="Arial" w:hAnsi="Arial" w:cs="Arial"/>
          <w:sz w:val="24"/>
          <w:szCs w:val="24"/>
        </w:rPr>
      </w:pPr>
    </w:p>
    <w:p w14:paraId="0468F32D" w14:textId="77777777" w:rsidR="00194325" w:rsidRDefault="00194325" w:rsidP="001C51A7">
      <w:pPr>
        <w:spacing w:after="0" w:line="360" w:lineRule="auto"/>
        <w:jc w:val="both"/>
        <w:rPr>
          <w:rFonts w:ascii="Arial" w:hAnsi="Arial" w:cs="Arial"/>
          <w:sz w:val="24"/>
          <w:szCs w:val="24"/>
        </w:rPr>
      </w:pPr>
    </w:p>
    <w:p w14:paraId="4945C689" w14:textId="77777777" w:rsidR="00194325" w:rsidRPr="00B538B2" w:rsidRDefault="00194325" w:rsidP="001C51A7">
      <w:pPr>
        <w:spacing w:after="0" w:line="360" w:lineRule="auto"/>
        <w:jc w:val="both"/>
        <w:rPr>
          <w:rFonts w:ascii="Arial" w:hAnsi="Arial" w:cs="Arial"/>
          <w:sz w:val="24"/>
          <w:szCs w:val="24"/>
        </w:rPr>
      </w:pPr>
    </w:p>
    <w:p w14:paraId="43B570EC" w14:textId="77777777" w:rsidR="00771E02" w:rsidRPr="00B538B2" w:rsidRDefault="00771E02" w:rsidP="00B538B2">
      <w:pPr>
        <w:spacing w:after="0" w:line="240" w:lineRule="auto"/>
        <w:jc w:val="center"/>
        <w:rPr>
          <w:rFonts w:ascii="Arial" w:hAnsi="Arial" w:cs="Arial"/>
          <w:b/>
          <w:sz w:val="24"/>
          <w:szCs w:val="24"/>
        </w:rPr>
      </w:pPr>
      <w:r w:rsidRPr="00B538B2">
        <w:rPr>
          <w:rFonts w:ascii="Arial" w:hAnsi="Arial" w:cs="Arial"/>
          <w:b/>
          <w:sz w:val="24"/>
          <w:szCs w:val="24"/>
        </w:rPr>
        <w:t>TÍTULO II – DISPOSIÇÕES GERAIS ACESSÓRIAS</w:t>
      </w:r>
    </w:p>
    <w:p w14:paraId="22B9D8BD" w14:textId="77777777" w:rsidR="00771E02" w:rsidRPr="00B538B2" w:rsidRDefault="00FA1DA5" w:rsidP="00B538B2">
      <w:pPr>
        <w:spacing w:after="0" w:line="240" w:lineRule="auto"/>
        <w:jc w:val="center"/>
        <w:rPr>
          <w:rFonts w:ascii="Arial" w:hAnsi="Arial" w:cs="Arial"/>
          <w:b/>
          <w:sz w:val="24"/>
          <w:szCs w:val="24"/>
        </w:rPr>
      </w:pPr>
      <w:r w:rsidRPr="00B538B2">
        <w:rPr>
          <w:rFonts w:ascii="Arial" w:hAnsi="Arial" w:cs="Arial"/>
          <w:b/>
          <w:sz w:val="24"/>
          <w:szCs w:val="24"/>
        </w:rPr>
        <w:t xml:space="preserve">CAPÍTULO I </w:t>
      </w:r>
      <w:r w:rsidR="00771E02" w:rsidRPr="00B538B2">
        <w:rPr>
          <w:rFonts w:ascii="Arial" w:hAnsi="Arial" w:cs="Arial"/>
          <w:b/>
          <w:sz w:val="24"/>
          <w:szCs w:val="24"/>
        </w:rPr>
        <w:t>–</w:t>
      </w:r>
      <w:r w:rsidRPr="00B538B2">
        <w:rPr>
          <w:rFonts w:ascii="Arial" w:hAnsi="Arial" w:cs="Arial"/>
          <w:b/>
          <w:sz w:val="24"/>
          <w:szCs w:val="24"/>
        </w:rPr>
        <w:t xml:space="preserve"> </w:t>
      </w:r>
      <w:r w:rsidR="00771E02" w:rsidRPr="00B538B2">
        <w:rPr>
          <w:rFonts w:ascii="Arial" w:hAnsi="Arial" w:cs="Arial"/>
          <w:b/>
          <w:sz w:val="24"/>
          <w:szCs w:val="24"/>
        </w:rPr>
        <w:t>OBRIGAÇÃO ACESSÓRIA</w:t>
      </w:r>
    </w:p>
    <w:p w14:paraId="4EBC9DAE" w14:textId="77777777" w:rsidR="00FA1DA5" w:rsidRPr="00B538B2" w:rsidRDefault="00FA1DA5" w:rsidP="00B538B2">
      <w:pPr>
        <w:spacing w:after="0" w:line="240" w:lineRule="auto"/>
        <w:jc w:val="center"/>
        <w:rPr>
          <w:rFonts w:ascii="Arial" w:hAnsi="Arial" w:cs="Arial"/>
          <w:b/>
          <w:sz w:val="24"/>
          <w:szCs w:val="24"/>
        </w:rPr>
      </w:pPr>
      <w:r w:rsidRPr="00B538B2">
        <w:rPr>
          <w:rFonts w:ascii="Arial" w:hAnsi="Arial" w:cs="Arial"/>
          <w:b/>
          <w:sz w:val="24"/>
          <w:szCs w:val="24"/>
        </w:rPr>
        <w:t>SEÇÃO I - DECLARAÇ</w:t>
      </w:r>
      <w:r w:rsidR="00771E02" w:rsidRPr="00B538B2">
        <w:rPr>
          <w:rFonts w:ascii="Arial" w:hAnsi="Arial" w:cs="Arial"/>
          <w:b/>
          <w:sz w:val="24"/>
          <w:szCs w:val="24"/>
        </w:rPr>
        <w:t>ÕES</w:t>
      </w:r>
      <w:r w:rsidRPr="00B538B2">
        <w:rPr>
          <w:rFonts w:ascii="Arial" w:hAnsi="Arial" w:cs="Arial"/>
          <w:b/>
          <w:sz w:val="24"/>
          <w:szCs w:val="24"/>
        </w:rPr>
        <w:t xml:space="preserve"> OBRIGATÓRIAS</w:t>
      </w:r>
    </w:p>
    <w:p w14:paraId="34F9FFF1" w14:textId="77777777" w:rsidR="00303404" w:rsidRPr="00B538B2" w:rsidRDefault="00FA1DA5" w:rsidP="00FA1DA5">
      <w:pPr>
        <w:spacing w:after="0" w:line="360" w:lineRule="auto"/>
        <w:jc w:val="both"/>
        <w:rPr>
          <w:rFonts w:ascii="Arial" w:hAnsi="Arial" w:cs="Arial"/>
          <w:sz w:val="24"/>
          <w:szCs w:val="24"/>
        </w:rPr>
      </w:pPr>
      <w:r w:rsidRPr="00B538B2">
        <w:rPr>
          <w:rFonts w:ascii="Arial" w:hAnsi="Arial" w:cs="Arial"/>
          <w:b/>
          <w:sz w:val="24"/>
          <w:szCs w:val="24"/>
        </w:rPr>
        <w:t>Artigo 253.</w:t>
      </w:r>
      <w:r w:rsidRPr="00B538B2">
        <w:rPr>
          <w:rFonts w:ascii="Arial" w:hAnsi="Arial" w:cs="Arial"/>
          <w:sz w:val="24"/>
          <w:szCs w:val="24"/>
        </w:rPr>
        <w:t xml:space="preserve"> </w:t>
      </w:r>
      <w:r w:rsidR="00303404" w:rsidRPr="00B538B2">
        <w:rPr>
          <w:rFonts w:ascii="Arial" w:hAnsi="Arial" w:cs="Arial"/>
          <w:sz w:val="24"/>
          <w:szCs w:val="24"/>
        </w:rPr>
        <w:t>F</w:t>
      </w:r>
      <w:r w:rsidRPr="00B538B2">
        <w:rPr>
          <w:rFonts w:ascii="Arial" w:hAnsi="Arial" w:cs="Arial"/>
          <w:sz w:val="24"/>
          <w:szCs w:val="24"/>
        </w:rPr>
        <w:t>icam obrigadas a enviar, até o dia 15 de cada mês, informações individualizadas de recebimentos de comissões e demais valores dos seus tomadores de serviços estabelecidos nesta Municipalidade, relativas as operações do mês anterior em conformidade com regulamento próprio exarado pela Administração Pública Municipal</w:t>
      </w:r>
      <w:r w:rsidR="00C75816" w:rsidRPr="00B538B2">
        <w:rPr>
          <w:rFonts w:ascii="Arial" w:hAnsi="Arial" w:cs="Arial"/>
          <w:sz w:val="24"/>
          <w:szCs w:val="24"/>
        </w:rPr>
        <w:t>:</w:t>
      </w:r>
      <w:r w:rsidR="00303404" w:rsidRPr="00B538B2">
        <w:rPr>
          <w:rFonts w:ascii="Arial" w:hAnsi="Arial" w:cs="Arial"/>
          <w:sz w:val="24"/>
          <w:szCs w:val="24"/>
        </w:rPr>
        <w:t xml:space="preserve"> </w:t>
      </w:r>
    </w:p>
    <w:p w14:paraId="75DC9152" w14:textId="77777777" w:rsidR="00303404" w:rsidRPr="00B538B2" w:rsidRDefault="00303404" w:rsidP="00FA1DA5">
      <w:pPr>
        <w:spacing w:after="0" w:line="360" w:lineRule="auto"/>
        <w:jc w:val="both"/>
        <w:rPr>
          <w:rFonts w:ascii="Arial" w:hAnsi="Arial" w:cs="Arial"/>
          <w:sz w:val="24"/>
          <w:szCs w:val="24"/>
        </w:rPr>
      </w:pPr>
      <w:r w:rsidRPr="00B538B2">
        <w:rPr>
          <w:rFonts w:ascii="Arial" w:hAnsi="Arial" w:cs="Arial"/>
          <w:sz w:val="24"/>
          <w:szCs w:val="24"/>
        </w:rPr>
        <w:t xml:space="preserve">I – </w:t>
      </w:r>
      <w:r w:rsidR="00C75816" w:rsidRPr="00B538B2">
        <w:rPr>
          <w:rFonts w:ascii="Arial" w:hAnsi="Arial" w:cs="Arial"/>
          <w:sz w:val="24"/>
          <w:szCs w:val="24"/>
        </w:rPr>
        <w:t xml:space="preserve">Empresas administradoras de </w:t>
      </w:r>
      <w:r w:rsidRPr="00B538B2">
        <w:rPr>
          <w:rFonts w:ascii="Arial" w:hAnsi="Arial" w:cs="Arial"/>
          <w:sz w:val="24"/>
          <w:szCs w:val="24"/>
        </w:rPr>
        <w:t>Cartões de Crédito e Débitos;</w:t>
      </w:r>
    </w:p>
    <w:p w14:paraId="29BFEFA6" w14:textId="77777777" w:rsidR="00303404" w:rsidRPr="00B538B2" w:rsidRDefault="00303404" w:rsidP="00FA1DA5">
      <w:pPr>
        <w:spacing w:after="0" w:line="360" w:lineRule="auto"/>
        <w:jc w:val="both"/>
        <w:rPr>
          <w:rFonts w:ascii="Arial" w:hAnsi="Arial" w:cs="Arial"/>
          <w:sz w:val="24"/>
          <w:szCs w:val="24"/>
        </w:rPr>
      </w:pPr>
      <w:r w:rsidRPr="00B538B2">
        <w:rPr>
          <w:rFonts w:ascii="Arial" w:hAnsi="Arial" w:cs="Arial"/>
          <w:sz w:val="24"/>
          <w:szCs w:val="24"/>
        </w:rPr>
        <w:t xml:space="preserve">II - </w:t>
      </w:r>
      <w:r w:rsidR="00C75816" w:rsidRPr="00B538B2">
        <w:rPr>
          <w:rFonts w:ascii="Arial" w:hAnsi="Arial" w:cs="Arial"/>
          <w:sz w:val="24"/>
          <w:szCs w:val="24"/>
        </w:rPr>
        <w:t xml:space="preserve">Empresas administradoras de </w:t>
      </w:r>
      <w:r w:rsidRPr="00B538B2">
        <w:rPr>
          <w:rFonts w:ascii="Arial" w:hAnsi="Arial" w:cs="Arial"/>
          <w:sz w:val="24"/>
          <w:szCs w:val="24"/>
        </w:rPr>
        <w:t>Títulos e Fundos de qualquer natureza;</w:t>
      </w:r>
    </w:p>
    <w:p w14:paraId="43598CB2" w14:textId="77777777" w:rsidR="00303404" w:rsidRPr="00B538B2" w:rsidRDefault="00303404" w:rsidP="00FA1DA5">
      <w:pPr>
        <w:spacing w:after="0" w:line="360" w:lineRule="auto"/>
        <w:jc w:val="both"/>
        <w:rPr>
          <w:rFonts w:ascii="Arial" w:hAnsi="Arial" w:cs="Arial"/>
          <w:sz w:val="24"/>
          <w:szCs w:val="24"/>
        </w:rPr>
      </w:pPr>
      <w:r w:rsidRPr="00B538B2">
        <w:rPr>
          <w:rFonts w:ascii="Arial" w:hAnsi="Arial" w:cs="Arial"/>
          <w:sz w:val="24"/>
          <w:szCs w:val="24"/>
        </w:rPr>
        <w:t xml:space="preserve">III – </w:t>
      </w:r>
      <w:r w:rsidR="00C75816" w:rsidRPr="00B538B2">
        <w:rPr>
          <w:rFonts w:ascii="Arial" w:hAnsi="Arial" w:cs="Arial"/>
          <w:sz w:val="24"/>
          <w:szCs w:val="24"/>
        </w:rPr>
        <w:t xml:space="preserve">Empresas administradoras de </w:t>
      </w:r>
      <w:r w:rsidRPr="00B538B2">
        <w:rPr>
          <w:rFonts w:ascii="Arial" w:hAnsi="Arial" w:cs="Arial"/>
          <w:sz w:val="24"/>
          <w:szCs w:val="24"/>
        </w:rPr>
        <w:t>Consórcios de qualquer natureza;</w:t>
      </w:r>
    </w:p>
    <w:p w14:paraId="5D7756E3" w14:textId="77777777" w:rsidR="00303404" w:rsidRPr="00B538B2" w:rsidRDefault="00303404" w:rsidP="00FA1DA5">
      <w:pPr>
        <w:spacing w:after="0" w:line="360" w:lineRule="auto"/>
        <w:jc w:val="both"/>
        <w:rPr>
          <w:rFonts w:ascii="Arial" w:hAnsi="Arial" w:cs="Arial"/>
          <w:sz w:val="24"/>
          <w:szCs w:val="24"/>
        </w:rPr>
      </w:pPr>
      <w:r w:rsidRPr="00B538B2">
        <w:rPr>
          <w:rFonts w:ascii="Arial" w:hAnsi="Arial" w:cs="Arial"/>
          <w:sz w:val="24"/>
          <w:szCs w:val="24"/>
        </w:rPr>
        <w:t xml:space="preserve">IV – </w:t>
      </w:r>
      <w:r w:rsidR="00C75816" w:rsidRPr="00B538B2">
        <w:rPr>
          <w:rFonts w:ascii="Arial" w:hAnsi="Arial" w:cs="Arial"/>
          <w:sz w:val="24"/>
          <w:szCs w:val="24"/>
        </w:rPr>
        <w:t xml:space="preserve">Empresas administradoras de </w:t>
      </w:r>
      <w:r w:rsidRPr="00B538B2">
        <w:rPr>
          <w:rFonts w:ascii="Arial" w:hAnsi="Arial" w:cs="Arial"/>
          <w:sz w:val="24"/>
          <w:szCs w:val="24"/>
        </w:rPr>
        <w:t>Carteiras de Clientes;</w:t>
      </w:r>
    </w:p>
    <w:p w14:paraId="464D3495" w14:textId="77777777" w:rsidR="00303404" w:rsidRPr="00B538B2" w:rsidRDefault="00303404" w:rsidP="00FA1DA5">
      <w:pPr>
        <w:spacing w:after="0" w:line="360" w:lineRule="auto"/>
        <w:jc w:val="both"/>
        <w:rPr>
          <w:rFonts w:ascii="Arial" w:hAnsi="Arial" w:cs="Arial"/>
          <w:sz w:val="24"/>
          <w:szCs w:val="24"/>
        </w:rPr>
      </w:pPr>
      <w:r w:rsidRPr="00B538B2">
        <w:rPr>
          <w:rFonts w:ascii="Arial" w:hAnsi="Arial" w:cs="Arial"/>
          <w:sz w:val="24"/>
          <w:szCs w:val="24"/>
        </w:rPr>
        <w:t xml:space="preserve">V – </w:t>
      </w:r>
      <w:r w:rsidR="00C75816" w:rsidRPr="00B538B2">
        <w:rPr>
          <w:rFonts w:ascii="Arial" w:hAnsi="Arial" w:cs="Arial"/>
          <w:sz w:val="24"/>
          <w:szCs w:val="24"/>
        </w:rPr>
        <w:t xml:space="preserve">Empresas administradoras de </w:t>
      </w:r>
      <w:r w:rsidRPr="00B538B2">
        <w:rPr>
          <w:rFonts w:ascii="Arial" w:hAnsi="Arial" w:cs="Arial"/>
          <w:sz w:val="24"/>
          <w:szCs w:val="24"/>
        </w:rPr>
        <w:t>Arrendamento Mercantil (Leasing);</w:t>
      </w:r>
    </w:p>
    <w:p w14:paraId="1AE7041C" w14:textId="77777777" w:rsidR="00C75816" w:rsidRPr="00B538B2" w:rsidRDefault="00303404" w:rsidP="00C75816">
      <w:pPr>
        <w:spacing w:after="0" w:line="360" w:lineRule="auto"/>
        <w:jc w:val="both"/>
        <w:rPr>
          <w:rFonts w:ascii="Arial" w:hAnsi="Arial" w:cs="Arial"/>
          <w:sz w:val="24"/>
          <w:szCs w:val="24"/>
        </w:rPr>
      </w:pPr>
      <w:r w:rsidRPr="00B538B2">
        <w:rPr>
          <w:rFonts w:ascii="Arial" w:hAnsi="Arial" w:cs="Arial"/>
          <w:sz w:val="24"/>
          <w:szCs w:val="24"/>
        </w:rPr>
        <w:t xml:space="preserve">VI – </w:t>
      </w:r>
      <w:r w:rsidR="00C75816" w:rsidRPr="00B538B2">
        <w:rPr>
          <w:rFonts w:ascii="Arial" w:hAnsi="Arial" w:cs="Arial"/>
          <w:sz w:val="24"/>
          <w:szCs w:val="24"/>
        </w:rPr>
        <w:t>Empresas e cooperativas administradoras de planos de saúde de qualquer natureza;</w:t>
      </w:r>
    </w:p>
    <w:p w14:paraId="2B9560B1" w14:textId="77777777" w:rsidR="002F6BBA" w:rsidRPr="00B538B2" w:rsidRDefault="002F6BBA" w:rsidP="00C75816">
      <w:pPr>
        <w:spacing w:after="0" w:line="360" w:lineRule="auto"/>
        <w:jc w:val="both"/>
        <w:rPr>
          <w:rFonts w:ascii="Arial" w:hAnsi="Arial" w:cs="Arial"/>
          <w:sz w:val="24"/>
          <w:szCs w:val="24"/>
        </w:rPr>
      </w:pPr>
      <w:r w:rsidRPr="00B538B2">
        <w:rPr>
          <w:rFonts w:ascii="Arial" w:hAnsi="Arial" w:cs="Arial"/>
          <w:sz w:val="24"/>
          <w:szCs w:val="24"/>
        </w:rPr>
        <w:t>VII – Instituições financeiras;</w:t>
      </w:r>
    </w:p>
    <w:p w14:paraId="1CAB3AD3" w14:textId="77777777" w:rsidR="002F6BBA" w:rsidRPr="00B538B2" w:rsidRDefault="002F6BBA" w:rsidP="00C75816">
      <w:pPr>
        <w:spacing w:after="0" w:line="360" w:lineRule="auto"/>
        <w:jc w:val="both"/>
        <w:rPr>
          <w:rFonts w:ascii="Arial" w:hAnsi="Arial" w:cs="Arial"/>
          <w:sz w:val="24"/>
          <w:szCs w:val="24"/>
        </w:rPr>
      </w:pPr>
      <w:r w:rsidRPr="00B538B2">
        <w:rPr>
          <w:rFonts w:ascii="Arial" w:hAnsi="Arial" w:cs="Arial"/>
          <w:sz w:val="24"/>
          <w:szCs w:val="24"/>
        </w:rPr>
        <w:t>VIII – Serviços registrais e notariais.</w:t>
      </w:r>
    </w:p>
    <w:p w14:paraId="6FFC5FEE" w14:textId="77777777" w:rsidR="00C75816" w:rsidRPr="00B538B2" w:rsidRDefault="00C75816" w:rsidP="00C75816">
      <w:pPr>
        <w:spacing w:after="0" w:line="360" w:lineRule="auto"/>
        <w:jc w:val="both"/>
        <w:rPr>
          <w:rFonts w:ascii="Arial" w:hAnsi="Arial" w:cs="Arial"/>
          <w:sz w:val="24"/>
          <w:szCs w:val="24"/>
        </w:rPr>
      </w:pPr>
      <w:r w:rsidRPr="00B538B2">
        <w:rPr>
          <w:rFonts w:ascii="Arial" w:hAnsi="Arial" w:cs="Arial"/>
          <w:b/>
          <w:sz w:val="24"/>
          <w:szCs w:val="24"/>
        </w:rPr>
        <w:t xml:space="preserve">Parágrafo </w:t>
      </w:r>
      <w:r w:rsidR="002F6BBA" w:rsidRPr="00B538B2">
        <w:rPr>
          <w:rFonts w:ascii="Arial" w:hAnsi="Arial" w:cs="Arial"/>
          <w:b/>
          <w:sz w:val="24"/>
          <w:szCs w:val="24"/>
        </w:rPr>
        <w:t>Único</w:t>
      </w:r>
      <w:r w:rsidRPr="00B538B2">
        <w:rPr>
          <w:rFonts w:ascii="Arial" w:hAnsi="Arial" w:cs="Arial"/>
          <w:sz w:val="24"/>
          <w:szCs w:val="24"/>
        </w:rPr>
        <w:t>. As pessoas jurídicas elencadas no incico VI deste artigo, deverão ainda informar, conforme regulamentação da Administração Pública Municipal, os desembolsos efetuados com os cooperados e serviços médico-hospitalares e laboratoriais relacionados a cada tomador domiciliado na Municipalidade.</w:t>
      </w:r>
    </w:p>
    <w:p w14:paraId="3FF91EE7" w14:textId="77777777" w:rsidR="00FA1DA5" w:rsidRPr="00B538B2" w:rsidRDefault="00FA1DA5" w:rsidP="00FA1DA5">
      <w:pPr>
        <w:spacing w:after="0" w:line="360" w:lineRule="auto"/>
        <w:jc w:val="both"/>
        <w:rPr>
          <w:rFonts w:ascii="Arial" w:hAnsi="Arial" w:cs="Arial"/>
          <w:sz w:val="24"/>
          <w:szCs w:val="24"/>
        </w:rPr>
      </w:pPr>
      <w:r w:rsidRPr="00B538B2">
        <w:rPr>
          <w:rFonts w:ascii="Arial" w:hAnsi="Arial" w:cs="Arial"/>
          <w:b/>
          <w:sz w:val="24"/>
          <w:szCs w:val="24"/>
        </w:rPr>
        <w:t>Artigo 25</w:t>
      </w:r>
      <w:r w:rsidR="00771E02" w:rsidRPr="00B538B2">
        <w:rPr>
          <w:rFonts w:ascii="Arial" w:hAnsi="Arial" w:cs="Arial"/>
          <w:b/>
          <w:sz w:val="24"/>
          <w:szCs w:val="24"/>
        </w:rPr>
        <w:t>4</w:t>
      </w:r>
      <w:r w:rsidRPr="00B538B2">
        <w:rPr>
          <w:rFonts w:ascii="Arial" w:hAnsi="Arial" w:cs="Arial"/>
          <w:b/>
          <w:sz w:val="24"/>
          <w:szCs w:val="24"/>
        </w:rPr>
        <w:t>.</w:t>
      </w:r>
      <w:r w:rsidRPr="00B538B2">
        <w:rPr>
          <w:rFonts w:ascii="Arial" w:hAnsi="Arial" w:cs="Arial"/>
          <w:sz w:val="24"/>
          <w:szCs w:val="24"/>
        </w:rPr>
        <w:t xml:space="preserve"> Os tomadores de serviços das empresas </w:t>
      </w:r>
      <w:r w:rsidR="00C75816" w:rsidRPr="00B538B2">
        <w:rPr>
          <w:rFonts w:ascii="Arial" w:hAnsi="Arial" w:cs="Arial"/>
          <w:sz w:val="24"/>
          <w:szCs w:val="24"/>
        </w:rPr>
        <w:t>prevista no artigo anterior,</w:t>
      </w:r>
      <w:r w:rsidRPr="00B538B2">
        <w:rPr>
          <w:rFonts w:ascii="Arial" w:hAnsi="Arial" w:cs="Arial"/>
          <w:sz w:val="24"/>
          <w:szCs w:val="24"/>
        </w:rPr>
        <w:t xml:space="preserve"> inscritos no CNPJ, com estabelecimento neste Município, ficam obrigados a enviar ao Fisco Municipal, até o dia 15 (quinze) de cada mês, </w:t>
      </w:r>
      <w:r w:rsidR="00C75816" w:rsidRPr="00B538B2">
        <w:rPr>
          <w:rFonts w:ascii="Arial" w:hAnsi="Arial" w:cs="Arial"/>
          <w:sz w:val="24"/>
          <w:szCs w:val="24"/>
        </w:rPr>
        <w:t xml:space="preserve">as </w:t>
      </w:r>
      <w:r w:rsidRPr="00B538B2">
        <w:rPr>
          <w:rFonts w:ascii="Arial" w:hAnsi="Arial" w:cs="Arial"/>
          <w:sz w:val="24"/>
          <w:szCs w:val="24"/>
        </w:rPr>
        <w:t>informações relativas a</w:t>
      </w:r>
      <w:r w:rsidR="00C75816" w:rsidRPr="00B538B2">
        <w:rPr>
          <w:rFonts w:ascii="Arial" w:hAnsi="Arial" w:cs="Arial"/>
          <w:sz w:val="24"/>
          <w:szCs w:val="24"/>
        </w:rPr>
        <w:t xml:space="preserve">s operações </w:t>
      </w:r>
      <w:r w:rsidRPr="00B538B2">
        <w:rPr>
          <w:rFonts w:ascii="Arial" w:hAnsi="Arial" w:cs="Arial"/>
          <w:sz w:val="24"/>
          <w:szCs w:val="24"/>
        </w:rPr>
        <w:t xml:space="preserve">que realizaram </w:t>
      </w:r>
      <w:r w:rsidR="00C75816" w:rsidRPr="00B538B2">
        <w:rPr>
          <w:rFonts w:ascii="Arial" w:hAnsi="Arial" w:cs="Arial"/>
          <w:sz w:val="24"/>
          <w:szCs w:val="24"/>
        </w:rPr>
        <w:t xml:space="preserve">com </w:t>
      </w:r>
      <w:r w:rsidRPr="00B538B2">
        <w:rPr>
          <w:rFonts w:ascii="Arial" w:hAnsi="Arial" w:cs="Arial"/>
          <w:sz w:val="24"/>
          <w:szCs w:val="24"/>
        </w:rPr>
        <w:t>elas</w:t>
      </w:r>
      <w:r w:rsidR="00C75816" w:rsidRPr="00B538B2">
        <w:rPr>
          <w:rFonts w:ascii="Arial" w:hAnsi="Arial" w:cs="Arial"/>
          <w:sz w:val="24"/>
          <w:szCs w:val="24"/>
        </w:rPr>
        <w:t>,</w:t>
      </w:r>
      <w:r w:rsidRPr="00B538B2">
        <w:rPr>
          <w:rFonts w:ascii="Arial" w:hAnsi="Arial" w:cs="Arial"/>
          <w:sz w:val="24"/>
          <w:szCs w:val="24"/>
        </w:rPr>
        <w:t xml:space="preserve"> no mês anterior</w:t>
      </w:r>
      <w:r w:rsidR="00C75816" w:rsidRPr="00B538B2">
        <w:rPr>
          <w:rFonts w:ascii="Arial" w:hAnsi="Arial" w:cs="Arial"/>
          <w:sz w:val="24"/>
          <w:szCs w:val="24"/>
        </w:rPr>
        <w:t>,</w:t>
      </w:r>
      <w:r w:rsidRPr="00B538B2">
        <w:rPr>
          <w:rFonts w:ascii="Arial" w:hAnsi="Arial" w:cs="Arial"/>
          <w:sz w:val="24"/>
          <w:szCs w:val="24"/>
        </w:rPr>
        <w:t xml:space="preserve"> </w:t>
      </w:r>
      <w:r w:rsidR="00C75816" w:rsidRPr="00B538B2">
        <w:rPr>
          <w:rFonts w:ascii="Arial" w:hAnsi="Arial" w:cs="Arial"/>
          <w:sz w:val="24"/>
          <w:szCs w:val="24"/>
        </w:rPr>
        <w:t xml:space="preserve">e </w:t>
      </w:r>
      <w:r w:rsidRPr="00B538B2">
        <w:rPr>
          <w:rFonts w:ascii="Arial" w:hAnsi="Arial" w:cs="Arial"/>
          <w:sz w:val="24"/>
          <w:szCs w:val="24"/>
        </w:rPr>
        <w:t>em conformidade com regulamentação expedida pelo Administração Pública Municipal.</w:t>
      </w:r>
    </w:p>
    <w:p w14:paraId="53235E0E" w14:textId="77777777" w:rsidR="00C75816" w:rsidRPr="00B538B2" w:rsidRDefault="00C75816" w:rsidP="00C75816">
      <w:pPr>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As pessoas jurídicas, inscritas no CNPJ, não arrendadoras, mas que pratiquem atos de captação, agenciamento, contratação ou encaminhamento de operações de leasing, inclusive os estabelecimentos que comercializem veículos novos e usados, também estão obrigadas enviar as informações previstas no caput.</w:t>
      </w:r>
    </w:p>
    <w:p w14:paraId="0EDC2CA2" w14:textId="77777777" w:rsidR="008B7EED" w:rsidRPr="00B538B2" w:rsidRDefault="008B7EED" w:rsidP="008B7EED">
      <w:pPr>
        <w:spacing w:after="0" w:line="360" w:lineRule="auto"/>
        <w:jc w:val="both"/>
        <w:rPr>
          <w:rFonts w:ascii="Arial" w:hAnsi="Arial" w:cs="Arial"/>
          <w:sz w:val="24"/>
          <w:szCs w:val="24"/>
        </w:rPr>
      </w:pPr>
    </w:p>
    <w:p w14:paraId="2FA90BC2" w14:textId="77777777" w:rsidR="008B7EED" w:rsidRPr="00B538B2" w:rsidRDefault="008B7EED" w:rsidP="008B7EED">
      <w:pPr>
        <w:spacing w:after="0" w:line="360" w:lineRule="auto"/>
        <w:jc w:val="center"/>
        <w:rPr>
          <w:rFonts w:ascii="Arial" w:hAnsi="Arial" w:cs="Arial"/>
          <w:b/>
          <w:sz w:val="24"/>
          <w:szCs w:val="24"/>
        </w:rPr>
      </w:pPr>
      <w:r w:rsidRPr="00B538B2">
        <w:rPr>
          <w:rFonts w:ascii="Arial" w:hAnsi="Arial" w:cs="Arial"/>
          <w:b/>
          <w:sz w:val="24"/>
          <w:szCs w:val="24"/>
        </w:rPr>
        <w:t>S</w:t>
      </w:r>
      <w:r w:rsidR="00771E02" w:rsidRPr="00B538B2">
        <w:rPr>
          <w:rFonts w:ascii="Arial" w:hAnsi="Arial" w:cs="Arial"/>
          <w:b/>
          <w:sz w:val="24"/>
          <w:szCs w:val="24"/>
        </w:rPr>
        <w:t>EÇÃO II - PENALIDADE</w:t>
      </w:r>
    </w:p>
    <w:p w14:paraId="748F3F9D" w14:textId="77777777" w:rsidR="007D422C" w:rsidRPr="00B538B2" w:rsidRDefault="007D422C" w:rsidP="007D422C">
      <w:pPr>
        <w:spacing w:after="0" w:line="360" w:lineRule="auto"/>
        <w:jc w:val="both"/>
        <w:rPr>
          <w:rFonts w:ascii="Arial" w:hAnsi="Arial" w:cs="Arial"/>
          <w:sz w:val="24"/>
          <w:szCs w:val="24"/>
        </w:rPr>
      </w:pPr>
      <w:r w:rsidRPr="00B538B2">
        <w:rPr>
          <w:rFonts w:ascii="Arial" w:hAnsi="Arial" w:cs="Arial"/>
          <w:b/>
          <w:sz w:val="24"/>
          <w:szCs w:val="24"/>
        </w:rPr>
        <w:t>Artigo 255.</w:t>
      </w:r>
      <w:r w:rsidRPr="00B538B2">
        <w:rPr>
          <w:rFonts w:ascii="Arial" w:hAnsi="Arial" w:cs="Arial"/>
          <w:sz w:val="24"/>
          <w:szCs w:val="24"/>
        </w:rPr>
        <w:t xml:space="preserve"> </w:t>
      </w:r>
      <w:bookmarkStart w:id="6" w:name="_Hlk500405458"/>
      <w:r w:rsidRPr="00B538B2">
        <w:rPr>
          <w:rFonts w:ascii="Arial" w:hAnsi="Arial" w:cs="Arial"/>
          <w:sz w:val="24"/>
          <w:szCs w:val="24"/>
        </w:rPr>
        <w:t>O não envio ou envio com informações incompletas, da declaração prevista no artigo 253, no prazo nele estipulado, acarretará aplicação de multa no valor</w:t>
      </w:r>
      <w:bookmarkEnd w:id="6"/>
      <w:r w:rsidRPr="00B538B2">
        <w:rPr>
          <w:rFonts w:ascii="Arial" w:hAnsi="Arial" w:cs="Arial"/>
          <w:sz w:val="24"/>
          <w:szCs w:val="24"/>
        </w:rPr>
        <w:t xml:space="preserve"> correspondente a 1.000 (hum mil) UPFM, por período de apuração.</w:t>
      </w:r>
    </w:p>
    <w:p w14:paraId="36885DA7" w14:textId="77777777" w:rsidR="007D422C" w:rsidRPr="00B538B2" w:rsidRDefault="007D422C" w:rsidP="007D422C">
      <w:pPr>
        <w:spacing w:after="0" w:line="360" w:lineRule="auto"/>
        <w:jc w:val="both"/>
        <w:rPr>
          <w:rFonts w:ascii="Arial" w:hAnsi="Arial" w:cs="Arial"/>
          <w:sz w:val="24"/>
          <w:szCs w:val="24"/>
        </w:rPr>
      </w:pPr>
      <w:r w:rsidRPr="00B538B2">
        <w:rPr>
          <w:rFonts w:ascii="Arial" w:hAnsi="Arial" w:cs="Arial"/>
          <w:b/>
          <w:sz w:val="24"/>
          <w:szCs w:val="24"/>
        </w:rPr>
        <w:t xml:space="preserve">Artigo 256. </w:t>
      </w:r>
      <w:r w:rsidRPr="00B538B2">
        <w:rPr>
          <w:rFonts w:ascii="Arial" w:hAnsi="Arial" w:cs="Arial"/>
          <w:sz w:val="24"/>
          <w:szCs w:val="24"/>
        </w:rPr>
        <w:t>O não envio ou envio com informações incompletas, da declaração prevista no artigo 254, no prazo nele estipulado, acarretará aplicação de multa no valor correspondente a 200 (duzentas) UPFM, por período de apuração.</w:t>
      </w:r>
    </w:p>
    <w:p w14:paraId="6B69453B" w14:textId="77777777" w:rsidR="002F6BBA" w:rsidRPr="00B538B2" w:rsidRDefault="002F6BBA" w:rsidP="002F6BBA">
      <w:pPr>
        <w:spacing w:after="0" w:line="360" w:lineRule="auto"/>
        <w:jc w:val="both"/>
        <w:rPr>
          <w:rFonts w:ascii="Arial" w:hAnsi="Arial" w:cs="Arial"/>
          <w:sz w:val="24"/>
          <w:szCs w:val="24"/>
        </w:rPr>
      </w:pPr>
      <w:r w:rsidRPr="00B538B2">
        <w:rPr>
          <w:rFonts w:ascii="Arial" w:hAnsi="Arial" w:cs="Arial"/>
          <w:b/>
          <w:sz w:val="24"/>
          <w:szCs w:val="24"/>
        </w:rPr>
        <w:t xml:space="preserve">Artigo 257. </w:t>
      </w:r>
      <w:r w:rsidRPr="00B538B2">
        <w:rPr>
          <w:rFonts w:ascii="Arial" w:hAnsi="Arial" w:cs="Arial"/>
          <w:sz w:val="24"/>
          <w:szCs w:val="24"/>
        </w:rPr>
        <w:t>Aplicar-se-á subsidiariamente as multas previstas nesta seção, as penalidades e ações tributárias cabíveis e previstas neste código tributário, aos infratores e solidários, relativa aos impostos não recolhidos ou recolhidos irregularmente, na data e na forma prevista neste código.</w:t>
      </w:r>
    </w:p>
    <w:p w14:paraId="4091E7D0" w14:textId="77777777" w:rsidR="002F6BBA" w:rsidRPr="00B538B2" w:rsidRDefault="002F6BBA" w:rsidP="00FA1DA5">
      <w:pPr>
        <w:spacing w:after="0" w:line="360" w:lineRule="auto"/>
        <w:jc w:val="both"/>
        <w:rPr>
          <w:rFonts w:ascii="Arial" w:hAnsi="Arial" w:cs="Arial"/>
          <w:sz w:val="24"/>
          <w:szCs w:val="24"/>
        </w:rPr>
      </w:pPr>
    </w:p>
    <w:p w14:paraId="3876E84F" w14:textId="77777777" w:rsidR="00B9093F" w:rsidRPr="00B538B2" w:rsidRDefault="00B9093F" w:rsidP="00B538B2">
      <w:pPr>
        <w:spacing w:after="0" w:line="240" w:lineRule="auto"/>
        <w:jc w:val="center"/>
        <w:rPr>
          <w:rFonts w:ascii="Arial" w:hAnsi="Arial" w:cs="Arial"/>
          <w:b/>
          <w:sz w:val="24"/>
          <w:szCs w:val="24"/>
        </w:rPr>
      </w:pPr>
      <w:r w:rsidRPr="00B538B2">
        <w:rPr>
          <w:rFonts w:ascii="Arial" w:hAnsi="Arial" w:cs="Arial"/>
          <w:b/>
          <w:sz w:val="24"/>
          <w:szCs w:val="24"/>
        </w:rPr>
        <w:t>LIVRO IV</w:t>
      </w:r>
      <w:r w:rsidR="004469BD" w:rsidRPr="00B538B2">
        <w:rPr>
          <w:rFonts w:ascii="Arial" w:hAnsi="Arial" w:cs="Arial"/>
          <w:b/>
          <w:sz w:val="24"/>
          <w:szCs w:val="24"/>
        </w:rPr>
        <w:t xml:space="preserve"> - </w:t>
      </w:r>
      <w:r w:rsidRPr="00B538B2">
        <w:rPr>
          <w:rFonts w:ascii="Arial" w:hAnsi="Arial" w:cs="Arial"/>
          <w:b/>
          <w:sz w:val="24"/>
          <w:szCs w:val="24"/>
        </w:rPr>
        <w:t>PARTE PROCESSUAL</w:t>
      </w:r>
    </w:p>
    <w:p w14:paraId="44BAFF0F" w14:textId="77777777" w:rsidR="00B9093F" w:rsidRPr="00B538B2" w:rsidRDefault="00B9093F" w:rsidP="00B538B2">
      <w:pPr>
        <w:spacing w:after="0" w:line="240" w:lineRule="auto"/>
        <w:jc w:val="center"/>
        <w:rPr>
          <w:rFonts w:ascii="Arial" w:hAnsi="Arial" w:cs="Arial"/>
          <w:b/>
          <w:sz w:val="24"/>
          <w:szCs w:val="24"/>
        </w:rPr>
      </w:pPr>
      <w:r w:rsidRPr="00B538B2">
        <w:rPr>
          <w:rFonts w:ascii="Arial" w:hAnsi="Arial" w:cs="Arial"/>
          <w:b/>
          <w:sz w:val="24"/>
          <w:szCs w:val="24"/>
        </w:rPr>
        <w:t>TÍTULO ÚNICO</w:t>
      </w:r>
      <w:r w:rsidR="004469BD" w:rsidRPr="00B538B2">
        <w:rPr>
          <w:rFonts w:ascii="Arial" w:hAnsi="Arial" w:cs="Arial"/>
          <w:b/>
          <w:sz w:val="24"/>
          <w:szCs w:val="24"/>
        </w:rPr>
        <w:t xml:space="preserve"> - </w:t>
      </w:r>
      <w:r w:rsidRPr="00B538B2">
        <w:rPr>
          <w:rFonts w:ascii="Arial" w:hAnsi="Arial" w:cs="Arial"/>
          <w:b/>
          <w:sz w:val="24"/>
          <w:szCs w:val="24"/>
        </w:rPr>
        <w:t>PROCESSO ADMINISTRATIVO TRIBUTÁRIO</w:t>
      </w:r>
    </w:p>
    <w:p w14:paraId="54D7AC8D" w14:textId="77777777" w:rsidR="00B9093F" w:rsidRPr="00B538B2" w:rsidRDefault="00B9093F" w:rsidP="00B538B2">
      <w:pPr>
        <w:spacing w:after="0" w:line="240" w:lineRule="auto"/>
        <w:jc w:val="center"/>
        <w:rPr>
          <w:rFonts w:ascii="Arial" w:hAnsi="Arial" w:cs="Arial"/>
          <w:b/>
          <w:sz w:val="24"/>
          <w:szCs w:val="24"/>
        </w:rPr>
      </w:pPr>
      <w:r w:rsidRPr="00B538B2">
        <w:rPr>
          <w:rFonts w:ascii="Arial" w:hAnsi="Arial" w:cs="Arial"/>
          <w:b/>
          <w:sz w:val="24"/>
          <w:szCs w:val="24"/>
        </w:rPr>
        <w:t>CAPÍTULO I</w:t>
      </w:r>
      <w:r w:rsidR="004469BD" w:rsidRPr="00B538B2">
        <w:rPr>
          <w:rFonts w:ascii="Arial" w:hAnsi="Arial" w:cs="Arial"/>
          <w:b/>
          <w:sz w:val="24"/>
          <w:szCs w:val="24"/>
        </w:rPr>
        <w:t xml:space="preserve"> - </w:t>
      </w:r>
      <w:r w:rsidRPr="00B538B2">
        <w:rPr>
          <w:rFonts w:ascii="Arial" w:hAnsi="Arial" w:cs="Arial"/>
          <w:b/>
          <w:sz w:val="24"/>
          <w:szCs w:val="24"/>
        </w:rPr>
        <w:t>DISPOSIÇÕES GERAIS</w:t>
      </w:r>
    </w:p>
    <w:p w14:paraId="71038FB6"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680368" w:rsidRPr="00B538B2">
        <w:rPr>
          <w:rFonts w:ascii="Arial" w:hAnsi="Arial" w:cs="Arial"/>
          <w:b/>
          <w:sz w:val="24"/>
          <w:szCs w:val="24"/>
        </w:rPr>
        <w:t>5</w:t>
      </w:r>
      <w:r w:rsidR="002F6BBA" w:rsidRPr="00B538B2">
        <w:rPr>
          <w:rFonts w:ascii="Arial" w:hAnsi="Arial" w:cs="Arial"/>
          <w:b/>
          <w:sz w:val="24"/>
          <w:szCs w:val="24"/>
        </w:rPr>
        <w:t>8</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Este</w:t>
      </w:r>
      <w:r w:rsidR="00867394" w:rsidRPr="00B538B2">
        <w:rPr>
          <w:rFonts w:ascii="Arial" w:hAnsi="Arial" w:cs="Arial"/>
          <w:sz w:val="24"/>
          <w:szCs w:val="24"/>
        </w:rPr>
        <w:t xml:space="preserve"> </w:t>
      </w:r>
      <w:r w:rsidR="00B9093F" w:rsidRPr="00B538B2">
        <w:rPr>
          <w:rFonts w:ascii="Arial" w:hAnsi="Arial" w:cs="Arial"/>
          <w:sz w:val="24"/>
          <w:szCs w:val="24"/>
        </w:rPr>
        <w:t>Título</w:t>
      </w:r>
      <w:r w:rsidR="00867394" w:rsidRPr="00B538B2">
        <w:rPr>
          <w:rFonts w:ascii="Arial" w:hAnsi="Arial" w:cs="Arial"/>
          <w:sz w:val="24"/>
          <w:szCs w:val="24"/>
        </w:rPr>
        <w:t xml:space="preserve"> </w:t>
      </w:r>
      <w:r w:rsidR="00B9093F" w:rsidRPr="00B538B2">
        <w:rPr>
          <w:rFonts w:ascii="Arial" w:hAnsi="Arial" w:cs="Arial"/>
          <w:sz w:val="24"/>
          <w:szCs w:val="24"/>
        </w:rPr>
        <w:t>dispõe</w:t>
      </w:r>
      <w:r w:rsidR="00867394" w:rsidRPr="00B538B2">
        <w:rPr>
          <w:rFonts w:ascii="Arial" w:hAnsi="Arial" w:cs="Arial"/>
          <w:sz w:val="24"/>
          <w:szCs w:val="24"/>
        </w:rPr>
        <w:t xml:space="preserve"> </w:t>
      </w:r>
      <w:r w:rsidR="00B9093F" w:rsidRPr="00B538B2">
        <w:rPr>
          <w:rFonts w:ascii="Arial" w:hAnsi="Arial" w:cs="Arial"/>
          <w:sz w:val="24"/>
          <w:szCs w:val="24"/>
        </w:rPr>
        <w:t>sobre</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fase</w:t>
      </w:r>
      <w:r w:rsidR="00867394" w:rsidRPr="00B538B2">
        <w:rPr>
          <w:rFonts w:ascii="Arial" w:hAnsi="Arial" w:cs="Arial"/>
          <w:sz w:val="24"/>
          <w:szCs w:val="24"/>
        </w:rPr>
        <w:t xml:space="preserve"> </w:t>
      </w:r>
      <w:r w:rsidR="00B9093F" w:rsidRPr="00B538B2">
        <w:rPr>
          <w:rFonts w:ascii="Arial" w:hAnsi="Arial" w:cs="Arial"/>
          <w:sz w:val="24"/>
          <w:szCs w:val="24"/>
        </w:rPr>
        <w:t>contraditória</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procedimento</w:t>
      </w:r>
      <w:r w:rsidR="00867394" w:rsidRPr="00B538B2">
        <w:rPr>
          <w:rFonts w:ascii="Arial" w:hAnsi="Arial" w:cs="Arial"/>
          <w:sz w:val="24"/>
          <w:szCs w:val="24"/>
        </w:rPr>
        <w:t xml:space="preserve"> </w:t>
      </w:r>
      <w:r w:rsidR="00B9093F" w:rsidRPr="00B538B2">
        <w:rPr>
          <w:rFonts w:ascii="Arial" w:hAnsi="Arial" w:cs="Arial"/>
          <w:sz w:val="24"/>
          <w:szCs w:val="24"/>
        </w:rPr>
        <w:t>administrativo,</w:t>
      </w:r>
      <w:r w:rsidR="00867394" w:rsidRPr="00B538B2">
        <w:rPr>
          <w:rFonts w:ascii="Arial" w:hAnsi="Arial" w:cs="Arial"/>
          <w:sz w:val="24"/>
          <w:szCs w:val="24"/>
        </w:rPr>
        <w:t xml:space="preserve"> </w:t>
      </w:r>
      <w:r w:rsidR="00B9093F" w:rsidRPr="00B538B2">
        <w:rPr>
          <w:rFonts w:ascii="Arial" w:hAnsi="Arial" w:cs="Arial"/>
          <w:sz w:val="24"/>
          <w:szCs w:val="24"/>
        </w:rPr>
        <w:t>e determinação</w:t>
      </w:r>
      <w:r w:rsidR="00867394" w:rsidRPr="00B538B2">
        <w:rPr>
          <w:rFonts w:ascii="Arial" w:hAnsi="Arial" w:cs="Arial"/>
          <w:sz w:val="24"/>
          <w:szCs w:val="24"/>
        </w:rPr>
        <w:t xml:space="preserve"> </w:t>
      </w:r>
      <w:r w:rsidR="00B9093F" w:rsidRPr="00B538B2">
        <w:rPr>
          <w:rFonts w:ascii="Arial" w:hAnsi="Arial" w:cs="Arial"/>
          <w:sz w:val="24"/>
          <w:szCs w:val="24"/>
        </w:rPr>
        <w:t>da</w:t>
      </w:r>
      <w:r w:rsidR="00867394" w:rsidRPr="00B538B2">
        <w:rPr>
          <w:rFonts w:ascii="Arial" w:hAnsi="Arial" w:cs="Arial"/>
          <w:sz w:val="24"/>
          <w:szCs w:val="24"/>
        </w:rPr>
        <w:t xml:space="preserve"> </w:t>
      </w:r>
      <w:r w:rsidR="00B9093F" w:rsidRPr="00B538B2">
        <w:rPr>
          <w:rFonts w:ascii="Arial" w:hAnsi="Arial" w:cs="Arial"/>
          <w:sz w:val="24"/>
          <w:szCs w:val="24"/>
        </w:rPr>
        <w:t>exigência</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crédito</w:t>
      </w:r>
      <w:r w:rsidR="00867394" w:rsidRPr="00B538B2">
        <w:rPr>
          <w:rFonts w:ascii="Arial" w:hAnsi="Arial" w:cs="Arial"/>
          <w:sz w:val="24"/>
          <w:szCs w:val="24"/>
        </w:rPr>
        <w:t xml:space="preserve"> </w:t>
      </w:r>
      <w:r w:rsidR="00B9093F" w:rsidRPr="00B538B2">
        <w:rPr>
          <w:rFonts w:ascii="Arial" w:hAnsi="Arial" w:cs="Arial"/>
          <w:sz w:val="24"/>
          <w:szCs w:val="24"/>
        </w:rPr>
        <w:t>fiscal</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Município,</w:t>
      </w:r>
      <w:r w:rsidR="00867394" w:rsidRPr="00B538B2">
        <w:rPr>
          <w:rFonts w:ascii="Arial" w:hAnsi="Arial" w:cs="Arial"/>
          <w:sz w:val="24"/>
          <w:szCs w:val="24"/>
        </w:rPr>
        <w:t xml:space="preserve"> </w:t>
      </w:r>
      <w:r w:rsidR="00B9093F" w:rsidRPr="00B538B2">
        <w:rPr>
          <w:rFonts w:ascii="Arial" w:hAnsi="Arial" w:cs="Arial"/>
          <w:sz w:val="24"/>
          <w:szCs w:val="24"/>
        </w:rPr>
        <w:t>decorrente</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impostos,</w:t>
      </w:r>
      <w:r w:rsidR="00867394" w:rsidRPr="00B538B2">
        <w:rPr>
          <w:rFonts w:ascii="Arial" w:hAnsi="Arial" w:cs="Arial"/>
          <w:sz w:val="24"/>
          <w:szCs w:val="24"/>
        </w:rPr>
        <w:t xml:space="preserve"> </w:t>
      </w:r>
      <w:r w:rsidR="00B9093F" w:rsidRPr="00B538B2">
        <w:rPr>
          <w:rFonts w:ascii="Arial" w:hAnsi="Arial" w:cs="Arial"/>
          <w:sz w:val="24"/>
          <w:szCs w:val="24"/>
        </w:rPr>
        <w:t>taxas</w:t>
      </w:r>
      <w:r w:rsidR="00867394" w:rsidRPr="00B538B2">
        <w:rPr>
          <w:rFonts w:ascii="Arial" w:hAnsi="Arial" w:cs="Arial"/>
          <w:sz w:val="24"/>
          <w:szCs w:val="24"/>
        </w:rPr>
        <w:t xml:space="preserve"> </w:t>
      </w:r>
      <w:r w:rsidR="00B9093F" w:rsidRPr="00B538B2">
        <w:rPr>
          <w:rFonts w:ascii="Arial" w:hAnsi="Arial" w:cs="Arial"/>
          <w:sz w:val="24"/>
          <w:szCs w:val="24"/>
        </w:rPr>
        <w:t>e contribuições</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melhoria,</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consultas</w:t>
      </w:r>
      <w:r w:rsidR="00867394" w:rsidRPr="00B538B2">
        <w:rPr>
          <w:rFonts w:ascii="Arial" w:hAnsi="Arial" w:cs="Arial"/>
          <w:sz w:val="24"/>
          <w:szCs w:val="24"/>
        </w:rPr>
        <w:t xml:space="preserve"> </w:t>
      </w:r>
      <w:r w:rsidR="00B9093F" w:rsidRPr="00B538B2">
        <w:rPr>
          <w:rFonts w:ascii="Arial" w:hAnsi="Arial" w:cs="Arial"/>
          <w:sz w:val="24"/>
          <w:szCs w:val="24"/>
        </w:rPr>
        <w:t>para</w:t>
      </w:r>
      <w:r w:rsidR="00867394" w:rsidRPr="00B538B2">
        <w:rPr>
          <w:rFonts w:ascii="Arial" w:hAnsi="Arial" w:cs="Arial"/>
          <w:sz w:val="24"/>
          <w:szCs w:val="24"/>
        </w:rPr>
        <w:t xml:space="preserve"> </w:t>
      </w:r>
      <w:r w:rsidR="00B9093F" w:rsidRPr="00B538B2">
        <w:rPr>
          <w:rFonts w:ascii="Arial" w:hAnsi="Arial" w:cs="Arial"/>
          <w:sz w:val="24"/>
          <w:szCs w:val="24"/>
        </w:rPr>
        <w:t>esclarecimento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dúvidas</w:t>
      </w:r>
      <w:r w:rsidR="00867394" w:rsidRPr="00B538B2">
        <w:rPr>
          <w:rFonts w:ascii="Arial" w:hAnsi="Arial" w:cs="Arial"/>
          <w:sz w:val="24"/>
          <w:szCs w:val="24"/>
        </w:rPr>
        <w:t xml:space="preserve"> </w:t>
      </w:r>
      <w:r w:rsidR="00B9093F" w:rsidRPr="00B538B2">
        <w:rPr>
          <w:rFonts w:ascii="Arial" w:hAnsi="Arial" w:cs="Arial"/>
          <w:sz w:val="24"/>
          <w:szCs w:val="24"/>
        </w:rPr>
        <w:t>quanto</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entendimento</w:t>
      </w:r>
      <w:r w:rsidR="00867394" w:rsidRPr="00B538B2">
        <w:rPr>
          <w:rFonts w:ascii="Arial" w:hAnsi="Arial" w:cs="Arial"/>
          <w:sz w:val="24"/>
          <w:szCs w:val="24"/>
        </w:rPr>
        <w:t xml:space="preserve"> </w:t>
      </w:r>
      <w:r w:rsidR="00B9093F" w:rsidRPr="00B538B2">
        <w:rPr>
          <w:rFonts w:ascii="Arial" w:hAnsi="Arial" w:cs="Arial"/>
          <w:sz w:val="24"/>
          <w:szCs w:val="24"/>
        </w:rPr>
        <w:t>e aplicação</w:t>
      </w:r>
      <w:r w:rsidR="00867394" w:rsidRPr="00B538B2">
        <w:rPr>
          <w:rFonts w:ascii="Arial" w:hAnsi="Arial" w:cs="Arial"/>
          <w:sz w:val="24"/>
          <w:szCs w:val="24"/>
        </w:rPr>
        <w:t xml:space="preserve"> </w:t>
      </w:r>
      <w:r w:rsidR="00B9093F" w:rsidRPr="00B538B2">
        <w:rPr>
          <w:rFonts w:ascii="Arial" w:hAnsi="Arial" w:cs="Arial"/>
          <w:sz w:val="24"/>
          <w:szCs w:val="24"/>
        </w:rPr>
        <w:t>deste</w:t>
      </w:r>
      <w:r w:rsidR="00867394" w:rsidRPr="00B538B2">
        <w:rPr>
          <w:rFonts w:ascii="Arial" w:hAnsi="Arial" w:cs="Arial"/>
          <w:sz w:val="24"/>
          <w:szCs w:val="24"/>
        </w:rPr>
        <w:t xml:space="preserve"> </w:t>
      </w:r>
      <w:r w:rsidR="00B9093F" w:rsidRPr="00B538B2">
        <w:rPr>
          <w:rFonts w:ascii="Arial" w:hAnsi="Arial" w:cs="Arial"/>
          <w:sz w:val="24"/>
          <w:szCs w:val="24"/>
        </w:rPr>
        <w:t>Código</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da</w:t>
      </w:r>
      <w:r w:rsidR="00867394" w:rsidRPr="00B538B2">
        <w:rPr>
          <w:rFonts w:ascii="Arial" w:hAnsi="Arial" w:cs="Arial"/>
          <w:sz w:val="24"/>
          <w:szCs w:val="24"/>
        </w:rPr>
        <w:t xml:space="preserve"> </w:t>
      </w:r>
      <w:r w:rsidR="00B9093F" w:rsidRPr="00B538B2">
        <w:rPr>
          <w:rFonts w:ascii="Arial" w:hAnsi="Arial" w:cs="Arial"/>
          <w:sz w:val="24"/>
          <w:szCs w:val="24"/>
        </w:rPr>
        <w:t>Legislação</w:t>
      </w:r>
      <w:r w:rsidR="00867394" w:rsidRPr="00B538B2">
        <w:rPr>
          <w:rFonts w:ascii="Arial" w:hAnsi="Arial" w:cs="Arial"/>
          <w:sz w:val="24"/>
          <w:szCs w:val="24"/>
        </w:rPr>
        <w:t xml:space="preserve"> </w:t>
      </w:r>
      <w:r w:rsidR="00B9093F" w:rsidRPr="00B538B2">
        <w:rPr>
          <w:rFonts w:ascii="Arial" w:hAnsi="Arial" w:cs="Arial"/>
          <w:sz w:val="24"/>
          <w:szCs w:val="24"/>
        </w:rPr>
        <w:t>Tributária</w:t>
      </w:r>
      <w:r w:rsidR="00867394" w:rsidRPr="00B538B2">
        <w:rPr>
          <w:rFonts w:ascii="Arial" w:hAnsi="Arial" w:cs="Arial"/>
          <w:sz w:val="24"/>
          <w:szCs w:val="24"/>
        </w:rPr>
        <w:t xml:space="preserve"> </w:t>
      </w:r>
      <w:r w:rsidR="00B9093F" w:rsidRPr="00B538B2">
        <w:rPr>
          <w:rFonts w:ascii="Arial" w:hAnsi="Arial" w:cs="Arial"/>
          <w:sz w:val="24"/>
          <w:szCs w:val="24"/>
        </w:rPr>
        <w:t>Supletiva</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execução</w:t>
      </w:r>
      <w:r w:rsidR="00867394" w:rsidRPr="00B538B2">
        <w:rPr>
          <w:rFonts w:ascii="Arial" w:hAnsi="Arial" w:cs="Arial"/>
          <w:sz w:val="24"/>
          <w:szCs w:val="24"/>
        </w:rPr>
        <w:t xml:space="preserve"> </w:t>
      </w:r>
      <w:r w:rsidR="00B9093F" w:rsidRPr="00B538B2">
        <w:rPr>
          <w:rFonts w:ascii="Arial" w:hAnsi="Arial" w:cs="Arial"/>
          <w:sz w:val="24"/>
          <w:szCs w:val="24"/>
        </w:rPr>
        <w:t>administrativa</w:t>
      </w:r>
      <w:r w:rsidR="00867394" w:rsidRPr="00B538B2">
        <w:rPr>
          <w:rFonts w:ascii="Arial" w:hAnsi="Arial" w:cs="Arial"/>
          <w:sz w:val="24"/>
          <w:szCs w:val="24"/>
        </w:rPr>
        <w:t xml:space="preserve"> </w:t>
      </w:r>
      <w:r w:rsidR="00B9093F" w:rsidRPr="00B538B2">
        <w:rPr>
          <w:rFonts w:ascii="Arial" w:hAnsi="Arial" w:cs="Arial"/>
          <w:sz w:val="24"/>
          <w:szCs w:val="24"/>
        </w:rPr>
        <w:t>das respectivas decisões.</w:t>
      </w:r>
    </w:p>
    <w:p w14:paraId="30AD27F0"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7B76C0" w:rsidRPr="00B538B2">
        <w:rPr>
          <w:rFonts w:ascii="Arial" w:hAnsi="Arial" w:cs="Arial"/>
          <w:b/>
          <w:sz w:val="24"/>
          <w:szCs w:val="24"/>
        </w:rPr>
        <w:t>5</w:t>
      </w:r>
      <w:r w:rsidR="002F6BBA" w:rsidRPr="00B538B2">
        <w:rPr>
          <w:rFonts w:ascii="Arial" w:hAnsi="Arial" w:cs="Arial"/>
          <w:b/>
          <w:sz w:val="24"/>
          <w:szCs w:val="24"/>
        </w:rPr>
        <w:t>9</w:t>
      </w:r>
      <w:r w:rsidR="00B9093F" w:rsidRPr="00B538B2">
        <w:rPr>
          <w:rFonts w:ascii="Arial" w:hAnsi="Arial" w:cs="Arial"/>
          <w:b/>
          <w:sz w:val="24"/>
          <w:szCs w:val="24"/>
        </w:rPr>
        <w:t>.</w:t>
      </w:r>
      <w:r w:rsidR="00B9093F" w:rsidRPr="00B538B2">
        <w:rPr>
          <w:rFonts w:ascii="Arial" w:hAnsi="Arial" w:cs="Arial"/>
          <w:sz w:val="24"/>
          <w:szCs w:val="24"/>
        </w:rPr>
        <w:t xml:space="preserve"> Para os efeitos deste Título, entende-se:</w:t>
      </w:r>
    </w:p>
    <w:p w14:paraId="7DE1EE89"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 xml:space="preserve">Fazenda Pública, a Prefeitura Municipal de </w:t>
      </w:r>
      <w:r w:rsidR="00AA15A9" w:rsidRPr="00B538B2">
        <w:rPr>
          <w:rFonts w:ascii="Arial" w:hAnsi="Arial" w:cs="Arial"/>
          <w:sz w:val="24"/>
          <w:szCs w:val="24"/>
        </w:rPr>
        <w:t>ÁGUA BOA</w:t>
      </w:r>
      <w:r w:rsidRPr="00B538B2">
        <w:rPr>
          <w:rFonts w:ascii="Arial" w:hAnsi="Arial" w:cs="Arial"/>
          <w:sz w:val="24"/>
          <w:szCs w:val="24"/>
        </w:rPr>
        <w:t>, os órgãos da administração municipal descentralizada,</w:t>
      </w:r>
      <w:r w:rsidR="00867394" w:rsidRPr="00B538B2">
        <w:rPr>
          <w:rFonts w:ascii="Arial" w:hAnsi="Arial" w:cs="Arial"/>
          <w:sz w:val="24"/>
          <w:szCs w:val="24"/>
        </w:rPr>
        <w:t xml:space="preserve"> </w:t>
      </w:r>
      <w:r w:rsidRPr="00B538B2">
        <w:rPr>
          <w:rFonts w:ascii="Arial" w:hAnsi="Arial" w:cs="Arial"/>
          <w:sz w:val="24"/>
          <w:szCs w:val="24"/>
        </w:rPr>
        <w:t>as</w:t>
      </w:r>
      <w:r w:rsidR="00867394" w:rsidRPr="00B538B2">
        <w:rPr>
          <w:rFonts w:ascii="Arial" w:hAnsi="Arial" w:cs="Arial"/>
          <w:sz w:val="24"/>
          <w:szCs w:val="24"/>
        </w:rPr>
        <w:t xml:space="preserve"> </w:t>
      </w:r>
      <w:r w:rsidRPr="00B538B2">
        <w:rPr>
          <w:rFonts w:ascii="Arial" w:hAnsi="Arial" w:cs="Arial"/>
          <w:sz w:val="24"/>
          <w:szCs w:val="24"/>
        </w:rPr>
        <w:t>autarquias</w:t>
      </w:r>
      <w:r w:rsidR="00867394" w:rsidRPr="00B538B2">
        <w:rPr>
          <w:rFonts w:ascii="Arial" w:hAnsi="Arial" w:cs="Arial"/>
          <w:sz w:val="24"/>
          <w:szCs w:val="24"/>
        </w:rPr>
        <w:t xml:space="preserve"> </w:t>
      </w:r>
      <w:r w:rsidRPr="00B538B2">
        <w:rPr>
          <w:rFonts w:ascii="Arial" w:hAnsi="Arial" w:cs="Arial"/>
          <w:sz w:val="24"/>
          <w:szCs w:val="24"/>
        </w:rPr>
        <w:t>municipais</w:t>
      </w:r>
      <w:r w:rsidR="00867394" w:rsidRPr="00B538B2">
        <w:rPr>
          <w:rFonts w:ascii="Arial" w:hAnsi="Arial" w:cs="Arial"/>
          <w:sz w:val="24"/>
          <w:szCs w:val="24"/>
        </w:rPr>
        <w:t xml:space="preserve"> </w:t>
      </w:r>
      <w:r w:rsidRPr="00B538B2">
        <w:rPr>
          <w:rFonts w:ascii="Arial" w:hAnsi="Arial" w:cs="Arial"/>
          <w:sz w:val="24"/>
          <w:szCs w:val="24"/>
        </w:rPr>
        <w:t>ou</w:t>
      </w:r>
      <w:r w:rsidR="00867394" w:rsidRPr="00B538B2">
        <w:rPr>
          <w:rFonts w:ascii="Arial" w:hAnsi="Arial" w:cs="Arial"/>
          <w:sz w:val="24"/>
          <w:szCs w:val="24"/>
        </w:rPr>
        <w:t xml:space="preserve"> </w:t>
      </w:r>
      <w:r w:rsidRPr="00B538B2">
        <w:rPr>
          <w:rFonts w:ascii="Arial" w:hAnsi="Arial" w:cs="Arial"/>
          <w:sz w:val="24"/>
          <w:szCs w:val="24"/>
        </w:rPr>
        <w:t>quem</w:t>
      </w:r>
      <w:r w:rsidR="00867394" w:rsidRPr="00B538B2">
        <w:rPr>
          <w:rFonts w:ascii="Arial" w:hAnsi="Arial" w:cs="Arial"/>
          <w:sz w:val="24"/>
          <w:szCs w:val="24"/>
        </w:rPr>
        <w:t xml:space="preserve"> </w:t>
      </w:r>
      <w:r w:rsidRPr="00B538B2">
        <w:rPr>
          <w:rFonts w:ascii="Arial" w:hAnsi="Arial" w:cs="Arial"/>
          <w:sz w:val="24"/>
          <w:szCs w:val="24"/>
        </w:rPr>
        <w:t>exerça</w:t>
      </w:r>
      <w:r w:rsidR="00867394" w:rsidRPr="00B538B2">
        <w:rPr>
          <w:rFonts w:ascii="Arial" w:hAnsi="Arial" w:cs="Arial"/>
          <w:sz w:val="24"/>
          <w:szCs w:val="24"/>
        </w:rPr>
        <w:t xml:space="preserve"> </w:t>
      </w:r>
      <w:r w:rsidRPr="00B538B2">
        <w:rPr>
          <w:rFonts w:ascii="Arial" w:hAnsi="Arial" w:cs="Arial"/>
          <w:sz w:val="24"/>
          <w:szCs w:val="24"/>
        </w:rPr>
        <w:t>função</w:t>
      </w:r>
      <w:r w:rsidR="00867394" w:rsidRPr="00B538B2">
        <w:rPr>
          <w:rFonts w:ascii="Arial" w:hAnsi="Arial" w:cs="Arial"/>
          <w:sz w:val="24"/>
          <w:szCs w:val="24"/>
        </w:rPr>
        <w:t xml:space="preserve"> </w:t>
      </w:r>
      <w:r w:rsidRPr="00B538B2">
        <w:rPr>
          <w:rFonts w:ascii="Arial" w:hAnsi="Arial" w:cs="Arial"/>
          <w:sz w:val="24"/>
          <w:szCs w:val="24"/>
        </w:rPr>
        <w:t>delegada</w:t>
      </w:r>
      <w:r w:rsidR="00867394" w:rsidRPr="00B538B2">
        <w:rPr>
          <w:rFonts w:ascii="Arial" w:hAnsi="Arial" w:cs="Arial"/>
          <w:sz w:val="24"/>
          <w:szCs w:val="24"/>
        </w:rPr>
        <w:t xml:space="preserve"> </w:t>
      </w:r>
      <w:r w:rsidRPr="00B538B2">
        <w:rPr>
          <w:rFonts w:ascii="Arial" w:hAnsi="Arial" w:cs="Arial"/>
          <w:sz w:val="24"/>
          <w:szCs w:val="24"/>
        </w:rPr>
        <w:t>por</w:t>
      </w:r>
      <w:r w:rsidR="00867394" w:rsidRPr="00B538B2">
        <w:rPr>
          <w:rFonts w:ascii="Arial" w:hAnsi="Arial" w:cs="Arial"/>
          <w:sz w:val="24"/>
          <w:szCs w:val="24"/>
        </w:rPr>
        <w:t xml:space="preserve"> </w:t>
      </w:r>
      <w:r w:rsidRPr="00B538B2">
        <w:rPr>
          <w:rFonts w:ascii="Arial" w:hAnsi="Arial" w:cs="Arial"/>
          <w:sz w:val="24"/>
          <w:szCs w:val="24"/>
        </w:rPr>
        <w:t>lei</w:t>
      </w:r>
      <w:r w:rsidR="00867394" w:rsidRPr="00B538B2">
        <w:rPr>
          <w:rFonts w:ascii="Arial" w:hAnsi="Arial" w:cs="Arial"/>
          <w:sz w:val="24"/>
          <w:szCs w:val="24"/>
        </w:rPr>
        <w:t xml:space="preserve"> </w:t>
      </w:r>
      <w:r w:rsidRPr="00B538B2">
        <w:rPr>
          <w:rFonts w:ascii="Arial" w:hAnsi="Arial" w:cs="Arial"/>
          <w:sz w:val="24"/>
          <w:szCs w:val="24"/>
        </w:rPr>
        <w:t>municipal,</w:t>
      </w:r>
      <w:r w:rsidR="00867394" w:rsidRPr="00B538B2">
        <w:rPr>
          <w:rFonts w:ascii="Arial" w:hAnsi="Arial" w:cs="Arial"/>
          <w:sz w:val="24"/>
          <w:szCs w:val="24"/>
        </w:rPr>
        <w:t xml:space="preserve"> </w:t>
      </w:r>
      <w:r w:rsidRPr="00B538B2">
        <w:rPr>
          <w:rFonts w:ascii="Arial" w:hAnsi="Arial" w:cs="Arial"/>
          <w:sz w:val="24"/>
          <w:szCs w:val="24"/>
        </w:rPr>
        <w:t>de arrecadar os créditos tributários e de fiscalizar ou de outro modo, aplicar a legislação respectiva;</w:t>
      </w:r>
    </w:p>
    <w:p w14:paraId="5F89017E"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Contribuinte, o sujeito passivo a qualquer título, na relação jurídica material de que decorra obrigação tributária.</w:t>
      </w:r>
    </w:p>
    <w:p w14:paraId="260B2534" w14:textId="77777777" w:rsidR="00BA1372" w:rsidRPr="00B538B2" w:rsidRDefault="00BA1372" w:rsidP="00A50456">
      <w:pPr>
        <w:spacing w:after="0" w:line="360" w:lineRule="auto"/>
        <w:jc w:val="both"/>
        <w:rPr>
          <w:rFonts w:ascii="Arial" w:hAnsi="Arial" w:cs="Arial"/>
          <w:sz w:val="24"/>
          <w:szCs w:val="24"/>
        </w:rPr>
      </w:pPr>
    </w:p>
    <w:p w14:paraId="149EFAFC" w14:textId="77777777" w:rsidR="00B9093F" w:rsidRPr="00B538B2" w:rsidRDefault="00B9093F" w:rsidP="001C51A7">
      <w:pPr>
        <w:spacing w:after="0" w:line="360" w:lineRule="auto"/>
        <w:jc w:val="center"/>
        <w:rPr>
          <w:rFonts w:ascii="Arial" w:hAnsi="Arial" w:cs="Arial"/>
          <w:b/>
          <w:sz w:val="24"/>
          <w:szCs w:val="24"/>
        </w:rPr>
      </w:pPr>
      <w:r w:rsidRPr="00B538B2">
        <w:rPr>
          <w:rFonts w:ascii="Arial" w:hAnsi="Arial" w:cs="Arial"/>
          <w:b/>
          <w:sz w:val="24"/>
          <w:szCs w:val="24"/>
        </w:rPr>
        <w:t>CAPÍTULO II</w:t>
      </w:r>
      <w:r w:rsidR="004469BD" w:rsidRPr="00B538B2">
        <w:rPr>
          <w:rFonts w:ascii="Arial" w:hAnsi="Arial" w:cs="Arial"/>
          <w:b/>
          <w:sz w:val="24"/>
          <w:szCs w:val="24"/>
        </w:rPr>
        <w:t xml:space="preserve"> - </w:t>
      </w:r>
      <w:r w:rsidRPr="00B538B2">
        <w:rPr>
          <w:rFonts w:ascii="Arial" w:hAnsi="Arial" w:cs="Arial"/>
          <w:b/>
          <w:sz w:val="24"/>
          <w:szCs w:val="24"/>
        </w:rPr>
        <w:t>NORMAS PROCESSUAIS</w:t>
      </w:r>
    </w:p>
    <w:p w14:paraId="320F46C7" w14:textId="77777777" w:rsidR="00B9093F" w:rsidRPr="00B538B2" w:rsidRDefault="004469BD" w:rsidP="001C51A7">
      <w:pPr>
        <w:spacing w:after="0" w:line="360" w:lineRule="auto"/>
        <w:jc w:val="center"/>
        <w:rPr>
          <w:rFonts w:ascii="Arial" w:hAnsi="Arial" w:cs="Arial"/>
          <w:b/>
          <w:sz w:val="24"/>
          <w:szCs w:val="24"/>
        </w:rPr>
      </w:pPr>
      <w:r w:rsidRPr="00B538B2">
        <w:rPr>
          <w:rFonts w:ascii="Arial" w:hAnsi="Arial" w:cs="Arial"/>
          <w:b/>
          <w:sz w:val="24"/>
          <w:szCs w:val="24"/>
        </w:rPr>
        <w:t>SEÇÃO I - PRAZOS</w:t>
      </w:r>
    </w:p>
    <w:p w14:paraId="0F1B00BC"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2F6BBA" w:rsidRPr="00B538B2">
        <w:rPr>
          <w:rFonts w:ascii="Arial" w:hAnsi="Arial" w:cs="Arial"/>
          <w:b/>
          <w:sz w:val="24"/>
          <w:szCs w:val="24"/>
        </w:rPr>
        <w:t>60</w:t>
      </w:r>
      <w:r w:rsidR="00B9093F" w:rsidRPr="00B538B2">
        <w:rPr>
          <w:rFonts w:ascii="Arial" w:hAnsi="Arial" w:cs="Arial"/>
          <w:b/>
          <w:sz w:val="24"/>
          <w:szCs w:val="24"/>
        </w:rPr>
        <w:t>.</w:t>
      </w:r>
      <w:r w:rsidR="00B9093F" w:rsidRPr="00B538B2">
        <w:rPr>
          <w:rFonts w:ascii="Arial" w:hAnsi="Arial" w:cs="Arial"/>
          <w:sz w:val="24"/>
          <w:szCs w:val="24"/>
        </w:rPr>
        <w:t xml:space="preserve"> </w:t>
      </w:r>
      <w:r w:rsidR="00401288" w:rsidRPr="00B538B2">
        <w:rPr>
          <w:rFonts w:ascii="Arial" w:hAnsi="Arial" w:cs="Arial"/>
          <w:sz w:val="24"/>
          <w:szCs w:val="24"/>
        </w:rPr>
        <w:t>A contagem de prazo, computar-se-ão somente os dias úteis</w:t>
      </w:r>
      <w:r w:rsidR="00B9093F" w:rsidRPr="00B538B2">
        <w:rPr>
          <w:rFonts w:ascii="Arial" w:hAnsi="Arial" w:cs="Arial"/>
          <w:sz w:val="24"/>
          <w:szCs w:val="24"/>
        </w:rPr>
        <w:t>, excluindo o dia do início e incluindo o do vencimento.</w:t>
      </w:r>
    </w:p>
    <w:p w14:paraId="19F7E7DE" w14:textId="77777777" w:rsidR="00B9093F" w:rsidRPr="00B538B2" w:rsidRDefault="00680368" w:rsidP="001C51A7">
      <w:pPr>
        <w:spacing w:after="0" w:line="360" w:lineRule="auto"/>
        <w:jc w:val="both"/>
        <w:rPr>
          <w:rFonts w:ascii="Arial" w:hAnsi="Arial" w:cs="Arial"/>
          <w:sz w:val="24"/>
          <w:szCs w:val="24"/>
        </w:rPr>
      </w:pPr>
      <w:r w:rsidRPr="00B538B2">
        <w:rPr>
          <w:rFonts w:ascii="Arial" w:hAnsi="Arial" w:cs="Arial"/>
          <w:b/>
          <w:sz w:val="24"/>
          <w:szCs w:val="24"/>
        </w:rPr>
        <w:t>§ 1º</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Os prazos só se iniciam ou vencem em dia de expediente normal no órgão em que tramita o processo ou em que deva ser praticado o ato.</w:t>
      </w:r>
    </w:p>
    <w:p w14:paraId="5686F2A2" w14:textId="77777777" w:rsidR="00680368" w:rsidRPr="00B538B2" w:rsidRDefault="00680368" w:rsidP="00680368">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Os prazos também se iniciam a partir da data de ciência eletronicamente registrada pelo acesso os autos por parte do contribuinte via Domicílio Eletrônico Tributário ou na ausência deste acesso aos contribuintes que possuirem esta prerrogativa via edital conforme rege normativa prevista para tal neste código.</w:t>
      </w:r>
    </w:p>
    <w:p w14:paraId="12171988"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2F6BBA" w:rsidRPr="00B538B2">
        <w:rPr>
          <w:rFonts w:ascii="Arial" w:hAnsi="Arial" w:cs="Arial"/>
          <w:b/>
          <w:sz w:val="24"/>
          <w:szCs w:val="24"/>
        </w:rPr>
        <w:t>61</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 autoridade julgadora, atendendo às circunstâncias especiais, poderá em despacho</w:t>
      </w:r>
      <w:r w:rsidR="00BA1372" w:rsidRPr="00B538B2">
        <w:rPr>
          <w:rFonts w:ascii="Arial" w:hAnsi="Arial" w:cs="Arial"/>
          <w:sz w:val="24"/>
          <w:szCs w:val="24"/>
        </w:rPr>
        <w:t xml:space="preserve"> </w:t>
      </w:r>
      <w:r w:rsidR="00B9093F" w:rsidRPr="00B538B2">
        <w:rPr>
          <w:rFonts w:ascii="Arial" w:hAnsi="Arial" w:cs="Arial"/>
          <w:sz w:val="24"/>
          <w:szCs w:val="24"/>
        </w:rPr>
        <w:t>fundamentado:</w:t>
      </w:r>
    </w:p>
    <w:p w14:paraId="1B3B205E"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 - Acrescer de metade, o prazo para impugnação da exigência;</w:t>
      </w:r>
    </w:p>
    <w:p w14:paraId="46558533"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 - Prorrogar pelo tempo necessário, o prazo para realização da diligência.</w:t>
      </w:r>
    </w:p>
    <w:p w14:paraId="59E3C134" w14:textId="77777777" w:rsidR="00BA1372" w:rsidRPr="00B538B2" w:rsidRDefault="00BA1372" w:rsidP="00A50456">
      <w:pPr>
        <w:spacing w:after="0" w:line="360" w:lineRule="auto"/>
        <w:jc w:val="both"/>
        <w:rPr>
          <w:rFonts w:ascii="Arial" w:hAnsi="Arial" w:cs="Arial"/>
          <w:sz w:val="24"/>
          <w:szCs w:val="24"/>
        </w:rPr>
      </w:pPr>
    </w:p>
    <w:p w14:paraId="1177D344" w14:textId="77777777" w:rsidR="00B9093F" w:rsidRPr="00B538B2" w:rsidRDefault="004469BD" w:rsidP="001C51A7">
      <w:pPr>
        <w:spacing w:after="0" w:line="360" w:lineRule="auto"/>
        <w:jc w:val="center"/>
        <w:rPr>
          <w:rFonts w:ascii="Arial" w:hAnsi="Arial" w:cs="Arial"/>
          <w:b/>
          <w:sz w:val="24"/>
          <w:szCs w:val="24"/>
        </w:rPr>
      </w:pPr>
      <w:r w:rsidRPr="00B538B2">
        <w:rPr>
          <w:rFonts w:ascii="Arial" w:hAnsi="Arial" w:cs="Arial"/>
          <w:b/>
          <w:sz w:val="24"/>
          <w:szCs w:val="24"/>
        </w:rPr>
        <w:t>SEÇÃO II - INTIMAÇÃO</w:t>
      </w:r>
    </w:p>
    <w:p w14:paraId="3CF09658"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2F6BBA" w:rsidRPr="00B538B2">
        <w:rPr>
          <w:rFonts w:ascii="Arial" w:hAnsi="Arial" w:cs="Arial"/>
          <w:b/>
          <w:sz w:val="24"/>
          <w:szCs w:val="24"/>
        </w:rPr>
        <w:t>62</w:t>
      </w:r>
      <w:r w:rsidR="00B9093F" w:rsidRPr="00B538B2">
        <w:rPr>
          <w:rFonts w:ascii="Arial" w:hAnsi="Arial" w:cs="Arial"/>
          <w:b/>
          <w:sz w:val="24"/>
          <w:szCs w:val="24"/>
        </w:rPr>
        <w:t>.</w:t>
      </w:r>
      <w:r w:rsidR="00B9093F" w:rsidRPr="00B538B2">
        <w:rPr>
          <w:rFonts w:ascii="Arial" w:hAnsi="Arial" w:cs="Arial"/>
          <w:sz w:val="24"/>
          <w:szCs w:val="24"/>
        </w:rPr>
        <w:t xml:space="preserve"> A ciência dos despachos e decisões dos órgãos preparadores e julgadores dar-se-á por intimação pessoal.</w:t>
      </w:r>
    </w:p>
    <w:p w14:paraId="74C4821C"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Não sendo possível a intimação pessoal do contribuinte, poderá ser ela feita na pessoa de seu mandatário com poderes suficientes, ou prepostos idôneos.</w:t>
      </w:r>
    </w:p>
    <w:p w14:paraId="31C06BB3"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2º.</w:t>
      </w:r>
      <w:r w:rsidR="00867394" w:rsidRPr="00B538B2">
        <w:rPr>
          <w:rFonts w:ascii="Arial" w:hAnsi="Arial" w:cs="Arial"/>
          <w:sz w:val="24"/>
          <w:szCs w:val="24"/>
        </w:rPr>
        <w:t xml:space="preserve"> </w:t>
      </w:r>
      <w:r w:rsidRPr="00B538B2">
        <w:rPr>
          <w:rFonts w:ascii="Arial" w:hAnsi="Arial" w:cs="Arial"/>
          <w:sz w:val="24"/>
          <w:szCs w:val="24"/>
        </w:rPr>
        <w:t>Os</w:t>
      </w:r>
      <w:r w:rsidR="00867394" w:rsidRPr="00B538B2">
        <w:rPr>
          <w:rFonts w:ascii="Arial" w:hAnsi="Arial" w:cs="Arial"/>
          <w:sz w:val="24"/>
          <w:szCs w:val="24"/>
        </w:rPr>
        <w:t xml:space="preserve"> </w:t>
      </w:r>
      <w:r w:rsidRPr="00B538B2">
        <w:rPr>
          <w:rFonts w:ascii="Arial" w:hAnsi="Arial" w:cs="Arial"/>
          <w:sz w:val="24"/>
          <w:szCs w:val="24"/>
        </w:rPr>
        <w:t>despachos</w:t>
      </w:r>
      <w:r w:rsidR="00867394" w:rsidRPr="00B538B2">
        <w:rPr>
          <w:rFonts w:ascii="Arial" w:hAnsi="Arial" w:cs="Arial"/>
          <w:sz w:val="24"/>
          <w:szCs w:val="24"/>
        </w:rPr>
        <w:t xml:space="preserve"> </w:t>
      </w:r>
      <w:r w:rsidRPr="00B538B2">
        <w:rPr>
          <w:rFonts w:ascii="Arial" w:hAnsi="Arial" w:cs="Arial"/>
          <w:sz w:val="24"/>
          <w:szCs w:val="24"/>
        </w:rPr>
        <w:t>interlocutórios</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não</w:t>
      </w:r>
      <w:r w:rsidR="00867394" w:rsidRPr="00B538B2">
        <w:rPr>
          <w:rFonts w:ascii="Arial" w:hAnsi="Arial" w:cs="Arial"/>
          <w:sz w:val="24"/>
          <w:szCs w:val="24"/>
        </w:rPr>
        <w:t xml:space="preserve"> </w:t>
      </w:r>
      <w:r w:rsidRPr="00B538B2">
        <w:rPr>
          <w:rFonts w:ascii="Arial" w:hAnsi="Arial" w:cs="Arial"/>
          <w:sz w:val="24"/>
          <w:szCs w:val="24"/>
        </w:rPr>
        <w:t>afetem</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defesa</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contribuinte</w:t>
      </w:r>
      <w:r w:rsidR="00867394" w:rsidRPr="00B538B2">
        <w:rPr>
          <w:rFonts w:ascii="Arial" w:hAnsi="Arial" w:cs="Arial"/>
          <w:sz w:val="24"/>
          <w:szCs w:val="24"/>
        </w:rPr>
        <w:t xml:space="preserve"> </w:t>
      </w:r>
      <w:r w:rsidRPr="00B538B2">
        <w:rPr>
          <w:rFonts w:ascii="Arial" w:hAnsi="Arial" w:cs="Arial"/>
          <w:sz w:val="24"/>
          <w:szCs w:val="24"/>
        </w:rPr>
        <w:t>independem</w:t>
      </w:r>
      <w:r w:rsidR="00867394" w:rsidRPr="00B538B2">
        <w:rPr>
          <w:rFonts w:ascii="Arial" w:hAnsi="Arial" w:cs="Arial"/>
          <w:sz w:val="24"/>
          <w:szCs w:val="24"/>
        </w:rPr>
        <w:t xml:space="preserve"> </w:t>
      </w:r>
      <w:r w:rsidRPr="00B538B2">
        <w:rPr>
          <w:rFonts w:ascii="Arial" w:hAnsi="Arial" w:cs="Arial"/>
          <w:sz w:val="24"/>
          <w:szCs w:val="24"/>
        </w:rPr>
        <w:t>de intimação.</w:t>
      </w:r>
    </w:p>
    <w:p w14:paraId="3DF091DC"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3º.</w:t>
      </w:r>
      <w:r w:rsidR="00867394" w:rsidRPr="00B538B2">
        <w:rPr>
          <w:rFonts w:ascii="Arial" w:hAnsi="Arial" w:cs="Arial"/>
          <w:sz w:val="24"/>
          <w:szCs w:val="24"/>
        </w:rPr>
        <w:t xml:space="preserve"> </w:t>
      </w:r>
      <w:r w:rsidRPr="00B538B2">
        <w:rPr>
          <w:rFonts w:ascii="Arial" w:hAnsi="Arial" w:cs="Arial"/>
          <w:sz w:val="24"/>
          <w:szCs w:val="24"/>
        </w:rPr>
        <w:t>Quando, em um mesmo processo, for interessado mais de um contribuinte, em relação a cada um deles serão atendidos os requisitos fixados nesta seção para as intimações.</w:t>
      </w:r>
    </w:p>
    <w:p w14:paraId="51188AF9"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2F6BBA" w:rsidRPr="00B538B2">
        <w:rPr>
          <w:rFonts w:ascii="Arial" w:hAnsi="Arial" w:cs="Arial"/>
          <w:b/>
          <w:sz w:val="24"/>
          <w:szCs w:val="24"/>
        </w:rPr>
        <w:t>63</w:t>
      </w:r>
      <w:r w:rsidR="00B9093F" w:rsidRPr="00B538B2">
        <w:rPr>
          <w:rFonts w:ascii="Arial" w:hAnsi="Arial" w:cs="Arial"/>
          <w:b/>
          <w:sz w:val="24"/>
          <w:szCs w:val="24"/>
        </w:rPr>
        <w:t>.</w:t>
      </w:r>
      <w:r w:rsidR="00B9093F" w:rsidRPr="00B538B2">
        <w:rPr>
          <w:rFonts w:ascii="Arial" w:hAnsi="Arial" w:cs="Arial"/>
          <w:sz w:val="24"/>
          <w:szCs w:val="24"/>
        </w:rPr>
        <w:t xml:space="preserve"> A intimação far-se-á:</w:t>
      </w:r>
    </w:p>
    <w:p w14:paraId="35985B6F"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Pela ciência direta ao contribuinte, mandatário ou preposto, provada com sua assinatura ou, no caso de recusa, certificada pelo funcionário competente;</w:t>
      </w:r>
    </w:p>
    <w:p w14:paraId="30F87729"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 - Por carta registrada, com recibo de volta;</w:t>
      </w:r>
    </w:p>
    <w:p w14:paraId="47001E76"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III - Por edital.</w:t>
      </w:r>
    </w:p>
    <w:p w14:paraId="6A9D620B"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1º.</w:t>
      </w:r>
      <w:r w:rsidR="00867394" w:rsidRPr="00B538B2">
        <w:rPr>
          <w:rFonts w:ascii="Arial" w:hAnsi="Arial" w:cs="Arial"/>
          <w:sz w:val="24"/>
          <w:szCs w:val="24"/>
        </w:rPr>
        <w:t xml:space="preserve"> </w:t>
      </w:r>
      <w:r w:rsidRPr="00B538B2">
        <w:rPr>
          <w:rFonts w:ascii="Arial" w:hAnsi="Arial" w:cs="Arial"/>
          <w:sz w:val="24"/>
          <w:szCs w:val="24"/>
        </w:rPr>
        <w:t>Para</w:t>
      </w:r>
      <w:r w:rsidR="00867394" w:rsidRPr="00B538B2">
        <w:rPr>
          <w:rFonts w:ascii="Arial" w:hAnsi="Arial" w:cs="Arial"/>
          <w:sz w:val="24"/>
          <w:szCs w:val="24"/>
        </w:rPr>
        <w:t xml:space="preserve"> </w:t>
      </w:r>
      <w:r w:rsidRPr="00B538B2">
        <w:rPr>
          <w:rFonts w:ascii="Arial" w:hAnsi="Arial" w:cs="Arial"/>
          <w:sz w:val="24"/>
          <w:szCs w:val="24"/>
        </w:rPr>
        <w:t>os</w:t>
      </w:r>
      <w:r w:rsidR="00867394" w:rsidRPr="00B538B2">
        <w:rPr>
          <w:rFonts w:ascii="Arial" w:hAnsi="Arial" w:cs="Arial"/>
          <w:sz w:val="24"/>
          <w:szCs w:val="24"/>
        </w:rPr>
        <w:t xml:space="preserve"> </w:t>
      </w:r>
      <w:r w:rsidRPr="00B538B2">
        <w:rPr>
          <w:rFonts w:ascii="Arial" w:hAnsi="Arial" w:cs="Arial"/>
          <w:sz w:val="24"/>
          <w:szCs w:val="24"/>
        </w:rPr>
        <w:t>efeitos</w:t>
      </w:r>
      <w:r w:rsidR="00867394" w:rsidRPr="00B538B2">
        <w:rPr>
          <w:rFonts w:ascii="Arial" w:hAnsi="Arial" w:cs="Arial"/>
          <w:sz w:val="24"/>
          <w:szCs w:val="24"/>
        </w:rPr>
        <w:t xml:space="preserve"> </w:t>
      </w:r>
      <w:r w:rsidRPr="00B538B2">
        <w:rPr>
          <w:rFonts w:ascii="Arial" w:hAnsi="Arial" w:cs="Arial"/>
          <w:sz w:val="24"/>
          <w:szCs w:val="24"/>
        </w:rPr>
        <w:t>desta</w:t>
      </w:r>
      <w:r w:rsidR="00867394" w:rsidRPr="00B538B2">
        <w:rPr>
          <w:rFonts w:ascii="Arial" w:hAnsi="Arial" w:cs="Arial"/>
          <w:sz w:val="24"/>
          <w:szCs w:val="24"/>
        </w:rPr>
        <w:t xml:space="preserve"> </w:t>
      </w:r>
      <w:r w:rsidRPr="00B538B2">
        <w:rPr>
          <w:rFonts w:ascii="Arial" w:hAnsi="Arial" w:cs="Arial"/>
          <w:sz w:val="24"/>
          <w:szCs w:val="24"/>
        </w:rPr>
        <w:t>Lei,</w:t>
      </w:r>
      <w:r w:rsidR="00867394" w:rsidRPr="00B538B2">
        <w:rPr>
          <w:rFonts w:ascii="Arial" w:hAnsi="Arial" w:cs="Arial"/>
          <w:sz w:val="24"/>
          <w:szCs w:val="24"/>
        </w:rPr>
        <w:t xml:space="preserve"> </w:t>
      </w:r>
      <w:r w:rsidRPr="00B538B2">
        <w:rPr>
          <w:rFonts w:ascii="Arial" w:hAnsi="Arial" w:cs="Arial"/>
          <w:sz w:val="24"/>
          <w:szCs w:val="24"/>
        </w:rPr>
        <w:t>equivale</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intimação</w:t>
      </w:r>
      <w:r w:rsidR="00867394" w:rsidRPr="00B538B2">
        <w:rPr>
          <w:rFonts w:ascii="Arial" w:hAnsi="Arial" w:cs="Arial"/>
          <w:sz w:val="24"/>
          <w:szCs w:val="24"/>
        </w:rPr>
        <w:t xml:space="preserve"> </w:t>
      </w:r>
      <w:r w:rsidRPr="00B538B2">
        <w:rPr>
          <w:rFonts w:ascii="Arial" w:hAnsi="Arial" w:cs="Arial"/>
          <w:sz w:val="24"/>
          <w:szCs w:val="24"/>
        </w:rPr>
        <w:t>direta</w:t>
      </w:r>
      <w:r w:rsidR="00867394" w:rsidRPr="00B538B2">
        <w:rPr>
          <w:rFonts w:ascii="Arial" w:hAnsi="Arial" w:cs="Arial"/>
          <w:sz w:val="24"/>
          <w:szCs w:val="24"/>
        </w:rPr>
        <w:t xml:space="preserve"> </w:t>
      </w:r>
      <w:r w:rsidRPr="00B538B2">
        <w:rPr>
          <w:rFonts w:ascii="Arial" w:hAnsi="Arial" w:cs="Arial"/>
          <w:sz w:val="24"/>
          <w:szCs w:val="24"/>
        </w:rPr>
        <w:t>ao</w:t>
      </w:r>
      <w:r w:rsidR="00867394" w:rsidRPr="00B538B2">
        <w:rPr>
          <w:rFonts w:ascii="Arial" w:hAnsi="Arial" w:cs="Arial"/>
          <w:sz w:val="24"/>
          <w:szCs w:val="24"/>
        </w:rPr>
        <w:t xml:space="preserve"> </w:t>
      </w:r>
      <w:r w:rsidRPr="00B538B2">
        <w:rPr>
          <w:rFonts w:ascii="Arial" w:hAnsi="Arial" w:cs="Arial"/>
          <w:sz w:val="24"/>
          <w:szCs w:val="24"/>
        </w:rPr>
        <w:t>interessado,</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for</w:t>
      </w:r>
      <w:r w:rsidR="00867394" w:rsidRPr="00B538B2">
        <w:rPr>
          <w:rFonts w:ascii="Arial" w:hAnsi="Arial" w:cs="Arial"/>
          <w:sz w:val="24"/>
          <w:szCs w:val="24"/>
        </w:rPr>
        <w:t xml:space="preserve"> </w:t>
      </w:r>
      <w:r w:rsidRPr="00B538B2">
        <w:rPr>
          <w:rFonts w:ascii="Arial" w:hAnsi="Arial" w:cs="Arial"/>
          <w:sz w:val="24"/>
          <w:szCs w:val="24"/>
        </w:rPr>
        <w:t>feita através de remessa por carta, com aviso de recebimento, ao seu domicílio tributário.</w:t>
      </w:r>
      <w:r w:rsidR="00867394" w:rsidRPr="00B538B2">
        <w:rPr>
          <w:rFonts w:ascii="Arial" w:hAnsi="Arial" w:cs="Arial"/>
          <w:sz w:val="24"/>
          <w:szCs w:val="24"/>
        </w:rPr>
        <w:t xml:space="preserve"> </w:t>
      </w:r>
    </w:p>
    <w:p w14:paraId="32C71D48"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2º.</w:t>
      </w:r>
      <w:r w:rsidR="00867394" w:rsidRPr="00B538B2">
        <w:rPr>
          <w:rFonts w:ascii="Arial" w:hAnsi="Arial" w:cs="Arial"/>
          <w:sz w:val="24"/>
          <w:szCs w:val="24"/>
        </w:rPr>
        <w:t xml:space="preserve"> </w:t>
      </w:r>
      <w:r w:rsidRPr="00B538B2">
        <w:rPr>
          <w:rFonts w:ascii="Arial" w:hAnsi="Arial" w:cs="Arial"/>
          <w:sz w:val="24"/>
          <w:szCs w:val="24"/>
        </w:rPr>
        <w:t>Far-se-á</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intimação</w:t>
      </w:r>
      <w:r w:rsidR="00867394" w:rsidRPr="00B538B2">
        <w:rPr>
          <w:rFonts w:ascii="Arial" w:hAnsi="Arial" w:cs="Arial"/>
          <w:sz w:val="24"/>
          <w:szCs w:val="24"/>
        </w:rPr>
        <w:t xml:space="preserve"> </w:t>
      </w:r>
      <w:r w:rsidRPr="00B538B2">
        <w:rPr>
          <w:rFonts w:ascii="Arial" w:hAnsi="Arial" w:cs="Arial"/>
          <w:sz w:val="24"/>
          <w:szCs w:val="24"/>
        </w:rPr>
        <w:t>por</w:t>
      </w:r>
      <w:r w:rsidR="00867394" w:rsidRPr="00B538B2">
        <w:rPr>
          <w:rFonts w:ascii="Arial" w:hAnsi="Arial" w:cs="Arial"/>
          <w:sz w:val="24"/>
          <w:szCs w:val="24"/>
        </w:rPr>
        <w:t xml:space="preserve"> </w:t>
      </w:r>
      <w:r w:rsidRPr="00B538B2">
        <w:rPr>
          <w:rFonts w:ascii="Arial" w:hAnsi="Arial" w:cs="Arial"/>
          <w:sz w:val="24"/>
          <w:szCs w:val="24"/>
        </w:rPr>
        <w:t>edital,</w:t>
      </w:r>
      <w:r w:rsidR="00867394" w:rsidRPr="00B538B2">
        <w:rPr>
          <w:rFonts w:ascii="Arial" w:hAnsi="Arial" w:cs="Arial"/>
          <w:sz w:val="24"/>
          <w:szCs w:val="24"/>
        </w:rPr>
        <w:t xml:space="preserve"> </w:t>
      </w:r>
      <w:r w:rsidRPr="00B538B2">
        <w:rPr>
          <w:rFonts w:ascii="Arial" w:hAnsi="Arial" w:cs="Arial"/>
          <w:sz w:val="24"/>
          <w:szCs w:val="24"/>
        </w:rPr>
        <w:t>por</w:t>
      </w:r>
      <w:r w:rsidR="00867394" w:rsidRPr="00B538B2">
        <w:rPr>
          <w:rFonts w:ascii="Arial" w:hAnsi="Arial" w:cs="Arial"/>
          <w:sz w:val="24"/>
          <w:szCs w:val="24"/>
        </w:rPr>
        <w:t xml:space="preserve"> </w:t>
      </w:r>
      <w:r w:rsidRPr="00B538B2">
        <w:rPr>
          <w:rFonts w:ascii="Arial" w:hAnsi="Arial" w:cs="Arial"/>
          <w:sz w:val="24"/>
          <w:szCs w:val="24"/>
        </w:rPr>
        <w:t>publicação</w:t>
      </w:r>
      <w:r w:rsidR="00867394" w:rsidRPr="00B538B2">
        <w:rPr>
          <w:rFonts w:ascii="Arial" w:hAnsi="Arial" w:cs="Arial"/>
          <w:sz w:val="24"/>
          <w:szCs w:val="24"/>
        </w:rPr>
        <w:t xml:space="preserve"> </w:t>
      </w:r>
      <w:r w:rsidRPr="00B538B2">
        <w:rPr>
          <w:rFonts w:ascii="Arial" w:hAnsi="Arial" w:cs="Arial"/>
          <w:sz w:val="24"/>
          <w:szCs w:val="24"/>
        </w:rPr>
        <w:t>no</w:t>
      </w:r>
      <w:r w:rsidR="00867394" w:rsidRPr="00B538B2">
        <w:rPr>
          <w:rFonts w:ascii="Arial" w:hAnsi="Arial" w:cs="Arial"/>
          <w:sz w:val="24"/>
          <w:szCs w:val="24"/>
        </w:rPr>
        <w:t xml:space="preserve"> </w:t>
      </w:r>
      <w:r w:rsidRPr="00B538B2">
        <w:rPr>
          <w:rFonts w:ascii="Arial" w:hAnsi="Arial" w:cs="Arial"/>
          <w:sz w:val="24"/>
          <w:szCs w:val="24"/>
        </w:rPr>
        <w:t>órgão</w:t>
      </w:r>
      <w:r w:rsidR="00867394" w:rsidRPr="00B538B2">
        <w:rPr>
          <w:rFonts w:ascii="Arial" w:hAnsi="Arial" w:cs="Arial"/>
          <w:sz w:val="24"/>
          <w:szCs w:val="24"/>
        </w:rPr>
        <w:t xml:space="preserve"> </w:t>
      </w:r>
      <w:r w:rsidRPr="00B538B2">
        <w:rPr>
          <w:rFonts w:ascii="Arial" w:hAnsi="Arial" w:cs="Arial"/>
          <w:sz w:val="24"/>
          <w:szCs w:val="24"/>
        </w:rPr>
        <w:t>oficial</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Município</w:t>
      </w:r>
      <w:r w:rsidR="00867394" w:rsidRPr="00B538B2">
        <w:rPr>
          <w:rFonts w:ascii="Arial" w:hAnsi="Arial" w:cs="Arial"/>
          <w:sz w:val="24"/>
          <w:szCs w:val="24"/>
        </w:rPr>
        <w:t xml:space="preserve"> </w:t>
      </w:r>
      <w:r w:rsidRPr="00B538B2">
        <w:rPr>
          <w:rFonts w:ascii="Arial" w:hAnsi="Arial" w:cs="Arial"/>
          <w:sz w:val="24"/>
          <w:szCs w:val="24"/>
        </w:rPr>
        <w:t>ou</w:t>
      </w:r>
      <w:r w:rsidR="00867394" w:rsidRPr="00B538B2">
        <w:rPr>
          <w:rFonts w:ascii="Arial" w:hAnsi="Arial" w:cs="Arial"/>
          <w:sz w:val="24"/>
          <w:szCs w:val="24"/>
        </w:rPr>
        <w:t xml:space="preserve"> </w:t>
      </w:r>
      <w:r w:rsidRPr="00B538B2">
        <w:rPr>
          <w:rFonts w:ascii="Arial" w:hAnsi="Arial" w:cs="Arial"/>
          <w:sz w:val="24"/>
          <w:szCs w:val="24"/>
        </w:rPr>
        <w:t>por qualquer</w:t>
      </w:r>
      <w:r w:rsidR="00867394" w:rsidRPr="00B538B2">
        <w:rPr>
          <w:rFonts w:ascii="Arial" w:hAnsi="Arial" w:cs="Arial"/>
          <w:sz w:val="24"/>
          <w:szCs w:val="24"/>
        </w:rPr>
        <w:t xml:space="preserve"> </w:t>
      </w:r>
      <w:r w:rsidRPr="00B538B2">
        <w:rPr>
          <w:rFonts w:ascii="Arial" w:hAnsi="Arial" w:cs="Arial"/>
          <w:sz w:val="24"/>
          <w:szCs w:val="24"/>
        </w:rPr>
        <w:t>jornal</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imprensa</w:t>
      </w:r>
      <w:r w:rsidR="00867394" w:rsidRPr="00B538B2">
        <w:rPr>
          <w:rFonts w:ascii="Arial" w:hAnsi="Arial" w:cs="Arial"/>
          <w:sz w:val="24"/>
          <w:szCs w:val="24"/>
        </w:rPr>
        <w:t xml:space="preserve"> </w:t>
      </w:r>
      <w:r w:rsidRPr="00B538B2">
        <w:rPr>
          <w:rFonts w:ascii="Arial" w:hAnsi="Arial" w:cs="Arial"/>
          <w:sz w:val="24"/>
          <w:szCs w:val="24"/>
        </w:rPr>
        <w:t>local,</w:t>
      </w:r>
      <w:r w:rsidR="00867394" w:rsidRPr="00B538B2">
        <w:rPr>
          <w:rFonts w:ascii="Arial" w:hAnsi="Arial" w:cs="Arial"/>
          <w:sz w:val="24"/>
          <w:szCs w:val="24"/>
        </w:rPr>
        <w:t xml:space="preserve"> </w:t>
      </w:r>
      <w:r w:rsidRPr="00B538B2">
        <w:rPr>
          <w:rFonts w:ascii="Arial" w:hAnsi="Arial" w:cs="Arial"/>
          <w:sz w:val="24"/>
          <w:szCs w:val="24"/>
        </w:rPr>
        <w:t>no</w:t>
      </w:r>
      <w:r w:rsidR="00867394" w:rsidRPr="00B538B2">
        <w:rPr>
          <w:rFonts w:ascii="Arial" w:hAnsi="Arial" w:cs="Arial"/>
          <w:sz w:val="24"/>
          <w:szCs w:val="24"/>
        </w:rPr>
        <w:t xml:space="preserve"> </w:t>
      </w:r>
      <w:r w:rsidRPr="00B538B2">
        <w:rPr>
          <w:rFonts w:ascii="Arial" w:hAnsi="Arial" w:cs="Arial"/>
          <w:sz w:val="24"/>
          <w:szCs w:val="24"/>
        </w:rPr>
        <w:t>caso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encontrar-se</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contribuinte</w:t>
      </w:r>
      <w:r w:rsidR="00867394" w:rsidRPr="00B538B2">
        <w:rPr>
          <w:rFonts w:ascii="Arial" w:hAnsi="Arial" w:cs="Arial"/>
          <w:sz w:val="24"/>
          <w:szCs w:val="24"/>
        </w:rPr>
        <w:t xml:space="preserve"> </w:t>
      </w:r>
      <w:r w:rsidRPr="00B538B2">
        <w:rPr>
          <w:rFonts w:ascii="Arial" w:hAnsi="Arial" w:cs="Arial"/>
          <w:sz w:val="24"/>
          <w:szCs w:val="24"/>
        </w:rPr>
        <w:t>em</w:t>
      </w:r>
      <w:r w:rsidR="00867394" w:rsidRPr="00B538B2">
        <w:rPr>
          <w:rFonts w:ascii="Arial" w:hAnsi="Arial" w:cs="Arial"/>
          <w:sz w:val="24"/>
          <w:szCs w:val="24"/>
        </w:rPr>
        <w:t xml:space="preserve"> </w:t>
      </w:r>
      <w:r w:rsidRPr="00B538B2">
        <w:rPr>
          <w:rFonts w:ascii="Arial" w:hAnsi="Arial" w:cs="Arial"/>
          <w:sz w:val="24"/>
          <w:szCs w:val="24"/>
        </w:rPr>
        <w:t>lugar</w:t>
      </w:r>
      <w:r w:rsidR="00867394" w:rsidRPr="00B538B2">
        <w:rPr>
          <w:rFonts w:ascii="Arial" w:hAnsi="Arial" w:cs="Arial"/>
          <w:sz w:val="24"/>
          <w:szCs w:val="24"/>
        </w:rPr>
        <w:t xml:space="preserve"> </w:t>
      </w:r>
      <w:r w:rsidRPr="00B538B2">
        <w:rPr>
          <w:rFonts w:ascii="Arial" w:hAnsi="Arial" w:cs="Arial"/>
          <w:sz w:val="24"/>
          <w:szCs w:val="24"/>
        </w:rPr>
        <w:t>incerto</w:t>
      </w:r>
      <w:r w:rsidR="00867394" w:rsidRPr="00B538B2">
        <w:rPr>
          <w:rFonts w:ascii="Arial" w:hAnsi="Arial" w:cs="Arial"/>
          <w:sz w:val="24"/>
          <w:szCs w:val="24"/>
        </w:rPr>
        <w:t xml:space="preserve"> </w:t>
      </w:r>
      <w:r w:rsidRPr="00B538B2">
        <w:rPr>
          <w:rFonts w:ascii="Arial" w:hAnsi="Arial" w:cs="Arial"/>
          <w:sz w:val="24"/>
          <w:szCs w:val="24"/>
        </w:rPr>
        <w:t>e</w:t>
      </w:r>
      <w:r w:rsidR="00867394" w:rsidRPr="00B538B2">
        <w:rPr>
          <w:rFonts w:ascii="Arial" w:hAnsi="Arial" w:cs="Arial"/>
          <w:sz w:val="24"/>
          <w:szCs w:val="24"/>
        </w:rPr>
        <w:t xml:space="preserve"> </w:t>
      </w:r>
      <w:r w:rsidRPr="00B538B2">
        <w:rPr>
          <w:rFonts w:ascii="Arial" w:hAnsi="Arial" w:cs="Arial"/>
          <w:sz w:val="24"/>
          <w:szCs w:val="24"/>
        </w:rPr>
        <w:t>não sabido.</w:t>
      </w:r>
    </w:p>
    <w:p w14:paraId="1BBB3278"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A recusa da ciência não agrava nem diminui a pena. </w:t>
      </w:r>
    </w:p>
    <w:p w14:paraId="778BDADD"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A0C0E" w:rsidRPr="00B538B2">
        <w:rPr>
          <w:rFonts w:ascii="Arial" w:hAnsi="Arial" w:cs="Arial"/>
          <w:b/>
          <w:sz w:val="24"/>
          <w:szCs w:val="24"/>
        </w:rPr>
        <w:t>2</w:t>
      </w:r>
      <w:r w:rsidR="002F6BBA" w:rsidRPr="00B538B2">
        <w:rPr>
          <w:rFonts w:ascii="Arial" w:hAnsi="Arial" w:cs="Arial"/>
          <w:b/>
          <w:sz w:val="24"/>
          <w:szCs w:val="24"/>
        </w:rPr>
        <w:t>64</w:t>
      </w:r>
      <w:r w:rsidR="00B9093F" w:rsidRPr="00B538B2">
        <w:rPr>
          <w:rFonts w:ascii="Arial" w:hAnsi="Arial" w:cs="Arial"/>
          <w:b/>
          <w:sz w:val="24"/>
          <w:szCs w:val="24"/>
        </w:rPr>
        <w:t>.</w:t>
      </w:r>
      <w:r w:rsidR="00B9093F" w:rsidRPr="00B538B2">
        <w:rPr>
          <w:rFonts w:ascii="Arial" w:hAnsi="Arial" w:cs="Arial"/>
          <w:sz w:val="24"/>
          <w:szCs w:val="24"/>
        </w:rPr>
        <w:t xml:space="preserve"> Considera-se feita a intimação:</w:t>
      </w:r>
    </w:p>
    <w:p w14:paraId="4B58561B"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 - Se direta, na data do respectivo “ciente”;</w:t>
      </w:r>
    </w:p>
    <w:p w14:paraId="16EC3389"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 xml:space="preserve">Se por carta, na data do recibo de volta, ou se for omitida, </w:t>
      </w:r>
      <w:r w:rsidR="000823A5" w:rsidRPr="00B538B2">
        <w:rPr>
          <w:rFonts w:ascii="Arial" w:hAnsi="Arial" w:cs="Arial"/>
          <w:sz w:val="24"/>
          <w:szCs w:val="24"/>
        </w:rPr>
        <w:t>30 (trinta) dias</w:t>
      </w:r>
      <w:r w:rsidRPr="00B538B2">
        <w:rPr>
          <w:rFonts w:ascii="Arial" w:hAnsi="Arial" w:cs="Arial"/>
          <w:sz w:val="24"/>
          <w:szCs w:val="24"/>
        </w:rPr>
        <w:t xml:space="preserve"> após a data da entrega da carta à agência postal;</w:t>
      </w:r>
    </w:p>
    <w:p w14:paraId="7E81CD8E"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 xml:space="preserve">Se por edital, </w:t>
      </w:r>
      <w:r w:rsidR="000823A5" w:rsidRPr="00B538B2">
        <w:rPr>
          <w:rFonts w:ascii="Arial" w:hAnsi="Arial" w:cs="Arial"/>
          <w:sz w:val="24"/>
          <w:szCs w:val="24"/>
        </w:rPr>
        <w:t>30 (trinta) dias</w:t>
      </w:r>
      <w:r w:rsidRPr="00B538B2">
        <w:rPr>
          <w:rFonts w:ascii="Arial" w:hAnsi="Arial" w:cs="Arial"/>
          <w:sz w:val="24"/>
          <w:szCs w:val="24"/>
        </w:rPr>
        <w:t xml:space="preserve"> após a sua publicação</w:t>
      </w:r>
      <w:r w:rsidR="002F6BBA" w:rsidRPr="00B538B2">
        <w:rPr>
          <w:rFonts w:ascii="Arial" w:hAnsi="Arial" w:cs="Arial"/>
          <w:sz w:val="24"/>
          <w:szCs w:val="24"/>
        </w:rPr>
        <w:t>;</w:t>
      </w:r>
    </w:p>
    <w:p w14:paraId="54B7C908" w14:textId="77777777" w:rsidR="002F6BBA" w:rsidRPr="00B538B2" w:rsidRDefault="002F6BBA" w:rsidP="00A50456">
      <w:pPr>
        <w:spacing w:after="0" w:line="360" w:lineRule="auto"/>
        <w:jc w:val="both"/>
        <w:rPr>
          <w:rFonts w:ascii="Arial" w:hAnsi="Arial" w:cs="Arial"/>
          <w:sz w:val="24"/>
          <w:szCs w:val="24"/>
        </w:rPr>
      </w:pPr>
      <w:r w:rsidRPr="00B538B2">
        <w:rPr>
          <w:rFonts w:ascii="Arial" w:hAnsi="Arial" w:cs="Arial"/>
          <w:sz w:val="24"/>
          <w:szCs w:val="24"/>
        </w:rPr>
        <w:t>IV – Se efetuada via regramento do Domícilio Eletrônico Tributário.</w:t>
      </w:r>
    </w:p>
    <w:p w14:paraId="29A808E8"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 É vedado ao agente fiscal, proceder a intimação por carta.</w:t>
      </w:r>
    </w:p>
    <w:p w14:paraId="2E6A6D52" w14:textId="77777777" w:rsidR="00A50456" w:rsidRPr="00B538B2" w:rsidRDefault="00A50456" w:rsidP="001C51A7">
      <w:pPr>
        <w:spacing w:after="0" w:line="360" w:lineRule="auto"/>
        <w:jc w:val="center"/>
        <w:rPr>
          <w:rFonts w:ascii="Arial" w:hAnsi="Arial" w:cs="Arial"/>
          <w:b/>
          <w:sz w:val="24"/>
          <w:szCs w:val="24"/>
        </w:rPr>
      </w:pPr>
    </w:p>
    <w:p w14:paraId="43F0AFBE" w14:textId="77777777" w:rsidR="00B9093F" w:rsidRPr="00B538B2" w:rsidRDefault="004469BD" w:rsidP="001C51A7">
      <w:pPr>
        <w:spacing w:after="0" w:line="360" w:lineRule="auto"/>
        <w:jc w:val="center"/>
        <w:rPr>
          <w:rFonts w:ascii="Arial" w:hAnsi="Arial" w:cs="Arial"/>
          <w:b/>
          <w:sz w:val="24"/>
          <w:szCs w:val="24"/>
        </w:rPr>
      </w:pPr>
      <w:r w:rsidRPr="00B538B2">
        <w:rPr>
          <w:rFonts w:ascii="Arial" w:hAnsi="Arial" w:cs="Arial"/>
          <w:b/>
          <w:sz w:val="24"/>
          <w:szCs w:val="24"/>
        </w:rPr>
        <w:t>SEÇÃO III - PROCEDIMENTO</w:t>
      </w:r>
    </w:p>
    <w:p w14:paraId="0392D468"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680368" w:rsidRPr="00B538B2">
        <w:rPr>
          <w:rFonts w:ascii="Arial" w:hAnsi="Arial" w:cs="Arial"/>
          <w:b/>
          <w:sz w:val="24"/>
          <w:szCs w:val="24"/>
        </w:rPr>
        <w:t>6</w:t>
      </w:r>
      <w:r w:rsidR="002F6BBA" w:rsidRPr="00B538B2">
        <w:rPr>
          <w:rFonts w:ascii="Arial" w:hAnsi="Arial" w:cs="Arial"/>
          <w:b/>
          <w:sz w:val="24"/>
          <w:szCs w:val="24"/>
        </w:rPr>
        <w:t>5</w:t>
      </w:r>
      <w:r w:rsidR="00B9093F" w:rsidRPr="00B538B2">
        <w:rPr>
          <w:rFonts w:ascii="Arial" w:hAnsi="Arial" w:cs="Arial"/>
          <w:b/>
          <w:sz w:val="24"/>
          <w:szCs w:val="24"/>
        </w:rPr>
        <w:t>.</w:t>
      </w:r>
      <w:r w:rsidR="00B9093F" w:rsidRPr="00B538B2">
        <w:rPr>
          <w:rFonts w:ascii="Arial" w:hAnsi="Arial" w:cs="Arial"/>
          <w:sz w:val="24"/>
          <w:szCs w:val="24"/>
        </w:rPr>
        <w:t xml:space="preserve"> O procedimento fiscal tem início com:</w:t>
      </w:r>
    </w:p>
    <w:p w14:paraId="32EB5F17"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primeiro</w:t>
      </w:r>
      <w:r w:rsidR="00867394" w:rsidRPr="00B538B2">
        <w:rPr>
          <w:rFonts w:ascii="Arial" w:hAnsi="Arial" w:cs="Arial"/>
          <w:sz w:val="24"/>
          <w:szCs w:val="24"/>
        </w:rPr>
        <w:t xml:space="preserve"> </w:t>
      </w:r>
      <w:r w:rsidRPr="00B538B2">
        <w:rPr>
          <w:rFonts w:ascii="Arial" w:hAnsi="Arial" w:cs="Arial"/>
          <w:sz w:val="24"/>
          <w:szCs w:val="24"/>
        </w:rPr>
        <w:t>ato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ofício,</w:t>
      </w:r>
      <w:r w:rsidR="00867394" w:rsidRPr="00B538B2">
        <w:rPr>
          <w:rFonts w:ascii="Arial" w:hAnsi="Arial" w:cs="Arial"/>
          <w:sz w:val="24"/>
          <w:szCs w:val="24"/>
        </w:rPr>
        <w:t xml:space="preserve"> </w:t>
      </w:r>
      <w:r w:rsidRPr="00B538B2">
        <w:rPr>
          <w:rFonts w:ascii="Arial" w:hAnsi="Arial" w:cs="Arial"/>
          <w:sz w:val="24"/>
          <w:szCs w:val="24"/>
        </w:rPr>
        <w:t>escrito,</w:t>
      </w:r>
      <w:r w:rsidR="00867394" w:rsidRPr="00B538B2">
        <w:rPr>
          <w:rFonts w:ascii="Arial" w:hAnsi="Arial" w:cs="Arial"/>
          <w:sz w:val="24"/>
          <w:szCs w:val="24"/>
        </w:rPr>
        <w:t xml:space="preserve"> </w:t>
      </w:r>
      <w:r w:rsidRPr="00B538B2">
        <w:rPr>
          <w:rFonts w:ascii="Arial" w:hAnsi="Arial" w:cs="Arial"/>
          <w:sz w:val="24"/>
          <w:szCs w:val="24"/>
        </w:rPr>
        <w:t>praticado</w:t>
      </w:r>
      <w:r w:rsidR="00867394" w:rsidRPr="00B538B2">
        <w:rPr>
          <w:rFonts w:ascii="Arial" w:hAnsi="Arial" w:cs="Arial"/>
          <w:sz w:val="24"/>
          <w:szCs w:val="24"/>
        </w:rPr>
        <w:t xml:space="preserve"> </w:t>
      </w:r>
      <w:r w:rsidRPr="00B538B2">
        <w:rPr>
          <w:rFonts w:ascii="Arial" w:hAnsi="Arial" w:cs="Arial"/>
          <w:sz w:val="24"/>
          <w:szCs w:val="24"/>
        </w:rPr>
        <w:t>por</w:t>
      </w:r>
      <w:r w:rsidR="00867394" w:rsidRPr="00B538B2">
        <w:rPr>
          <w:rFonts w:ascii="Arial" w:hAnsi="Arial" w:cs="Arial"/>
          <w:sz w:val="24"/>
          <w:szCs w:val="24"/>
        </w:rPr>
        <w:t xml:space="preserve"> </w:t>
      </w:r>
      <w:r w:rsidRPr="00B538B2">
        <w:rPr>
          <w:rFonts w:ascii="Arial" w:hAnsi="Arial" w:cs="Arial"/>
          <w:sz w:val="24"/>
          <w:szCs w:val="24"/>
        </w:rPr>
        <w:t>servidor</w:t>
      </w:r>
      <w:r w:rsidR="00867394" w:rsidRPr="00B538B2">
        <w:rPr>
          <w:rFonts w:ascii="Arial" w:hAnsi="Arial" w:cs="Arial"/>
          <w:sz w:val="24"/>
          <w:szCs w:val="24"/>
        </w:rPr>
        <w:t xml:space="preserve"> </w:t>
      </w:r>
      <w:r w:rsidRPr="00B538B2">
        <w:rPr>
          <w:rFonts w:ascii="Arial" w:hAnsi="Arial" w:cs="Arial"/>
          <w:sz w:val="24"/>
          <w:szCs w:val="24"/>
        </w:rPr>
        <w:t>competente;</w:t>
      </w:r>
      <w:r w:rsidR="00867394" w:rsidRPr="00B538B2">
        <w:rPr>
          <w:rFonts w:ascii="Arial" w:hAnsi="Arial" w:cs="Arial"/>
          <w:sz w:val="24"/>
          <w:szCs w:val="24"/>
        </w:rPr>
        <w:t xml:space="preserve"> </w:t>
      </w:r>
      <w:r w:rsidRPr="00B538B2">
        <w:rPr>
          <w:rFonts w:ascii="Arial" w:hAnsi="Arial" w:cs="Arial"/>
          <w:sz w:val="24"/>
          <w:szCs w:val="24"/>
        </w:rPr>
        <w:t>cientificando</w:t>
      </w:r>
      <w:r w:rsidR="00867394" w:rsidRPr="00B538B2">
        <w:rPr>
          <w:rFonts w:ascii="Arial" w:hAnsi="Arial" w:cs="Arial"/>
          <w:sz w:val="24"/>
          <w:szCs w:val="24"/>
        </w:rPr>
        <w:t xml:space="preserve"> </w:t>
      </w:r>
      <w:r w:rsidRPr="00B538B2">
        <w:rPr>
          <w:rFonts w:ascii="Arial" w:hAnsi="Arial" w:cs="Arial"/>
          <w:sz w:val="24"/>
          <w:szCs w:val="24"/>
        </w:rPr>
        <w:t>o contribuinte ou seu preposto;</w:t>
      </w:r>
    </w:p>
    <w:p w14:paraId="0AABCFDF"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 - A apreensão de mercadorias, documentos ou livros.</w:t>
      </w:r>
    </w:p>
    <w:p w14:paraId="7C5261AB" w14:textId="77777777" w:rsidR="00B9093F" w:rsidRPr="00B538B2" w:rsidRDefault="00964CC4" w:rsidP="001C51A7">
      <w:pPr>
        <w:spacing w:after="0" w:line="360" w:lineRule="auto"/>
        <w:jc w:val="both"/>
        <w:rPr>
          <w:rFonts w:ascii="Arial" w:hAnsi="Arial" w:cs="Arial"/>
          <w:sz w:val="24"/>
          <w:szCs w:val="24"/>
        </w:rPr>
      </w:pPr>
      <w:r w:rsidRPr="00B538B2">
        <w:rPr>
          <w:rFonts w:ascii="Arial" w:hAnsi="Arial" w:cs="Arial"/>
          <w:b/>
          <w:sz w:val="24"/>
          <w:szCs w:val="24"/>
        </w:rPr>
        <w:t>§ 1º</w:t>
      </w:r>
      <w:r w:rsidR="00B9093F" w:rsidRPr="00B538B2">
        <w:rPr>
          <w:rFonts w:ascii="Arial" w:hAnsi="Arial" w:cs="Arial"/>
          <w:b/>
          <w:sz w:val="24"/>
          <w:szCs w:val="24"/>
        </w:rPr>
        <w:t>.</w:t>
      </w:r>
      <w:r w:rsidR="00B9093F" w:rsidRPr="00B538B2">
        <w:rPr>
          <w:rFonts w:ascii="Arial" w:hAnsi="Arial" w:cs="Arial"/>
          <w:sz w:val="24"/>
          <w:szCs w:val="24"/>
        </w:rPr>
        <w:t xml:space="preserve"> O início do procedimento exclui a espontaneidade do contribuinte em relação a</w:t>
      </w:r>
      <w:r w:rsidR="00867394" w:rsidRPr="00B538B2">
        <w:rPr>
          <w:rFonts w:ascii="Arial" w:hAnsi="Arial" w:cs="Arial"/>
          <w:sz w:val="24"/>
          <w:szCs w:val="24"/>
        </w:rPr>
        <w:t xml:space="preserve"> </w:t>
      </w:r>
      <w:r w:rsidR="00B9093F" w:rsidRPr="00B538B2">
        <w:rPr>
          <w:rFonts w:ascii="Arial" w:hAnsi="Arial" w:cs="Arial"/>
          <w:sz w:val="24"/>
          <w:szCs w:val="24"/>
        </w:rPr>
        <w:t>atos</w:t>
      </w:r>
      <w:r w:rsidR="00867394" w:rsidRPr="00B538B2">
        <w:rPr>
          <w:rFonts w:ascii="Arial" w:hAnsi="Arial" w:cs="Arial"/>
          <w:sz w:val="24"/>
          <w:szCs w:val="24"/>
        </w:rPr>
        <w:t xml:space="preserve"> </w:t>
      </w:r>
      <w:r w:rsidR="00B9093F" w:rsidRPr="00B538B2">
        <w:rPr>
          <w:rFonts w:ascii="Arial" w:hAnsi="Arial" w:cs="Arial"/>
          <w:sz w:val="24"/>
          <w:szCs w:val="24"/>
        </w:rPr>
        <w:t>anteriores</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independentemente</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intimação,</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dos</w:t>
      </w:r>
      <w:r w:rsidR="00867394" w:rsidRPr="00B538B2">
        <w:rPr>
          <w:rFonts w:ascii="Arial" w:hAnsi="Arial" w:cs="Arial"/>
          <w:sz w:val="24"/>
          <w:szCs w:val="24"/>
        </w:rPr>
        <w:t xml:space="preserve"> </w:t>
      </w:r>
      <w:r w:rsidR="00B9093F" w:rsidRPr="00B538B2">
        <w:rPr>
          <w:rFonts w:ascii="Arial" w:hAnsi="Arial" w:cs="Arial"/>
          <w:sz w:val="24"/>
          <w:szCs w:val="24"/>
        </w:rPr>
        <w:t>demais</w:t>
      </w:r>
      <w:r w:rsidR="00867394" w:rsidRPr="00B538B2">
        <w:rPr>
          <w:rFonts w:ascii="Arial" w:hAnsi="Arial" w:cs="Arial"/>
          <w:sz w:val="24"/>
          <w:szCs w:val="24"/>
        </w:rPr>
        <w:t xml:space="preserve"> </w:t>
      </w:r>
      <w:r w:rsidR="00B9093F" w:rsidRPr="00B538B2">
        <w:rPr>
          <w:rFonts w:ascii="Arial" w:hAnsi="Arial" w:cs="Arial"/>
          <w:sz w:val="24"/>
          <w:szCs w:val="24"/>
        </w:rPr>
        <w:t>envolvidos</w:t>
      </w:r>
      <w:r w:rsidR="00867394" w:rsidRPr="00B538B2">
        <w:rPr>
          <w:rFonts w:ascii="Arial" w:hAnsi="Arial" w:cs="Arial"/>
          <w:sz w:val="24"/>
          <w:szCs w:val="24"/>
        </w:rPr>
        <w:t xml:space="preserve"> </w:t>
      </w:r>
      <w:r w:rsidR="00B9093F" w:rsidRPr="00B538B2">
        <w:rPr>
          <w:rFonts w:ascii="Arial" w:hAnsi="Arial" w:cs="Arial"/>
          <w:sz w:val="24"/>
          <w:szCs w:val="24"/>
        </w:rPr>
        <w:t>nas</w:t>
      </w:r>
      <w:r w:rsidR="00867394" w:rsidRPr="00B538B2">
        <w:rPr>
          <w:rFonts w:ascii="Arial" w:hAnsi="Arial" w:cs="Arial"/>
          <w:sz w:val="24"/>
          <w:szCs w:val="24"/>
        </w:rPr>
        <w:t xml:space="preserve"> </w:t>
      </w:r>
      <w:r w:rsidR="00B9093F" w:rsidRPr="00B538B2">
        <w:rPr>
          <w:rFonts w:ascii="Arial" w:hAnsi="Arial" w:cs="Arial"/>
          <w:sz w:val="24"/>
          <w:szCs w:val="24"/>
        </w:rPr>
        <w:t>infrações verificadas.</w:t>
      </w:r>
    </w:p>
    <w:p w14:paraId="7F79DE25" w14:textId="77777777" w:rsidR="00964CC4" w:rsidRPr="00B538B2" w:rsidRDefault="00964CC4" w:rsidP="001C51A7">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A mercadoria apreendida, que trata o inciso II, ficará a disposição do contribuinte por </w:t>
      </w:r>
      <w:r w:rsidR="00680368" w:rsidRPr="00B538B2">
        <w:rPr>
          <w:rFonts w:ascii="Arial" w:hAnsi="Arial" w:cs="Arial"/>
          <w:sz w:val="24"/>
          <w:szCs w:val="24"/>
        </w:rPr>
        <w:t>3</w:t>
      </w:r>
      <w:r w:rsidRPr="00B538B2">
        <w:rPr>
          <w:rFonts w:ascii="Arial" w:hAnsi="Arial" w:cs="Arial"/>
          <w:sz w:val="24"/>
          <w:szCs w:val="24"/>
        </w:rPr>
        <w:t>0 (</w:t>
      </w:r>
      <w:r w:rsidR="00680368" w:rsidRPr="00B538B2">
        <w:rPr>
          <w:rFonts w:ascii="Arial" w:hAnsi="Arial" w:cs="Arial"/>
          <w:sz w:val="24"/>
          <w:szCs w:val="24"/>
        </w:rPr>
        <w:t>trinta</w:t>
      </w:r>
      <w:r w:rsidRPr="00B538B2">
        <w:rPr>
          <w:rFonts w:ascii="Arial" w:hAnsi="Arial" w:cs="Arial"/>
          <w:sz w:val="24"/>
          <w:szCs w:val="24"/>
        </w:rPr>
        <w:t>) dias, após este prazo, será encaminhada para doação ou leilão.</w:t>
      </w:r>
    </w:p>
    <w:p w14:paraId="014C298E" w14:textId="77777777" w:rsidR="00C13014" w:rsidRPr="00B538B2" w:rsidRDefault="00C13014" w:rsidP="00C13014">
      <w:pPr>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xml:space="preserve"> A mercadoria perecíviel apreendida, que trata o inciso II, em não havendo possibilitade de estocagem segura por parte da administração pública tributária munciipal, será encaminhada imediatamente para doação, mediante lavratura de laudo próprio por parte da autoridade sanitária municipal.</w:t>
      </w:r>
    </w:p>
    <w:p w14:paraId="61E2E6A7"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680368" w:rsidRPr="00B538B2">
        <w:rPr>
          <w:rFonts w:ascii="Arial" w:hAnsi="Arial" w:cs="Arial"/>
          <w:b/>
          <w:sz w:val="24"/>
          <w:szCs w:val="24"/>
        </w:rPr>
        <w:t>6</w:t>
      </w:r>
      <w:r w:rsidR="002F6BBA" w:rsidRPr="00B538B2">
        <w:rPr>
          <w:rFonts w:ascii="Arial" w:hAnsi="Arial" w:cs="Arial"/>
          <w:b/>
          <w:sz w:val="24"/>
          <w:szCs w:val="24"/>
        </w:rPr>
        <w:t>6</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exigência</w:t>
      </w:r>
      <w:r w:rsidR="00867394" w:rsidRPr="00B538B2">
        <w:rPr>
          <w:rFonts w:ascii="Arial" w:hAnsi="Arial" w:cs="Arial"/>
          <w:sz w:val="24"/>
          <w:szCs w:val="24"/>
        </w:rPr>
        <w:t xml:space="preserve"> </w:t>
      </w:r>
      <w:r w:rsidR="00B9093F" w:rsidRPr="00B538B2">
        <w:rPr>
          <w:rFonts w:ascii="Arial" w:hAnsi="Arial" w:cs="Arial"/>
          <w:sz w:val="24"/>
          <w:szCs w:val="24"/>
        </w:rPr>
        <w:t>dos</w:t>
      </w:r>
      <w:r w:rsidR="00867394" w:rsidRPr="00B538B2">
        <w:rPr>
          <w:rFonts w:ascii="Arial" w:hAnsi="Arial" w:cs="Arial"/>
          <w:sz w:val="24"/>
          <w:szCs w:val="24"/>
        </w:rPr>
        <w:t xml:space="preserve"> </w:t>
      </w:r>
      <w:r w:rsidR="00B9093F" w:rsidRPr="00B538B2">
        <w:rPr>
          <w:rFonts w:ascii="Arial" w:hAnsi="Arial" w:cs="Arial"/>
          <w:sz w:val="24"/>
          <w:szCs w:val="24"/>
        </w:rPr>
        <w:t>créditos</w:t>
      </w:r>
      <w:r w:rsidR="00867394" w:rsidRPr="00B538B2">
        <w:rPr>
          <w:rFonts w:ascii="Arial" w:hAnsi="Arial" w:cs="Arial"/>
          <w:sz w:val="24"/>
          <w:szCs w:val="24"/>
        </w:rPr>
        <w:t xml:space="preserve"> </w:t>
      </w:r>
      <w:r w:rsidR="00B9093F" w:rsidRPr="00B538B2">
        <w:rPr>
          <w:rFonts w:ascii="Arial" w:hAnsi="Arial" w:cs="Arial"/>
          <w:sz w:val="24"/>
          <w:szCs w:val="24"/>
        </w:rPr>
        <w:t>tributários</w:t>
      </w:r>
      <w:r w:rsidR="00867394" w:rsidRPr="00B538B2">
        <w:rPr>
          <w:rFonts w:ascii="Arial" w:hAnsi="Arial" w:cs="Arial"/>
          <w:sz w:val="24"/>
          <w:szCs w:val="24"/>
        </w:rPr>
        <w:t xml:space="preserve"> </w:t>
      </w:r>
      <w:r w:rsidR="00B9093F" w:rsidRPr="00B538B2">
        <w:rPr>
          <w:rFonts w:ascii="Arial" w:hAnsi="Arial" w:cs="Arial"/>
          <w:sz w:val="24"/>
          <w:szCs w:val="24"/>
        </w:rPr>
        <w:t>será</w:t>
      </w:r>
      <w:r w:rsidR="00867394" w:rsidRPr="00B538B2">
        <w:rPr>
          <w:rFonts w:ascii="Arial" w:hAnsi="Arial" w:cs="Arial"/>
          <w:sz w:val="24"/>
          <w:szCs w:val="24"/>
        </w:rPr>
        <w:t xml:space="preserve"> </w:t>
      </w:r>
      <w:r w:rsidR="00B9093F" w:rsidRPr="00B538B2">
        <w:rPr>
          <w:rFonts w:ascii="Arial" w:hAnsi="Arial" w:cs="Arial"/>
          <w:sz w:val="24"/>
          <w:szCs w:val="24"/>
        </w:rPr>
        <w:t>formalizada</w:t>
      </w:r>
      <w:r w:rsidR="00867394" w:rsidRPr="00B538B2">
        <w:rPr>
          <w:rFonts w:ascii="Arial" w:hAnsi="Arial" w:cs="Arial"/>
          <w:sz w:val="24"/>
          <w:szCs w:val="24"/>
        </w:rPr>
        <w:t xml:space="preserve"> </w:t>
      </w:r>
      <w:r w:rsidR="00B9093F" w:rsidRPr="00B538B2">
        <w:rPr>
          <w:rFonts w:ascii="Arial" w:hAnsi="Arial" w:cs="Arial"/>
          <w:sz w:val="24"/>
          <w:szCs w:val="24"/>
        </w:rPr>
        <w:t>em</w:t>
      </w:r>
      <w:r w:rsidR="00867394" w:rsidRPr="00B538B2">
        <w:rPr>
          <w:rFonts w:ascii="Arial" w:hAnsi="Arial" w:cs="Arial"/>
          <w:sz w:val="24"/>
          <w:szCs w:val="24"/>
        </w:rPr>
        <w:t xml:space="preserve"> </w:t>
      </w:r>
      <w:r w:rsidR="00B9093F" w:rsidRPr="00B538B2">
        <w:rPr>
          <w:rFonts w:ascii="Arial" w:hAnsi="Arial" w:cs="Arial"/>
          <w:sz w:val="24"/>
          <w:szCs w:val="24"/>
        </w:rPr>
        <w:t>Auto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Infração</w:t>
      </w:r>
      <w:r w:rsidR="00867394" w:rsidRPr="00B538B2">
        <w:rPr>
          <w:rFonts w:ascii="Arial" w:hAnsi="Arial" w:cs="Arial"/>
          <w:sz w:val="24"/>
          <w:szCs w:val="24"/>
        </w:rPr>
        <w:t xml:space="preserve"> </w:t>
      </w:r>
      <w:r w:rsidR="00B9093F" w:rsidRPr="00B538B2">
        <w:rPr>
          <w:rFonts w:ascii="Arial" w:hAnsi="Arial" w:cs="Arial"/>
          <w:sz w:val="24"/>
          <w:szCs w:val="24"/>
        </w:rPr>
        <w:t>ou Notificação de Lançamento.</w:t>
      </w:r>
    </w:p>
    <w:p w14:paraId="58B78C1B"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Quando mais de uma infração à legislação de um tributo decorrer do mesmo fato, e a comprovação do ilícito depender dos mesmos elementos de convicção, a exigência poderá ser formalizada em um só instrumento e alcançará todas as infrações e infratores.</w:t>
      </w:r>
      <w:r w:rsidR="00867394" w:rsidRPr="00B538B2">
        <w:rPr>
          <w:rFonts w:ascii="Arial" w:hAnsi="Arial" w:cs="Arial"/>
          <w:sz w:val="24"/>
          <w:szCs w:val="24"/>
        </w:rPr>
        <w:t xml:space="preserve"> </w:t>
      </w:r>
    </w:p>
    <w:p w14:paraId="1486BB48" w14:textId="77777777" w:rsidR="00BA1372" w:rsidRPr="00B538B2" w:rsidRDefault="00BA1372" w:rsidP="001C51A7">
      <w:pPr>
        <w:spacing w:after="0" w:line="360" w:lineRule="auto"/>
        <w:jc w:val="both"/>
        <w:rPr>
          <w:rFonts w:ascii="Arial" w:hAnsi="Arial" w:cs="Arial"/>
          <w:sz w:val="24"/>
          <w:szCs w:val="24"/>
        </w:rPr>
      </w:pPr>
    </w:p>
    <w:p w14:paraId="0FCB79F9" w14:textId="77777777" w:rsidR="00B9093F" w:rsidRPr="00B538B2" w:rsidRDefault="004469BD" w:rsidP="001C51A7">
      <w:pPr>
        <w:spacing w:after="0" w:line="360" w:lineRule="auto"/>
        <w:jc w:val="center"/>
        <w:rPr>
          <w:rFonts w:ascii="Arial" w:hAnsi="Arial" w:cs="Arial"/>
          <w:b/>
          <w:sz w:val="24"/>
          <w:szCs w:val="24"/>
        </w:rPr>
      </w:pPr>
      <w:r w:rsidRPr="00B538B2">
        <w:rPr>
          <w:rFonts w:ascii="Arial" w:hAnsi="Arial" w:cs="Arial"/>
          <w:b/>
          <w:sz w:val="24"/>
          <w:szCs w:val="24"/>
        </w:rPr>
        <w:t>SEÇÃO IV - AUTO DE INFRAÇÃO E DA NOTIFICAÇÃO</w:t>
      </w:r>
    </w:p>
    <w:p w14:paraId="0C12FD82"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680368" w:rsidRPr="00B538B2">
        <w:rPr>
          <w:rFonts w:ascii="Arial" w:hAnsi="Arial" w:cs="Arial"/>
          <w:b/>
          <w:sz w:val="24"/>
          <w:szCs w:val="24"/>
        </w:rPr>
        <w:t>6</w:t>
      </w:r>
      <w:r w:rsidR="002F6BBA" w:rsidRPr="00B538B2">
        <w:rPr>
          <w:rFonts w:ascii="Arial" w:hAnsi="Arial" w:cs="Arial"/>
          <w:b/>
          <w:sz w:val="24"/>
          <w:szCs w:val="24"/>
        </w:rPr>
        <w:t>7</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auto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infração</w:t>
      </w:r>
      <w:r w:rsidR="00867394" w:rsidRPr="00B538B2">
        <w:rPr>
          <w:rFonts w:ascii="Arial" w:hAnsi="Arial" w:cs="Arial"/>
          <w:sz w:val="24"/>
          <w:szCs w:val="24"/>
        </w:rPr>
        <w:t xml:space="preserve"> </w:t>
      </w:r>
      <w:r w:rsidR="00B9093F" w:rsidRPr="00B538B2">
        <w:rPr>
          <w:rFonts w:ascii="Arial" w:hAnsi="Arial" w:cs="Arial"/>
          <w:sz w:val="24"/>
          <w:szCs w:val="24"/>
        </w:rPr>
        <w:t>será</w:t>
      </w:r>
      <w:r w:rsidR="00867394" w:rsidRPr="00B538B2">
        <w:rPr>
          <w:rFonts w:ascii="Arial" w:hAnsi="Arial" w:cs="Arial"/>
          <w:sz w:val="24"/>
          <w:szCs w:val="24"/>
        </w:rPr>
        <w:t xml:space="preserve"> </w:t>
      </w:r>
      <w:r w:rsidR="00B9093F" w:rsidRPr="00B538B2">
        <w:rPr>
          <w:rFonts w:ascii="Arial" w:hAnsi="Arial" w:cs="Arial"/>
          <w:sz w:val="24"/>
          <w:szCs w:val="24"/>
        </w:rPr>
        <w:t>lavrado</w:t>
      </w:r>
      <w:r w:rsidR="00867394" w:rsidRPr="00B538B2">
        <w:rPr>
          <w:rFonts w:ascii="Arial" w:hAnsi="Arial" w:cs="Arial"/>
          <w:sz w:val="24"/>
          <w:szCs w:val="24"/>
        </w:rPr>
        <w:t xml:space="preserve"> </w:t>
      </w:r>
      <w:r w:rsidR="00B9093F" w:rsidRPr="00B538B2">
        <w:rPr>
          <w:rFonts w:ascii="Arial" w:hAnsi="Arial" w:cs="Arial"/>
          <w:sz w:val="24"/>
          <w:szCs w:val="24"/>
        </w:rPr>
        <w:t>por</w:t>
      </w:r>
      <w:r w:rsidR="00867394" w:rsidRPr="00B538B2">
        <w:rPr>
          <w:rFonts w:ascii="Arial" w:hAnsi="Arial" w:cs="Arial"/>
          <w:sz w:val="24"/>
          <w:szCs w:val="24"/>
        </w:rPr>
        <w:t xml:space="preserve"> </w:t>
      </w:r>
      <w:r w:rsidR="00B9093F" w:rsidRPr="00B538B2">
        <w:rPr>
          <w:rFonts w:ascii="Arial" w:hAnsi="Arial" w:cs="Arial"/>
          <w:sz w:val="24"/>
          <w:szCs w:val="24"/>
        </w:rPr>
        <w:t>servidor</w:t>
      </w:r>
      <w:r w:rsidR="00867394" w:rsidRPr="00B538B2">
        <w:rPr>
          <w:rFonts w:ascii="Arial" w:hAnsi="Arial" w:cs="Arial"/>
          <w:sz w:val="24"/>
          <w:szCs w:val="24"/>
        </w:rPr>
        <w:t xml:space="preserve"> </w:t>
      </w:r>
      <w:r w:rsidR="00B9093F" w:rsidRPr="00B538B2">
        <w:rPr>
          <w:rFonts w:ascii="Arial" w:hAnsi="Arial" w:cs="Arial"/>
          <w:sz w:val="24"/>
          <w:szCs w:val="24"/>
        </w:rPr>
        <w:t>competente,</w:t>
      </w:r>
      <w:r w:rsidR="00867394" w:rsidRPr="00B538B2">
        <w:rPr>
          <w:rFonts w:ascii="Arial" w:hAnsi="Arial" w:cs="Arial"/>
          <w:sz w:val="24"/>
          <w:szCs w:val="24"/>
        </w:rPr>
        <w:t xml:space="preserve"> </w:t>
      </w:r>
      <w:r w:rsidR="00B9093F" w:rsidRPr="00B538B2">
        <w:rPr>
          <w:rFonts w:ascii="Arial" w:hAnsi="Arial" w:cs="Arial"/>
          <w:sz w:val="24"/>
          <w:szCs w:val="24"/>
        </w:rPr>
        <w:t>sendo</w:t>
      </w:r>
      <w:r w:rsidR="00867394" w:rsidRPr="00B538B2">
        <w:rPr>
          <w:rFonts w:ascii="Arial" w:hAnsi="Arial" w:cs="Arial"/>
          <w:sz w:val="24"/>
          <w:szCs w:val="24"/>
        </w:rPr>
        <w:t xml:space="preserve"> </w:t>
      </w:r>
      <w:r w:rsidR="00B9093F" w:rsidRPr="00B538B2">
        <w:rPr>
          <w:rFonts w:ascii="Arial" w:hAnsi="Arial" w:cs="Arial"/>
          <w:sz w:val="24"/>
          <w:szCs w:val="24"/>
        </w:rPr>
        <w:t>instruído</w:t>
      </w:r>
      <w:r w:rsidR="00867394" w:rsidRPr="00B538B2">
        <w:rPr>
          <w:rFonts w:ascii="Arial" w:hAnsi="Arial" w:cs="Arial"/>
          <w:sz w:val="24"/>
          <w:szCs w:val="24"/>
        </w:rPr>
        <w:t xml:space="preserve"> </w:t>
      </w:r>
      <w:r w:rsidR="00B9093F" w:rsidRPr="00B538B2">
        <w:rPr>
          <w:rFonts w:ascii="Arial" w:hAnsi="Arial" w:cs="Arial"/>
          <w:sz w:val="24"/>
          <w:szCs w:val="24"/>
        </w:rPr>
        <w:t>com</w:t>
      </w:r>
      <w:r w:rsidR="00867394" w:rsidRPr="00B538B2">
        <w:rPr>
          <w:rFonts w:ascii="Arial" w:hAnsi="Arial" w:cs="Arial"/>
          <w:sz w:val="24"/>
          <w:szCs w:val="24"/>
        </w:rPr>
        <w:t xml:space="preserve"> </w:t>
      </w:r>
      <w:r w:rsidR="00B9093F" w:rsidRPr="00B538B2">
        <w:rPr>
          <w:rFonts w:ascii="Arial" w:hAnsi="Arial" w:cs="Arial"/>
          <w:sz w:val="24"/>
          <w:szCs w:val="24"/>
        </w:rPr>
        <w:t>os elementos necessários à fundamentação da exigência e conterá obrigatoriamente:</w:t>
      </w:r>
    </w:p>
    <w:p w14:paraId="4F94129B"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qualificação</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autuado,</w:t>
      </w:r>
      <w:r w:rsidR="00867394" w:rsidRPr="00B538B2">
        <w:rPr>
          <w:rFonts w:ascii="Arial" w:hAnsi="Arial" w:cs="Arial"/>
          <w:sz w:val="24"/>
          <w:szCs w:val="24"/>
        </w:rPr>
        <w:t xml:space="preserve"> </w:t>
      </w:r>
      <w:r w:rsidRPr="00B538B2">
        <w:rPr>
          <w:rFonts w:ascii="Arial" w:hAnsi="Arial" w:cs="Arial"/>
          <w:sz w:val="24"/>
          <w:szCs w:val="24"/>
        </w:rPr>
        <w:t>e,</w:t>
      </w:r>
      <w:r w:rsidR="00867394" w:rsidRPr="00B538B2">
        <w:rPr>
          <w:rFonts w:ascii="Arial" w:hAnsi="Arial" w:cs="Arial"/>
          <w:sz w:val="24"/>
          <w:szCs w:val="24"/>
        </w:rPr>
        <w:t xml:space="preserve"> </w:t>
      </w:r>
      <w:r w:rsidRPr="00B538B2">
        <w:rPr>
          <w:rFonts w:ascii="Arial" w:hAnsi="Arial" w:cs="Arial"/>
          <w:sz w:val="24"/>
          <w:szCs w:val="24"/>
        </w:rPr>
        <w:t>quando</w:t>
      </w:r>
      <w:r w:rsidR="00867394" w:rsidRPr="00B538B2">
        <w:rPr>
          <w:rFonts w:ascii="Arial" w:hAnsi="Arial" w:cs="Arial"/>
          <w:sz w:val="24"/>
          <w:szCs w:val="24"/>
        </w:rPr>
        <w:t xml:space="preserve"> </w:t>
      </w:r>
      <w:r w:rsidRPr="00B538B2">
        <w:rPr>
          <w:rFonts w:ascii="Arial" w:hAnsi="Arial" w:cs="Arial"/>
          <w:sz w:val="24"/>
          <w:szCs w:val="24"/>
        </w:rPr>
        <w:t>existir,</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número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inscrição</w:t>
      </w:r>
      <w:r w:rsidR="00867394" w:rsidRPr="00B538B2">
        <w:rPr>
          <w:rFonts w:ascii="Arial" w:hAnsi="Arial" w:cs="Arial"/>
          <w:sz w:val="24"/>
          <w:szCs w:val="24"/>
        </w:rPr>
        <w:t xml:space="preserve"> </w:t>
      </w:r>
      <w:r w:rsidRPr="00B538B2">
        <w:rPr>
          <w:rFonts w:ascii="Arial" w:hAnsi="Arial" w:cs="Arial"/>
          <w:sz w:val="24"/>
          <w:szCs w:val="24"/>
        </w:rPr>
        <w:t>no</w:t>
      </w:r>
      <w:r w:rsidR="00867394" w:rsidRPr="00B538B2">
        <w:rPr>
          <w:rFonts w:ascii="Arial" w:hAnsi="Arial" w:cs="Arial"/>
          <w:sz w:val="24"/>
          <w:szCs w:val="24"/>
        </w:rPr>
        <w:t xml:space="preserve"> </w:t>
      </w:r>
      <w:r w:rsidRPr="00B538B2">
        <w:rPr>
          <w:rFonts w:ascii="Arial" w:hAnsi="Arial" w:cs="Arial"/>
          <w:sz w:val="24"/>
          <w:szCs w:val="24"/>
        </w:rPr>
        <w:t>Cadastro</w:t>
      </w:r>
      <w:r w:rsidR="00867394" w:rsidRPr="00B538B2">
        <w:rPr>
          <w:rFonts w:ascii="Arial" w:hAnsi="Arial" w:cs="Arial"/>
          <w:sz w:val="24"/>
          <w:szCs w:val="24"/>
        </w:rPr>
        <w:t xml:space="preserve"> </w:t>
      </w:r>
      <w:r w:rsidRPr="00B538B2">
        <w:rPr>
          <w:rFonts w:ascii="Arial" w:hAnsi="Arial" w:cs="Arial"/>
          <w:sz w:val="24"/>
          <w:szCs w:val="24"/>
        </w:rPr>
        <w:t>da Prefeitura;</w:t>
      </w:r>
    </w:p>
    <w:p w14:paraId="7E9AAEDA"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 - A atividade geradora do tributo e respectivo ramo do negócio;</w:t>
      </w:r>
    </w:p>
    <w:p w14:paraId="0F32ECA4"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III - O local, a data e hora da lavratura;</w:t>
      </w:r>
    </w:p>
    <w:p w14:paraId="2FAD0467"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IV - A descrição do fato;</w:t>
      </w:r>
    </w:p>
    <w:p w14:paraId="1B8EBF6F"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V - A disposição legal infringida e a penalidade aplicável;</w:t>
      </w:r>
    </w:p>
    <w:p w14:paraId="4E52BAE6"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VI - A determinação da exigência e a intimação para cumpri-la no prazo previsto;</w:t>
      </w:r>
    </w:p>
    <w:p w14:paraId="56D8DE86"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VII - A assinatura do autuante e a indicação do seu cargo ou função.</w:t>
      </w:r>
    </w:p>
    <w:p w14:paraId="58DD93C5" w14:textId="77777777" w:rsidR="002F6BBA" w:rsidRPr="00B538B2" w:rsidRDefault="002F6BBA" w:rsidP="002F6BBA">
      <w:pPr>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O processo poderá ser efetuado via sistema eletrônico desde que atendidas as regulamentações do Domicílio Eletrônico Tributário previstas neste código.</w:t>
      </w:r>
    </w:p>
    <w:p w14:paraId="477AC548"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C13014" w:rsidRPr="00B538B2">
        <w:rPr>
          <w:rFonts w:ascii="Arial" w:hAnsi="Arial" w:cs="Arial"/>
          <w:b/>
          <w:sz w:val="24"/>
          <w:szCs w:val="24"/>
        </w:rPr>
        <w:t>6</w:t>
      </w:r>
      <w:r w:rsidR="002F6BBA" w:rsidRPr="00B538B2">
        <w:rPr>
          <w:rFonts w:ascii="Arial" w:hAnsi="Arial" w:cs="Arial"/>
          <w:b/>
          <w:sz w:val="24"/>
          <w:szCs w:val="24"/>
        </w:rPr>
        <w:t>8</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notificação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lançamento</w:t>
      </w:r>
      <w:r w:rsidR="00867394" w:rsidRPr="00B538B2">
        <w:rPr>
          <w:rFonts w:ascii="Arial" w:hAnsi="Arial" w:cs="Arial"/>
          <w:sz w:val="24"/>
          <w:szCs w:val="24"/>
        </w:rPr>
        <w:t xml:space="preserve"> </w:t>
      </w:r>
      <w:r w:rsidR="00B9093F" w:rsidRPr="00B538B2">
        <w:rPr>
          <w:rFonts w:ascii="Arial" w:hAnsi="Arial" w:cs="Arial"/>
          <w:sz w:val="24"/>
          <w:szCs w:val="24"/>
        </w:rPr>
        <w:t>será</w:t>
      </w:r>
      <w:r w:rsidR="00867394" w:rsidRPr="00B538B2">
        <w:rPr>
          <w:rFonts w:ascii="Arial" w:hAnsi="Arial" w:cs="Arial"/>
          <w:sz w:val="24"/>
          <w:szCs w:val="24"/>
        </w:rPr>
        <w:t xml:space="preserve"> </w:t>
      </w:r>
      <w:r w:rsidR="00B9093F" w:rsidRPr="00B538B2">
        <w:rPr>
          <w:rFonts w:ascii="Arial" w:hAnsi="Arial" w:cs="Arial"/>
          <w:sz w:val="24"/>
          <w:szCs w:val="24"/>
        </w:rPr>
        <w:t>expedida</w:t>
      </w:r>
      <w:r w:rsidR="00867394" w:rsidRPr="00B538B2">
        <w:rPr>
          <w:rFonts w:ascii="Arial" w:hAnsi="Arial" w:cs="Arial"/>
          <w:sz w:val="24"/>
          <w:szCs w:val="24"/>
        </w:rPr>
        <w:t xml:space="preserve"> </w:t>
      </w:r>
      <w:r w:rsidR="00B9093F" w:rsidRPr="00B538B2">
        <w:rPr>
          <w:rFonts w:ascii="Arial" w:hAnsi="Arial" w:cs="Arial"/>
          <w:sz w:val="24"/>
          <w:szCs w:val="24"/>
        </w:rPr>
        <w:t>pelo</w:t>
      </w:r>
      <w:r w:rsidR="00867394" w:rsidRPr="00B538B2">
        <w:rPr>
          <w:rFonts w:ascii="Arial" w:hAnsi="Arial" w:cs="Arial"/>
          <w:sz w:val="24"/>
          <w:szCs w:val="24"/>
        </w:rPr>
        <w:t xml:space="preserve"> </w:t>
      </w:r>
      <w:r w:rsidR="00B9093F" w:rsidRPr="00B538B2">
        <w:rPr>
          <w:rFonts w:ascii="Arial" w:hAnsi="Arial" w:cs="Arial"/>
          <w:sz w:val="24"/>
          <w:szCs w:val="24"/>
        </w:rPr>
        <w:t>órgão</w:t>
      </w:r>
      <w:r w:rsidR="00867394" w:rsidRPr="00B538B2">
        <w:rPr>
          <w:rFonts w:ascii="Arial" w:hAnsi="Arial" w:cs="Arial"/>
          <w:sz w:val="24"/>
          <w:szCs w:val="24"/>
        </w:rPr>
        <w:t xml:space="preserve"> </w:t>
      </w:r>
      <w:r w:rsidR="00B9093F" w:rsidRPr="00B538B2">
        <w:rPr>
          <w:rFonts w:ascii="Arial" w:hAnsi="Arial" w:cs="Arial"/>
          <w:sz w:val="24"/>
          <w:szCs w:val="24"/>
        </w:rPr>
        <w:t>que</w:t>
      </w:r>
      <w:r w:rsidR="00867394" w:rsidRPr="00B538B2">
        <w:rPr>
          <w:rFonts w:ascii="Arial" w:hAnsi="Arial" w:cs="Arial"/>
          <w:sz w:val="24"/>
          <w:szCs w:val="24"/>
        </w:rPr>
        <w:t xml:space="preserve"> </w:t>
      </w:r>
      <w:r w:rsidR="00B9093F" w:rsidRPr="00B538B2">
        <w:rPr>
          <w:rFonts w:ascii="Arial" w:hAnsi="Arial" w:cs="Arial"/>
          <w:sz w:val="24"/>
          <w:szCs w:val="24"/>
        </w:rPr>
        <w:t>administra</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tributo</w:t>
      </w:r>
      <w:r w:rsidR="00867394" w:rsidRPr="00B538B2">
        <w:rPr>
          <w:rFonts w:ascii="Arial" w:hAnsi="Arial" w:cs="Arial"/>
          <w:sz w:val="24"/>
          <w:szCs w:val="24"/>
        </w:rPr>
        <w:t xml:space="preserve"> </w:t>
      </w:r>
      <w:r w:rsidR="00B9093F" w:rsidRPr="00B538B2">
        <w:rPr>
          <w:rFonts w:ascii="Arial" w:hAnsi="Arial" w:cs="Arial"/>
          <w:sz w:val="24"/>
          <w:szCs w:val="24"/>
        </w:rPr>
        <w:t>e conterá obrigatoriamente:</w:t>
      </w:r>
    </w:p>
    <w:p w14:paraId="4BEF3764"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 - A qualificação do notificado e as características do imóvel, quando for o caso;</w:t>
      </w:r>
    </w:p>
    <w:p w14:paraId="332CE82C"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 - O valor do crédito tributário e o prazo para recolhimento ou impugnação;</w:t>
      </w:r>
    </w:p>
    <w:p w14:paraId="5CD3A897"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III - A disposição legal infringida, se for o caso e o valor da penalidade;</w:t>
      </w:r>
    </w:p>
    <w:p w14:paraId="3EF78312"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IV</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A assinatura do chefe do órgão expedidor ou do servidor autorizado e a indicação do seu cargo ou função.</w:t>
      </w:r>
    </w:p>
    <w:p w14:paraId="386C17B1" w14:textId="77777777" w:rsidR="00BA1372"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1º.</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notificação</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auto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infração</w:t>
      </w:r>
      <w:r w:rsidR="00867394" w:rsidRPr="00B538B2">
        <w:rPr>
          <w:rFonts w:ascii="Arial" w:hAnsi="Arial" w:cs="Arial"/>
          <w:sz w:val="24"/>
          <w:szCs w:val="24"/>
        </w:rPr>
        <w:t xml:space="preserve"> </w:t>
      </w:r>
      <w:r w:rsidRPr="00B538B2">
        <w:rPr>
          <w:rFonts w:ascii="Arial" w:hAnsi="Arial" w:cs="Arial"/>
          <w:sz w:val="24"/>
          <w:szCs w:val="24"/>
        </w:rPr>
        <w:t>será</w:t>
      </w:r>
      <w:r w:rsidR="00867394" w:rsidRPr="00B538B2">
        <w:rPr>
          <w:rFonts w:ascii="Arial" w:hAnsi="Arial" w:cs="Arial"/>
          <w:sz w:val="24"/>
          <w:szCs w:val="24"/>
        </w:rPr>
        <w:t xml:space="preserve"> </w:t>
      </w:r>
      <w:r w:rsidRPr="00B538B2">
        <w:rPr>
          <w:rFonts w:ascii="Arial" w:hAnsi="Arial" w:cs="Arial"/>
          <w:sz w:val="24"/>
          <w:szCs w:val="24"/>
        </w:rPr>
        <w:t>feita</w:t>
      </w:r>
      <w:r w:rsidR="00867394" w:rsidRPr="00B538B2">
        <w:rPr>
          <w:rFonts w:ascii="Arial" w:hAnsi="Arial" w:cs="Arial"/>
          <w:sz w:val="24"/>
          <w:szCs w:val="24"/>
        </w:rPr>
        <w:t xml:space="preserve"> </w:t>
      </w:r>
      <w:r w:rsidRPr="00B538B2">
        <w:rPr>
          <w:rFonts w:ascii="Arial" w:hAnsi="Arial" w:cs="Arial"/>
          <w:sz w:val="24"/>
          <w:szCs w:val="24"/>
        </w:rPr>
        <w:t>ao</w:t>
      </w:r>
      <w:r w:rsidR="00867394" w:rsidRPr="00B538B2">
        <w:rPr>
          <w:rFonts w:ascii="Arial" w:hAnsi="Arial" w:cs="Arial"/>
          <w:sz w:val="24"/>
          <w:szCs w:val="24"/>
        </w:rPr>
        <w:t xml:space="preserve"> </w:t>
      </w:r>
      <w:r w:rsidRPr="00B538B2">
        <w:rPr>
          <w:rFonts w:ascii="Arial" w:hAnsi="Arial" w:cs="Arial"/>
          <w:sz w:val="24"/>
          <w:szCs w:val="24"/>
        </w:rPr>
        <w:t>autuado,</w:t>
      </w:r>
      <w:r w:rsidR="00867394" w:rsidRPr="00B538B2">
        <w:rPr>
          <w:rFonts w:ascii="Arial" w:hAnsi="Arial" w:cs="Arial"/>
          <w:sz w:val="24"/>
          <w:szCs w:val="24"/>
        </w:rPr>
        <w:t xml:space="preserve"> </w:t>
      </w:r>
      <w:r w:rsidRPr="00B538B2">
        <w:rPr>
          <w:rFonts w:ascii="Arial" w:hAnsi="Arial" w:cs="Arial"/>
          <w:sz w:val="24"/>
          <w:szCs w:val="24"/>
        </w:rPr>
        <w:t>seu</w:t>
      </w:r>
      <w:r w:rsidR="00867394" w:rsidRPr="00B538B2">
        <w:rPr>
          <w:rFonts w:ascii="Arial" w:hAnsi="Arial" w:cs="Arial"/>
          <w:sz w:val="24"/>
          <w:szCs w:val="24"/>
        </w:rPr>
        <w:t xml:space="preserve"> </w:t>
      </w:r>
      <w:r w:rsidRPr="00B538B2">
        <w:rPr>
          <w:rFonts w:ascii="Arial" w:hAnsi="Arial" w:cs="Arial"/>
          <w:sz w:val="24"/>
          <w:szCs w:val="24"/>
        </w:rPr>
        <w:t>representante</w:t>
      </w:r>
      <w:r w:rsidR="00867394" w:rsidRPr="00B538B2">
        <w:rPr>
          <w:rFonts w:ascii="Arial" w:hAnsi="Arial" w:cs="Arial"/>
          <w:sz w:val="24"/>
          <w:szCs w:val="24"/>
        </w:rPr>
        <w:t xml:space="preserve"> </w:t>
      </w:r>
      <w:r w:rsidRPr="00B538B2">
        <w:rPr>
          <w:rFonts w:ascii="Arial" w:hAnsi="Arial" w:cs="Arial"/>
          <w:sz w:val="24"/>
          <w:szCs w:val="24"/>
        </w:rPr>
        <w:t>legal</w:t>
      </w:r>
      <w:r w:rsidR="00867394" w:rsidRPr="00B538B2">
        <w:rPr>
          <w:rFonts w:ascii="Arial" w:hAnsi="Arial" w:cs="Arial"/>
          <w:sz w:val="24"/>
          <w:szCs w:val="24"/>
        </w:rPr>
        <w:t xml:space="preserve"> </w:t>
      </w:r>
      <w:r w:rsidRPr="00B538B2">
        <w:rPr>
          <w:rFonts w:ascii="Arial" w:hAnsi="Arial" w:cs="Arial"/>
          <w:sz w:val="24"/>
          <w:szCs w:val="24"/>
        </w:rPr>
        <w:t>ou preposto idôneo, devidamente qualificado pelo autor do procedimento fiscal, ressalvado o disposto no parágrafo seguinte.</w:t>
      </w:r>
    </w:p>
    <w:p w14:paraId="25D5A616"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2º.</w:t>
      </w:r>
      <w:r w:rsidR="00867394" w:rsidRPr="00B538B2">
        <w:rPr>
          <w:rFonts w:ascii="Arial" w:hAnsi="Arial" w:cs="Arial"/>
          <w:sz w:val="24"/>
          <w:szCs w:val="24"/>
        </w:rPr>
        <w:t xml:space="preserve"> </w:t>
      </w:r>
      <w:r w:rsidRPr="00B538B2">
        <w:rPr>
          <w:rFonts w:ascii="Arial" w:hAnsi="Arial" w:cs="Arial"/>
          <w:sz w:val="24"/>
          <w:szCs w:val="24"/>
        </w:rPr>
        <w:t>A recusa verbal pelo autuado de assinar a notificação, será obrigatoriamente declarada pelo</w:t>
      </w:r>
      <w:r w:rsidR="00867394" w:rsidRPr="00B538B2">
        <w:rPr>
          <w:rFonts w:ascii="Arial" w:hAnsi="Arial" w:cs="Arial"/>
          <w:sz w:val="24"/>
          <w:szCs w:val="24"/>
        </w:rPr>
        <w:t xml:space="preserve"> </w:t>
      </w:r>
      <w:r w:rsidRPr="00B538B2">
        <w:rPr>
          <w:rFonts w:ascii="Arial" w:hAnsi="Arial" w:cs="Arial"/>
          <w:sz w:val="24"/>
          <w:szCs w:val="24"/>
        </w:rPr>
        <w:t>autor</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peça</w:t>
      </w:r>
      <w:r w:rsidR="00867394" w:rsidRPr="00B538B2">
        <w:rPr>
          <w:rFonts w:ascii="Arial" w:hAnsi="Arial" w:cs="Arial"/>
          <w:sz w:val="24"/>
          <w:szCs w:val="24"/>
        </w:rPr>
        <w:t xml:space="preserve"> </w:t>
      </w:r>
      <w:r w:rsidRPr="00B538B2">
        <w:rPr>
          <w:rFonts w:ascii="Arial" w:hAnsi="Arial" w:cs="Arial"/>
          <w:sz w:val="24"/>
          <w:szCs w:val="24"/>
        </w:rPr>
        <w:t>fiscal</w:t>
      </w:r>
      <w:r w:rsidR="00867394" w:rsidRPr="00B538B2">
        <w:rPr>
          <w:rFonts w:ascii="Arial" w:hAnsi="Arial" w:cs="Arial"/>
          <w:sz w:val="24"/>
          <w:szCs w:val="24"/>
        </w:rPr>
        <w:t xml:space="preserve"> </w:t>
      </w:r>
      <w:r w:rsidRPr="00B538B2">
        <w:rPr>
          <w:rFonts w:ascii="Arial" w:hAnsi="Arial" w:cs="Arial"/>
          <w:sz w:val="24"/>
          <w:szCs w:val="24"/>
        </w:rPr>
        <w:t>lavrada</w:t>
      </w:r>
      <w:r w:rsidR="00867394" w:rsidRPr="00B538B2">
        <w:rPr>
          <w:rFonts w:ascii="Arial" w:hAnsi="Arial" w:cs="Arial"/>
          <w:sz w:val="24"/>
          <w:szCs w:val="24"/>
        </w:rPr>
        <w:t xml:space="preserve"> </w:t>
      </w:r>
      <w:r w:rsidRPr="00B538B2">
        <w:rPr>
          <w:rFonts w:ascii="Arial" w:hAnsi="Arial" w:cs="Arial"/>
          <w:sz w:val="24"/>
          <w:szCs w:val="24"/>
        </w:rPr>
        <w:t>e</w:t>
      </w:r>
      <w:r w:rsidR="00867394" w:rsidRPr="00B538B2">
        <w:rPr>
          <w:rFonts w:ascii="Arial" w:hAnsi="Arial" w:cs="Arial"/>
          <w:sz w:val="24"/>
          <w:szCs w:val="24"/>
        </w:rPr>
        <w:t xml:space="preserve"> </w:t>
      </w:r>
      <w:r w:rsidRPr="00B538B2">
        <w:rPr>
          <w:rFonts w:ascii="Arial" w:hAnsi="Arial" w:cs="Arial"/>
          <w:sz w:val="24"/>
          <w:szCs w:val="24"/>
        </w:rPr>
        <w:t>encaminhada</w:t>
      </w:r>
      <w:r w:rsidR="00867394" w:rsidRPr="00B538B2">
        <w:rPr>
          <w:rFonts w:ascii="Arial" w:hAnsi="Arial" w:cs="Arial"/>
          <w:sz w:val="24"/>
          <w:szCs w:val="24"/>
        </w:rPr>
        <w:t xml:space="preserve"> </w:t>
      </w:r>
      <w:r w:rsidRPr="00B538B2">
        <w:rPr>
          <w:rFonts w:ascii="Arial" w:hAnsi="Arial" w:cs="Arial"/>
          <w:sz w:val="24"/>
          <w:szCs w:val="24"/>
        </w:rPr>
        <w:t>ao</w:t>
      </w:r>
      <w:r w:rsidR="00867394" w:rsidRPr="00B538B2">
        <w:rPr>
          <w:rFonts w:ascii="Arial" w:hAnsi="Arial" w:cs="Arial"/>
          <w:sz w:val="24"/>
          <w:szCs w:val="24"/>
        </w:rPr>
        <w:t xml:space="preserve"> </w:t>
      </w:r>
      <w:r w:rsidRPr="00B538B2">
        <w:rPr>
          <w:rFonts w:ascii="Arial" w:hAnsi="Arial" w:cs="Arial"/>
          <w:sz w:val="24"/>
          <w:szCs w:val="24"/>
        </w:rPr>
        <w:t>órgão</w:t>
      </w:r>
      <w:r w:rsidR="00867394" w:rsidRPr="00B538B2">
        <w:rPr>
          <w:rFonts w:ascii="Arial" w:hAnsi="Arial" w:cs="Arial"/>
          <w:sz w:val="24"/>
          <w:szCs w:val="24"/>
        </w:rPr>
        <w:t xml:space="preserve"> </w:t>
      </w:r>
      <w:r w:rsidRPr="00B538B2">
        <w:rPr>
          <w:rFonts w:ascii="Arial" w:hAnsi="Arial" w:cs="Arial"/>
          <w:sz w:val="24"/>
          <w:szCs w:val="24"/>
        </w:rPr>
        <w:t>competente,</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notificará</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sujeito passivo, na forma prevista.</w:t>
      </w:r>
    </w:p>
    <w:p w14:paraId="10516A18" w14:textId="77777777" w:rsidR="00BA1372"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3º.</w:t>
      </w:r>
      <w:r w:rsidR="00867394" w:rsidRPr="00B538B2">
        <w:rPr>
          <w:rFonts w:ascii="Arial" w:hAnsi="Arial" w:cs="Arial"/>
          <w:sz w:val="24"/>
          <w:szCs w:val="24"/>
        </w:rPr>
        <w:t xml:space="preserve"> </w:t>
      </w:r>
      <w:r w:rsidRPr="00B538B2">
        <w:rPr>
          <w:rFonts w:ascii="Arial" w:hAnsi="Arial" w:cs="Arial"/>
          <w:sz w:val="24"/>
          <w:szCs w:val="24"/>
        </w:rPr>
        <w:t>Configura-se a recusa de assinatura da notificação, a reiterada ausência do contribuinte de seu domicílio fiscal, com a finalidade inequívoca de deixar de apor sua ciência no auto de infração lavrado.</w:t>
      </w:r>
    </w:p>
    <w:p w14:paraId="1E5FD4DE" w14:textId="77777777" w:rsidR="00BA1372"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4º.</w:t>
      </w:r>
      <w:r w:rsidRPr="00B538B2">
        <w:rPr>
          <w:rFonts w:ascii="Arial" w:hAnsi="Arial" w:cs="Arial"/>
          <w:sz w:val="24"/>
          <w:szCs w:val="24"/>
        </w:rPr>
        <w:t xml:space="preserve"> Prescinde de assinatura da autoridade lançadora, a notificação de lançamento emitida por processo mecanográfico ou eletrônico.</w:t>
      </w:r>
    </w:p>
    <w:p w14:paraId="5D75FA53"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7B76C0" w:rsidRPr="00B538B2">
        <w:rPr>
          <w:rFonts w:ascii="Arial" w:hAnsi="Arial" w:cs="Arial"/>
          <w:b/>
          <w:sz w:val="24"/>
          <w:szCs w:val="24"/>
        </w:rPr>
        <w:t>6</w:t>
      </w:r>
      <w:r w:rsidR="002F6BBA" w:rsidRPr="00B538B2">
        <w:rPr>
          <w:rFonts w:ascii="Arial" w:hAnsi="Arial" w:cs="Arial"/>
          <w:b/>
          <w:sz w:val="24"/>
          <w:szCs w:val="24"/>
        </w:rPr>
        <w:t>9</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peça</w:t>
      </w:r>
      <w:r w:rsidR="00867394" w:rsidRPr="00B538B2">
        <w:rPr>
          <w:rFonts w:ascii="Arial" w:hAnsi="Arial" w:cs="Arial"/>
          <w:sz w:val="24"/>
          <w:szCs w:val="24"/>
        </w:rPr>
        <w:t xml:space="preserve"> </w:t>
      </w:r>
      <w:r w:rsidR="00B9093F" w:rsidRPr="00B538B2">
        <w:rPr>
          <w:rFonts w:ascii="Arial" w:hAnsi="Arial" w:cs="Arial"/>
          <w:sz w:val="24"/>
          <w:szCs w:val="24"/>
        </w:rPr>
        <w:t>fiscal</w:t>
      </w:r>
      <w:r w:rsidR="00867394" w:rsidRPr="00B538B2">
        <w:rPr>
          <w:rFonts w:ascii="Arial" w:hAnsi="Arial" w:cs="Arial"/>
          <w:sz w:val="24"/>
          <w:szCs w:val="24"/>
        </w:rPr>
        <w:t xml:space="preserve"> </w:t>
      </w:r>
      <w:r w:rsidR="00B9093F" w:rsidRPr="00B538B2">
        <w:rPr>
          <w:rFonts w:ascii="Arial" w:hAnsi="Arial" w:cs="Arial"/>
          <w:sz w:val="24"/>
          <w:szCs w:val="24"/>
        </w:rPr>
        <w:t>será</w:t>
      </w:r>
      <w:r w:rsidR="00867394" w:rsidRPr="00B538B2">
        <w:rPr>
          <w:rFonts w:ascii="Arial" w:hAnsi="Arial" w:cs="Arial"/>
          <w:sz w:val="24"/>
          <w:szCs w:val="24"/>
        </w:rPr>
        <w:t xml:space="preserve"> </w:t>
      </w:r>
      <w:r w:rsidR="00B9093F" w:rsidRPr="00B538B2">
        <w:rPr>
          <w:rFonts w:ascii="Arial" w:hAnsi="Arial" w:cs="Arial"/>
          <w:sz w:val="24"/>
          <w:szCs w:val="24"/>
        </w:rPr>
        <w:t>encaminhada</w:t>
      </w:r>
      <w:r w:rsidR="00867394" w:rsidRPr="00B538B2">
        <w:rPr>
          <w:rFonts w:ascii="Arial" w:hAnsi="Arial" w:cs="Arial"/>
          <w:sz w:val="24"/>
          <w:szCs w:val="24"/>
        </w:rPr>
        <w:t xml:space="preserve"> </w:t>
      </w:r>
      <w:r w:rsidR="00B9093F" w:rsidRPr="00B538B2">
        <w:rPr>
          <w:rFonts w:ascii="Arial" w:hAnsi="Arial" w:cs="Arial"/>
          <w:sz w:val="24"/>
          <w:szCs w:val="24"/>
        </w:rPr>
        <w:t>pelo</w:t>
      </w:r>
      <w:r w:rsidR="00867394" w:rsidRPr="00B538B2">
        <w:rPr>
          <w:rFonts w:ascii="Arial" w:hAnsi="Arial" w:cs="Arial"/>
          <w:sz w:val="24"/>
          <w:szCs w:val="24"/>
        </w:rPr>
        <w:t xml:space="preserve"> </w:t>
      </w:r>
      <w:r w:rsidR="00B9093F" w:rsidRPr="00B538B2">
        <w:rPr>
          <w:rFonts w:ascii="Arial" w:hAnsi="Arial" w:cs="Arial"/>
          <w:sz w:val="24"/>
          <w:szCs w:val="24"/>
        </w:rPr>
        <w:t>emitente</w:t>
      </w:r>
      <w:r w:rsidR="00867394" w:rsidRPr="00B538B2">
        <w:rPr>
          <w:rFonts w:ascii="Arial" w:hAnsi="Arial" w:cs="Arial"/>
          <w:sz w:val="24"/>
          <w:szCs w:val="24"/>
        </w:rPr>
        <w:t xml:space="preserve"> </w:t>
      </w:r>
      <w:r w:rsidR="00B9093F" w:rsidRPr="00B538B2">
        <w:rPr>
          <w:rFonts w:ascii="Arial" w:hAnsi="Arial" w:cs="Arial"/>
          <w:sz w:val="24"/>
          <w:szCs w:val="24"/>
        </w:rPr>
        <w:t>ao</w:t>
      </w:r>
      <w:r w:rsidR="00867394" w:rsidRPr="00B538B2">
        <w:rPr>
          <w:rFonts w:ascii="Arial" w:hAnsi="Arial" w:cs="Arial"/>
          <w:sz w:val="24"/>
          <w:szCs w:val="24"/>
        </w:rPr>
        <w:t xml:space="preserve"> </w:t>
      </w:r>
      <w:r w:rsidR="00B9093F" w:rsidRPr="00B538B2">
        <w:rPr>
          <w:rFonts w:ascii="Arial" w:hAnsi="Arial" w:cs="Arial"/>
          <w:sz w:val="24"/>
          <w:szCs w:val="24"/>
        </w:rPr>
        <w:t>órgão</w:t>
      </w:r>
      <w:r w:rsidR="00867394" w:rsidRPr="00B538B2">
        <w:rPr>
          <w:rFonts w:ascii="Arial" w:hAnsi="Arial" w:cs="Arial"/>
          <w:sz w:val="24"/>
          <w:szCs w:val="24"/>
        </w:rPr>
        <w:t xml:space="preserve"> </w:t>
      </w:r>
      <w:r w:rsidR="00B9093F" w:rsidRPr="00B538B2">
        <w:rPr>
          <w:rFonts w:ascii="Arial" w:hAnsi="Arial" w:cs="Arial"/>
          <w:sz w:val="24"/>
          <w:szCs w:val="24"/>
        </w:rPr>
        <w:t>preparador</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que</w:t>
      </w:r>
      <w:r w:rsidR="00867394" w:rsidRPr="00B538B2">
        <w:rPr>
          <w:rFonts w:ascii="Arial" w:hAnsi="Arial" w:cs="Arial"/>
          <w:sz w:val="24"/>
          <w:szCs w:val="24"/>
        </w:rPr>
        <w:t xml:space="preserve"> </w:t>
      </w:r>
      <w:r w:rsidR="00B9093F" w:rsidRPr="00B538B2">
        <w:rPr>
          <w:rFonts w:ascii="Arial" w:hAnsi="Arial" w:cs="Arial"/>
          <w:sz w:val="24"/>
          <w:szCs w:val="24"/>
        </w:rPr>
        <w:t>estiver jurisdicionado o contribuinte, no prazo máximo de 3 (três) dias, contados da data de sua emissão.</w:t>
      </w:r>
    </w:p>
    <w:p w14:paraId="12112C67"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2F6BBA" w:rsidRPr="00B538B2">
        <w:rPr>
          <w:rFonts w:ascii="Arial" w:hAnsi="Arial" w:cs="Arial"/>
          <w:b/>
          <w:sz w:val="24"/>
          <w:szCs w:val="24"/>
        </w:rPr>
        <w:t>70</w:t>
      </w:r>
      <w:r w:rsidR="00B9093F" w:rsidRPr="00B538B2">
        <w:rPr>
          <w:rFonts w:ascii="Arial" w:hAnsi="Arial" w:cs="Arial"/>
          <w:b/>
          <w:sz w:val="24"/>
          <w:szCs w:val="24"/>
        </w:rPr>
        <w:t>.</w:t>
      </w:r>
      <w:r w:rsidR="00B9093F" w:rsidRPr="00B538B2">
        <w:rPr>
          <w:rFonts w:ascii="Arial" w:hAnsi="Arial" w:cs="Arial"/>
          <w:sz w:val="24"/>
          <w:szCs w:val="24"/>
        </w:rPr>
        <w:t xml:space="preserve"> O servidor que verificar a ocorrência de infração à Legislação Tributária do Município e</w:t>
      </w:r>
      <w:r w:rsidR="00867394" w:rsidRPr="00B538B2">
        <w:rPr>
          <w:rFonts w:ascii="Arial" w:hAnsi="Arial" w:cs="Arial"/>
          <w:sz w:val="24"/>
          <w:szCs w:val="24"/>
        </w:rPr>
        <w:t xml:space="preserve"> </w:t>
      </w:r>
      <w:r w:rsidR="00B9093F" w:rsidRPr="00B538B2">
        <w:rPr>
          <w:rFonts w:ascii="Arial" w:hAnsi="Arial" w:cs="Arial"/>
          <w:sz w:val="24"/>
          <w:szCs w:val="24"/>
        </w:rPr>
        <w:t>não</w:t>
      </w:r>
      <w:r w:rsidR="00867394" w:rsidRPr="00B538B2">
        <w:rPr>
          <w:rFonts w:ascii="Arial" w:hAnsi="Arial" w:cs="Arial"/>
          <w:sz w:val="24"/>
          <w:szCs w:val="24"/>
        </w:rPr>
        <w:t xml:space="preserve"> </w:t>
      </w:r>
      <w:r w:rsidR="00B9093F" w:rsidRPr="00B538B2">
        <w:rPr>
          <w:rFonts w:ascii="Arial" w:hAnsi="Arial" w:cs="Arial"/>
          <w:sz w:val="24"/>
          <w:szCs w:val="24"/>
        </w:rPr>
        <w:t>for</w:t>
      </w:r>
      <w:r w:rsidR="00867394" w:rsidRPr="00B538B2">
        <w:rPr>
          <w:rFonts w:ascii="Arial" w:hAnsi="Arial" w:cs="Arial"/>
          <w:sz w:val="24"/>
          <w:szCs w:val="24"/>
        </w:rPr>
        <w:t xml:space="preserve"> </w:t>
      </w:r>
      <w:r w:rsidR="00B9093F" w:rsidRPr="00B538B2">
        <w:rPr>
          <w:rFonts w:ascii="Arial" w:hAnsi="Arial" w:cs="Arial"/>
          <w:sz w:val="24"/>
          <w:szCs w:val="24"/>
        </w:rPr>
        <w:t>competente</w:t>
      </w:r>
      <w:r w:rsidR="00867394" w:rsidRPr="00B538B2">
        <w:rPr>
          <w:rFonts w:ascii="Arial" w:hAnsi="Arial" w:cs="Arial"/>
          <w:sz w:val="24"/>
          <w:szCs w:val="24"/>
        </w:rPr>
        <w:t xml:space="preserve"> </w:t>
      </w:r>
      <w:r w:rsidR="00B9093F" w:rsidRPr="00B538B2">
        <w:rPr>
          <w:rFonts w:ascii="Arial" w:hAnsi="Arial" w:cs="Arial"/>
          <w:sz w:val="24"/>
          <w:szCs w:val="24"/>
        </w:rPr>
        <w:t>para</w:t>
      </w:r>
      <w:r w:rsidR="00867394" w:rsidRPr="00B538B2">
        <w:rPr>
          <w:rFonts w:ascii="Arial" w:hAnsi="Arial" w:cs="Arial"/>
          <w:sz w:val="24"/>
          <w:szCs w:val="24"/>
        </w:rPr>
        <w:t xml:space="preserve"> </w:t>
      </w:r>
      <w:r w:rsidR="00B9093F" w:rsidRPr="00B538B2">
        <w:rPr>
          <w:rFonts w:ascii="Arial" w:hAnsi="Arial" w:cs="Arial"/>
          <w:sz w:val="24"/>
          <w:szCs w:val="24"/>
        </w:rPr>
        <w:t>formalizar</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exigência,</w:t>
      </w:r>
      <w:r w:rsidR="00867394" w:rsidRPr="00B538B2">
        <w:rPr>
          <w:rFonts w:ascii="Arial" w:hAnsi="Arial" w:cs="Arial"/>
          <w:sz w:val="24"/>
          <w:szCs w:val="24"/>
        </w:rPr>
        <w:t xml:space="preserve"> </w:t>
      </w:r>
      <w:r w:rsidR="00B9093F" w:rsidRPr="00B538B2">
        <w:rPr>
          <w:rFonts w:ascii="Arial" w:hAnsi="Arial" w:cs="Arial"/>
          <w:sz w:val="24"/>
          <w:szCs w:val="24"/>
        </w:rPr>
        <w:t>comunicará</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fato,</w:t>
      </w:r>
      <w:r w:rsidR="00867394" w:rsidRPr="00B538B2">
        <w:rPr>
          <w:rFonts w:ascii="Arial" w:hAnsi="Arial" w:cs="Arial"/>
          <w:sz w:val="24"/>
          <w:szCs w:val="24"/>
        </w:rPr>
        <w:t xml:space="preserve"> </w:t>
      </w:r>
      <w:r w:rsidR="00B9093F" w:rsidRPr="00B538B2">
        <w:rPr>
          <w:rFonts w:ascii="Arial" w:hAnsi="Arial" w:cs="Arial"/>
          <w:sz w:val="24"/>
          <w:szCs w:val="24"/>
        </w:rPr>
        <w:t>em</w:t>
      </w:r>
      <w:r w:rsidR="00867394" w:rsidRPr="00B538B2">
        <w:rPr>
          <w:rFonts w:ascii="Arial" w:hAnsi="Arial" w:cs="Arial"/>
          <w:sz w:val="24"/>
          <w:szCs w:val="24"/>
        </w:rPr>
        <w:t xml:space="preserve"> </w:t>
      </w:r>
      <w:r w:rsidR="00B9093F" w:rsidRPr="00B538B2">
        <w:rPr>
          <w:rFonts w:ascii="Arial" w:hAnsi="Arial" w:cs="Arial"/>
          <w:sz w:val="24"/>
          <w:szCs w:val="24"/>
        </w:rPr>
        <w:t>representação circunstanciada, ao seu chefe imediato, que adotará as providências necessárias.</w:t>
      </w:r>
    </w:p>
    <w:p w14:paraId="37E134A0"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2F6BBA" w:rsidRPr="00B538B2">
        <w:rPr>
          <w:rFonts w:ascii="Arial" w:hAnsi="Arial" w:cs="Arial"/>
          <w:b/>
          <w:sz w:val="24"/>
          <w:szCs w:val="24"/>
        </w:rPr>
        <w:t>71</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O processo será organizado em forma de autos forenses e em ordem cronológica, e terá suas folhas e documentos rubricados e numerados.</w:t>
      </w:r>
    </w:p>
    <w:p w14:paraId="55ACA35C" w14:textId="77777777" w:rsidR="00D7137F" w:rsidRPr="00B538B2" w:rsidRDefault="00D7137F" w:rsidP="001C51A7">
      <w:pPr>
        <w:spacing w:after="0" w:line="360" w:lineRule="auto"/>
        <w:jc w:val="both"/>
        <w:rPr>
          <w:rFonts w:ascii="Arial" w:hAnsi="Arial" w:cs="Arial"/>
          <w:sz w:val="24"/>
          <w:szCs w:val="24"/>
        </w:rPr>
      </w:pPr>
    </w:p>
    <w:p w14:paraId="5B03D3F7" w14:textId="77777777" w:rsidR="00B9093F" w:rsidRPr="00B538B2" w:rsidRDefault="004469BD" w:rsidP="001C51A7">
      <w:pPr>
        <w:spacing w:after="0" w:line="360" w:lineRule="auto"/>
        <w:jc w:val="center"/>
        <w:rPr>
          <w:rFonts w:ascii="Arial" w:hAnsi="Arial" w:cs="Arial"/>
          <w:b/>
          <w:sz w:val="24"/>
          <w:szCs w:val="24"/>
        </w:rPr>
      </w:pPr>
      <w:r w:rsidRPr="00B538B2">
        <w:rPr>
          <w:rFonts w:ascii="Arial" w:hAnsi="Arial" w:cs="Arial"/>
          <w:b/>
          <w:sz w:val="24"/>
          <w:szCs w:val="24"/>
        </w:rPr>
        <w:t>SEÇÃO V - CONTRADITÓRIO</w:t>
      </w:r>
    </w:p>
    <w:p w14:paraId="3CE798E0"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2F6BBA" w:rsidRPr="00B538B2">
        <w:rPr>
          <w:rFonts w:ascii="Arial" w:hAnsi="Arial" w:cs="Arial"/>
          <w:b/>
          <w:sz w:val="24"/>
          <w:szCs w:val="24"/>
        </w:rPr>
        <w:t>72</w:t>
      </w:r>
      <w:r w:rsidR="00B9093F" w:rsidRPr="00B538B2">
        <w:rPr>
          <w:rFonts w:ascii="Arial" w:hAnsi="Arial" w:cs="Arial"/>
          <w:b/>
          <w:sz w:val="24"/>
          <w:szCs w:val="24"/>
        </w:rPr>
        <w:t>.</w:t>
      </w:r>
      <w:r w:rsidR="00B9093F" w:rsidRPr="00B538B2">
        <w:rPr>
          <w:rFonts w:ascii="Arial" w:hAnsi="Arial" w:cs="Arial"/>
          <w:sz w:val="24"/>
          <w:szCs w:val="24"/>
        </w:rPr>
        <w:t xml:space="preserve"> A impugnação de exigência instaura a fase litigiosa do procedimento.</w:t>
      </w:r>
    </w:p>
    <w:p w14:paraId="1BE0A3AB"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Artigo</w:t>
      </w:r>
      <w:r w:rsidR="00C13014" w:rsidRPr="00B538B2">
        <w:rPr>
          <w:rFonts w:ascii="Arial" w:hAnsi="Arial" w:cs="Arial"/>
          <w:b/>
          <w:sz w:val="24"/>
          <w:szCs w:val="24"/>
        </w:rPr>
        <w:t xml:space="preserve"> </w:t>
      </w:r>
      <w:r w:rsidR="00B9093F" w:rsidRPr="00B538B2">
        <w:rPr>
          <w:rFonts w:ascii="Arial" w:hAnsi="Arial" w:cs="Arial"/>
          <w:b/>
          <w:sz w:val="24"/>
          <w:szCs w:val="24"/>
        </w:rPr>
        <w:t>2</w:t>
      </w:r>
      <w:r w:rsidR="002F6BBA" w:rsidRPr="00B538B2">
        <w:rPr>
          <w:rFonts w:ascii="Arial" w:hAnsi="Arial" w:cs="Arial"/>
          <w:b/>
          <w:sz w:val="24"/>
          <w:szCs w:val="24"/>
        </w:rPr>
        <w:t>73</w:t>
      </w:r>
      <w:r w:rsidR="00B9093F" w:rsidRPr="00B538B2">
        <w:rPr>
          <w:rFonts w:ascii="Arial" w:hAnsi="Arial" w:cs="Arial"/>
          <w:b/>
          <w:sz w:val="24"/>
          <w:szCs w:val="24"/>
        </w:rPr>
        <w:t>.</w:t>
      </w:r>
      <w:r w:rsidR="00B9093F" w:rsidRPr="00B538B2">
        <w:rPr>
          <w:rFonts w:ascii="Arial" w:hAnsi="Arial" w:cs="Arial"/>
          <w:sz w:val="24"/>
          <w:szCs w:val="24"/>
        </w:rPr>
        <w:t xml:space="preserve"> A</w:t>
      </w:r>
      <w:r w:rsidR="00867394" w:rsidRPr="00B538B2">
        <w:rPr>
          <w:rFonts w:ascii="Arial" w:hAnsi="Arial" w:cs="Arial"/>
          <w:sz w:val="24"/>
          <w:szCs w:val="24"/>
        </w:rPr>
        <w:t xml:space="preserve"> </w:t>
      </w:r>
      <w:r w:rsidR="00B9093F" w:rsidRPr="00B538B2">
        <w:rPr>
          <w:rFonts w:ascii="Arial" w:hAnsi="Arial" w:cs="Arial"/>
          <w:sz w:val="24"/>
          <w:szCs w:val="24"/>
        </w:rPr>
        <w:t>impugnação,</w:t>
      </w:r>
      <w:r w:rsidR="00867394" w:rsidRPr="00B538B2">
        <w:rPr>
          <w:rFonts w:ascii="Arial" w:hAnsi="Arial" w:cs="Arial"/>
          <w:sz w:val="24"/>
          <w:szCs w:val="24"/>
        </w:rPr>
        <w:t xml:space="preserve"> </w:t>
      </w:r>
      <w:r w:rsidR="00B9093F" w:rsidRPr="00B538B2">
        <w:rPr>
          <w:rFonts w:ascii="Arial" w:hAnsi="Arial" w:cs="Arial"/>
          <w:sz w:val="24"/>
          <w:szCs w:val="24"/>
        </w:rPr>
        <w:t>que terá efeito suspensivo,</w:t>
      </w:r>
      <w:r w:rsidR="00867394" w:rsidRPr="00B538B2">
        <w:rPr>
          <w:rFonts w:ascii="Arial" w:hAnsi="Arial" w:cs="Arial"/>
          <w:sz w:val="24"/>
          <w:szCs w:val="24"/>
        </w:rPr>
        <w:t xml:space="preserve"> </w:t>
      </w:r>
      <w:r w:rsidR="00B9093F" w:rsidRPr="00B538B2">
        <w:rPr>
          <w:rFonts w:ascii="Arial" w:hAnsi="Arial" w:cs="Arial"/>
          <w:sz w:val="24"/>
          <w:szCs w:val="24"/>
        </w:rPr>
        <w:t>será apresentada</w:t>
      </w:r>
      <w:r w:rsidR="00867394" w:rsidRPr="00B538B2">
        <w:rPr>
          <w:rFonts w:ascii="Arial" w:hAnsi="Arial" w:cs="Arial"/>
          <w:sz w:val="24"/>
          <w:szCs w:val="24"/>
        </w:rPr>
        <w:t xml:space="preserve"> </w:t>
      </w:r>
      <w:r w:rsidR="00B9093F" w:rsidRPr="00B538B2">
        <w:rPr>
          <w:rFonts w:ascii="Arial" w:hAnsi="Arial" w:cs="Arial"/>
          <w:sz w:val="24"/>
          <w:szCs w:val="24"/>
        </w:rPr>
        <w:t xml:space="preserve">pelo contribuinte, sob pena de perempção, no prazo de </w:t>
      </w:r>
      <w:r w:rsidR="000823A5" w:rsidRPr="00B538B2">
        <w:rPr>
          <w:rFonts w:ascii="Arial" w:hAnsi="Arial" w:cs="Arial"/>
          <w:sz w:val="24"/>
          <w:szCs w:val="24"/>
        </w:rPr>
        <w:t>30 (trinta) dias</w:t>
      </w:r>
      <w:r w:rsidR="00B9093F" w:rsidRPr="00B538B2">
        <w:rPr>
          <w:rFonts w:ascii="Arial" w:hAnsi="Arial" w:cs="Arial"/>
          <w:sz w:val="24"/>
          <w:szCs w:val="24"/>
        </w:rPr>
        <w:t xml:space="preserve"> da intimação da exigência.</w:t>
      </w:r>
    </w:p>
    <w:p w14:paraId="13F385E1"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sz w:val="24"/>
          <w:szCs w:val="24"/>
        </w:rPr>
        <w:t>Parágrafo único. Ao contribuinte é facultada “vista” ao processo, no órgão preparador, dentro do prazo fixado neste artigo.</w:t>
      </w:r>
    </w:p>
    <w:p w14:paraId="0063C968"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2F6BBA" w:rsidRPr="00B538B2">
        <w:rPr>
          <w:rFonts w:ascii="Arial" w:hAnsi="Arial" w:cs="Arial"/>
          <w:b/>
          <w:sz w:val="24"/>
          <w:szCs w:val="24"/>
        </w:rPr>
        <w:t>74</w:t>
      </w:r>
      <w:r w:rsidR="00B9093F" w:rsidRPr="00B538B2">
        <w:rPr>
          <w:rFonts w:ascii="Arial" w:hAnsi="Arial" w:cs="Arial"/>
          <w:b/>
          <w:sz w:val="24"/>
          <w:szCs w:val="24"/>
        </w:rPr>
        <w:t>.</w:t>
      </w:r>
      <w:r w:rsidR="00B9093F" w:rsidRPr="00B538B2">
        <w:rPr>
          <w:rFonts w:ascii="Arial" w:hAnsi="Arial" w:cs="Arial"/>
          <w:sz w:val="24"/>
          <w:szCs w:val="24"/>
        </w:rPr>
        <w:t xml:space="preserve"> A impugnação será formulada em petição escrita, que indicará:</w:t>
      </w:r>
    </w:p>
    <w:p w14:paraId="0F3244E5"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 - A autoridade julgadora a quem é dirigida;</w:t>
      </w:r>
    </w:p>
    <w:p w14:paraId="1689BBD2"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A qualificação do impugnante e o número da Inscrição no Cadastro Fiscal da Prefeitura, se houver;</w:t>
      </w:r>
    </w:p>
    <w:p w14:paraId="3CF712BB"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III - Os motivos de fato e de direito em que se fundamenta;</w:t>
      </w:r>
    </w:p>
    <w:p w14:paraId="6D9658BE"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IV</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As</w:t>
      </w:r>
      <w:r w:rsidR="00867394" w:rsidRPr="00B538B2">
        <w:rPr>
          <w:rFonts w:ascii="Arial" w:hAnsi="Arial" w:cs="Arial"/>
          <w:sz w:val="24"/>
          <w:szCs w:val="24"/>
        </w:rPr>
        <w:t xml:space="preserve"> </w:t>
      </w:r>
      <w:r w:rsidRPr="00B538B2">
        <w:rPr>
          <w:rFonts w:ascii="Arial" w:hAnsi="Arial" w:cs="Arial"/>
          <w:sz w:val="24"/>
          <w:szCs w:val="24"/>
        </w:rPr>
        <w:t>diligências</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impugnante</w:t>
      </w:r>
      <w:r w:rsidR="00867394" w:rsidRPr="00B538B2">
        <w:rPr>
          <w:rFonts w:ascii="Arial" w:hAnsi="Arial" w:cs="Arial"/>
          <w:sz w:val="24"/>
          <w:szCs w:val="24"/>
        </w:rPr>
        <w:t xml:space="preserve"> </w:t>
      </w:r>
      <w:r w:rsidRPr="00B538B2">
        <w:rPr>
          <w:rFonts w:ascii="Arial" w:hAnsi="Arial" w:cs="Arial"/>
          <w:sz w:val="24"/>
          <w:szCs w:val="24"/>
        </w:rPr>
        <w:t>pretende</w:t>
      </w:r>
      <w:r w:rsidR="00867394" w:rsidRPr="00B538B2">
        <w:rPr>
          <w:rFonts w:ascii="Arial" w:hAnsi="Arial" w:cs="Arial"/>
          <w:sz w:val="24"/>
          <w:szCs w:val="24"/>
        </w:rPr>
        <w:t xml:space="preserve"> </w:t>
      </w:r>
      <w:r w:rsidRPr="00B538B2">
        <w:rPr>
          <w:rFonts w:ascii="Arial" w:hAnsi="Arial" w:cs="Arial"/>
          <w:sz w:val="24"/>
          <w:szCs w:val="24"/>
        </w:rPr>
        <w:t>sejam</w:t>
      </w:r>
      <w:r w:rsidR="00867394" w:rsidRPr="00B538B2">
        <w:rPr>
          <w:rFonts w:ascii="Arial" w:hAnsi="Arial" w:cs="Arial"/>
          <w:sz w:val="24"/>
          <w:szCs w:val="24"/>
        </w:rPr>
        <w:t xml:space="preserve"> </w:t>
      </w:r>
      <w:r w:rsidRPr="00B538B2">
        <w:rPr>
          <w:rFonts w:ascii="Arial" w:hAnsi="Arial" w:cs="Arial"/>
          <w:sz w:val="24"/>
          <w:szCs w:val="24"/>
        </w:rPr>
        <w:t>efetuadas,</w:t>
      </w:r>
      <w:r w:rsidR="00867394" w:rsidRPr="00B538B2">
        <w:rPr>
          <w:rFonts w:ascii="Arial" w:hAnsi="Arial" w:cs="Arial"/>
          <w:sz w:val="24"/>
          <w:szCs w:val="24"/>
        </w:rPr>
        <w:t xml:space="preserve"> </w:t>
      </w:r>
      <w:r w:rsidRPr="00B538B2">
        <w:rPr>
          <w:rFonts w:ascii="Arial" w:hAnsi="Arial" w:cs="Arial"/>
          <w:sz w:val="24"/>
          <w:szCs w:val="24"/>
        </w:rPr>
        <w:t>expostos</w:t>
      </w:r>
      <w:r w:rsidR="00867394" w:rsidRPr="00B538B2">
        <w:rPr>
          <w:rFonts w:ascii="Arial" w:hAnsi="Arial" w:cs="Arial"/>
          <w:sz w:val="24"/>
          <w:szCs w:val="24"/>
        </w:rPr>
        <w:t xml:space="preserve"> </w:t>
      </w:r>
      <w:r w:rsidRPr="00B538B2">
        <w:rPr>
          <w:rFonts w:ascii="Arial" w:hAnsi="Arial" w:cs="Arial"/>
          <w:sz w:val="24"/>
          <w:szCs w:val="24"/>
        </w:rPr>
        <w:t>os</w:t>
      </w:r>
      <w:r w:rsidR="00867394" w:rsidRPr="00B538B2">
        <w:rPr>
          <w:rFonts w:ascii="Arial" w:hAnsi="Arial" w:cs="Arial"/>
          <w:sz w:val="24"/>
          <w:szCs w:val="24"/>
        </w:rPr>
        <w:t xml:space="preserve"> </w:t>
      </w:r>
      <w:r w:rsidRPr="00B538B2">
        <w:rPr>
          <w:rFonts w:ascii="Arial" w:hAnsi="Arial" w:cs="Arial"/>
          <w:sz w:val="24"/>
          <w:szCs w:val="24"/>
        </w:rPr>
        <w:t>motivos</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a justifiquem.</w:t>
      </w:r>
    </w:p>
    <w:p w14:paraId="3BD76803"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7B76C0" w:rsidRPr="00B538B2">
        <w:rPr>
          <w:rFonts w:ascii="Arial" w:hAnsi="Arial" w:cs="Arial"/>
          <w:b/>
          <w:sz w:val="24"/>
          <w:szCs w:val="24"/>
        </w:rPr>
        <w:t>7</w:t>
      </w:r>
      <w:r w:rsidR="002F6BBA" w:rsidRPr="00B538B2">
        <w:rPr>
          <w:rFonts w:ascii="Arial" w:hAnsi="Arial" w:cs="Arial"/>
          <w:b/>
          <w:sz w:val="24"/>
          <w:szCs w:val="24"/>
        </w:rPr>
        <w:t>5</w:t>
      </w:r>
      <w:r w:rsidR="00B9093F" w:rsidRPr="00B538B2">
        <w:rPr>
          <w:rFonts w:ascii="Arial" w:hAnsi="Arial" w:cs="Arial"/>
          <w:b/>
          <w:sz w:val="24"/>
          <w:szCs w:val="24"/>
        </w:rPr>
        <w:t>.</w:t>
      </w:r>
      <w:r w:rsidR="00B9093F" w:rsidRPr="00B538B2">
        <w:rPr>
          <w:rFonts w:ascii="Arial" w:hAnsi="Arial" w:cs="Arial"/>
          <w:sz w:val="24"/>
          <w:szCs w:val="24"/>
        </w:rPr>
        <w:t xml:space="preserve"> A impugnação será apresentada ao órgão preparador da jurisdição do contribuinte, já instruída com os documentos em que se fundar.</w:t>
      </w:r>
    </w:p>
    <w:p w14:paraId="51BDFFA6"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sz w:val="24"/>
          <w:szCs w:val="24"/>
        </w:rPr>
        <w:t>Parágrafo único. O servidor que receber a petição, dará o respectivo recibo ao apresentante.</w:t>
      </w:r>
    </w:p>
    <w:p w14:paraId="010564DE"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C13014" w:rsidRPr="00B538B2">
        <w:rPr>
          <w:rFonts w:ascii="Arial" w:hAnsi="Arial" w:cs="Arial"/>
          <w:b/>
          <w:sz w:val="24"/>
          <w:szCs w:val="24"/>
        </w:rPr>
        <w:t>7</w:t>
      </w:r>
      <w:r w:rsidR="002F6BBA" w:rsidRPr="00B538B2">
        <w:rPr>
          <w:rFonts w:ascii="Arial" w:hAnsi="Arial" w:cs="Arial"/>
          <w:b/>
          <w:sz w:val="24"/>
          <w:szCs w:val="24"/>
        </w:rPr>
        <w:t>6</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órgão</w:t>
      </w:r>
      <w:r w:rsidR="00867394" w:rsidRPr="00B538B2">
        <w:rPr>
          <w:rFonts w:ascii="Arial" w:hAnsi="Arial" w:cs="Arial"/>
          <w:sz w:val="24"/>
          <w:szCs w:val="24"/>
        </w:rPr>
        <w:t xml:space="preserve"> </w:t>
      </w:r>
      <w:r w:rsidR="00B9093F" w:rsidRPr="00B538B2">
        <w:rPr>
          <w:rFonts w:ascii="Arial" w:hAnsi="Arial" w:cs="Arial"/>
          <w:sz w:val="24"/>
          <w:szCs w:val="24"/>
        </w:rPr>
        <w:t>preparador,</w:t>
      </w:r>
      <w:r w:rsidR="00867394" w:rsidRPr="00B538B2">
        <w:rPr>
          <w:rFonts w:ascii="Arial" w:hAnsi="Arial" w:cs="Arial"/>
          <w:sz w:val="24"/>
          <w:szCs w:val="24"/>
        </w:rPr>
        <w:t xml:space="preserve"> </w:t>
      </w:r>
      <w:r w:rsidR="00B9093F" w:rsidRPr="00B538B2">
        <w:rPr>
          <w:rFonts w:ascii="Arial" w:hAnsi="Arial" w:cs="Arial"/>
          <w:sz w:val="24"/>
          <w:szCs w:val="24"/>
        </w:rPr>
        <w:t>ao</w:t>
      </w:r>
      <w:r w:rsidR="00867394" w:rsidRPr="00B538B2">
        <w:rPr>
          <w:rFonts w:ascii="Arial" w:hAnsi="Arial" w:cs="Arial"/>
          <w:sz w:val="24"/>
          <w:szCs w:val="24"/>
        </w:rPr>
        <w:t xml:space="preserve"> </w:t>
      </w:r>
      <w:r w:rsidR="00B9093F" w:rsidRPr="00B538B2">
        <w:rPr>
          <w:rFonts w:ascii="Arial" w:hAnsi="Arial" w:cs="Arial"/>
          <w:sz w:val="24"/>
          <w:szCs w:val="24"/>
        </w:rPr>
        <w:t>receber</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petição,</w:t>
      </w:r>
      <w:r w:rsidR="00867394" w:rsidRPr="00B538B2">
        <w:rPr>
          <w:rFonts w:ascii="Arial" w:hAnsi="Arial" w:cs="Arial"/>
          <w:sz w:val="24"/>
          <w:szCs w:val="24"/>
        </w:rPr>
        <w:t xml:space="preserve"> </w:t>
      </w:r>
      <w:r w:rsidR="00B9093F" w:rsidRPr="00B538B2">
        <w:rPr>
          <w:rFonts w:ascii="Arial" w:hAnsi="Arial" w:cs="Arial"/>
          <w:sz w:val="24"/>
          <w:szCs w:val="24"/>
        </w:rPr>
        <w:t>deverá</w:t>
      </w:r>
      <w:r w:rsidR="00867394" w:rsidRPr="00B538B2">
        <w:rPr>
          <w:rFonts w:ascii="Arial" w:hAnsi="Arial" w:cs="Arial"/>
          <w:sz w:val="24"/>
          <w:szCs w:val="24"/>
        </w:rPr>
        <w:t xml:space="preserve"> </w:t>
      </w:r>
      <w:r w:rsidR="00B9093F" w:rsidRPr="00B538B2">
        <w:rPr>
          <w:rFonts w:ascii="Arial" w:hAnsi="Arial" w:cs="Arial"/>
          <w:sz w:val="24"/>
          <w:szCs w:val="24"/>
        </w:rPr>
        <w:t>juntá-la</w:t>
      </w:r>
      <w:r w:rsidR="00867394" w:rsidRPr="00B538B2">
        <w:rPr>
          <w:rFonts w:ascii="Arial" w:hAnsi="Arial" w:cs="Arial"/>
          <w:sz w:val="24"/>
          <w:szCs w:val="24"/>
        </w:rPr>
        <w:t xml:space="preserve"> </w:t>
      </w:r>
      <w:r w:rsidR="00B9093F" w:rsidRPr="00B538B2">
        <w:rPr>
          <w:rFonts w:ascii="Arial" w:hAnsi="Arial" w:cs="Arial"/>
          <w:sz w:val="24"/>
          <w:szCs w:val="24"/>
        </w:rPr>
        <w:t>ao</w:t>
      </w:r>
      <w:r w:rsidR="00867394" w:rsidRPr="00B538B2">
        <w:rPr>
          <w:rFonts w:ascii="Arial" w:hAnsi="Arial" w:cs="Arial"/>
          <w:sz w:val="24"/>
          <w:szCs w:val="24"/>
        </w:rPr>
        <w:t xml:space="preserve"> </w:t>
      </w:r>
      <w:r w:rsidR="00B9093F" w:rsidRPr="00B538B2">
        <w:rPr>
          <w:rFonts w:ascii="Arial" w:hAnsi="Arial" w:cs="Arial"/>
          <w:sz w:val="24"/>
          <w:szCs w:val="24"/>
        </w:rPr>
        <w:t>processo,</w:t>
      </w:r>
      <w:r w:rsidR="00867394" w:rsidRPr="00B538B2">
        <w:rPr>
          <w:rFonts w:ascii="Arial" w:hAnsi="Arial" w:cs="Arial"/>
          <w:sz w:val="24"/>
          <w:szCs w:val="24"/>
        </w:rPr>
        <w:t xml:space="preserve"> </w:t>
      </w:r>
      <w:r w:rsidR="00B9093F" w:rsidRPr="00B538B2">
        <w:rPr>
          <w:rFonts w:ascii="Arial" w:hAnsi="Arial" w:cs="Arial"/>
          <w:sz w:val="24"/>
          <w:szCs w:val="24"/>
        </w:rPr>
        <w:t>com</w:t>
      </w:r>
      <w:r w:rsidR="00867394" w:rsidRPr="00B538B2">
        <w:rPr>
          <w:rFonts w:ascii="Arial" w:hAnsi="Arial" w:cs="Arial"/>
          <w:sz w:val="24"/>
          <w:szCs w:val="24"/>
        </w:rPr>
        <w:t xml:space="preserve"> </w:t>
      </w:r>
      <w:r w:rsidR="00B9093F" w:rsidRPr="00B538B2">
        <w:rPr>
          <w:rFonts w:ascii="Arial" w:hAnsi="Arial" w:cs="Arial"/>
          <w:sz w:val="24"/>
          <w:szCs w:val="24"/>
        </w:rPr>
        <w:t>os documentos</w:t>
      </w:r>
      <w:r w:rsidR="00867394" w:rsidRPr="00B538B2">
        <w:rPr>
          <w:rFonts w:ascii="Arial" w:hAnsi="Arial" w:cs="Arial"/>
          <w:sz w:val="24"/>
          <w:szCs w:val="24"/>
        </w:rPr>
        <w:t xml:space="preserve"> </w:t>
      </w:r>
      <w:r w:rsidR="00B9093F" w:rsidRPr="00B538B2">
        <w:rPr>
          <w:rFonts w:ascii="Arial" w:hAnsi="Arial" w:cs="Arial"/>
          <w:sz w:val="24"/>
          <w:szCs w:val="24"/>
        </w:rPr>
        <w:t>que</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acompanham,</w:t>
      </w:r>
      <w:r w:rsidR="00867394" w:rsidRPr="00B538B2">
        <w:rPr>
          <w:rFonts w:ascii="Arial" w:hAnsi="Arial" w:cs="Arial"/>
          <w:sz w:val="24"/>
          <w:szCs w:val="24"/>
        </w:rPr>
        <w:t xml:space="preserve"> </w:t>
      </w:r>
      <w:r w:rsidR="00B9093F" w:rsidRPr="00B538B2">
        <w:rPr>
          <w:rFonts w:ascii="Arial" w:hAnsi="Arial" w:cs="Arial"/>
          <w:sz w:val="24"/>
          <w:szCs w:val="24"/>
        </w:rPr>
        <w:t>encaminhado-o</w:t>
      </w:r>
      <w:r w:rsidR="00867394" w:rsidRPr="00B538B2">
        <w:rPr>
          <w:rFonts w:ascii="Arial" w:hAnsi="Arial" w:cs="Arial"/>
          <w:sz w:val="24"/>
          <w:szCs w:val="24"/>
        </w:rPr>
        <w:t xml:space="preserve"> </w:t>
      </w:r>
      <w:r w:rsidR="00B9093F" w:rsidRPr="00B538B2">
        <w:rPr>
          <w:rFonts w:ascii="Arial" w:hAnsi="Arial" w:cs="Arial"/>
          <w:sz w:val="24"/>
          <w:szCs w:val="24"/>
        </w:rPr>
        <w:t>ao</w:t>
      </w:r>
      <w:r w:rsidR="00867394" w:rsidRPr="00B538B2">
        <w:rPr>
          <w:rFonts w:ascii="Arial" w:hAnsi="Arial" w:cs="Arial"/>
          <w:sz w:val="24"/>
          <w:szCs w:val="24"/>
        </w:rPr>
        <w:t xml:space="preserve"> </w:t>
      </w:r>
      <w:r w:rsidR="00B9093F" w:rsidRPr="00B538B2">
        <w:rPr>
          <w:rFonts w:ascii="Arial" w:hAnsi="Arial" w:cs="Arial"/>
          <w:sz w:val="24"/>
          <w:szCs w:val="24"/>
        </w:rPr>
        <w:t>autor</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procedimento,</w:t>
      </w:r>
      <w:r w:rsidR="00867394" w:rsidRPr="00B538B2">
        <w:rPr>
          <w:rFonts w:ascii="Arial" w:hAnsi="Arial" w:cs="Arial"/>
          <w:sz w:val="24"/>
          <w:szCs w:val="24"/>
        </w:rPr>
        <w:t xml:space="preserve"> </w:t>
      </w:r>
      <w:r w:rsidR="00B9093F" w:rsidRPr="00B538B2">
        <w:rPr>
          <w:rFonts w:ascii="Arial" w:hAnsi="Arial" w:cs="Arial"/>
          <w:sz w:val="24"/>
          <w:szCs w:val="24"/>
        </w:rPr>
        <w:t>no</w:t>
      </w:r>
      <w:r w:rsidR="00867394" w:rsidRPr="00B538B2">
        <w:rPr>
          <w:rFonts w:ascii="Arial" w:hAnsi="Arial" w:cs="Arial"/>
          <w:sz w:val="24"/>
          <w:szCs w:val="24"/>
        </w:rPr>
        <w:t xml:space="preserve"> </w:t>
      </w:r>
      <w:r w:rsidR="00B9093F" w:rsidRPr="00B538B2">
        <w:rPr>
          <w:rFonts w:ascii="Arial" w:hAnsi="Arial" w:cs="Arial"/>
          <w:sz w:val="24"/>
          <w:szCs w:val="24"/>
        </w:rPr>
        <w:t>prazo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A24DB0" w:rsidRPr="00B538B2">
        <w:rPr>
          <w:rFonts w:ascii="Arial" w:hAnsi="Arial" w:cs="Arial"/>
          <w:sz w:val="24"/>
          <w:szCs w:val="24"/>
        </w:rPr>
        <w:t>5</w:t>
      </w:r>
      <w:r w:rsidR="00867394" w:rsidRPr="00B538B2">
        <w:rPr>
          <w:rFonts w:ascii="Arial" w:hAnsi="Arial" w:cs="Arial"/>
          <w:sz w:val="24"/>
          <w:szCs w:val="24"/>
        </w:rPr>
        <w:t xml:space="preserve"> </w:t>
      </w:r>
      <w:r w:rsidR="00B9093F" w:rsidRPr="00B538B2">
        <w:rPr>
          <w:rFonts w:ascii="Arial" w:hAnsi="Arial" w:cs="Arial"/>
          <w:sz w:val="24"/>
          <w:szCs w:val="24"/>
        </w:rPr>
        <w:t>(</w:t>
      </w:r>
      <w:r w:rsidR="00A24DB0" w:rsidRPr="00B538B2">
        <w:rPr>
          <w:rFonts w:ascii="Arial" w:hAnsi="Arial" w:cs="Arial"/>
          <w:sz w:val="24"/>
          <w:szCs w:val="24"/>
        </w:rPr>
        <w:t>cinco</w:t>
      </w:r>
      <w:r w:rsidR="00B9093F" w:rsidRPr="00B538B2">
        <w:rPr>
          <w:rFonts w:ascii="Arial" w:hAnsi="Arial" w:cs="Arial"/>
          <w:sz w:val="24"/>
          <w:szCs w:val="24"/>
        </w:rPr>
        <w:t>) dias.</w:t>
      </w:r>
    </w:p>
    <w:p w14:paraId="46FB38CB"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C13014" w:rsidRPr="00B538B2">
        <w:rPr>
          <w:rFonts w:ascii="Arial" w:hAnsi="Arial" w:cs="Arial"/>
          <w:b/>
          <w:sz w:val="24"/>
          <w:szCs w:val="24"/>
        </w:rPr>
        <w:t>7</w:t>
      </w:r>
      <w:r w:rsidR="002F6BBA" w:rsidRPr="00B538B2">
        <w:rPr>
          <w:rFonts w:ascii="Arial" w:hAnsi="Arial" w:cs="Arial"/>
          <w:b/>
          <w:sz w:val="24"/>
          <w:szCs w:val="24"/>
        </w:rPr>
        <w:t>7</w:t>
      </w:r>
      <w:r w:rsidR="00B9093F" w:rsidRPr="00B538B2">
        <w:rPr>
          <w:rFonts w:ascii="Arial" w:hAnsi="Arial" w:cs="Arial"/>
          <w:b/>
          <w:sz w:val="24"/>
          <w:szCs w:val="24"/>
        </w:rPr>
        <w:t>.</w:t>
      </w:r>
      <w:r w:rsidR="00B9093F" w:rsidRPr="00B538B2">
        <w:rPr>
          <w:rFonts w:ascii="Arial" w:hAnsi="Arial" w:cs="Arial"/>
          <w:sz w:val="24"/>
          <w:szCs w:val="24"/>
        </w:rPr>
        <w:t xml:space="preserve"> Admitir-se-á a devolução dos documentos anexados ao processo, mediante recibo, desde que fique cópia autenticada e a medida não prejudique a instrução.</w:t>
      </w:r>
    </w:p>
    <w:p w14:paraId="2EBE9AAA"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C13014" w:rsidRPr="00B538B2">
        <w:rPr>
          <w:rFonts w:ascii="Arial" w:hAnsi="Arial" w:cs="Arial"/>
          <w:b/>
          <w:sz w:val="24"/>
          <w:szCs w:val="24"/>
        </w:rPr>
        <w:t>7</w:t>
      </w:r>
      <w:r w:rsidR="002F6BBA" w:rsidRPr="00B538B2">
        <w:rPr>
          <w:rFonts w:ascii="Arial" w:hAnsi="Arial" w:cs="Arial"/>
          <w:b/>
          <w:sz w:val="24"/>
          <w:szCs w:val="24"/>
        </w:rPr>
        <w:t>8</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Serão</w:t>
      </w:r>
      <w:r w:rsidR="00867394" w:rsidRPr="00B538B2">
        <w:rPr>
          <w:rFonts w:ascii="Arial" w:hAnsi="Arial" w:cs="Arial"/>
          <w:sz w:val="24"/>
          <w:szCs w:val="24"/>
        </w:rPr>
        <w:t xml:space="preserve"> </w:t>
      </w:r>
      <w:r w:rsidR="00B9093F" w:rsidRPr="00B538B2">
        <w:rPr>
          <w:rFonts w:ascii="Arial" w:hAnsi="Arial" w:cs="Arial"/>
          <w:sz w:val="24"/>
          <w:szCs w:val="24"/>
        </w:rPr>
        <w:t>recusadas</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plano,</w:t>
      </w:r>
      <w:r w:rsidR="00867394" w:rsidRPr="00B538B2">
        <w:rPr>
          <w:rFonts w:ascii="Arial" w:hAnsi="Arial" w:cs="Arial"/>
          <w:sz w:val="24"/>
          <w:szCs w:val="24"/>
        </w:rPr>
        <w:t xml:space="preserve"> </w:t>
      </w:r>
      <w:r w:rsidR="00B9093F" w:rsidRPr="00B538B2">
        <w:rPr>
          <w:rFonts w:ascii="Arial" w:hAnsi="Arial" w:cs="Arial"/>
          <w:sz w:val="24"/>
          <w:szCs w:val="24"/>
        </w:rPr>
        <w:t>sob</w:t>
      </w:r>
      <w:r w:rsidR="00867394" w:rsidRPr="00B538B2">
        <w:rPr>
          <w:rFonts w:ascii="Arial" w:hAnsi="Arial" w:cs="Arial"/>
          <w:sz w:val="24"/>
          <w:szCs w:val="24"/>
        </w:rPr>
        <w:t xml:space="preserve"> </w:t>
      </w:r>
      <w:r w:rsidR="00B9093F" w:rsidRPr="00B538B2">
        <w:rPr>
          <w:rFonts w:ascii="Arial" w:hAnsi="Arial" w:cs="Arial"/>
          <w:sz w:val="24"/>
          <w:szCs w:val="24"/>
        </w:rPr>
        <w:t>pena</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responsabilidade</w:t>
      </w:r>
      <w:r w:rsidR="00867394" w:rsidRPr="00B538B2">
        <w:rPr>
          <w:rFonts w:ascii="Arial" w:hAnsi="Arial" w:cs="Arial"/>
          <w:sz w:val="24"/>
          <w:szCs w:val="24"/>
        </w:rPr>
        <w:t xml:space="preserve"> </w:t>
      </w:r>
      <w:r w:rsidR="00B9093F" w:rsidRPr="00B538B2">
        <w:rPr>
          <w:rFonts w:ascii="Arial" w:hAnsi="Arial" w:cs="Arial"/>
          <w:sz w:val="24"/>
          <w:szCs w:val="24"/>
        </w:rPr>
        <w:t>funcional,</w:t>
      </w:r>
      <w:r w:rsidR="00867394" w:rsidRPr="00B538B2">
        <w:rPr>
          <w:rFonts w:ascii="Arial" w:hAnsi="Arial" w:cs="Arial"/>
          <w:sz w:val="24"/>
          <w:szCs w:val="24"/>
        </w:rPr>
        <w:t xml:space="preserve"> </w:t>
      </w:r>
      <w:r w:rsidR="00B9093F" w:rsidRPr="00B538B2">
        <w:rPr>
          <w:rFonts w:ascii="Arial" w:hAnsi="Arial" w:cs="Arial"/>
          <w:sz w:val="24"/>
          <w:szCs w:val="24"/>
        </w:rPr>
        <w:t>as</w:t>
      </w:r>
      <w:r w:rsidR="00867394" w:rsidRPr="00B538B2">
        <w:rPr>
          <w:rFonts w:ascii="Arial" w:hAnsi="Arial" w:cs="Arial"/>
          <w:sz w:val="24"/>
          <w:szCs w:val="24"/>
        </w:rPr>
        <w:t xml:space="preserve"> </w:t>
      </w:r>
      <w:r w:rsidR="00B9093F" w:rsidRPr="00B538B2">
        <w:rPr>
          <w:rFonts w:ascii="Arial" w:hAnsi="Arial" w:cs="Arial"/>
          <w:sz w:val="24"/>
          <w:szCs w:val="24"/>
        </w:rPr>
        <w:t>defesas vazadas em</w:t>
      </w:r>
      <w:r w:rsidR="00867394" w:rsidRPr="00B538B2">
        <w:rPr>
          <w:rFonts w:ascii="Arial" w:hAnsi="Arial" w:cs="Arial"/>
          <w:sz w:val="24"/>
          <w:szCs w:val="24"/>
        </w:rPr>
        <w:t xml:space="preserve"> </w:t>
      </w:r>
      <w:r w:rsidR="00B9093F" w:rsidRPr="00B538B2">
        <w:rPr>
          <w:rFonts w:ascii="Arial" w:hAnsi="Arial" w:cs="Arial"/>
          <w:sz w:val="24"/>
          <w:szCs w:val="24"/>
        </w:rPr>
        <w:t>termos ofensivos aos poderes do Município, ou que contenham expressões grosseiras ou</w:t>
      </w:r>
      <w:r w:rsidR="00867394" w:rsidRPr="00B538B2">
        <w:rPr>
          <w:rFonts w:ascii="Arial" w:hAnsi="Arial" w:cs="Arial"/>
          <w:sz w:val="24"/>
          <w:szCs w:val="24"/>
        </w:rPr>
        <w:t xml:space="preserve"> </w:t>
      </w:r>
      <w:r w:rsidR="00B9093F" w:rsidRPr="00B538B2">
        <w:rPr>
          <w:rFonts w:ascii="Arial" w:hAnsi="Arial" w:cs="Arial"/>
          <w:sz w:val="24"/>
          <w:szCs w:val="24"/>
        </w:rPr>
        <w:t>atentatórias</w:t>
      </w:r>
      <w:r w:rsidR="00867394" w:rsidRPr="00B538B2">
        <w:rPr>
          <w:rFonts w:ascii="Arial" w:hAnsi="Arial" w:cs="Arial"/>
          <w:sz w:val="24"/>
          <w:szCs w:val="24"/>
        </w:rPr>
        <w:t xml:space="preserve"> </w:t>
      </w:r>
      <w:r w:rsidR="00B9093F" w:rsidRPr="00B538B2">
        <w:rPr>
          <w:rFonts w:ascii="Arial" w:hAnsi="Arial" w:cs="Arial"/>
          <w:sz w:val="24"/>
          <w:szCs w:val="24"/>
        </w:rPr>
        <w:t>à</w:t>
      </w:r>
      <w:r w:rsidR="00867394" w:rsidRPr="00B538B2">
        <w:rPr>
          <w:rFonts w:ascii="Arial" w:hAnsi="Arial" w:cs="Arial"/>
          <w:sz w:val="24"/>
          <w:szCs w:val="24"/>
        </w:rPr>
        <w:t xml:space="preserve"> </w:t>
      </w:r>
      <w:r w:rsidR="00B9093F" w:rsidRPr="00B538B2">
        <w:rPr>
          <w:rFonts w:ascii="Arial" w:hAnsi="Arial" w:cs="Arial"/>
          <w:sz w:val="24"/>
          <w:szCs w:val="24"/>
        </w:rPr>
        <w:t>dignidade</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qualquer</w:t>
      </w:r>
      <w:r w:rsidR="00867394" w:rsidRPr="00B538B2">
        <w:rPr>
          <w:rFonts w:ascii="Arial" w:hAnsi="Arial" w:cs="Arial"/>
          <w:sz w:val="24"/>
          <w:szCs w:val="24"/>
        </w:rPr>
        <w:t xml:space="preserve"> </w:t>
      </w:r>
      <w:r w:rsidR="00B9093F" w:rsidRPr="00B538B2">
        <w:rPr>
          <w:rFonts w:ascii="Arial" w:hAnsi="Arial" w:cs="Arial"/>
          <w:sz w:val="24"/>
          <w:szCs w:val="24"/>
        </w:rPr>
        <w:t>pessoa,</w:t>
      </w:r>
      <w:r w:rsidR="00867394" w:rsidRPr="00B538B2">
        <w:rPr>
          <w:rFonts w:ascii="Arial" w:hAnsi="Arial" w:cs="Arial"/>
          <w:sz w:val="24"/>
          <w:szCs w:val="24"/>
        </w:rPr>
        <w:t xml:space="preserve"> </w:t>
      </w:r>
      <w:r w:rsidR="00B9093F" w:rsidRPr="00B538B2">
        <w:rPr>
          <w:rFonts w:ascii="Arial" w:hAnsi="Arial" w:cs="Arial"/>
          <w:sz w:val="24"/>
          <w:szCs w:val="24"/>
        </w:rPr>
        <w:t>podendo</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autoridade</w:t>
      </w:r>
      <w:r w:rsidR="00867394" w:rsidRPr="00B538B2">
        <w:rPr>
          <w:rFonts w:ascii="Arial" w:hAnsi="Arial" w:cs="Arial"/>
          <w:sz w:val="24"/>
          <w:szCs w:val="24"/>
        </w:rPr>
        <w:t xml:space="preserve"> </w:t>
      </w:r>
      <w:r w:rsidR="00B9093F" w:rsidRPr="00B538B2">
        <w:rPr>
          <w:rFonts w:ascii="Arial" w:hAnsi="Arial" w:cs="Arial"/>
          <w:sz w:val="24"/>
          <w:szCs w:val="24"/>
        </w:rPr>
        <w:t>encarregada</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preparo, mandar riscar os escritos assim vazados.</w:t>
      </w:r>
    </w:p>
    <w:p w14:paraId="614045AC" w14:textId="77777777" w:rsidR="00D7137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7B76C0" w:rsidRPr="00B538B2">
        <w:rPr>
          <w:rFonts w:ascii="Arial" w:hAnsi="Arial" w:cs="Arial"/>
          <w:b/>
          <w:sz w:val="24"/>
          <w:szCs w:val="24"/>
        </w:rPr>
        <w:t>7</w:t>
      </w:r>
      <w:r w:rsidR="002F6BBA" w:rsidRPr="00B538B2">
        <w:rPr>
          <w:rFonts w:ascii="Arial" w:hAnsi="Arial" w:cs="Arial"/>
          <w:b/>
          <w:sz w:val="24"/>
          <w:szCs w:val="24"/>
        </w:rPr>
        <w:t>9</w:t>
      </w:r>
      <w:r w:rsidR="00B9093F" w:rsidRPr="00B538B2">
        <w:rPr>
          <w:rFonts w:ascii="Arial" w:hAnsi="Arial" w:cs="Arial"/>
          <w:b/>
          <w:sz w:val="24"/>
          <w:szCs w:val="24"/>
        </w:rPr>
        <w:t>.</w:t>
      </w:r>
      <w:r w:rsidR="00B9093F" w:rsidRPr="00B538B2">
        <w:rPr>
          <w:rFonts w:ascii="Arial" w:hAnsi="Arial" w:cs="Arial"/>
          <w:sz w:val="24"/>
          <w:szCs w:val="24"/>
        </w:rPr>
        <w:t xml:space="preserve"> Recebida a impugnação e informados os antecedentes fiscais do autuado, o processo será encaminhado ao autor da peça fiscal, que apresentará réplica às razões da impugnação, quando solicitará a manutenção, alteração ou anulação da peça fiscal, encaminhado-o à autoridade julgadora competente para julgamento, no prazo de 5 (cinco) dias.</w:t>
      </w:r>
    </w:p>
    <w:p w14:paraId="79BDB01F"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O autor da peça fiscal, ou seu substituto designado, independentemente de determinação, poderá realizar os exames e diligências que julgar convenientes para esclarecimento do processo.</w:t>
      </w:r>
    </w:p>
    <w:p w14:paraId="7D1A90E4"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2º.</w:t>
      </w:r>
      <w:r w:rsidR="00867394" w:rsidRPr="00B538B2">
        <w:rPr>
          <w:rFonts w:ascii="Arial" w:hAnsi="Arial" w:cs="Arial"/>
          <w:sz w:val="24"/>
          <w:szCs w:val="24"/>
        </w:rPr>
        <w:t xml:space="preserve"> </w:t>
      </w:r>
      <w:r w:rsidRPr="00B538B2">
        <w:rPr>
          <w:rFonts w:ascii="Arial" w:hAnsi="Arial" w:cs="Arial"/>
          <w:sz w:val="24"/>
          <w:szCs w:val="24"/>
        </w:rPr>
        <w:t>Ocorrendo</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apuração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fatos</w:t>
      </w:r>
      <w:r w:rsidR="00867394" w:rsidRPr="00B538B2">
        <w:rPr>
          <w:rFonts w:ascii="Arial" w:hAnsi="Arial" w:cs="Arial"/>
          <w:sz w:val="24"/>
          <w:szCs w:val="24"/>
        </w:rPr>
        <w:t xml:space="preserve"> </w:t>
      </w:r>
      <w:r w:rsidRPr="00B538B2">
        <w:rPr>
          <w:rFonts w:ascii="Arial" w:hAnsi="Arial" w:cs="Arial"/>
          <w:sz w:val="24"/>
          <w:szCs w:val="24"/>
        </w:rPr>
        <w:t>novos,</w:t>
      </w:r>
      <w:r w:rsidR="00867394" w:rsidRPr="00B538B2">
        <w:rPr>
          <w:rFonts w:ascii="Arial" w:hAnsi="Arial" w:cs="Arial"/>
          <w:sz w:val="24"/>
          <w:szCs w:val="24"/>
        </w:rPr>
        <w:t xml:space="preserve"> </w:t>
      </w:r>
      <w:r w:rsidRPr="00B538B2">
        <w:rPr>
          <w:rFonts w:ascii="Arial" w:hAnsi="Arial" w:cs="Arial"/>
          <w:sz w:val="24"/>
          <w:szCs w:val="24"/>
        </w:rPr>
        <w:t>revisão</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auto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infração</w:t>
      </w:r>
      <w:r w:rsidR="00867394" w:rsidRPr="00B538B2">
        <w:rPr>
          <w:rFonts w:ascii="Arial" w:hAnsi="Arial" w:cs="Arial"/>
          <w:sz w:val="24"/>
          <w:szCs w:val="24"/>
        </w:rPr>
        <w:t xml:space="preserve"> </w:t>
      </w:r>
      <w:r w:rsidRPr="00B538B2">
        <w:rPr>
          <w:rFonts w:ascii="Arial" w:hAnsi="Arial" w:cs="Arial"/>
          <w:sz w:val="24"/>
          <w:szCs w:val="24"/>
        </w:rPr>
        <w:t>ou</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juntada</w:t>
      </w:r>
      <w:r w:rsidR="00867394" w:rsidRPr="00B538B2">
        <w:rPr>
          <w:rFonts w:ascii="Arial" w:hAnsi="Arial" w:cs="Arial"/>
          <w:sz w:val="24"/>
          <w:szCs w:val="24"/>
        </w:rPr>
        <w:t xml:space="preserve"> </w:t>
      </w:r>
      <w:r w:rsidRPr="00B538B2">
        <w:rPr>
          <w:rFonts w:ascii="Arial" w:hAnsi="Arial" w:cs="Arial"/>
          <w:sz w:val="24"/>
          <w:szCs w:val="24"/>
        </w:rPr>
        <w:t>de documentos pelo replicante, este notificará o autuado, reabrindo-lhe novo prazo para se manifestar nos autos.</w:t>
      </w:r>
    </w:p>
    <w:p w14:paraId="7F356FF0" w14:textId="77777777" w:rsidR="00D7137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2F6BBA" w:rsidRPr="00B538B2">
        <w:rPr>
          <w:rFonts w:ascii="Arial" w:hAnsi="Arial" w:cs="Arial"/>
          <w:b/>
          <w:sz w:val="24"/>
          <w:szCs w:val="24"/>
        </w:rPr>
        <w:t>80</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Decorrido</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prazo</w:t>
      </w:r>
      <w:r w:rsidR="00867394" w:rsidRPr="00B538B2">
        <w:rPr>
          <w:rFonts w:ascii="Arial" w:hAnsi="Arial" w:cs="Arial"/>
          <w:sz w:val="24"/>
          <w:szCs w:val="24"/>
        </w:rPr>
        <w:t xml:space="preserve"> </w:t>
      </w:r>
      <w:r w:rsidR="00B9093F" w:rsidRPr="00B538B2">
        <w:rPr>
          <w:rFonts w:ascii="Arial" w:hAnsi="Arial" w:cs="Arial"/>
          <w:sz w:val="24"/>
          <w:szCs w:val="24"/>
        </w:rPr>
        <w:t>para</w:t>
      </w:r>
      <w:r w:rsidR="00867394" w:rsidRPr="00B538B2">
        <w:rPr>
          <w:rFonts w:ascii="Arial" w:hAnsi="Arial" w:cs="Arial"/>
          <w:sz w:val="24"/>
          <w:szCs w:val="24"/>
        </w:rPr>
        <w:t xml:space="preserve"> </w:t>
      </w:r>
      <w:r w:rsidR="00B9093F" w:rsidRPr="00B538B2">
        <w:rPr>
          <w:rFonts w:ascii="Arial" w:hAnsi="Arial" w:cs="Arial"/>
          <w:sz w:val="24"/>
          <w:szCs w:val="24"/>
        </w:rPr>
        <w:t>impugnação,</w:t>
      </w:r>
      <w:r w:rsidR="00867394" w:rsidRPr="00B538B2">
        <w:rPr>
          <w:rFonts w:ascii="Arial" w:hAnsi="Arial" w:cs="Arial"/>
          <w:sz w:val="24"/>
          <w:szCs w:val="24"/>
        </w:rPr>
        <w:t xml:space="preserve"> </w:t>
      </w:r>
      <w:r w:rsidR="00B9093F" w:rsidRPr="00B538B2">
        <w:rPr>
          <w:rFonts w:ascii="Arial" w:hAnsi="Arial" w:cs="Arial"/>
          <w:sz w:val="24"/>
          <w:szCs w:val="24"/>
        </w:rPr>
        <w:t>sem</w:t>
      </w:r>
      <w:r w:rsidR="00867394" w:rsidRPr="00B538B2">
        <w:rPr>
          <w:rFonts w:ascii="Arial" w:hAnsi="Arial" w:cs="Arial"/>
          <w:sz w:val="24"/>
          <w:szCs w:val="24"/>
        </w:rPr>
        <w:t xml:space="preserve"> </w:t>
      </w:r>
      <w:r w:rsidR="00B9093F" w:rsidRPr="00B538B2">
        <w:rPr>
          <w:rFonts w:ascii="Arial" w:hAnsi="Arial" w:cs="Arial"/>
          <w:sz w:val="24"/>
          <w:szCs w:val="24"/>
        </w:rPr>
        <w:t>que</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contribuinte</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tenha</w:t>
      </w:r>
      <w:r w:rsidR="00867394" w:rsidRPr="00B538B2">
        <w:rPr>
          <w:rFonts w:ascii="Arial" w:hAnsi="Arial" w:cs="Arial"/>
          <w:sz w:val="24"/>
          <w:szCs w:val="24"/>
        </w:rPr>
        <w:t xml:space="preserve"> </w:t>
      </w:r>
      <w:r w:rsidR="00B9093F" w:rsidRPr="00B538B2">
        <w:rPr>
          <w:rFonts w:ascii="Arial" w:hAnsi="Arial" w:cs="Arial"/>
          <w:sz w:val="24"/>
          <w:szCs w:val="24"/>
        </w:rPr>
        <w:t>apresentado, será</w:t>
      </w:r>
      <w:r w:rsidR="00867394" w:rsidRPr="00B538B2">
        <w:rPr>
          <w:rFonts w:ascii="Arial" w:hAnsi="Arial" w:cs="Arial"/>
          <w:sz w:val="24"/>
          <w:szCs w:val="24"/>
        </w:rPr>
        <w:t xml:space="preserve"> </w:t>
      </w:r>
      <w:r w:rsidR="00B9093F" w:rsidRPr="00B538B2">
        <w:rPr>
          <w:rFonts w:ascii="Arial" w:hAnsi="Arial" w:cs="Arial"/>
          <w:sz w:val="24"/>
          <w:szCs w:val="24"/>
        </w:rPr>
        <w:t>ele</w:t>
      </w:r>
      <w:r w:rsidR="00867394" w:rsidRPr="00B538B2">
        <w:rPr>
          <w:rFonts w:ascii="Arial" w:hAnsi="Arial" w:cs="Arial"/>
          <w:sz w:val="24"/>
          <w:szCs w:val="24"/>
        </w:rPr>
        <w:t xml:space="preserve"> </w:t>
      </w:r>
      <w:r w:rsidR="00B9093F" w:rsidRPr="00B538B2">
        <w:rPr>
          <w:rFonts w:ascii="Arial" w:hAnsi="Arial" w:cs="Arial"/>
          <w:sz w:val="24"/>
          <w:szCs w:val="24"/>
        </w:rPr>
        <w:t>considerado</w:t>
      </w:r>
      <w:r w:rsidR="00867394" w:rsidRPr="00B538B2">
        <w:rPr>
          <w:rFonts w:ascii="Arial" w:hAnsi="Arial" w:cs="Arial"/>
          <w:sz w:val="24"/>
          <w:szCs w:val="24"/>
        </w:rPr>
        <w:t xml:space="preserve"> </w:t>
      </w:r>
      <w:r w:rsidR="00B9093F" w:rsidRPr="00B538B2">
        <w:rPr>
          <w:rFonts w:ascii="Arial" w:hAnsi="Arial" w:cs="Arial"/>
          <w:sz w:val="24"/>
          <w:szCs w:val="24"/>
        </w:rPr>
        <w:t>revel,</w:t>
      </w:r>
      <w:r w:rsidR="00867394" w:rsidRPr="00B538B2">
        <w:rPr>
          <w:rFonts w:ascii="Arial" w:hAnsi="Arial" w:cs="Arial"/>
          <w:sz w:val="24"/>
          <w:szCs w:val="24"/>
        </w:rPr>
        <w:t xml:space="preserve"> </w:t>
      </w:r>
      <w:r w:rsidR="00B9093F" w:rsidRPr="00B538B2">
        <w:rPr>
          <w:rFonts w:ascii="Arial" w:hAnsi="Arial" w:cs="Arial"/>
          <w:sz w:val="24"/>
          <w:szCs w:val="24"/>
        </w:rPr>
        <w:t>lavrando-se</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respectivo</w:t>
      </w:r>
      <w:r w:rsidR="00867394" w:rsidRPr="00B538B2">
        <w:rPr>
          <w:rFonts w:ascii="Arial" w:hAnsi="Arial" w:cs="Arial"/>
          <w:sz w:val="24"/>
          <w:szCs w:val="24"/>
        </w:rPr>
        <w:t xml:space="preserve"> </w:t>
      </w:r>
      <w:r w:rsidR="00B9093F" w:rsidRPr="00B538B2">
        <w:rPr>
          <w:rFonts w:ascii="Arial" w:hAnsi="Arial" w:cs="Arial"/>
          <w:sz w:val="24"/>
          <w:szCs w:val="24"/>
        </w:rPr>
        <w:t>termo</w:t>
      </w:r>
      <w:r w:rsidR="00867394" w:rsidRPr="00B538B2">
        <w:rPr>
          <w:rFonts w:ascii="Arial" w:hAnsi="Arial" w:cs="Arial"/>
          <w:sz w:val="24"/>
          <w:szCs w:val="24"/>
        </w:rPr>
        <w:t xml:space="preserve"> </w:t>
      </w:r>
      <w:r w:rsidR="00B9093F" w:rsidRPr="00B538B2">
        <w:rPr>
          <w:rFonts w:ascii="Arial" w:hAnsi="Arial" w:cs="Arial"/>
          <w:sz w:val="24"/>
          <w:szCs w:val="24"/>
        </w:rPr>
        <w:t>declaratório</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julgado</w:t>
      </w:r>
      <w:r w:rsidR="00867394" w:rsidRPr="00B538B2">
        <w:rPr>
          <w:rFonts w:ascii="Arial" w:hAnsi="Arial" w:cs="Arial"/>
          <w:sz w:val="24"/>
          <w:szCs w:val="24"/>
        </w:rPr>
        <w:t xml:space="preserve"> </w:t>
      </w:r>
      <w:r w:rsidR="00B9093F" w:rsidRPr="00B538B2">
        <w:rPr>
          <w:rFonts w:ascii="Arial" w:hAnsi="Arial" w:cs="Arial"/>
          <w:sz w:val="24"/>
          <w:szCs w:val="24"/>
        </w:rPr>
        <w:t>revel</w:t>
      </w:r>
      <w:r w:rsidR="00867394" w:rsidRPr="00B538B2">
        <w:rPr>
          <w:rFonts w:ascii="Arial" w:hAnsi="Arial" w:cs="Arial"/>
          <w:sz w:val="24"/>
          <w:szCs w:val="24"/>
        </w:rPr>
        <w:t xml:space="preserve"> </w:t>
      </w:r>
      <w:r w:rsidR="00B9093F" w:rsidRPr="00B538B2">
        <w:rPr>
          <w:rFonts w:ascii="Arial" w:hAnsi="Arial" w:cs="Arial"/>
          <w:sz w:val="24"/>
          <w:szCs w:val="24"/>
        </w:rPr>
        <w:t>pela autoridade</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1a.</w:t>
      </w:r>
      <w:r w:rsidR="00867394" w:rsidRPr="00B538B2">
        <w:rPr>
          <w:rFonts w:ascii="Arial" w:hAnsi="Arial" w:cs="Arial"/>
          <w:sz w:val="24"/>
          <w:szCs w:val="24"/>
        </w:rPr>
        <w:t xml:space="preserve"> </w:t>
      </w:r>
      <w:r w:rsidR="00B9093F" w:rsidRPr="00B538B2">
        <w:rPr>
          <w:rFonts w:ascii="Arial" w:hAnsi="Arial" w:cs="Arial"/>
          <w:sz w:val="24"/>
          <w:szCs w:val="24"/>
        </w:rPr>
        <w:t>Instância,</w:t>
      </w:r>
      <w:r w:rsidR="00867394" w:rsidRPr="00B538B2">
        <w:rPr>
          <w:rFonts w:ascii="Arial" w:hAnsi="Arial" w:cs="Arial"/>
          <w:sz w:val="24"/>
          <w:szCs w:val="24"/>
        </w:rPr>
        <w:t xml:space="preserve"> </w:t>
      </w:r>
      <w:r w:rsidR="00B9093F" w:rsidRPr="00B538B2">
        <w:rPr>
          <w:rFonts w:ascii="Arial" w:hAnsi="Arial" w:cs="Arial"/>
          <w:sz w:val="24"/>
          <w:szCs w:val="24"/>
        </w:rPr>
        <w:t>permanecendo</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processo</w:t>
      </w:r>
      <w:r w:rsidR="00867394" w:rsidRPr="00B538B2">
        <w:rPr>
          <w:rFonts w:ascii="Arial" w:hAnsi="Arial" w:cs="Arial"/>
          <w:sz w:val="24"/>
          <w:szCs w:val="24"/>
        </w:rPr>
        <w:t xml:space="preserve"> </w:t>
      </w:r>
      <w:r w:rsidR="00B9093F" w:rsidRPr="00B538B2">
        <w:rPr>
          <w:rFonts w:ascii="Arial" w:hAnsi="Arial" w:cs="Arial"/>
          <w:sz w:val="24"/>
          <w:szCs w:val="24"/>
        </w:rPr>
        <w:t>no</w:t>
      </w:r>
      <w:r w:rsidR="00867394" w:rsidRPr="00B538B2">
        <w:rPr>
          <w:rFonts w:ascii="Arial" w:hAnsi="Arial" w:cs="Arial"/>
          <w:sz w:val="24"/>
          <w:szCs w:val="24"/>
        </w:rPr>
        <w:t xml:space="preserve"> </w:t>
      </w:r>
      <w:r w:rsidR="00B9093F" w:rsidRPr="00B538B2">
        <w:rPr>
          <w:rFonts w:ascii="Arial" w:hAnsi="Arial" w:cs="Arial"/>
          <w:sz w:val="24"/>
          <w:szCs w:val="24"/>
        </w:rPr>
        <w:t>órgão</w:t>
      </w:r>
      <w:r w:rsidR="00867394" w:rsidRPr="00B538B2">
        <w:rPr>
          <w:rFonts w:ascii="Arial" w:hAnsi="Arial" w:cs="Arial"/>
          <w:sz w:val="24"/>
          <w:szCs w:val="24"/>
        </w:rPr>
        <w:t xml:space="preserve"> </w:t>
      </w:r>
      <w:r w:rsidR="00B9093F" w:rsidRPr="00B538B2">
        <w:rPr>
          <w:rFonts w:ascii="Arial" w:hAnsi="Arial" w:cs="Arial"/>
          <w:sz w:val="24"/>
          <w:szCs w:val="24"/>
        </w:rPr>
        <w:t>competente</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controle,</w:t>
      </w:r>
      <w:r w:rsidR="00867394" w:rsidRPr="00B538B2">
        <w:rPr>
          <w:rFonts w:ascii="Arial" w:hAnsi="Arial" w:cs="Arial"/>
          <w:sz w:val="24"/>
          <w:szCs w:val="24"/>
        </w:rPr>
        <w:t xml:space="preserve"> </w:t>
      </w:r>
      <w:r w:rsidR="00B9093F" w:rsidRPr="00B538B2">
        <w:rPr>
          <w:rFonts w:ascii="Arial" w:hAnsi="Arial" w:cs="Arial"/>
          <w:sz w:val="24"/>
          <w:szCs w:val="24"/>
        </w:rPr>
        <w:t>por</w:t>
      </w:r>
      <w:r w:rsidR="00867394" w:rsidRPr="00B538B2">
        <w:rPr>
          <w:rFonts w:ascii="Arial" w:hAnsi="Arial" w:cs="Arial"/>
          <w:sz w:val="24"/>
          <w:szCs w:val="24"/>
        </w:rPr>
        <w:t xml:space="preserve"> </w:t>
      </w:r>
      <w:r w:rsidR="000823A5" w:rsidRPr="00B538B2">
        <w:rPr>
          <w:rFonts w:ascii="Arial" w:hAnsi="Arial" w:cs="Arial"/>
          <w:sz w:val="24"/>
          <w:szCs w:val="24"/>
        </w:rPr>
        <w:t>30 (trinta) dias</w:t>
      </w:r>
      <w:r w:rsidR="00B9093F" w:rsidRPr="00B538B2">
        <w:rPr>
          <w:rFonts w:ascii="Arial" w:hAnsi="Arial" w:cs="Arial"/>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contados</w:t>
      </w:r>
      <w:r w:rsidR="00867394" w:rsidRPr="00B538B2">
        <w:rPr>
          <w:rFonts w:ascii="Arial" w:hAnsi="Arial" w:cs="Arial"/>
          <w:sz w:val="24"/>
          <w:szCs w:val="24"/>
        </w:rPr>
        <w:t xml:space="preserve"> </w:t>
      </w:r>
      <w:r w:rsidR="00B9093F" w:rsidRPr="00B538B2">
        <w:rPr>
          <w:rFonts w:ascii="Arial" w:hAnsi="Arial" w:cs="Arial"/>
          <w:sz w:val="24"/>
          <w:szCs w:val="24"/>
        </w:rPr>
        <w:t>da</w:t>
      </w:r>
      <w:r w:rsidR="00867394" w:rsidRPr="00B538B2">
        <w:rPr>
          <w:rFonts w:ascii="Arial" w:hAnsi="Arial" w:cs="Arial"/>
          <w:sz w:val="24"/>
          <w:szCs w:val="24"/>
        </w:rPr>
        <w:t xml:space="preserve"> </w:t>
      </w:r>
      <w:r w:rsidR="00B9093F" w:rsidRPr="00B538B2">
        <w:rPr>
          <w:rFonts w:ascii="Arial" w:hAnsi="Arial" w:cs="Arial"/>
          <w:sz w:val="24"/>
          <w:szCs w:val="24"/>
        </w:rPr>
        <w:t>notificação</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autuado,</w:t>
      </w:r>
      <w:r w:rsidR="00867394" w:rsidRPr="00B538B2">
        <w:rPr>
          <w:rFonts w:ascii="Arial" w:hAnsi="Arial" w:cs="Arial"/>
          <w:sz w:val="24"/>
          <w:szCs w:val="24"/>
        </w:rPr>
        <w:t xml:space="preserve"> </w:t>
      </w:r>
      <w:r w:rsidR="00B9093F" w:rsidRPr="00B538B2">
        <w:rPr>
          <w:rFonts w:ascii="Arial" w:hAnsi="Arial" w:cs="Arial"/>
          <w:sz w:val="24"/>
          <w:szCs w:val="24"/>
        </w:rPr>
        <w:t>para</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pagamento</w:t>
      </w:r>
      <w:r w:rsidR="00867394" w:rsidRPr="00B538B2">
        <w:rPr>
          <w:rFonts w:ascii="Arial" w:hAnsi="Arial" w:cs="Arial"/>
          <w:sz w:val="24"/>
          <w:szCs w:val="24"/>
        </w:rPr>
        <w:t xml:space="preserve"> </w:t>
      </w:r>
      <w:r w:rsidR="00B9093F" w:rsidRPr="00B538B2">
        <w:rPr>
          <w:rFonts w:ascii="Arial" w:hAnsi="Arial" w:cs="Arial"/>
          <w:sz w:val="24"/>
          <w:szCs w:val="24"/>
        </w:rPr>
        <w:t>ou</w:t>
      </w:r>
      <w:r w:rsidR="00867394" w:rsidRPr="00B538B2">
        <w:rPr>
          <w:rFonts w:ascii="Arial" w:hAnsi="Arial" w:cs="Arial"/>
          <w:sz w:val="24"/>
          <w:szCs w:val="24"/>
        </w:rPr>
        <w:t xml:space="preserve"> </w:t>
      </w:r>
      <w:r w:rsidR="00B9093F" w:rsidRPr="00B538B2">
        <w:rPr>
          <w:rFonts w:ascii="Arial" w:hAnsi="Arial" w:cs="Arial"/>
          <w:sz w:val="24"/>
          <w:szCs w:val="24"/>
        </w:rPr>
        <w:t>recurso,</w:t>
      </w:r>
      <w:r w:rsidR="00867394" w:rsidRPr="00B538B2">
        <w:rPr>
          <w:rFonts w:ascii="Arial" w:hAnsi="Arial" w:cs="Arial"/>
          <w:sz w:val="24"/>
          <w:szCs w:val="24"/>
        </w:rPr>
        <w:t xml:space="preserve"> </w:t>
      </w:r>
      <w:r w:rsidR="00B9093F" w:rsidRPr="00B538B2">
        <w:rPr>
          <w:rFonts w:ascii="Arial" w:hAnsi="Arial" w:cs="Arial"/>
          <w:sz w:val="24"/>
          <w:szCs w:val="24"/>
        </w:rPr>
        <w:t>na</w:t>
      </w:r>
      <w:r w:rsidR="00867394" w:rsidRPr="00B538B2">
        <w:rPr>
          <w:rFonts w:ascii="Arial" w:hAnsi="Arial" w:cs="Arial"/>
          <w:sz w:val="24"/>
          <w:szCs w:val="24"/>
        </w:rPr>
        <w:t xml:space="preserve"> </w:t>
      </w:r>
      <w:r w:rsidR="00B9093F" w:rsidRPr="00B538B2">
        <w:rPr>
          <w:rFonts w:ascii="Arial" w:hAnsi="Arial" w:cs="Arial"/>
          <w:sz w:val="24"/>
          <w:szCs w:val="24"/>
        </w:rPr>
        <w:t>forma</w:t>
      </w:r>
      <w:r w:rsidR="00867394" w:rsidRPr="00B538B2">
        <w:rPr>
          <w:rFonts w:ascii="Arial" w:hAnsi="Arial" w:cs="Arial"/>
          <w:sz w:val="24"/>
          <w:szCs w:val="24"/>
        </w:rPr>
        <w:t xml:space="preserve"> </w:t>
      </w:r>
      <w:r w:rsidR="00B9093F" w:rsidRPr="00B538B2">
        <w:rPr>
          <w:rFonts w:ascii="Arial" w:hAnsi="Arial" w:cs="Arial"/>
          <w:sz w:val="24"/>
          <w:szCs w:val="24"/>
        </w:rPr>
        <w:t>do parágrafo único deste artigo.</w:t>
      </w:r>
    </w:p>
    <w:p w14:paraId="401446CB"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Parágrafo único.</w:t>
      </w:r>
      <w:r w:rsidR="00867394" w:rsidRPr="00B538B2">
        <w:rPr>
          <w:rFonts w:ascii="Arial" w:hAnsi="Arial" w:cs="Arial"/>
          <w:sz w:val="24"/>
          <w:szCs w:val="24"/>
        </w:rPr>
        <w:t xml:space="preserve"> </w:t>
      </w:r>
      <w:r w:rsidRPr="00B538B2">
        <w:rPr>
          <w:rFonts w:ascii="Arial" w:hAnsi="Arial" w:cs="Arial"/>
          <w:sz w:val="24"/>
          <w:szCs w:val="24"/>
        </w:rPr>
        <w:t>Da decisão proferida em processo julgado à revelia em Primeira Instância, caberá recurso para exame, exclusivamente, de matéria relativa ao direito, sendo apreciadas apenas as provas documentais apresentadas.</w:t>
      </w:r>
    </w:p>
    <w:p w14:paraId="64ECB648"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2F6BBA" w:rsidRPr="00B538B2">
        <w:rPr>
          <w:rFonts w:ascii="Arial" w:hAnsi="Arial" w:cs="Arial"/>
          <w:b/>
          <w:sz w:val="24"/>
          <w:szCs w:val="24"/>
        </w:rPr>
        <w:t>81</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Quando, no decorrer da ação fiscal, se indicar como responsável pela falta, pessoa diversa da que figure no auto ou notificação, ou forem apurados novos fatos, envolvendo o autuado ou outras pessoas, ser-lhe-á marcado igual prazo para apresentação de defesa do mesmo processo.</w:t>
      </w:r>
    </w:p>
    <w:p w14:paraId="6819CE82"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sz w:val="24"/>
          <w:szCs w:val="24"/>
        </w:rPr>
        <w:t>Parágrafo único. Do mesmo modo, proceder-se-á sempre que, para</w:t>
      </w:r>
      <w:r w:rsidR="00867394" w:rsidRPr="00B538B2">
        <w:rPr>
          <w:rFonts w:ascii="Arial" w:hAnsi="Arial" w:cs="Arial"/>
          <w:sz w:val="24"/>
          <w:szCs w:val="24"/>
        </w:rPr>
        <w:t xml:space="preserve"> </w:t>
      </w:r>
      <w:r w:rsidRPr="00B538B2">
        <w:rPr>
          <w:rFonts w:ascii="Arial" w:hAnsi="Arial" w:cs="Arial"/>
          <w:sz w:val="24"/>
          <w:szCs w:val="24"/>
        </w:rPr>
        <w:t>elucidação de falta, se tenha</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submeter</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verificação</w:t>
      </w:r>
      <w:r w:rsidR="00867394" w:rsidRPr="00B538B2">
        <w:rPr>
          <w:rFonts w:ascii="Arial" w:hAnsi="Arial" w:cs="Arial"/>
          <w:sz w:val="24"/>
          <w:szCs w:val="24"/>
        </w:rPr>
        <w:t xml:space="preserve"> </w:t>
      </w:r>
      <w:r w:rsidRPr="00B538B2">
        <w:rPr>
          <w:rFonts w:ascii="Arial" w:hAnsi="Arial" w:cs="Arial"/>
          <w:sz w:val="24"/>
          <w:szCs w:val="24"/>
        </w:rPr>
        <w:t>ou</w:t>
      </w:r>
      <w:r w:rsidR="00867394" w:rsidRPr="00B538B2">
        <w:rPr>
          <w:rFonts w:ascii="Arial" w:hAnsi="Arial" w:cs="Arial"/>
          <w:sz w:val="24"/>
          <w:szCs w:val="24"/>
        </w:rPr>
        <w:t xml:space="preserve"> </w:t>
      </w:r>
      <w:r w:rsidRPr="00B538B2">
        <w:rPr>
          <w:rFonts w:ascii="Arial" w:hAnsi="Arial" w:cs="Arial"/>
          <w:sz w:val="24"/>
          <w:szCs w:val="24"/>
        </w:rPr>
        <w:t>exames</w:t>
      </w:r>
      <w:r w:rsidR="00867394" w:rsidRPr="00B538B2">
        <w:rPr>
          <w:rFonts w:ascii="Arial" w:hAnsi="Arial" w:cs="Arial"/>
          <w:sz w:val="24"/>
          <w:szCs w:val="24"/>
        </w:rPr>
        <w:t xml:space="preserve"> </w:t>
      </w:r>
      <w:r w:rsidRPr="00B538B2">
        <w:rPr>
          <w:rFonts w:ascii="Arial" w:hAnsi="Arial" w:cs="Arial"/>
          <w:sz w:val="24"/>
          <w:szCs w:val="24"/>
        </w:rPr>
        <w:t>técnicos</w:t>
      </w:r>
      <w:r w:rsidR="00867394" w:rsidRPr="00B538B2">
        <w:rPr>
          <w:rFonts w:ascii="Arial" w:hAnsi="Arial" w:cs="Arial"/>
          <w:sz w:val="24"/>
          <w:szCs w:val="24"/>
        </w:rPr>
        <w:t xml:space="preserve"> </w:t>
      </w:r>
      <w:r w:rsidRPr="00B538B2">
        <w:rPr>
          <w:rFonts w:ascii="Arial" w:hAnsi="Arial" w:cs="Arial"/>
          <w:sz w:val="24"/>
          <w:szCs w:val="24"/>
        </w:rPr>
        <w:t>os</w:t>
      </w:r>
      <w:r w:rsidR="00867394" w:rsidRPr="00B538B2">
        <w:rPr>
          <w:rFonts w:ascii="Arial" w:hAnsi="Arial" w:cs="Arial"/>
          <w:sz w:val="24"/>
          <w:szCs w:val="24"/>
        </w:rPr>
        <w:t xml:space="preserve"> </w:t>
      </w:r>
      <w:r w:rsidRPr="00B538B2">
        <w:rPr>
          <w:rFonts w:ascii="Arial" w:hAnsi="Arial" w:cs="Arial"/>
          <w:sz w:val="24"/>
          <w:szCs w:val="24"/>
        </w:rPr>
        <w:t>documentos,</w:t>
      </w:r>
      <w:r w:rsidR="00867394" w:rsidRPr="00B538B2">
        <w:rPr>
          <w:rFonts w:ascii="Arial" w:hAnsi="Arial" w:cs="Arial"/>
          <w:sz w:val="24"/>
          <w:szCs w:val="24"/>
        </w:rPr>
        <w:t xml:space="preserve"> </w:t>
      </w:r>
      <w:r w:rsidRPr="00B538B2">
        <w:rPr>
          <w:rFonts w:ascii="Arial" w:hAnsi="Arial" w:cs="Arial"/>
          <w:sz w:val="24"/>
          <w:szCs w:val="24"/>
        </w:rPr>
        <w:t>livros,</w:t>
      </w:r>
      <w:r w:rsidR="00867394" w:rsidRPr="00B538B2">
        <w:rPr>
          <w:rFonts w:ascii="Arial" w:hAnsi="Arial" w:cs="Arial"/>
          <w:sz w:val="24"/>
          <w:szCs w:val="24"/>
        </w:rPr>
        <w:t xml:space="preserve"> </w:t>
      </w:r>
      <w:r w:rsidRPr="00B538B2">
        <w:rPr>
          <w:rFonts w:ascii="Arial" w:hAnsi="Arial" w:cs="Arial"/>
          <w:sz w:val="24"/>
          <w:szCs w:val="24"/>
        </w:rPr>
        <w:t>papéis,</w:t>
      </w:r>
      <w:r w:rsidR="00867394" w:rsidRPr="00B538B2">
        <w:rPr>
          <w:rFonts w:ascii="Arial" w:hAnsi="Arial" w:cs="Arial"/>
          <w:sz w:val="24"/>
          <w:szCs w:val="24"/>
        </w:rPr>
        <w:t xml:space="preserve"> </w:t>
      </w:r>
      <w:r w:rsidRPr="00B538B2">
        <w:rPr>
          <w:rFonts w:ascii="Arial" w:hAnsi="Arial" w:cs="Arial"/>
          <w:sz w:val="24"/>
          <w:szCs w:val="24"/>
        </w:rPr>
        <w:t>objetos</w:t>
      </w:r>
      <w:r w:rsidR="00867394" w:rsidRPr="00B538B2">
        <w:rPr>
          <w:rFonts w:ascii="Arial" w:hAnsi="Arial" w:cs="Arial"/>
          <w:sz w:val="24"/>
          <w:szCs w:val="24"/>
        </w:rPr>
        <w:t xml:space="preserve"> </w:t>
      </w:r>
      <w:r w:rsidRPr="00B538B2">
        <w:rPr>
          <w:rFonts w:ascii="Arial" w:hAnsi="Arial" w:cs="Arial"/>
          <w:sz w:val="24"/>
          <w:szCs w:val="24"/>
        </w:rPr>
        <w:t>ou mercadorias a que se referir o processo.</w:t>
      </w:r>
    </w:p>
    <w:p w14:paraId="41142FB6" w14:textId="77777777" w:rsidR="00D7137F" w:rsidRPr="00B538B2" w:rsidRDefault="00D7137F" w:rsidP="001C51A7">
      <w:pPr>
        <w:spacing w:after="0" w:line="360" w:lineRule="auto"/>
        <w:jc w:val="both"/>
        <w:rPr>
          <w:rFonts w:ascii="Arial" w:hAnsi="Arial" w:cs="Arial"/>
          <w:sz w:val="24"/>
          <w:szCs w:val="24"/>
        </w:rPr>
      </w:pPr>
    </w:p>
    <w:p w14:paraId="3E7734D4" w14:textId="77777777" w:rsidR="00B9093F" w:rsidRPr="00B538B2" w:rsidRDefault="004469BD" w:rsidP="001C51A7">
      <w:pPr>
        <w:spacing w:after="0" w:line="360" w:lineRule="auto"/>
        <w:jc w:val="center"/>
        <w:rPr>
          <w:rFonts w:ascii="Arial" w:hAnsi="Arial" w:cs="Arial"/>
          <w:b/>
          <w:sz w:val="24"/>
          <w:szCs w:val="24"/>
        </w:rPr>
      </w:pPr>
      <w:r w:rsidRPr="00B538B2">
        <w:rPr>
          <w:rFonts w:ascii="Arial" w:hAnsi="Arial" w:cs="Arial"/>
          <w:b/>
          <w:sz w:val="24"/>
          <w:szCs w:val="24"/>
        </w:rPr>
        <w:t>SEÇÃO VI - COMPETÊNCIA</w:t>
      </w:r>
    </w:p>
    <w:p w14:paraId="7E328F70"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2F6BBA" w:rsidRPr="00B538B2">
        <w:rPr>
          <w:rFonts w:ascii="Arial" w:hAnsi="Arial" w:cs="Arial"/>
          <w:b/>
          <w:sz w:val="24"/>
          <w:szCs w:val="24"/>
        </w:rPr>
        <w:t>82</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preparo</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processo</w:t>
      </w:r>
      <w:r w:rsidR="00867394" w:rsidRPr="00B538B2">
        <w:rPr>
          <w:rFonts w:ascii="Arial" w:hAnsi="Arial" w:cs="Arial"/>
          <w:sz w:val="24"/>
          <w:szCs w:val="24"/>
        </w:rPr>
        <w:t xml:space="preserve"> </w:t>
      </w:r>
      <w:r w:rsidR="00B9093F" w:rsidRPr="00B538B2">
        <w:rPr>
          <w:rFonts w:ascii="Arial" w:hAnsi="Arial" w:cs="Arial"/>
          <w:sz w:val="24"/>
          <w:szCs w:val="24"/>
        </w:rPr>
        <w:t>será</w:t>
      </w:r>
      <w:r w:rsidR="00867394" w:rsidRPr="00B538B2">
        <w:rPr>
          <w:rFonts w:ascii="Arial" w:hAnsi="Arial" w:cs="Arial"/>
          <w:sz w:val="24"/>
          <w:szCs w:val="24"/>
        </w:rPr>
        <w:t xml:space="preserve"> </w:t>
      </w:r>
      <w:r w:rsidR="00B9093F" w:rsidRPr="00B538B2">
        <w:rPr>
          <w:rFonts w:ascii="Arial" w:hAnsi="Arial" w:cs="Arial"/>
          <w:sz w:val="24"/>
          <w:szCs w:val="24"/>
        </w:rPr>
        <w:t>feito</w:t>
      </w:r>
      <w:r w:rsidR="00867394" w:rsidRPr="00B538B2">
        <w:rPr>
          <w:rFonts w:ascii="Arial" w:hAnsi="Arial" w:cs="Arial"/>
          <w:sz w:val="24"/>
          <w:szCs w:val="24"/>
        </w:rPr>
        <w:t xml:space="preserve"> </w:t>
      </w:r>
      <w:r w:rsidR="00B9093F" w:rsidRPr="00B538B2">
        <w:rPr>
          <w:rFonts w:ascii="Arial" w:hAnsi="Arial" w:cs="Arial"/>
          <w:sz w:val="24"/>
          <w:szCs w:val="24"/>
        </w:rPr>
        <w:t>pelo</w:t>
      </w:r>
      <w:r w:rsidR="00867394" w:rsidRPr="00B538B2">
        <w:rPr>
          <w:rFonts w:ascii="Arial" w:hAnsi="Arial" w:cs="Arial"/>
          <w:sz w:val="24"/>
          <w:szCs w:val="24"/>
        </w:rPr>
        <w:t xml:space="preserve"> </w:t>
      </w:r>
      <w:r w:rsidR="00B9093F" w:rsidRPr="00B538B2">
        <w:rPr>
          <w:rFonts w:ascii="Arial" w:hAnsi="Arial" w:cs="Arial"/>
          <w:sz w:val="24"/>
          <w:szCs w:val="24"/>
        </w:rPr>
        <w:t>órgão</w:t>
      </w:r>
      <w:r w:rsidR="00867394" w:rsidRPr="00B538B2">
        <w:rPr>
          <w:rFonts w:ascii="Arial" w:hAnsi="Arial" w:cs="Arial"/>
          <w:sz w:val="24"/>
          <w:szCs w:val="24"/>
        </w:rPr>
        <w:t xml:space="preserve"> </w:t>
      </w:r>
      <w:r w:rsidR="00B9093F" w:rsidRPr="00B538B2">
        <w:rPr>
          <w:rFonts w:ascii="Arial" w:hAnsi="Arial" w:cs="Arial"/>
          <w:sz w:val="24"/>
          <w:szCs w:val="24"/>
        </w:rPr>
        <w:t>encarregado</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lançamento</w:t>
      </w:r>
      <w:r w:rsidR="00867394" w:rsidRPr="00B538B2">
        <w:rPr>
          <w:rFonts w:ascii="Arial" w:hAnsi="Arial" w:cs="Arial"/>
          <w:sz w:val="24"/>
          <w:szCs w:val="24"/>
        </w:rPr>
        <w:t xml:space="preserve"> </w:t>
      </w:r>
      <w:r w:rsidR="00B9093F" w:rsidRPr="00B538B2">
        <w:rPr>
          <w:rFonts w:ascii="Arial" w:hAnsi="Arial" w:cs="Arial"/>
          <w:sz w:val="24"/>
          <w:szCs w:val="24"/>
        </w:rPr>
        <w:t>e administração do tributo, ao qual compete:</w:t>
      </w:r>
    </w:p>
    <w:p w14:paraId="74B5C780"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 - Sanear o processo;</w:t>
      </w:r>
    </w:p>
    <w:p w14:paraId="7CB3779A"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II - Controlar a execução dos prazos e registros dos antecedentes fiscais do autuado;</w:t>
      </w:r>
    </w:p>
    <w:p w14:paraId="0C0043C3"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Proceder</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notificação</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autuado</w:t>
      </w:r>
      <w:r w:rsidR="00867394" w:rsidRPr="00B538B2">
        <w:rPr>
          <w:rFonts w:ascii="Arial" w:hAnsi="Arial" w:cs="Arial"/>
          <w:sz w:val="24"/>
          <w:szCs w:val="24"/>
        </w:rPr>
        <w:t xml:space="preserve"> </w:t>
      </w:r>
      <w:r w:rsidRPr="00B538B2">
        <w:rPr>
          <w:rFonts w:ascii="Arial" w:hAnsi="Arial" w:cs="Arial"/>
          <w:sz w:val="24"/>
          <w:szCs w:val="24"/>
        </w:rPr>
        <w:t>para</w:t>
      </w:r>
      <w:r w:rsidR="00867394" w:rsidRPr="00B538B2">
        <w:rPr>
          <w:rFonts w:ascii="Arial" w:hAnsi="Arial" w:cs="Arial"/>
          <w:sz w:val="24"/>
          <w:szCs w:val="24"/>
        </w:rPr>
        <w:t xml:space="preserve"> </w:t>
      </w:r>
      <w:r w:rsidRPr="00B538B2">
        <w:rPr>
          <w:rFonts w:ascii="Arial" w:hAnsi="Arial" w:cs="Arial"/>
          <w:sz w:val="24"/>
          <w:szCs w:val="24"/>
        </w:rPr>
        <w:t>apresentação</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defesa,</w:t>
      </w:r>
      <w:r w:rsidR="00867394" w:rsidRPr="00B538B2">
        <w:rPr>
          <w:rFonts w:ascii="Arial" w:hAnsi="Arial" w:cs="Arial"/>
          <w:sz w:val="24"/>
          <w:szCs w:val="24"/>
        </w:rPr>
        <w:t xml:space="preserve"> </w:t>
      </w:r>
      <w:r w:rsidRPr="00B538B2">
        <w:rPr>
          <w:rFonts w:ascii="Arial" w:hAnsi="Arial" w:cs="Arial"/>
          <w:sz w:val="24"/>
          <w:szCs w:val="24"/>
        </w:rPr>
        <w:t>no</w:t>
      </w:r>
      <w:r w:rsidR="00867394" w:rsidRPr="00B538B2">
        <w:rPr>
          <w:rFonts w:ascii="Arial" w:hAnsi="Arial" w:cs="Arial"/>
          <w:sz w:val="24"/>
          <w:szCs w:val="24"/>
        </w:rPr>
        <w:t xml:space="preserve"> </w:t>
      </w:r>
      <w:r w:rsidRPr="00B538B2">
        <w:rPr>
          <w:rFonts w:ascii="Arial" w:hAnsi="Arial" w:cs="Arial"/>
          <w:sz w:val="24"/>
          <w:szCs w:val="24"/>
        </w:rPr>
        <w:t>caso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recusa</w:t>
      </w:r>
      <w:r w:rsidR="00867394" w:rsidRPr="00B538B2">
        <w:rPr>
          <w:rFonts w:ascii="Arial" w:hAnsi="Arial" w:cs="Arial"/>
          <w:sz w:val="24"/>
          <w:szCs w:val="24"/>
        </w:rPr>
        <w:t xml:space="preserve"> </w:t>
      </w:r>
      <w:r w:rsidRPr="00B538B2">
        <w:rPr>
          <w:rFonts w:ascii="Arial" w:hAnsi="Arial" w:cs="Arial"/>
          <w:sz w:val="24"/>
          <w:szCs w:val="24"/>
        </w:rPr>
        <w:t>de assinatura declarada na peça fiscal, ou ao cumprimento da exigência necessária, quando couber;</w:t>
      </w:r>
    </w:p>
    <w:p w14:paraId="01344A37"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IV - Determinar diligências necessárias ou solicitadas;</w:t>
      </w:r>
    </w:p>
    <w:p w14:paraId="4E0FC033"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V - Informar sobre os antecedentes fiscais do infrator.</w:t>
      </w:r>
    </w:p>
    <w:p w14:paraId="4D4D426A"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2F6BBA" w:rsidRPr="00B538B2">
        <w:rPr>
          <w:rFonts w:ascii="Arial" w:hAnsi="Arial" w:cs="Arial"/>
          <w:b/>
          <w:sz w:val="24"/>
          <w:szCs w:val="24"/>
        </w:rPr>
        <w:t>83</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despacho</w:t>
      </w:r>
      <w:r w:rsidR="00867394" w:rsidRPr="00B538B2">
        <w:rPr>
          <w:rFonts w:ascii="Arial" w:hAnsi="Arial" w:cs="Arial"/>
          <w:sz w:val="24"/>
          <w:szCs w:val="24"/>
        </w:rPr>
        <w:t xml:space="preserve"> </w:t>
      </w:r>
      <w:r w:rsidR="00B9093F" w:rsidRPr="00B538B2">
        <w:rPr>
          <w:rFonts w:ascii="Arial" w:hAnsi="Arial" w:cs="Arial"/>
          <w:sz w:val="24"/>
          <w:szCs w:val="24"/>
        </w:rPr>
        <w:t>saneador</w:t>
      </w:r>
      <w:r w:rsidR="00867394" w:rsidRPr="00B538B2">
        <w:rPr>
          <w:rFonts w:ascii="Arial" w:hAnsi="Arial" w:cs="Arial"/>
          <w:sz w:val="24"/>
          <w:szCs w:val="24"/>
        </w:rPr>
        <w:t xml:space="preserve"> </w:t>
      </w:r>
      <w:r w:rsidR="00B9093F" w:rsidRPr="00B538B2">
        <w:rPr>
          <w:rFonts w:ascii="Arial" w:hAnsi="Arial" w:cs="Arial"/>
          <w:sz w:val="24"/>
          <w:szCs w:val="24"/>
        </w:rPr>
        <w:t>observará</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cumprimento</w:t>
      </w:r>
      <w:r w:rsidR="00867394" w:rsidRPr="00B538B2">
        <w:rPr>
          <w:rFonts w:ascii="Arial" w:hAnsi="Arial" w:cs="Arial"/>
          <w:sz w:val="24"/>
          <w:szCs w:val="24"/>
        </w:rPr>
        <w:t xml:space="preserve"> </w:t>
      </w:r>
      <w:r w:rsidR="00B9093F" w:rsidRPr="00B538B2">
        <w:rPr>
          <w:rFonts w:ascii="Arial" w:hAnsi="Arial" w:cs="Arial"/>
          <w:sz w:val="24"/>
          <w:szCs w:val="24"/>
        </w:rPr>
        <w:t>dos</w:t>
      </w:r>
      <w:r w:rsidR="00867394" w:rsidRPr="00B538B2">
        <w:rPr>
          <w:rFonts w:ascii="Arial" w:hAnsi="Arial" w:cs="Arial"/>
          <w:sz w:val="24"/>
          <w:szCs w:val="24"/>
        </w:rPr>
        <w:t xml:space="preserve"> </w:t>
      </w:r>
      <w:r w:rsidR="00B9093F" w:rsidRPr="00B538B2">
        <w:rPr>
          <w:rFonts w:ascii="Arial" w:hAnsi="Arial" w:cs="Arial"/>
          <w:sz w:val="24"/>
          <w:szCs w:val="24"/>
        </w:rPr>
        <w:t>aspectos</w:t>
      </w:r>
      <w:r w:rsidR="00867394" w:rsidRPr="00B538B2">
        <w:rPr>
          <w:rFonts w:ascii="Arial" w:hAnsi="Arial" w:cs="Arial"/>
          <w:sz w:val="24"/>
          <w:szCs w:val="24"/>
        </w:rPr>
        <w:t xml:space="preserve"> </w:t>
      </w:r>
      <w:r w:rsidR="00B9093F" w:rsidRPr="00B538B2">
        <w:rPr>
          <w:rFonts w:ascii="Arial" w:hAnsi="Arial" w:cs="Arial"/>
          <w:sz w:val="24"/>
          <w:szCs w:val="24"/>
        </w:rPr>
        <w:t>formais</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auto</w:t>
      </w:r>
      <w:r w:rsidR="00867394" w:rsidRPr="00B538B2">
        <w:rPr>
          <w:rFonts w:ascii="Arial" w:hAnsi="Arial" w:cs="Arial"/>
          <w:sz w:val="24"/>
          <w:szCs w:val="24"/>
        </w:rPr>
        <w:t xml:space="preserve"> </w:t>
      </w:r>
      <w:r w:rsidR="00B9093F" w:rsidRPr="00B538B2">
        <w:rPr>
          <w:rFonts w:ascii="Arial" w:hAnsi="Arial" w:cs="Arial"/>
          <w:sz w:val="24"/>
          <w:szCs w:val="24"/>
        </w:rPr>
        <w:t>de infração,</w:t>
      </w:r>
      <w:r w:rsidR="00867394" w:rsidRPr="00B538B2">
        <w:rPr>
          <w:rFonts w:ascii="Arial" w:hAnsi="Arial" w:cs="Arial"/>
          <w:sz w:val="24"/>
          <w:szCs w:val="24"/>
        </w:rPr>
        <w:t xml:space="preserve"> </w:t>
      </w:r>
      <w:r w:rsidR="00B9093F" w:rsidRPr="00B538B2">
        <w:rPr>
          <w:rFonts w:ascii="Arial" w:hAnsi="Arial" w:cs="Arial"/>
          <w:sz w:val="24"/>
          <w:szCs w:val="24"/>
        </w:rPr>
        <w:t>entre</w:t>
      </w:r>
      <w:r w:rsidR="00867394" w:rsidRPr="00B538B2">
        <w:rPr>
          <w:rFonts w:ascii="Arial" w:hAnsi="Arial" w:cs="Arial"/>
          <w:sz w:val="24"/>
          <w:szCs w:val="24"/>
        </w:rPr>
        <w:t xml:space="preserve"> </w:t>
      </w:r>
      <w:r w:rsidR="00B9093F" w:rsidRPr="00B538B2">
        <w:rPr>
          <w:rFonts w:ascii="Arial" w:hAnsi="Arial" w:cs="Arial"/>
          <w:sz w:val="24"/>
          <w:szCs w:val="24"/>
        </w:rPr>
        <w:t>outros,</w:t>
      </w:r>
      <w:r w:rsidR="00867394" w:rsidRPr="00B538B2">
        <w:rPr>
          <w:rFonts w:ascii="Arial" w:hAnsi="Arial" w:cs="Arial"/>
          <w:sz w:val="24"/>
          <w:szCs w:val="24"/>
        </w:rPr>
        <w:t xml:space="preserve"> </w:t>
      </w:r>
      <w:r w:rsidR="00B9093F" w:rsidRPr="00B538B2">
        <w:rPr>
          <w:rFonts w:ascii="Arial" w:hAnsi="Arial" w:cs="Arial"/>
          <w:sz w:val="24"/>
          <w:szCs w:val="24"/>
        </w:rPr>
        <w:t>visando</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boa</w:t>
      </w:r>
      <w:r w:rsidR="00867394" w:rsidRPr="00B538B2">
        <w:rPr>
          <w:rFonts w:ascii="Arial" w:hAnsi="Arial" w:cs="Arial"/>
          <w:sz w:val="24"/>
          <w:szCs w:val="24"/>
        </w:rPr>
        <w:t xml:space="preserve"> </w:t>
      </w:r>
      <w:r w:rsidR="00B9093F" w:rsidRPr="00B538B2">
        <w:rPr>
          <w:rFonts w:ascii="Arial" w:hAnsi="Arial" w:cs="Arial"/>
          <w:sz w:val="24"/>
          <w:szCs w:val="24"/>
        </w:rPr>
        <w:t>apreciação</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processo.</w:t>
      </w:r>
    </w:p>
    <w:p w14:paraId="27F9B24D" w14:textId="77777777" w:rsidR="00D7137F" w:rsidRPr="00B538B2" w:rsidRDefault="00D7137F" w:rsidP="001C51A7">
      <w:pPr>
        <w:spacing w:after="0" w:line="360" w:lineRule="auto"/>
        <w:jc w:val="both"/>
        <w:rPr>
          <w:rFonts w:ascii="Arial" w:hAnsi="Arial" w:cs="Arial"/>
          <w:sz w:val="24"/>
          <w:szCs w:val="24"/>
        </w:rPr>
      </w:pPr>
    </w:p>
    <w:p w14:paraId="313A0CFD" w14:textId="77777777" w:rsidR="00B9093F" w:rsidRPr="00B538B2" w:rsidRDefault="004469BD" w:rsidP="001C51A7">
      <w:pPr>
        <w:spacing w:after="0" w:line="360" w:lineRule="auto"/>
        <w:jc w:val="center"/>
        <w:rPr>
          <w:rFonts w:ascii="Arial" w:hAnsi="Arial" w:cs="Arial"/>
          <w:b/>
          <w:sz w:val="24"/>
          <w:szCs w:val="24"/>
        </w:rPr>
      </w:pPr>
      <w:r w:rsidRPr="00B538B2">
        <w:rPr>
          <w:rFonts w:ascii="Arial" w:hAnsi="Arial" w:cs="Arial"/>
          <w:b/>
          <w:sz w:val="24"/>
          <w:szCs w:val="24"/>
        </w:rPr>
        <w:t>SEÇÃO VII - JULGAMENTO</w:t>
      </w:r>
    </w:p>
    <w:p w14:paraId="1B1117A9"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2F6BBA" w:rsidRPr="00B538B2">
        <w:rPr>
          <w:rFonts w:ascii="Arial" w:hAnsi="Arial" w:cs="Arial"/>
          <w:b/>
          <w:sz w:val="24"/>
          <w:szCs w:val="24"/>
        </w:rPr>
        <w:t>84</w:t>
      </w:r>
      <w:r w:rsidR="00B9093F" w:rsidRPr="00B538B2">
        <w:rPr>
          <w:rFonts w:ascii="Arial" w:hAnsi="Arial" w:cs="Arial"/>
          <w:b/>
          <w:sz w:val="24"/>
          <w:szCs w:val="24"/>
        </w:rPr>
        <w:t>.</w:t>
      </w:r>
      <w:r w:rsidR="00B9093F" w:rsidRPr="00B538B2">
        <w:rPr>
          <w:rFonts w:ascii="Arial" w:hAnsi="Arial" w:cs="Arial"/>
          <w:sz w:val="24"/>
          <w:szCs w:val="24"/>
        </w:rPr>
        <w:t xml:space="preserve"> O julgamento do processo compete:</w:t>
      </w:r>
    </w:p>
    <w:p w14:paraId="79C56863"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 - Em Primeira Instância, ao Chefe da Assessoria do Contencioso Fiscal;</w:t>
      </w:r>
    </w:p>
    <w:p w14:paraId="25428E6F"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II - Em Segunda Instância, à Junta de Recursos Fiscais.</w:t>
      </w:r>
    </w:p>
    <w:p w14:paraId="055F0488"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1º.</w:t>
      </w:r>
      <w:r w:rsidR="00867394" w:rsidRPr="00B538B2">
        <w:rPr>
          <w:rFonts w:ascii="Arial" w:hAnsi="Arial" w:cs="Arial"/>
          <w:sz w:val="24"/>
          <w:szCs w:val="24"/>
        </w:rPr>
        <w:t xml:space="preserve"> </w:t>
      </w:r>
      <w:r w:rsidRPr="00B538B2">
        <w:rPr>
          <w:rFonts w:ascii="Arial" w:hAnsi="Arial" w:cs="Arial"/>
          <w:sz w:val="24"/>
          <w:szCs w:val="24"/>
        </w:rPr>
        <w:t>São de competência privada do Secretário de Finanças, as decisões de equidade, que se darão somente em casos especiais, para débitos espontâneos ou não, restringindo-se à dispensa de multa moratória e serão proferidas, observando-se o seguinte:</w:t>
      </w:r>
    </w:p>
    <w:p w14:paraId="293D7E78" w14:textId="77777777" w:rsidR="00B9093F" w:rsidRPr="00B538B2" w:rsidRDefault="003F2014" w:rsidP="00AE610B">
      <w:pPr>
        <w:spacing w:after="0" w:line="360" w:lineRule="auto"/>
        <w:jc w:val="both"/>
        <w:rPr>
          <w:rFonts w:ascii="Arial" w:hAnsi="Arial" w:cs="Arial"/>
          <w:sz w:val="24"/>
          <w:szCs w:val="24"/>
        </w:rPr>
      </w:pPr>
      <w:r w:rsidRPr="00B538B2">
        <w:rPr>
          <w:rFonts w:ascii="Arial" w:hAnsi="Arial" w:cs="Arial"/>
          <w:sz w:val="24"/>
          <w:szCs w:val="24"/>
        </w:rPr>
        <w:t>a</w:t>
      </w:r>
      <w:r w:rsidR="00B9093F" w:rsidRPr="00B538B2">
        <w:rPr>
          <w:rFonts w:ascii="Arial" w:hAnsi="Arial" w:cs="Arial"/>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as</w:t>
      </w:r>
      <w:r w:rsidR="00867394" w:rsidRPr="00B538B2">
        <w:rPr>
          <w:rFonts w:ascii="Arial" w:hAnsi="Arial" w:cs="Arial"/>
          <w:sz w:val="24"/>
          <w:szCs w:val="24"/>
        </w:rPr>
        <w:t xml:space="preserve"> </w:t>
      </w:r>
      <w:r w:rsidR="00B9093F" w:rsidRPr="00B538B2">
        <w:rPr>
          <w:rFonts w:ascii="Arial" w:hAnsi="Arial" w:cs="Arial"/>
          <w:sz w:val="24"/>
          <w:szCs w:val="24"/>
        </w:rPr>
        <w:t>informações</w:t>
      </w:r>
      <w:r w:rsidR="00867394" w:rsidRPr="00B538B2">
        <w:rPr>
          <w:rFonts w:ascii="Arial" w:hAnsi="Arial" w:cs="Arial"/>
          <w:sz w:val="24"/>
          <w:szCs w:val="24"/>
        </w:rPr>
        <w:t xml:space="preserve"> </w:t>
      </w:r>
      <w:r w:rsidR="00B9093F" w:rsidRPr="00B538B2">
        <w:rPr>
          <w:rFonts w:ascii="Arial" w:hAnsi="Arial" w:cs="Arial"/>
          <w:sz w:val="24"/>
          <w:szCs w:val="24"/>
        </w:rPr>
        <w:t>contidas</w:t>
      </w:r>
      <w:r w:rsidR="00867394" w:rsidRPr="00B538B2">
        <w:rPr>
          <w:rFonts w:ascii="Arial" w:hAnsi="Arial" w:cs="Arial"/>
          <w:sz w:val="24"/>
          <w:szCs w:val="24"/>
        </w:rPr>
        <w:t xml:space="preserve"> </w:t>
      </w:r>
      <w:r w:rsidR="00B9093F" w:rsidRPr="00B538B2">
        <w:rPr>
          <w:rFonts w:ascii="Arial" w:hAnsi="Arial" w:cs="Arial"/>
          <w:sz w:val="24"/>
          <w:szCs w:val="24"/>
        </w:rPr>
        <w:t>nos</w:t>
      </w:r>
      <w:r w:rsidR="00867394" w:rsidRPr="00B538B2">
        <w:rPr>
          <w:rFonts w:ascii="Arial" w:hAnsi="Arial" w:cs="Arial"/>
          <w:sz w:val="24"/>
          <w:szCs w:val="24"/>
        </w:rPr>
        <w:t xml:space="preserve"> </w:t>
      </w:r>
      <w:r w:rsidR="00B9093F" w:rsidRPr="00B538B2">
        <w:rPr>
          <w:rFonts w:ascii="Arial" w:hAnsi="Arial" w:cs="Arial"/>
          <w:sz w:val="24"/>
          <w:szCs w:val="24"/>
        </w:rPr>
        <w:t>autos,</w:t>
      </w:r>
      <w:r w:rsidR="00867394" w:rsidRPr="00B538B2">
        <w:rPr>
          <w:rFonts w:ascii="Arial" w:hAnsi="Arial" w:cs="Arial"/>
          <w:sz w:val="24"/>
          <w:szCs w:val="24"/>
        </w:rPr>
        <w:t xml:space="preserve"> </w:t>
      </w:r>
      <w:r w:rsidR="00B9093F" w:rsidRPr="00B538B2">
        <w:rPr>
          <w:rFonts w:ascii="Arial" w:hAnsi="Arial" w:cs="Arial"/>
          <w:sz w:val="24"/>
          <w:szCs w:val="24"/>
        </w:rPr>
        <w:t>sobre</w:t>
      </w:r>
      <w:r w:rsidR="00867394" w:rsidRPr="00B538B2">
        <w:rPr>
          <w:rFonts w:ascii="Arial" w:hAnsi="Arial" w:cs="Arial"/>
          <w:sz w:val="24"/>
          <w:szCs w:val="24"/>
        </w:rPr>
        <w:t xml:space="preserve"> </w:t>
      </w:r>
      <w:r w:rsidR="00B9093F" w:rsidRPr="00B538B2">
        <w:rPr>
          <w:rFonts w:ascii="Arial" w:hAnsi="Arial" w:cs="Arial"/>
          <w:sz w:val="24"/>
          <w:szCs w:val="24"/>
        </w:rPr>
        <w:t>os</w:t>
      </w:r>
      <w:r w:rsidR="00867394" w:rsidRPr="00B538B2">
        <w:rPr>
          <w:rFonts w:ascii="Arial" w:hAnsi="Arial" w:cs="Arial"/>
          <w:sz w:val="24"/>
          <w:szCs w:val="24"/>
        </w:rPr>
        <w:t xml:space="preserve"> </w:t>
      </w:r>
      <w:r w:rsidR="00B9093F" w:rsidRPr="00B538B2">
        <w:rPr>
          <w:rFonts w:ascii="Arial" w:hAnsi="Arial" w:cs="Arial"/>
          <w:sz w:val="24"/>
          <w:szCs w:val="24"/>
        </w:rPr>
        <w:t>antecedentes</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contribuinte,</w:t>
      </w:r>
      <w:r w:rsidR="00867394" w:rsidRPr="00B538B2">
        <w:rPr>
          <w:rFonts w:ascii="Arial" w:hAnsi="Arial" w:cs="Arial"/>
          <w:sz w:val="24"/>
          <w:szCs w:val="24"/>
        </w:rPr>
        <w:t xml:space="preserve"> </w:t>
      </w:r>
      <w:r w:rsidR="00B9093F" w:rsidRPr="00B538B2">
        <w:rPr>
          <w:rFonts w:ascii="Arial" w:hAnsi="Arial" w:cs="Arial"/>
          <w:sz w:val="24"/>
          <w:szCs w:val="24"/>
        </w:rPr>
        <w:t>relativas</w:t>
      </w:r>
      <w:r w:rsidR="00867394" w:rsidRPr="00B538B2">
        <w:rPr>
          <w:rFonts w:ascii="Arial" w:hAnsi="Arial" w:cs="Arial"/>
          <w:sz w:val="24"/>
          <w:szCs w:val="24"/>
        </w:rPr>
        <w:t xml:space="preserve"> </w:t>
      </w:r>
      <w:r w:rsidR="00B9093F" w:rsidRPr="00B538B2">
        <w:rPr>
          <w:rFonts w:ascii="Arial" w:hAnsi="Arial" w:cs="Arial"/>
          <w:sz w:val="24"/>
          <w:szCs w:val="24"/>
        </w:rPr>
        <w:t>ao cumprimento de suas obrigações tributárias;</w:t>
      </w:r>
    </w:p>
    <w:p w14:paraId="372989C0" w14:textId="77777777" w:rsidR="00B9093F" w:rsidRPr="00B538B2" w:rsidRDefault="003F2014" w:rsidP="00AE610B">
      <w:pPr>
        <w:spacing w:after="0" w:line="360" w:lineRule="auto"/>
        <w:jc w:val="both"/>
        <w:rPr>
          <w:rFonts w:ascii="Arial" w:hAnsi="Arial" w:cs="Arial"/>
          <w:sz w:val="24"/>
          <w:szCs w:val="24"/>
        </w:rPr>
      </w:pPr>
      <w:r w:rsidRPr="00B538B2">
        <w:rPr>
          <w:rFonts w:ascii="Arial" w:hAnsi="Arial" w:cs="Arial"/>
          <w:sz w:val="24"/>
          <w:szCs w:val="24"/>
        </w:rPr>
        <w:t>b</w:t>
      </w:r>
      <w:r w:rsidR="00B9093F" w:rsidRPr="00B538B2">
        <w:rPr>
          <w:rFonts w:ascii="Arial" w:hAnsi="Arial" w:cs="Arial"/>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os</w:t>
      </w:r>
      <w:r w:rsidR="00867394" w:rsidRPr="00B538B2">
        <w:rPr>
          <w:rFonts w:ascii="Arial" w:hAnsi="Arial" w:cs="Arial"/>
          <w:sz w:val="24"/>
          <w:szCs w:val="24"/>
        </w:rPr>
        <w:t xml:space="preserve"> </w:t>
      </w:r>
      <w:r w:rsidR="00B9093F" w:rsidRPr="00B538B2">
        <w:rPr>
          <w:rFonts w:ascii="Arial" w:hAnsi="Arial" w:cs="Arial"/>
          <w:sz w:val="24"/>
          <w:szCs w:val="24"/>
        </w:rPr>
        <w:t>casos</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reincidência,</w:t>
      </w:r>
      <w:r w:rsidR="00867394" w:rsidRPr="00B538B2">
        <w:rPr>
          <w:rFonts w:ascii="Arial" w:hAnsi="Arial" w:cs="Arial"/>
          <w:sz w:val="24"/>
          <w:szCs w:val="24"/>
        </w:rPr>
        <w:t xml:space="preserve"> </w:t>
      </w:r>
      <w:r w:rsidR="00B9093F" w:rsidRPr="00B538B2">
        <w:rPr>
          <w:rFonts w:ascii="Arial" w:hAnsi="Arial" w:cs="Arial"/>
          <w:sz w:val="24"/>
          <w:szCs w:val="24"/>
        </w:rPr>
        <w:t>sonegação</w:t>
      </w:r>
      <w:r w:rsidR="00867394" w:rsidRPr="00B538B2">
        <w:rPr>
          <w:rFonts w:ascii="Arial" w:hAnsi="Arial" w:cs="Arial"/>
          <w:sz w:val="24"/>
          <w:szCs w:val="24"/>
        </w:rPr>
        <w:t xml:space="preserve"> </w:t>
      </w:r>
      <w:r w:rsidR="00B9093F" w:rsidRPr="00B538B2">
        <w:rPr>
          <w:rFonts w:ascii="Arial" w:hAnsi="Arial" w:cs="Arial"/>
          <w:sz w:val="24"/>
          <w:szCs w:val="24"/>
        </w:rPr>
        <w:t>dolosa,</w:t>
      </w:r>
      <w:r w:rsidR="00867394" w:rsidRPr="00B538B2">
        <w:rPr>
          <w:rFonts w:ascii="Arial" w:hAnsi="Arial" w:cs="Arial"/>
          <w:sz w:val="24"/>
          <w:szCs w:val="24"/>
        </w:rPr>
        <w:t xml:space="preserve"> </w:t>
      </w:r>
      <w:r w:rsidR="00B9093F" w:rsidRPr="00B538B2">
        <w:rPr>
          <w:rFonts w:ascii="Arial" w:hAnsi="Arial" w:cs="Arial"/>
          <w:sz w:val="24"/>
          <w:szCs w:val="24"/>
        </w:rPr>
        <w:t>fraude</w:t>
      </w:r>
      <w:r w:rsidR="00867394" w:rsidRPr="00B538B2">
        <w:rPr>
          <w:rFonts w:ascii="Arial" w:hAnsi="Arial" w:cs="Arial"/>
          <w:sz w:val="24"/>
          <w:szCs w:val="24"/>
        </w:rPr>
        <w:t xml:space="preserve"> </w:t>
      </w:r>
      <w:r w:rsidR="00B9093F" w:rsidRPr="00B538B2">
        <w:rPr>
          <w:rFonts w:ascii="Arial" w:hAnsi="Arial" w:cs="Arial"/>
          <w:sz w:val="24"/>
          <w:szCs w:val="24"/>
        </w:rPr>
        <w:t>ou</w:t>
      </w:r>
      <w:r w:rsidR="00867394" w:rsidRPr="00B538B2">
        <w:rPr>
          <w:rFonts w:ascii="Arial" w:hAnsi="Arial" w:cs="Arial"/>
          <w:sz w:val="24"/>
          <w:szCs w:val="24"/>
        </w:rPr>
        <w:t xml:space="preserve"> </w:t>
      </w:r>
      <w:r w:rsidR="00B9093F" w:rsidRPr="00B538B2">
        <w:rPr>
          <w:rFonts w:ascii="Arial" w:hAnsi="Arial" w:cs="Arial"/>
          <w:sz w:val="24"/>
          <w:szCs w:val="24"/>
        </w:rPr>
        <w:t>conluio</w:t>
      </w:r>
      <w:r w:rsidR="00867394" w:rsidRPr="00B538B2">
        <w:rPr>
          <w:rFonts w:ascii="Arial" w:hAnsi="Arial" w:cs="Arial"/>
          <w:sz w:val="24"/>
          <w:szCs w:val="24"/>
        </w:rPr>
        <w:t xml:space="preserve"> </w:t>
      </w:r>
      <w:r w:rsidR="00B9093F" w:rsidRPr="00B538B2">
        <w:rPr>
          <w:rFonts w:ascii="Arial" w:hAnsi="Arial" w:cs="Arial"/>
          <w:sz w:val="24"/>
          <w:szCs w:val="24"/>
        </w:rPr>
        <w:t>serão</w:t>
      </w:r>
      <w:r w:rsidR="00867394" w:rsidRPr="00B538B2">
        <w:rPr>
          <w:rFonts w:ascii="Arial" w:hAnsi="Arial" w:cs="Arial"/>
          <w:sz w:val="24"/>
          <w:szCs w:val="24"/>
        </w:rPr>
        <w:t xml:space="preserve"> </w:t>
      </w:r>
      <w:r w:rsidR="00B9093F" w:rsidRPr="00B538B2">
        <w:rPr>
          <w:rFonts w:ascii="Arial" w:hAnsi="Arial" w:cs="Arial"/>
          <w:sz w:val="24"/>
          <w:szCs w:val="24"/>
        </w:rPr>
        <w:t>elementos determinantes de indeferimento do pedido.</w:t>
      </w:r>
    </w:p>
    <w:p w14:paraId="4F966184" w14:textId="77777777" w:rsidR="00C13014"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2º.</w:t>
      </w:r>
      <w:r w:rsidR="00867394" w:rsidRPr="00B538B2">
        <w:rPr>
          <w:rFonts w:ascii="Arial" w:hAnsi="Arial" w:cs="Arial"/>
          <w:sz w:val="24"/>
          <w:szCs w:val="24"/>
        </w:rPr>
        <w:t xml:space="preserve"> </w:t>
      </w:r>
      <w:r w:rsidRPr="00B538B2">
        <w:rPr>
          <w:rFonts w:ascii="Arial" w:hAnsi="Arial" w:cs="Arial"/>
          <w:sz w:val="24"/>
          <w:szCs w:val="24"/>
        </w:rPr>
        <w:t>Além</w:t>
      </w:r>
      <w:r w:rsidR="00867394" w:rsidRPr="00B538B2">
        <w:rPr>
          <w:rFonts w:ascii="Arial" w:hAnsi="Arial" w:cs="Arial"/>
          <w:sz w:val="24"/>
          <w:szCs w:val="24"/>
        </w:rPr>
        <w:t xml:space="preserve"> </w:t>
      </w:r>
      <w:r w:rsidRPr="00B538B2">
        <w:rPr>
          <w:rFonts w:ascii="Arial" w:hAnsi="Arial" w:cs="Arial"/>
          <w:sz w:val="24"/>
          <w:szCs w:val="24"/>
        </w:rPr>
        <w:t>dos</w:t>
      </w:r>
      <w:r w:rsidR="00867394" w:rsidRPr="00B538B2">
        <w:rPr>
          <w:rFonts w:ascii="Arial" w:hAnsi="Arial" w:cs="Arial"/>
          <w:sz w:val="24"/>
          <w:szCs w:val="24"/>
        </w:rPr>
        <w:t xml:space="preserve"> </w:t>
      </w:r>
      <w:r w:rsidRPr="00B538B2">
        <w:rPr>
          <w:rFonts w:ascii="Arial" w:hAnsi="Arial" w:cs="Arial"/>
          <w:sz w:val="24"/>
          <w:szCs w:val="24"/>
        </w:rPr>
        <w:t>contribuintes,</w:t>
      </w:r>
      <w:r w:rsidR="00867394" w:rsidRPr="00B538B2">
        <w:rPr>
          <w:rFonts w:ascii="Arial" w:hAnsi="Arial" w:cs="Arial"/>
          <w:sz w:val="24"/>
          <w:szCs w:val="24"/>
        </w:rPr>
        <w:t xml:space="preserve"> </w:t>
      </w:r>
      <w:r w:rsidRPr="00B538B2">
        <w:rPr>
          <w:rFonts w:ascii="Arial" w:hAnsi="Arial" w:cs="Arial"/>
          <w:sz w:val="24"/>
          <w:szCs w:val="24"/>
        </w:rPr>
        <w:t>também</w:t>
      </w:r>
      <w:r w:rsidR="00867394" w:rsidRPr="00B538B2">
        <w:rPr>
          <w:rFonts w:ascii="Arial" w:hAnsi="Arial" w:cs="Arial"/>
          <w:sz w:val="24"/>
          <w:szCs w:val="24"/>
        </w:rPr>
        <w:t xml:space="preserve"> </w:t>
      </w:r>
      <w:r w:rsidRPr="00B538B2">
        <w:rPr>
          <w:rFonts w:ascii="Arial" w:hAnsi="Arial" w:cs="Arial"/>
          <w:sz w:val="24"/>
          <w:szCs w:val="24"/>
        </w:rPr>
        <w:t>os</w:t>
      </w:r>
      <w:r w:rsidR="00867394" w:rsidRPr="00B538B2">
        <w:rPr>
          <w:rFonts w:ascii="Arial" w:hAnsi="Arial" w:cs="Arial"/>
          <w:sz w:val="24"/>
          <w:szCs w:val="24"/>
        </w:rPr>
        <w:t xml:space="preserve"> </w:t>
      </w:r>
      <w:r w:rsidRPr="00B538B2">
        <w:rPr>
          <w:rFonts w:ascii="Arial" w:hAnsi="Arial" w:cs="Arial"/>
          <w:sz w:val="24"/>
          <w:szCs w:val="24"/>
        </w:rPr>
        <w:t>respectivos</w:t>
      </w:r>
      <w:r w:rsidR="00867394" w:rsidRPr="00B538B2">
        <w:rPr>
          <w:rFonts w:ascii="Arial" w:hAnsi="Arial" w:cs="Arial"/>
          <w:sz w:val="24"/>
          <w:szCs w:val="24"/>
        </w:rPr>
        <w:t xml:space="preserve"> </w:t>
      </w:r>
      <w:r w:rsidRPr="00B538B2">
        <w:rPr>
          <w:rFonts w:ascii="Arial" w:hAnsi="Arial" w:cs="Arial"/>
          <w:sz w:val="24"/>
          <w:szCs w:val="24"/>
        </w:rPr>
        <w:t>órgãos</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classe</w:t>
      </w:r>
      <w:r w:rsidR="00867394" w:rsidRPr="00B538B2">
        <w:rPr>
          <w:rFonts w:ascii="Arial" w:hAnsi="Arial" w:cs="Arial"/>
          <w:sz w:val="24"/>
          <w:szCs w:val="24"/>
        </w:rPr>
        <w:t xml:space="preserve"> </w:t>
      </w:r>
      <w:r w:rsidRPr="00B538B2">
        <w:rPr>
          <w:rFonts w:ascii="Arial" w:hAnsi="Arial" w:cs="Arial"/>
          <w:sz w:val="24"/>
          <w:szCs w:val="24"/>
        </w:rPr>
        <w:t>são</w:t>
      </w:r>
      <w:r w:rsidR="00867394" w:rsidRPr="00B538B2">
        <w:rPr>
          <w:rFonts w:ascii="Arial" w:hAnsi="Arial" w:cs="Arial"/>
          <w:sz w:val="24"/>
          <w:szCs w:val="24"/>
        </w:rPr>
        <w:t xml:space="preserve"> </w:t>
      </w:r>
      <w:r w:rsidRPr="00B538B2">
        <w:rPr>
          <w:rFonts w:ascii="Arial" w:hAnsi="Arial" w:cs="Arial"/>
          <w:sz w:val="24"/>
          <w:szCs w:val="24"/>
        </w:rPr>
        <w:t>legitimados</w:t>
      </w:r>
      <w:r w:rsidR="00867394" w:rsidRPr="00B538B2">
        <w:rPr>
          <w:rFonts w:ascii="Arial" w:hAnsi="Arial" w:cs="Arial"/>
          <w:sz w:val="24"/>
          <w:szCs w:val="24"/>
        </w:rPr>
        <w:t xml:space="preserve"> </w:t>
      </w:r>
      <w:r w:rsidRPr="00B538B2">
        <w:rPr>
          <w:rFonts w:ascii="Arial" w:hAnsi="Arial" w:cs="Arial"/>
          <w:sz w:val="24"/>
          <w:szCs w:val="24"/>
        </w:rPr>
        <w:t>para requerer</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benefício</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equidade,</w:t>
      </w:r>
      <w:r w:rsidR="00867394" w:rsidRPr="00B538B2">
        <w:rPr>
          <w:rFonts w:ascii="Arial" w:hAnsi="Arial" w:cs="Arial"/>
          <w:sz w:val="24"/>
          <w:szCs w:val="24"/>
        </w:rPr>
        <w:t xml:space="preserve"> </w:t>
      </w:r>
      <w:r w:rsidRPr="00B538B2">
        <w:rPr>
          <w:rFonts w:ascii="Arial" w:hAnsi="Arial" w:cs="Arial"/>
          <w:sz w:val="24"/>
          <w:szCs w:val="24"/>
        </w:rPr>
        <w:t>cuja</w:t>
      </w:r>
      <w:r w:rsidR="00867394" w:rsidRPr="00B538B2">
        <w:rPr>
          <w:rFonts w:ascii="Arial" w:hAnsi="Arial" w:cs="Arial"/>
          <w:sz w:val="24"/>
          <w:szCs w:val="24"/>
        </w:rPr>
        <w:t xml:space="preserve"> </w:t>
      </w:r>
      <w:r w:rsidRPr="00B538B2">
        <w:rPr>
          <w:rFonts w:ascii="Arial" w:hAnsi="Arial" w:cs="Arial"/>
          <w:sz w:val="24"/>
          <w:szCs w:val="24"/>
        </w:rPr>
        <w:t>análise</w:t>
      </w:r>
      <w:r w:rsidR="00867394" w:rsidRPr="00B538B2">
        <w:rPr>
          <w:rFonts w:ascii="Arial" w:hAnsi="Arial" w:cs="Arial"/>
          <w:sz w:val="24"/>
          <w:szCs w:val="24"/>
        </w:rPr>
        <w:t xml:space="preserve"> </w:t>
      </w:r>
      <w:r w:rsidRPr="00B538B2">
        <w:rPr>
          <w:rFonts w:ascii="Arial" w:hAnsi="Arial" w:cs="Arial"/>
          <w:sz w:val="24"/>
          <w:szCs w:val="24"/>
        </w:rPr>
        <w:t>se</w:t>
      </w:r>
      <w:r w:rsidR="00867394" w:rsidRPr="00B538B2">
        <w:rPr>
          <w:rFonts w:ascii="Arial" w:hAnsi="Arial" w:cs="Arial"/>
          <w:sz w:val="24"/>
          <w:szCs w:val="24"/>
        </w:rPr>
        <w:t xml:space="preserve"> </w:t>
      </w:r>
      <w:r w:rsidRPr="00B538B2">
        <w:rPr>
          <w:rFonts w:ascii="Arial" w:hAnsi="Arial" w:cs="Arial"/>
          <w:sz w:val="24"/>
          <w:szCs w:val="24"/>
        </w:rPr>
        <w:t>fará</w:t>
      </w:r>
      <w:r w:rsidR="00867394" w:rsidRPr="00B538B2">
        <w:rPr>
          <w:rFonts w:ascii="Arial" w:hAnsi="Arial" w:cs="Arial"/>
          <w:sz w:val="24"/>
          <w:szCs w:val="24"/>
        </w:rPr>
        <w:t xml:space="preserve"> </w:t>
      </w:r>
      <w:r w:rsidRPr="00B538B2">
        <w:rPr>
          <w:rFonts w:ascii="Arial" w:hAnsi="Arial" w:cs="Arial"/>
          <w:sz w:val="24"/>
          <w:szCs w:val="24"/>
        </w:rPr>
        <w:t>com</w:t>
      </w:r>
      <w:r w:rsidR="00867394" w:rsidRPr="00B538B2">
        <w:rPr>
          <w:rFonts w:ascii="Arial" w:hAnsi="Arial" w:cs="Arial"/>
          <w:sz w:val="24"/>
          <w:szCs w:val="24"/>
        </w:rPr>
        <w:t xml:space="preserve"> </w:t>
      </w:r>
      <w:r w:rsidRPr="00B538B2">
        <w:rPr>
          <w:rFonts w:ascii="Arial" w:hAnsi="Arial" w:cs="Arial"/>
          <w:sz w:val="24"/>
          <w:szCs w:val="24"/>
        </w:rPr>
        <w:t>as</w:t>
      </w:r>
      <w:r w:rsidR="00867394" w:rsidRPr="00B538B2">
        <w:rPr>
          <w:rFonts w:ascii="Arial" w:hAnsi="Arial" w:cs="Arial"/>
          <w:sz w:val="24"/>
          <w:szCs w:val="24"/>
        </w:rPr>
        <w:t xml:space="preserve"> </w:t>
      </w:r>
      <w:r w:rsidRPr="00B538B2">
        <w:rPr>
          <w:rFonts w:ascii="Arial" w:hAnsi="Arial" w:cs="Arial"/>
          <w:sz w:val="24"/>
          <w:szCs w:val="24"/>
        </w:rPr>
        <w:t>mesmas</w:t>
      </w:r>
      <w:r w:rsidR="00867394" w:rsidRPr="00B538B2">
        <w:rPr>
          <w:rFonts w:ascii="Arial" w:hAnsi="Arial" w:cs="Arial"/>
          <w:sz w:val="24"/>
          <w:szCs w:val="24"/>
        </w:rPr>
        <w:t xml:space="preserve"> </w:t>
      </w:r>
      <w:r w:rsidRPr="00B538B2">
        <w:rPr>
          <w:rFonts w:ascii="Arial" w:hAnsi="Arial" w:cs="Arial"/>
          <w:sz w:val="24"/>
          <w:szCs w:val="24"/>
        </w:rPr>
        <w:t>limitações</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00C13014" w:rsidRPr="00B538B2">
        <w:rPr>
          <w:rFonts w:ascii="Arial" w:hAnsi="Arial" w:cs="Arial"/>
          <w:sz w:val="24"/>
          <w:szCs w:val="24"/>
        </w:rPr>
        <w:t>parágrafo primeiro deste artigo.</w:t>
      </w:r>
    </w:p>
    <w:p w14:paraId="5727EBD4"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C13014" w:rsidRPr="00B538B2">
        <w:rPr>
          <w:rFonts w:ascii="Arial" w:hAnsi="Arial" w:cs="Arial"/>
          <w:b/>
          <w:sz w:val="24"/>
          <w:szCs w:val="24"/>
        </w:rPr>
        <w:t>8</w:t>
      </w:r>
      <w:r w:rsidR="002F6BBA" w:rsidRPr="00B538B2">
        <w:rPr>
          <w:rFonts w:ascii="Arial" w:hAnsi="Arial" w:cs="Arial"/>
          <w:b/>
          <w:sz w:val="24"/>
          <w:szCs w:val="24"/>
        </w:rPr>
        <w:t>5</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decisão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1</w:t>
      </w:r>
      <w:r w:rsidR="00D7137F" w:rsidRPr="00B538B2">
        <w:rPr>
          <w:rFonts w:ascii="Arial" w:hAnsi="Arial" w:cs="Arial"/>
          <w:sz w:val="24"/>
          <w:szCs w:val="24"/>
        </w:rPr>
        <w:t>ª</w:t>
      </w:r>
      <w:r w:rsidR="00B9093F" w:rsidRPr="00B538B2">
        <w:rPr>
          <w:rFonts w:ascii="Arial" w:hAnsi="Arial" w:cs="Arial"/>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Instância</w:t>
      </w:r>
      <w:r w:rsidR="00867394" w:rsidRPr="00B538B2">
        <w:rPr>
          <w:rFonts w:ascii="Arial" w:hAnsi="Arial" w:cs="Arial"/>
          <w:sz w:val="24"/>
          <w:szCs w:val="24"/>
        </w:rPr>
        <w:t xml:space="preserve"> </w:t>
      </w:r>
      <w:r w:rsidR="00B9093F" w:rsidRPr="00B538B2">
        <w:rPr>
          <w:rFonts w:ascii="Arial" w:hAnsi="Arial" w:cs="Arial"/>
          <w:sz w:val="24"/>
          <w:szCs w:val="24"/>
        </w:rPr>
        <w:t>será</w:t>
      </w:r>
      <w:r w:rsidR="00867394" w:rsidRPr="00B538B2">
        <w:rPr>
          <w:rFonts w:ascii="Arial" w:hAnsi="Arial" w:cs="Arial"/>
          <w:sz w:val="24"/>
          <w:szCs w:val="24"/>
        </w:rPr>
        <w:t xml:space="preserve"> </w:t>
      </w:r>
      <w:r w:rsidR="00B9093F" w:rsidRPr="00B538B2">
        <w:rPr>
          <w:rFonts w:ascii="Arial" w:hAnsi="Arial" w:cs="Arial"/>
          <w:sz w:val="24"/>
          <w:szCs w:val="24"/>
        </w:rPr>
        <w:t>fundamentada</w:t>
      </w:r>
      <w:r w:rsidR="00867394" w:rsidRPr="00B538B2">
        <w:rPr>
          <w:rFonts w:ascii="Arial" w:hAnsi="Arial" w:cs="Arial"/>
          <w:sz w:val="24"/>
          <w:szCs w:val="24"/>
        </w:rPr>
        <w:t xml:space="preserve"> </w:t>
      </w:r>
      <w:r w:rsidR="00B9093F" w:rsidRPr="00B538B2">
        <w:rPr>
          <w:rFonts w:ascii="Arial" w:hAnsi="Arial" w:cs="Arial"/>
          <w:sz w:val="24"/>
          <w:szCs w:val="24"/>
        </w:rPr>
        <w:t>em</w:t>
      </w:r>
      <w:r w:rsidR="00867394" w:rsidRPr="00B538B2">
        <w:rPr>
          <w:rFonts w:ascii="Arial" w:hAnsi="Arial" w:cs="Arial"/>
          <w:sz w:val="24"/>
          <w:szCs w:val="24"/>
        </w:rPr>
        <w:t xml:space="preserve"> </w:t>
      </w:r>
      <w:r w:rsidR="00B9093F" w:rsidRPr="00B538B2">
        <w:rPr>
          <w:rFonts w:ascii="Arial" w:hAnsi="Arial" w:cs="Arial"/>
          <w:sz w:val="24"/>
          <w:szCs w:val="24"/>
        </w:rPr>
        <w:t>parecer</w:t>
      </w:r>
      <w:r w:rsidR="00867394" w:rsidRPr="00B538B2">
        <w:rPr>
          <w:rFonts w:ascii="Arial" w:hAnsi="Arial" w:cs="Arial"/>
          <w:sz w:val="24"/>
          <w:szCs w:val="24"/>
        </w:rPr>
        <w:t xml:space="preserve"> </w:t>
      </w:r>
      <w:r w:rsidR="00B9093F" w:rsidRPr="00B538B2">
        <w:rPr>
          <w:rFonts w:ascii="Arial" w:hAnsi="Arial" w:cs="Arial"/>
          <w:sz w:val="24"/>
          <w:szCs w:val="24"/>
        </w:rPr>
        <w:t>final</w:t>
      </w:r>
      <w:r w:rsidR="00867394" w:rsidRPr="00B538B2">
        <w:rPr>
          <w:rFonts w:ascii="Arial" w:hAnsi="Arial" w:cs="Arial"/>
          <w:sz w:val="24"/>
          <w:szCs w:val="24"/>
        </w:rPr>
        <w:t xml:space="preserve"> </w:t>
      </w:r>
      <w:r w:rsidR="00B9093F" w:rsidRPr="00B538B2">
        <w:rPr>
          <w:rFonts w:ascii="Arial" w:hAnsi="Arial" w:cs="Arial"/>
          <w:sz w:val="24"/>
          <w:szCs w:val="24"/>
        </w:rPr>
        <w:t>c ircunstanciado,</w:t>
      </w:r>
      <w:r w:rsidR="00867394" w:rsidRPr="00B538B2">
        <w:rPr>
          <w:rFonts w:ascii="Arial" w:hAnsi="Arial" w:cs="Arial"/>
          <w:sz w:val="24"/>
          <w:szCs w:val="24"/>
        </w:rPr>
        <w:t xml:space="preserve"> </w:t>
      </w:r>
      <w:r w:rsidR="00B9093F" w:rsidRPr="00B538B2">
        <w:rPr>
          <w:rFonts w:ascii="Arial" w:hAnsi="Arial" w:cs="Arial"/>
          <w:sz w:val="24"/>
          <w:szCs w:val="24"/>
        </w:rPr>
        <w:t>à vista dos elementos contidos nos autos.</w:t>
      </w:r>
    </w:p>
    <w:p w14:paraId="318F0CEB"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C13014" w:rsidRPr="00B538B2">
        <w:rPr>
          <w:rFonts w:ascii="Arial" w:hAnsi="Arial" w:cs="Arial"/>
          <w:b/>
          <w:sz w:val="24"/>
          <w:szCs w:val="24"/>
        </w:rPr>
        <w:t>8</w:t>
      </w:r>
      <w:r w:rsidR="002F6BBA" w:rsidRPr="00B538B2">
        <w:rPr>
          <w:rFonts w:ascii="Arial" w:hAnsi="Arial" w:cs="Arial"/>
          <w:b/>
          <w:sz w:val="24"/>
          <w:szCs w:val="24"/>
        </w:rPr>
        <w:t>6</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 xml:space="preserve">O processo será julgado no prazo de </w:t>
      </w:r>
      <w:r w:rsidR="000823A5" w:rsidRPr="00B538B2">
        <w:rPr>
          <w:rFonts w:ascii="Arial" w:hAnsi="Arial" w:cs="Arial"/>
          <w:sz w:val="24"/>
          <w:szCs w:val="24"/>
        </w:rPr>
        <w:t>30 (trinta) dias</w:t>
      </w:r>
      <w:r w:rsidR="00B9093F" w:rsidRPr="00B538B2">
        <w:rPr>
          <w:rFonts w:ascii="Arial" w:hAnsi="Arial" w:cs="Arial"/>
          <w:sz w:val="24"/>
          <w:szCs w:val="24"/>
        </w:rPr>
        <w:t>, a partir da entrega no órgão incumbido do julgamento, salvo causa impeditiva</w:t>
      </w:r>
      <w:r w:rsidR="00867394" w:rsidRPr="00B538B2">
        <w:rPr>
          <w:rFonts w:ascii="Arial" w:hAnsi="Arial" w:cs="Arial"/>
          <w:sz w:val="24"/>
          <w:szCs w:val="24"/>
        </w:rPr>
        <w:t xml:space="preserve"> </w:t>
      </w:r>
      <w:r w:rsidR="00B9093F" w:rsidRPr="00B538B2">
        <w:rPr>
          <w:rFonts w:ascii="Arial" w:hAnsi="Arial" w:cs="Arial"/>
          <w:sz w:val="24"/>
          <w:szCs w:val="24"/>
        </w:rPr>
        <w:t>justificada.</w:t>
      </w:r>
    </w:p>
    <w:p w14:paraId="57EF523C"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C13014" w:rsidRPr="00B538B2">
        <w:rPr>
          <w:rFonts w:ascii="Arial" w:hAnsi="Arial" w:cs="Arial"/>
          <w:b/>
          <w:sz w:val="24"/>
          <w:szCs w:val="24"/>
        </w:rPr>
        <w:t>8</w:t>
      </w:r>
      <w:r w:rsidR="002F6BBA" w:rsidRPr="00B538B2">
        <w:rPr>
          <w:rFonts w:ascii="Arial" w:hAnsi="Arial" w:cs="Arial"/>
          <w:b/>
          <w:sz w:val="24"/>
          <w:szCs w:val="24"/>
        </w:rPr>
        <w:t>7</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Na</w:t>
      </w:r>
      <w:r w:rsidR="00867394" w:rsidRPr="00B538B2">
        <w:rPr>
          <w:rFonts w:ascii="Arial" w:hAnsi="Arial" w:cs="Arial"/>
          <w:sz w:val="24"/>
          <w:szCs w:val="24"/>
        </w:rPr>
        <w:t xml:space="preserve"> </w:t>
      </w:r>
      <w:r w:rsidR="00B9093F" w:rsidRPr="00B538B2">
        <w:rPr>
          <w:rFonts w:ascii="Arial" w:hAnsi="Arial" w:cs="Arial"/>
          <w:sz w:val="24"/>
          <w:szCs w:val="24"/>
        </w:rPr>
        <w:t>decisão</w:t>
      </w:r>
      <w:r w:rsidR="00867394" w:rsidRPr="00B538B2">
        <w:rPr>
          <w:rFonts w:ascii="Arial" w:hAnsi="Arial" w:cs="Arial"/>
          <w:sz w:val="24"/>
          <w:szCs w:val="24"/>
        </w:rPr>
        <w:t xml:space="preserve"> </w:t>
      </w:r>
      <w:r w:rsidR="00B9093F" w:rsidRPr="00B538B2">
        <w:rPr>
          <w:rFonts w:ascii="Arial" w:hAnsi="Arial" w:cs="Arial"/>
          <w:sz w:val="24"/>
          <w:szCs w:val="24"/>
        </w:rPr>
        <w:t>em</w:t>
      </w:r>
      <w:r w:rsidR="00867394" w:rsidRPr="00B538B2">
        <w:rPr>
          <w:rFonts w:ascii="Arial" w:hAnsi="Arial" w:cs="Arial"/>
          <w:sz w:val="24"/>
          <w:szCs w:val="24"/>
        </w:rPr>
        <w:t xml:space="preserve"> </w:t>
      </w:r>
      <w:r w:rsidR="00B9093F" w:rsidRPr="00B538B2">
        <w:rPr>
          <w:rFonts w:ascii="Arial" w:hAnsi="Arial" w:cs="Arial"/>
          <w:sz w:val="24"/>
          <w:szCs w:val="24"/>
        </w:rPr>
        <w:t>que</w:t>
      </w:r>
      <w:r w:rsidR="00867394" w:rsidRPr="00B538B2">
        <w:rPr>
          <w:rFonts w:ascii="Arial" w:hAnsi="Arial" w:cs="Arial"/>
          <w:sz w:val="24"/>
          <w:szCs w:val="24"/>
        </w:rPr>
        <w:t xml:space="preserve"> </w:t>
      </w:r>
      <w:r w:rsidR="00B9093F" w:rsidRPr="00B538B2">
        <w:rPr>
          <w:rFonts w:ascii="Arial" w:hAnsi="Arial" w:cs="Arial"/>
          <w:sz w:val="24"/>
          <w:szCs w:val="24"/>
        </w:rPr>
        <w:t>for</w:t>
      </w:r>
      <w:r w:rsidR="00867394" w:rsidRPr="00B538B2">
        <w:rPr>
          <w:rFonts w:ascii="Arial" w:hAnsi="Arial" w:cs="Arial"/>
          <w:sz w:val="24"/>
          <w:szCs w:val="24"/>
        </w:rPr>
        <w:t xml:space="preserve"> </w:t>
      </w:r>
      <w:r w:rsidR="00B9093F" w:rsidRPr="00B538B2">
        <w:rPr>
          <w:rFonts w:ascii="Arial" w:hAnsi="Arial" w:cs="Arial"/>
          <w:sz w:val="24"/>
          <w:szCs w:val="24"/>
        </w:rPr>
        <w:t>julgada</w:t>
      </w:r>
      <w:r w:rsidR="00867394" w:rsidRPr="00B538B2">
        <w:rPr>
          <w:rFonts w:ascii="Arial" w:hAnsi="Arial" w:cs="Arial"/>
          <w:sz w:val="24"/>
          <w:szCs w:val="24"/>
        </w:rPr>
        <w:t xml:space="preserve"> </w:t>
      </w:r>
      <w:r w:rsidR="00B9093F" w:rsidRPr="00B538B2">
        <w:rPr>
          <w:rFonts w:ascii="Arial" w:hAnsi="Arial" w:cs="Arial"/>
          <w:sz w:val="24"/>
          <w:szCs w:val="24"/>
        </w:rPr>
        <w:t>questão</w:t>
      </w:r>
      <w:r w:rsidR="00867394" w:rsidRPr="00B538B2">
        <w:rPr>
          <w:rFonts w:ascii="Arial" w:hAnsi="Arial" w:cs="Arial"/>
          <w:sz w:val="24"/>
          <w:szCs w:val="24"/>
        </w:rPr>
        <w:t xml:space="preserve"> </w:t>
      </w:r>
      <w:r w:rsidR="00B9093F" w:rsidRPr="00B538B2">
        <w:rPr>
          <w:rFonts w:ascii="Arial" w:hAnsi="Arial" w:cs="Arial"/>
          <w:sz w:val="24"/>
          <w:szCs w:val="24"/>
        </w:rPr>
        <w:t>preliminar,</w:t>
      </w:r>
      <w:r w:rsidR="00867394" w:rsidRPr="00B538B2">
        <w:rPr>
          <w:rFonts w:ascii="Arial" w:hAnsi="Arial" w:cs="Arial"/>
          <w:sz w:val="24"/>
          <w:szCs w:val="24"/>
        </w:rPr>
        <w:t xml:space="preserve"> </w:t>
      </w:r>
      <w:r w:rsidR="00B9093F" w:rsidRPr="00B538B2">
        <w:rPr>
          <w:rFonts w:ascii="Arial" w:hAnsi="Arial" w:cs="Arial"/>
          <w:sz w:val="24"/>
          <w:szCs w:val="24"/>
        </w:rPr>
        <w:t>será</w:t>
      </w:r>
      <w:r w:rsidR="00867394" w:rsidRPr="00B538B2">
        <w:rPr>
          <w:rFonts w:ascii="Arial" w:hAnsi="Arial" w:cs="Arial"/>
          <w:sz w:val="24"/>
          <w:szCs w:val="24"/>
        </w:rPr>
        <w:t xml:space="preserve"> </w:t>
      </w:r>
      <w:r w:rsidR="00B9093F" w:rsidRPr="00B538B2">
        <w:rPr>
          <w:rFonts w:ascii="Arial" w:hAnsi="Arial" w:cs="Arial"/>
          <w:sz w:val="24"/>
          <w:szCs w:val="24"/>
        </w:rPr>
        <w:t>julgado</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mérito,</w:t>
      </w:r>
      <w:r w:rsidR="00867394" w:rsidRPr="00B538B2">
        <w:rPr>
          <w:rFonts w:ascii="Arial" w:hAnsi="Arial" w:cs="Arial"/>
          <w:sz w:val="24"/>
          <w:szCs w:val="24"/>
        </w:rPr>
        <w:t xml:space="preserve"> </w:t>
      </w:r>
      <w:r w:rsidR="00B9093F" w:rsidRPr="00B538B2">
        <w:rPr>
          <w:rFonts w:ascii="Arial" w:hAnsi="Arial" w:cs="Arial"/>
          <w:sz w:val="24"/>
          <w:szCs w:val="24"/>
        </w:rPr>
        <w:t>salvo quando incompatíveis.</w:t>
      </w:r>
    </w:p>
    <w:p w14:paraId="1332B0D9"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C13014" w:rsidRPr="00B538B2">
        <w:rPr>
          <w:rFonts w:ascii="Arial" w:hAnsi="Arial" w:cs="Arial"/>
          <w:b/>
          <w:sz w:val="24"/>
          <w:szCs w:val="24"/>
        </w:rPr>
        <w:t>8</w:t>
      </w:r>
      <w:r w:rsidR="002F6BBA" w:rsidRPr="00B538B2">
        <w:rPr>
          <w:rFonts w:ascii="Arial" w:hAnsi="Arial" w:cs="Arial"/>
          <w:b/>
          <w:sz w:val="24"/>
          <w:szCs w:val="24"/>
        </w:rPr>
        <w:t>8</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Na</w:t>
      </w:r>
      <w:r w:rsidR="00867394" w:rsidRPr="00B538B2">
        <w:rPr>
          <w:rFonts w:ascii="Arial" w:hAnsi="Arial" w:cs="Arial"/>
          <w:sz w:val="24"/>
          <w:szCs w:val="24"/>
        </w:rPr>
        <w:t xml:space="preserve"> </w:t>
      </w:r>
      <w:r w:rsidR="00B9093F" w:rsidRPr="00B538B2">
        <w:rPr>
          <w:rFonts w:ascii="Arial" w:hAnsi="Arial" w:cs="Arial"/>
          <w:sz w:val="24"/>
          <w:szCs w:val="24"/>
        </w:rPr>
        <w:t>apreciação</w:t>
      </w:r>
      <w:r w:rsidR="00867394" w:rsidRPr="00B538B2">
        <w:rPr>
          <w:rFonts w:ascii="Arial" w:hAnsi="Arial" w:cs="Arial"/>
          <w:sz w:val="24"/>
          <w:szCs w:val="24"/>
        </w:rPr>
        <w:t xml:space="preserve"> </w:t>
      </w:r>
      <w:r w:rsidR="00B9093F" w:rsidRPr="00B538B2">
        <w:rPr>
          <w:rFonts w:ascii="Arial" w:hAnsi="Arial" w:cs="Arial"/>
          <w:sz w:val="24"/>
          <w:szCs w:val="24"/>
        </w:rPr>
        <w:t>da</w:t>
      </w:r>
      <w:r w:rsidR="00867394" w:rsidRPr="00B538B2">
        <w:rPr>
          <w:rFonts w:ascii="Arial" w:hAnsi="Arial" w:cs="Arial"/>
          <w:sz w:val="24"/>
          <w:szCs w:val="24"/>
        </w:rPr>
        <w:t xml:space="preserve"> </w:t>
      </w:r>
      <w:r w:rsidR="00B9093F" w:rsidRPr="00B538B2">
        <w:rPr>
          <w:rFonts w:ascii="Arial" w:hAnsi="Arial" w:cs="Arial"/>
          <w:sz w:val="24"/>
          <w:szCs w:val="24"/>
        </w:rPr>
        <w:t>prova,</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autoridade</w:t>
      </w:r>
      <w:r w:rsidR="00867394" w:rsidRPr="00B538B2">
        <w:rPr>
          <w:rFonts w:ascii="Arial" w:hAnsi="Arial" w:cs="Arial"/>
          <w:sz w:val="24"/>
          <w:szCs w:val="24"/>
        </w:rPr>
        <w:t xml:space="preserve"> </w:t>
      </w:r>
      <w:r w:rsidR="00B9093F" w:rsidRPr="00B538B2">
        <w:rPr>
          <w:rFonts w:ascii="Arial" w:hAnsi="Arial" w:cs="Arial"/>
          <w:sz w:val="24"/>
          <w:szCs w:val="24"/>
        </w:rPr>
        <w:t>julgadora</w:t>
      </w:r>
      <w:r w:rsidR="00867394" w:rsidRPr="00B538B2">
        <w:rPr>
          <w:rFonts w:ascii="Arial" w:hAnsi="Arial" w:cs="Arial"/>
          <w:sz w:val="24"/>
          <w:szCs w:val="24"/>
        </w:rPr>
        <w:t xml:space="preserve"> </w:t>
      </w:r>
      <w:r w:rsidR="00B9093F" w:rsidRPr="00B538B2">
        <w:rPr>
          <w:rFonts w:ascii="Arial" w:hAnsi="Arial" w:cs="Arial"/>
          <w:sz w:val="24"/>
          <w:szCs w:val="24"/>
        </w:rPr>
        <w:t>formará</w:t>
      </w:r>
      <w:r w:rsidR="00867394" w:rsidRPr="00B538B2">
        <w:rPr>
          <w:rFonts w:ascii="Arial" w:hAnsi="Arial" w:cs="Arial"/>
          <w:sz w:val="24"/>
          <w:szCs w:val="24"/>
        </w:rPr>
        <w:t xml:space="preserve"> </w:t>
      </w:r>
      <w:r w:rsidR="00B9093F" w:rsidRPr="00B538B2">
        <w:rPr>
          <w:rFonts w:ascii="Arial" w:hAnsi="Arial" w:cs="Arial"/>
          <w:sz w:val="24"/>
          <w:szCs w:val="24"/>
        </w:rPr>
        <w:t>livremente</w:t>
      </w:r>
      <w:r w:rsidR="00867394" w:rsidRPr="00B538B2">
        <w:rPr>
          <w:rFonts w:ascii="Arial" w:hAnsi="Arial" w:cs="Arial"/>
          <w:sz w:val="24"/>
          <w:szCs w:val="24"/>
        </w:rPr>
        <w:t xml:space="preserve"> </w:t>
      </w:r>
      <w:r w:rsidR="00B9093F" w:rsidRPr="00B538B2">
        <w:rPr>
          <w:rFonts w:ascii="Arial" w:hAnsi="Arial" w:cs="Arial"/>
          <w:sz w:val="24"/>
          <w:szCs w:val="24"/>
        </w:rPr>
        <w:t>sua</w:t>
      </w:r>
      <w:r w:rsidR="00867394" w:rsidRPr="00B538B2">
        <w:rPr>
          <w:rFonts w:ascii="Arial" w:hAnsi="Arial" w:cs="Arial"/>
          <w:sz w:val="24"/>
          <w:szCs w:val="24"/>
        </w:rPr>
        <w:t xml:space="preserve"> </w:t>
      </w:r>
      <w:r w:rsidR="00B9093F" w:rsidRPr="00B538B2">
        <w:rPr>
          <w:rFonts w:ascii="Arial" w:hAnsi="Arial" w:cs="Arial"/>
          <w:sz w:val="24"/>
          <w:szCs w:val="24"/>
        </w:rPr>
        <w:t>convicção, podendo determinar as diligências que entender necessárias.</w:t>
      </w:r>
    </w:p>
    <w:p w14:paraId="1AB741A3"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7B76C0" w:rsidRPr="00B538B2">
        <w:rPr>
          <w:rFonts w:ascii="Arial" w:hAnsi="Arial" w:cs="Arial"/>
          <w:b/>
          <w:sz w:val="24"/>
          <w:szCs w:val="24"/>
        </w:rPr>
        <w:t>8</w:t>
      </w:r>
      <w:r w:rsidR="002F6BBA" w:rsidRPr="00B538B2">
        <w:rPr>
          <w:rFonts w:ascii="Arial" w:hAnsi="Arial" w:cs="Arial"/>
          <w:b/>
          <w:sz w:val="24"/>
          <w:szCs w:val="24"/>
        </w:rPr>
        <w:t>9</w:t>
      </w:r>
      <w:r w:rsidR="00B9093F" w:rsidRPr="00B538B2">
        <w:rPr>
          <w:rFonts w:ascii="Arial" w:hAnsi="Arial" w:cs="Arial"/>
          <w:b/>
          <w:sz w:val="24"/>
          <w:szCs w:val="24"/>
        </w:rPr>
        <w:t>.</w:t>
      </w:r>
      <w:r w:rsidR="00B9093F" w:rsidRPr="00B538B2">
        <w:rPr>
          <w:rFonts w:ascii="Arial" w:hAnsi="Arial" w:cs="Arial"/>
          <w:sz w:val="24"/>
          <w:szCs w:val="24"/>
        </w:rPr>
        <w:t xml:space="preserve"> A decisão conterá relatório resumido do processo, fundamentos legais, conclusão e ordem de intimação.</w:t>
      </w:r>
    </w:p>
    <w:p w14:paraId="035DC4AA" w14:textId="77777777" w:rsidR="00C13014"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1º.</w:t>
      </w:r>
      <w:r w:rsidR="00867394" w:rsidRPr="00B538B2">
        <w:rPr>
          <w:rFonts w:ascii="Arial" w:hAnsi="Arial" w:cs="Arial"/>
          <w:sz w:val="24"/>
          <w:szCs w:val="24"/>
        </w:rPr>
        <w:t xml:space="preserve"> </w:t>
      </w:r>
      <w:r w:rsidRPr="00B538B2">
        <w:rPr>
          <w:rFonts w:ascii="Arial" w:hAnsi="Arial" w:cs="Arial"/>
          <w:sz w:val="24"/>
          <w:szCs w:val="24"/>
        </w:rPr>
        <w:t xml:space="preserve">O órgão preparador dará ciência da decisão ao contribuinte, intimando-o, quando for o caso, a cumpri-la no prazo de </w:t>
      </w:r>
      <w:r w:rsidR="000823A5" w:rsidRPr="00B538B2">
        <w:rPr>
          <w:rFonts w:ascii="Arial" w:hAnsi="Arial" w:cs="Arial"/>
          <w:sz w:val="24"/>
          <w:szCs w:val="24"/>
        </w:rPr>
        <w:t>30 (trinta) dias</w:t>
      </w:r>
      <w:r w:rsidR="00C13014" w:rsidRPr="00B538B2">
        <w:rPr>
          <w:rFonts w:ascii="Arial" w:hAnsi="Arial" w:cs="Arial"/>
          <w:sz w:val="24"/>
          <w:szCs w:val="24"/>
        </w:rPr>
        <w:t>, conforme disposto neste código.</w:t>
      </w:r>
    </w:p>
    <w:p w14:paraId="3F4E54F2" w14:textId="77777777" w:rsidR="00D7137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2º.</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decisão</w:t>
      </w:r>
      <w:r w:rsidR="00867394" w:rsidRPr="00B538B2">
        <w:rPr>
          <w:rFonts w:ascii="Arial" w:hAnsi="Arial" w:cs="Arial"/>
          <w:sz w:val="24"/>
          <w:szCs w:val="24"/>
        </w:rPr>
        <w:t xml:space="preserve"> </w:t>
      </w:r>
      <w:r w:rsidRPr="00B538B2">
        <w:rPr>
          <w:rFonts w:ascii="Arial" w:hAnsi="Arial" w:cs="Arial"/>
          <w:sz w:val="24"/>
          <w:szCs w:val="24"/>
        </w:rPr>
        <w:t>condenatória</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Primeira</w:t>
      </w:r>
      <w:r w:rsidR="00867394" w:rsidRPr="00B538B2">
        <w:rPr>
          <w:rFonts w:ascii="Arial" w:hAnsi="Arial" w:cs="Arial"/>
          <w:sz w:val="24"/>
          <w:szCs w:val="24"/>
        </w:rPr>
        <w:t xml:space="preserve"> </w:t>
      </w:r>
      <w:r w:rsidRPr="00B538B2">
        <w:rPr>
          <w:rFonts w:ascii="Arial" w:hAnsi="Arial" w:cs="Arial"/>
          <w:sz w:val="24"/>
          <w:szCs w:val="24"/>
        </w:rPr>
        <w:t>Instância,</w:t>
      </w:r>
      <w:r w:rsidR="00867394" w:rsidRPr="00B538B2">
        <w:rPr>
          <w:rFonts w:ascii="Arial" w:hAnsi="Arial" w:cs="Arial"/>
          <w:sz w:val="24"/>
          <w:szCs w:val="24"/>
        </w:rPr>
        <w:t xml:space="preserve"> </w:t>
      </w:r>
      <w:r w:rsidRPr="00B538B2">
        <w:rPr>
          <w:rFonts w:ascii="Arial" w:hAnsi="Arial" w:cs="Arial"/>
          <w:sz w:val="24"/>
          <w:szCs w:val="24"/>
        </w:rPr>
        <w:t>no</w:t>
      </w:r>
      <w:r w:rsidR="00867394" w:rsidRPr="00B538B2">
        <w:rPr>
          <w:rFonts w:ascii="Arial" w:hAnsi="Arial" w:cs="Arial"/>
          <w:sz w:val="24"/>
          <w:szCs w:val="24"/>
        </w:rPr>
        <w:t xml:space="preserve"> </w:t>
      </w:r>
      <w:r w:rsidRPr="00B538B2">
        <w:rPr>
          <w:rFonts w:ascii="Arial" w:hAnsi="Arial" w:cs="Arial"/>
          <w:sz w:val="24"/>
          <w:szCs w:val="24"/>
        </w:rPr>
        <w:t>valor</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até</w:t>
      </w:r>
      <w:r w:rsidR="00867394" w:rsidRPr="00B538B2">
        <w:rPr>
          <w:rFonts w:ascii="Arial" w:hAnsi="Arial" w:cs="Arial"/>
          <w:sz w:val="24"/>
          <w:szCs w:val="24"/>
        </w:rPr>
        <w:t xml:space="preserve"> </w:t>
      </w:r>
      <w:r w:rsidRPr="00B538B2">
        <w:rPr>
          <w:rFonts w:ascii="Arial" w:hAnsi="Arial" w:cs="Arial"/>
          <w:sz w:val="24"/>
          <w:szCs w:val="24"/>
        </w:rPr>
        <w:t>1.</w:t>
      </w:r>
      <w:r w:rsidR="00C13014" w:rsidRPr="00B538B2">
        <w:rPr>
          <w:rFonts w:ascii="Arial" w:hAnsi="Arial" w:cs="Arial"/>
          <w:sz w:val="24"/>
          <w:szCs w:val="24"/>
        </w:rPr>
        <w:t>000</w:t>
      </w:r>
      <w:r w:rsidRPr="00B538B2">
        <w:rPr>
          <w:rFonts w:ascii="Arial" w:hAnsi="Arial" w:cs="Arial"/>
          <w:sz w:val="24"/>
          <w:szCs w:val="24"/>
        </w:rPr>
        <w:t>,00</w:t>
      </w:r>
      <w:r w:rsidR="00867394" w:rsidRPr="00B538B2">
        <w:rPr>
          <w:rFonts w:ascii="Arial" w:hAnsi="Arial" w:cs="Arial"/>
          <w:sz w:val="24"/>
          <w:szCs w:val="24"/>
        </w:rPr>
        <w:t xml:space="preserve"> </w:t>
      </w:r>
      <w:r w:rsidRPr="00B538B2">
        <w:rPr>
          <w:rFonts w:ascii="Arial" w:hAnsi="Arial" w:cs="Arial"/>
          <w:sz w:val="24"/>
          <w:szCs w:val="24"/>
        </w:rPr>
        <w:t>(um</w:t>
      </w:r>
      <w:r w:rsidR="00867394" w:rsidRPr="00B538B2">
        <w:rPr>
          <w:rFonts w:ascii="Arial" w:hAnsi="Arial" w:cs="Arial"/>
          <w:sz w:val="24"/>
          <w:szCs w:val="24"/>
        </w:rPr>
        <w:t xml:space="preserve"> </w:t>
      </w:r>
      <w:r w:rsidRPr="00B538B2">
        <w:rPr>
          <w:rFonts w:ascii="Arial" w:hAnsi="Arial" w:cs="Arial"/>
          <w:sz w:val="24"/>
          <w:szCs w:val="24"/>
        </w:rPr>
        <w:t xml:space="preserve">mil) </w:t>
      </w:r>
      <w:r w:rsidR="000F78F1" w:rsidRPr="00B538B2">
        <w:rPr>
          <w:rFonts w:ascii="Arial" w:hAnsi="Arial" w:cs="Arial"/>
          <w:sz w:val="24"/>
          <w:szCs w:val="24"/>
        </w:rPr>
        <w:t>UPFM</w:t>
      </w:r>
      <w:r w:rsidRPr="00B538B2">
        <w:rPr>
          <w:rFonts w:ascii="Arial" w:hAnsi="Arial" w:cs="Arial"/>
          <w:sz w:val="24"/>
          <w:szCs w:val="24"/>
        </w:rPr>
        <w:t xml:space="preserve">, poderá o contribuinte, no prazo de </w:t>
      </w:r>
      <w:r w:rsidR="000823A5" w:rsidRPr="00B538B2">
        <w:rPr>
          <w:rFonts w:ascii="Arial" w:hAnsi="Arial" w:cs="Arial"/>
          <w:sz w:val="24"/>
          <w:szCs w:val="24"/>
        </w:rPr>
        <w:t>30 (trinta) dias</w:t>
      </w:r>
      <w:r w:rsidRPr="00B538B2">
        <w:rPr>
          <w:rFonts w:ascii="Arial" w:hAnsi="Arial" w:cs="Arial"/>
          <w:sz w:val="24"/>
          <w:szCs w:val="24"/>
        </w:rPr>
        <w:t>, contados da ciência,</w:t>
      </w:r>
      <w:r w:rsidR="00867394" w:rsidRPr="00B538B2">
        <w:rPr>
          <w:rFonts w:ascii="Arial" w:hAnsi="Arial" w:cs="Arial"/>
          <w:sz w:val="24"/>
          <w:szCs w:val="24"/>
        </w:rPr>
        <w:t xml:space="preserve"> </w:t>
      </w:r>
      <w:r w:rsidRPr="00B538B2">
        <w:rPr>
          <w:rFonts w:ascii="Arial" w:hAnsi="Arial" w:cs="Arial"/>
          <w:sz w:val="24"/>
          <w:szCs w:val="24"/>
        </w:rPr>
        <w:t>ingressar</w:t>
      </w:r>
      <w:r w:rsidR="00867394" w:rsidRPr="00B538B2">
        <w:rPr>
          <w:rFonts w:ascii="Arial" w:hAnsi="Arial" w:cs="Arial"/>
          <w:sz w:val="24"/>
          <w:szCs w:val="24"/>
        </w:rPr>
        <w:t xml:space="preserve"> </w:t>
      </w:r>
      <w:r w:rsidRPr="00B538B2">
        <w:rPr>
          <w:rFonts w:ascii="Arial" w:hAnsi="Arial" w:cs="Arial"/>
          <w:sz w:val="24"/>
          <w:szCs w:val="24"/>
        </w:rPr>
        <w:t>nesta</w:t>
      </w:r>
      <w:r w:rsidR="00867394" w:rsidRPr="00B538B2">
        <w:rPr>
          <w:rFonts w:ascii="Arial" w:hAnsi="Arial" w:cs="Arial"/>
          <w:sz w:val="24"/>
          <w:szCs w:val="24"/>
        </w:rPr>
        <w:t xml:space="preserve"> </w:t>
      </w:r>
      <w:r w:rsidRPr="00B538B2">
        <w:rPr>
          <w:rFonts w:ascii="Arial" w:hAnsi="Arial" w:cs="Arial"/>
          <w:sz w:val="24"/>
          <w:szCs w:val="24"/>
        </w:rPr>
        <w:t>com</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pedido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aplicação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equidade,</w:t>
      </w:r>
      <w:r w:rsidR="00867394" w:rsidRPr="00B538B2">
        <w:rPr>
          <w:rFonts w:ascii="Arial" w:hAnsi="Arial" w:cs="Arial"/>
          <w:sz w:val="24"/>
          <w:szCs w:val="24"/>
        </w:rPr>
        <w:t xml:space="preserve"> </w:t>
      </w:r>
      <w:r w:rsidRPr="00B538B2">
        <w:rPr>
          <w:rFonts w:ascii="Arial" w:hAnsi="Arial" w:cs="Arial"/>
          <w:sz w:val="24"/>
          <w:szCs w:val="24"/>
        </w:rPr>
        <w:t>caso</w:t>
      </w:r>
      <w:r w:rsidR="00867394" w:rsidRPr="00B538B2">
        <w:rPr>
          <w:rFonts w:ascii="Arial" w:hAnsi="Arial" w:cs="Arial"/>
          <w:sz w:val="24"/>
          <w:szCs w:val="24"/>
        </w:rPr>
        <w:t xml:space="preserve"> </w:t>
      </w:r>
      <w:r w:rsidRPr="00B538B2">
        <w:rPr>
          <w:rFonts w:ascii="Arial" w:hAnsi="Arial" w:cs="Arial"/>
          <w:sz w:val="24"/>
          <w:szCs w:val="24"/>
        </w:rPr>
        <w:t>em</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deverá</w:t>
      </w:r>
      <w:r w:rsidR="00867394" w:rsidRPr="00B538B2">
        <w:rPr>
          <w:rFonts w:ascii="Arial" w:hAnsi="Arial" w:cs="Arial"/>
          <w:sz w:val="24"/>
          <w:szCs w:val="24"/>
        </w:rPr>
        <w:t xml:space="preserve"> </w:t>
      </w:r>
      <w:r w:rsidRPr="00B538B2">
        <w:rPr>
          <w:rFonts w:ascii="Arial" w:hAnsi="Arial" w:cs="Arial"/>
          <w:sz w:val="24"/>
          <w:szCs w:val="24"/>
        </w:rPr>
        <w:t>recolher</w:t>
      </w:r>
      <w:r w:rsidR="00867394" w:rsidRPr="00B538B2">
        <w:rPr>
          <w:rFonts w:ascii="Arial" w:hAnsi="Arial" w:cs="Arial"/>
          <w:sz w:val="24"/>
          <w:szCs w:val="24"/>
        </w:rPr>
        <w:t xml:space="preserve"> </w:t>
      </w:r>
      <w:r w:rsidRPr="00B538B2">
        <w:rPr>
          <w:rFonts w:ascii="Arial" w:hAnsi="Arial" w:cs="Arial"/>
          <w:sz w:val="24"/>
          <w:szCs w:val="24"/>
        </w:rPr>
        <w:t>o débito em até 5 (cinco) dias, após a decisão proferida pelo Secretário de Finanças.</w:t>
      </w:r>
    </w:p>
    <w:p w14:paraId="3B1DA1AE" w14:textId="77777777" w:rsidR="00C13014"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3º.</w:t>
      </w:r>
      <w:r w:rsidR="00867394" w:rsidRPr="00B538B2">
        <w:rPr>
          <w:rFonts w:ascii="Arial" w:hAnsi="Arial" w:cs="Arial"/>
          <w:sz w:val="24"/>
          <w:szCs w:val="24"/>
        </w:rPr>
        <w:t xml:space="preserve"> </w:t>
      </w:r>
      <w:r w:rsidRPr="00B538B2">
        <w:rPr>
          <w:rFonts w:ascii="Arial" w:hAnsi="Arial" w:cs="Arial"/>
          <w:sz w:val="24"/>
          <w:szCs w:val="24"/>
        </w:rPr>
        <w:t xml:space="preserve">O pedido de equidade mencionado no parágrafo anterior, não impede o contribuinte de interpor o recurso voluntário à Segunda Instância, na forma </w:t>
      </w:r>
      <w:r w:rsidR="00C13014" w:rsidRPr="00B538B2">
        <w:rPr>
          <w:rFonts w:ascii="Arial" w:hAnsi="Arial" w:cs="Arial"/>
          <w:sz w:val="24"/>
          <w:szCs w:val="24"/>
        </w:rPr>
        <w:t>deste código.</w:t>
      </w:r>
    </w:p>
    <w:p w14:paraId="7AD05AE9" w14:textId="77777777" w:rsidR="00C13014"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2F6BBA" w:rsidRPr="00B538B2">
        <w:rPr>
          <w:rFonts w:ascii="Arial" w:hAnsi="Arial" w:cs="Arial"/>
          <w:b/>
          <w:sz w:val="24"/>
          <w:szCs w:val="24"/>
        </w:rPr>
        <w:t>90</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As</w:t>
      </w:r>
      <w:r w:rsidR="00867394" w:rsidRPr="00B538B2">
        <w:rPr>
          <w:rFonts w:ascii="Arial" w:hAnsi="Arial" w:cs="Arial"/>
          <w:sz w:val="24"/>
          <w:szCs w:val="24"/>
        </w:rPr>
        <w:t xml:space="preserve"> </w:t>
      </w:r>
      <w:r w:rsidR="00B9093F" w:rsidRPr="00B538B2">
        <w:rPr>
          <w:rFonts w:ascii="Arial" w:hAnsi="Arial" w:cs="Arial"/>
          <w:sz w:val="24"/>
          <w:szCs w:val="24"/>
        </w:rPr>
        <w:t>inexatidões</w:t>
      </w:r>
      <w:r w:rsidR="00867394" w:rsidRPr="00B538B2">
        <w:rPr>
          <w:rFonts w:ascii="Arial" w:hAnsi="Arial" w:cs="Arial"/>
          <w:sz w:val="24"/>
          <w:szCs w:val="24"/>
        </w:rPr>
        <w:t xml:space="preserve"> </w:t>
      </w:r>
      <w:r w:rsidR="00B9093F" w:rsidRPr="00B538B2">
        <w:rPr>
          <w:rFonts w:ascii="Arial" w:hAnsi="Arial" w:cs="Arial"/>
          <w:sz w:val="24"/>
          <w:szCs w:val="24"/>
        </w:rPr>
        <w:t>materiais</w:t>
      </w:r>
      <w:r w:rsidR="00867394" w:rsidRPr="00B538B2">
        <w:rPr>
          <w:rFonts w:ascii="Arial" w:hAnsi="Arial" w:cs="Arial"/>
          <w:sz w:val="24"/>
          <w:szCs w:val="24"/>
        </w:rPr>
        <w:t xml:space="preserve"> </w:t>
      </w:r>
      <w:r w:rsidR="00B9093F" w:rsidRPr="00B538B2">
        <w:rPr>
          <w:rFonts w:ascii="Arial" w:hAnsi="Arial" w:cs="Arial"/>
          <w:sz w:val="24"/>
          <w:szCs w:val="24"/>
        </w:rPr>
        <w:t>devidas</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lapsos</w:t>
      </w:r>
      <w:r w:rsidR="00867394" w:rsidRPr="00B538B2">
        <w:rPr>
          <w:rFonts w:ascii="Arial" w:hAnsi="Arial" w:cs="Arial"/>
          <w:sz w:val="24"/>
          <w:szCs w:val="24"/>
        </w:rPr>
        <w:t xml:space="preserve"> </w:t>
      </w:r>
      <w:r w:rsidR="00B9093F" w:rsidRPr="00B538B2">
        <w:rPr>
          <w:rFonts w:ascii="Arial" w:hAnsi="Arial" w:cs="Arial"/>
          <w:sz w:val="24"/>
          <w:szCs w:val="24"/>
        </w:rPr>
        <w:t>manifestos</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os</w:t>
      </w:r>
      <w:r w:rsidR="00867394" w:rsidRPr="00B538B2">
        <w:rPr>
          <w:rFonts w:ascii="Arial" w:hAnsi="Arial" w:cs="Arial"/>
          <w:sz w:val="24"/>
          <w:szCs w:val="24"/>
        </w:rPr>
        <w:t xml:space="preserve"> </w:t>
      </w:r>
      <w:r w:rsidR="00B9093F" w:rsidRPr="00B538B2">
        <w:rPr>
          <w:rFonts w:ascii="Arial" w:hAnsi="Arial" w:cs="Arial"/>
          <w:sz w:val="24"/>
          <w:szCs w:val="24"/>
        </w:rPr>
        <w:t>erros</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escrita</w:t>
      </w:r>
      <w:r w:rsidR="00867394" w:rsidRPr="00B538B2">
        <w:rPr>
          <w:rFonts w:ascii="Arial" w:hAnsi="Arial" w:cs="Arial"/>
          <w:sz w:val="24"/>
          <w:szCs w:val="24"/>
        </w:rPr>
        <w:t xml:space="preserve"> </w:t>
      </w:r>
      <w:r w:rsidR="00B9093F" w:rsidRPr="00B538B2">
        <w:rPr>
          <w:rFonts w:ascii="Arial" w:hAnsi="Arial" w:cs="Arial"/>
          <w:sz w:val="24"/>
          <w:szCs w:val="24"/>
        </w:rPr>
        <w:t>ou</w:t>
      </w:r>
      <w:r w:rsidR="00867394" w:rsidRPr="00B538B2">
        <w:rPr>
          <w:rFonts w:ascii="Arial" w:hAnsi="Arial" w:cs="Arial"/>
          <w:sz w:val="24"/>
          <w:szCs w:val="24"/>
        </w:rPr>
        <w:t xml:space="preserve"> </w:t>
      </w:r>
      <w:r w:rsidR="00B9093F" w:rsidRPr="00B538B2">
        <w:rPr>
          <w:rFonts w:ascii="Arial" w:hAnsi="Arial" w:cs="Arial"/>
          <w:sz w:val="24"/>
          <w:szCs w:val="24"/>
        </w:rPr>
        <w:t>de cálculo existentes na decisão poderão ser corrigidos de ofício ou a requerimento do contribuinte, pela própria autoridade julgadora, ou por quem lhe substituir, não prevalecendo para este feito</w:t>
      </w:r>
      <w:r w:rsidR="00C13014" w:rsidRPr="00B538B2">
        <w:rPr>
          <w:rFonts w:ascii="Arial" w:hAnsi="Arial" w:cs="Arial"/>
          <w:sz w:val="24"/>
          <w:szCs w:val="24"/>
        </w:rPr>
        <w:t xml:space="preserve"> as disposições em contrário previstas neste código.</w:t>
      </w:r>
    </w:p>
    <w:p w14:paraId="263CA085" w14:textId="77777777" w:rsidR="00D7137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2F6BBA" w:rsidRPr="00B538B2">
        <w:rPr>
          <w:rFonts w:ascii="Arial" w:hAnsi="Arial" w:cs="Arial"/>
          <w:b/>
          <w:sz w:val="24"/>
          <w:szCs w:val="24"/>
        </w:rPr>
        <w:t>91</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autoridade</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Primeira</w:t>
      </w:r>
      <w:r w:rsidR="00867394" w:rsidRPr="00B538B2">
        <w:rPr>
          <w:rFonts w:ascii="Arial" w:hAnsi="Arial" w:cs="Arial"/>
          <w:sz w:val="24"/>
          <w:szCs w:val="24"/>
        </w:rPr>
        <w:t xml:space="preserve"> </w:t>
      </w:r>
      <w:r w:rsidR="00B9093F" w:rsidRPr="00B538B2">
        <w:rPr>
          <w:rFonts w:ascii="Arial" w:hAnsi="Arial" w:cs="Arial"/>
          <w:sz w:val="24"/>
          <w:szCs w:val="24"/>
        </w:rPr>
        <w:t>Instância</w:t>
      </w:r>
      <w:r w:rsidR="00867394" w:rsidRPr="00B538B2">
        <w:rPr>
          <w:rFonts w:ascii="Arial" w:hAnsi="Arial" w:cs="Arial"/>
          <w:sz w:val="24"/>
          <w:szCs w:val="24"/>
        </w:rPr>
        <w:t xml:space="preserve"> </w:t>
      </w:r>
      <w:r w:rsidR="00B9093F" w:rsidRPr="00B538B2">
        <w:rPr>
          <w:rFonts w:ascii="Arial" w:hAnsi="Arial" w:cs="Arial"/>
          <w:sz w:val="24"/>
          <w:szCs w:val="24"/>
        </w:rPr>
        <w:t>recorrerá</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ofício,</w:t>
      </w:r>
      <w:r w:rsidR="00867394" w:rsidRPr="00B538B2">
        <w:rPr>
          <w:rFonts w:ascii="Arial" w:hAnsi="Arial" w:cs="Arial"/>
          <w:sz w:val="24"/>
          <w:szCs w:val="24"/>
        </w:rPr>
        <w:t xml:space="preserve"> </w:t>
      </w:r>
      <w:r w:rsidR="00B9093F" w:rsidRPr="00B538B2">
        <w:rPr>
          <w:rFonts w:ascii="Arial" w:hAnsi="Arial" w:cs="Arial"/>
          <w:sz w:val="24"/>
          <w:szCs w:val="24"/>
        </w:rPr>
        <w:t>sempre</w:t>
      </w:r>
      <w:r w:rsidR="00867394" w:rsidRPr="00B538B2">
        <w:rPr>
          <w:rFonts w:ascii="Arial" w:hAnsi="Arial" w:cs="Arial"/>
          <w:sz w:val="24"/>
          <w:szCs w:val="24"/>
        </w:rPr>
        <w:t xml:space="preserve"> </w:t>
      </w:r>
      <w:r w:rsidR="00B9093F" w:rsidRPr="00B538B2">
        <w:rPr>
          <w:rFonts w:ascii="Arial" w:hAnsi="Arial" w:cs="Arial"/>
          <w:sz w:val="24"/>
          <w:szCs w:val="24"/>
        </w:rPr>
        <w:t>que</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decisão exonerar</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contribuinte</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pagamento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crédito</w:t>
      </w:r>
      <w:r w:rsidR="00867394" w:rsidRPr="00B538B2">
        <w:rPr>
          <w:rFonts w:ascii="Arial" w:hAnsi="Arial" w:cs="Arial"/>
          <w:sz w:val="24"/>
          <w:szCs w:val="24"/>
        </w:rPr>
        <w:t xml:space="preserve"> </w:t>
      </w:r>
      <w:r w:rsidR="00B9093F" w:rsidRPr="00B538B2">
        <w:rPr>
          <w:rFonts w:ascii="Arial" w:hAnsi="Arial" w:cs="Arial"/>
          <w:sz w:val="24"/>
          <w:szCs w:val="24"/>
        </w:rPr>
        <w:t>tributário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valor</w:t>
      </w:r>
      <w:r w:rsidR="00867394" w:rsidRPr="00B538B2">
        <w:rPr>
          <w:rFonts w:ascii="Arial" w:hAnsi="Arial" w:cs="Arial"/>
          <w:sz w:val="24"/>
          <w:szCs w:val="24"/>
        </w:rPr>
        <w:t xml:space="preserve"> </w:t>
      </w:r>
      <w:r w:rsidR="00B9093F" w:rsidRPr="00B538B2">
        <w:rPr>
          <w:rFonts w:ascii="Arial" w:hAnsi="Arial" w:cs="Arial"/>
          <w:sz w:val="24"/>
          <w:szCs w:val="24"/>
        </w:rPr>
        <w:t>originário</w:t>
      </w:r>
      <w:r w:rsidR="00867394" w:rsidRPr="00B538B2">
        <w:rPr>
          <w:rFonts w:ascii="Arial" w:hAnsi="Arial" w:cs="Arial"/>
          <w:sz w:val="24"/>
          <w:szCs w:val="24"/>
        </w:rPr>
        <w:t xml:space="preserve"> </w:t>
      </w:r>
      <w:r w:rsidR="00B9093F" w:rsidRPr="00B538B2">
        <w:rPr>
          <w:rFonts w:ascii="Arial" w:hAnsi="Arial" w:cs="Arial"/>
          <w:sz w:val="24"/>
          <w:szCs w:val="24"/>
        </w:rPr>
        <w:t>igual</w:t>
      </w:r>
      <w:r w:rsidR="00867394" w:rsidRPr="00B538B2">
        <w:rPr>
          <w:rFonts w:ascii="Arial" w:hAnsi="Arial" w:cs="Arial"/>
          <w:sz w:val="24"/>
          <w:szCs w:val="24"/>
        </w:rPr>
        <w:t xml:space="preserve"> </w:t>
      </w:r>
      <w:r w:rsidR="00B9093F" w:rsidRPr="00B538B2">
        <w:rPr>
          <w:rFonts w:ascii="Arial" w:hAnsi="Arial" w:cs="Arial"/>
          <w:sz w:val="24"/>
          <w:szCs w:val="24"/>
        </w:rPr>
        <w:t>ou</w:t>
      </w:r>
      <w:r w:rsidR="00867394" w:rsidRPr="00B538B2">
        <w:rPr>
          <w:rFonts w:ascii="Arial" w:hAnsi="Arial" w:cs="Arial"/>
          <w:sz w:val="24"/>
          <w:szCs w:val="24"/>
        </w:rPr>
        <w:t xml:space="preserve"> </w:t>
      </w:r>
      <w:r w:rsidR="00B9093F" w:rsidRPr="00B538B2">
        <w:rPr>
          <w:rFonts w:ascii="Arial" w:hAnsi="Arial" w:cs="Arial"/>
          <w:sz w:val="24"/>
          <w:szCs w:val="24"/>
        </w:rPr>
        <w:t>superior</w:t>
      </w:r>
      <w:r w:rsidR="00867394" w:rsidRPr="00B538B2">
        <w:rPr>
          <w:rFonts w:ascii="Arial" w:hAnsi="Arial" w:cs="Arial"/>
          <w:sz w:val="24"/>
          <w:szCs w:val="24"/>
        </w:rPr>
        <w:t xml:space="preserve"> </w:t>
      </w:r>
      <w:r w:rsidR="00B9093F" w:rsidRPr="00B538B2">
        <w:rPr>
          <w:rFonts w:ascii="Arial" w:hAnsi="Arial" w:cs="Arial"/>
          <w:sz w:val="24"/>
          <w:szCs w:val="24"/>
        </w:rPr>
        <w:t>a 3</w:t>
      </w:r>
      <w:r w:rsidR="00C13014" w:rsidRPr="00B538B2">
        <w:rPr>
          <w:rFonts w:ascii="Arial" w:hAnsi="Arial" w:cs="Arial"/>
          <w:sz w:val="24"/>
          <w:szCs w:val="24"/>
        </w:rPr>
        <w:t>00</w:t>
      </w:r>
      <w:r w:rsidR="00B9093F" w:rsidRPr="00B538B2">
        <w:rPr>
          <w:rFonts w:ascii="Arial" w:hAnsi="Arial" w:cs="Arial"/>
          <w:sz w:val="24"/>
          <w:szCs w:val="24"/>
        </w:rPr>
        <w:t>,</w:t>
      </w:r>
      <w:r w:rsidR="00C13014" w:rsidRPr="00B538B2">
        <w:rPr>
          <w:rFonts w:ascii="Arial" w:hAnsi="Arial" w:cs="Arial"/>
          <w:sz w:val="24"/>
          <w:szCs w:val="24"/>
        </w:rPr>
        <w:t>0</w:t>
      </w:r>
      <w:r w:rsidR="00B9093F" w:rsidRPr="00B538B2">
        <w:rPr>
          <w:rFonts w:ascii="Arial" w:hAnsi="Arial" w:cs="Arial"/>
          <w:sz w:val="24"/>
          <w:szCs w:val="24"/>
        </w:rPr>
        <w:t xml:space="preserve">0 (trezentos) </w:t>
      </w:r>
      <w:r w:rsidR="000F78F1" w:rsidRPr="00B538B2">
        <w:rPr>
          <w:rFonts w:ascii="Arial" w:hAnsi="Arial" w:cs="Arial"/>
          <w:sz w:val="24"/>
          <w:szCs w:val="24"/>
        </w:rPr>
        <w:t>UPFM</w:t>
      </w:r>
      <w:r w:rsidR="00B9093F" w:rsidRPr="00B538B2">
        <w:rPr>
          <w:rFonts w:ascii="Arial" w:hAnsi="Arial" w:cs="Arial"/>
          <w:sz w:val="24"/>
          <w:szCs w:val="24"/>
        </w:rPr>
        <w:t>, vigente à época da decisão.</w:t>
      </w:r>
    </w:p>
    <w:p w14:paraId="7EE6DC2A"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1º.</w:t>
      </w:r>
      <w:r w:rsidRPr="00B538B2">
        <w:rPr>
          <w:rFonts w:ascii="Arial" w:hAnsi="Arial" w:cs="Arial"/>
          <w:sz w:val="24"/>
          <w:szCs w:val="24"/>
        </w:rPr>
        <w:t xml:space="preserve"> O recurso será interposto, mediante declaração na própria decisão.</w:t>
      </w:r>
    </w:p>
    <w:p w14:paraId="79992CE4"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2º.</w:t>
      </w:r>
      <w:r w:rsidR="00867394" w:rsidRPr="00B538B2">
        <w:rPr>
          <w:rFonts w:ascii="Arial" w:hAnsi="Arial" w:cs="Arial"/>
          <w:sz w:val="24"/>
          <w:szCs w:val="24"/>
        </w:rPr>
        <w:t xml:space="preserve"> </w:t>
      </w:r>
      <w:r w:rsidRPr="00B538B2">
        <w:rPr>
          <w:rFonts w:ascii="Arial" w:hAnsi="Arial" w:cs="Arial"/>
          <w:sz w:val="24"/>
          <w:szCs w:val="24"/>
        </w:rPr>
        <w:t>Não sendo interposto o recurso, o servidor que verificar o fato, representará à autoridade imediata, no sentido de que seja observada aquela formalidade.</w:t>
      </w:r>
    </w:p>
    <w:p w14:paraId="045C2DEE"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2F6BBA" w:rsidRPr="00B538B2">
        <w:rPr>
          <w:rFonts w:ascii="Arial" w:hAnsi="Arial" w:cs="Arial"/>
          <w:b/>
          <w:sz w:val="24"/>
          <w:szCs w:val="24"/>
        </w:rPr>
        <w:t>92</w:t>
      </w:r>
      <w:r w:rsidR="00B9093F" w:rsidRPr="00B538B2">
        <w:rPr>
          <w:rFonts w:ascii="Arial" w:hAnsi="Arial" w:cs="Arial"/>
          <w:b/>
          <w:sz w:val="24"/>
          <w:szCs w:val="24"/>
        </w:rPr>
        <w:t>.</w:t>
      </w:r>
      <w:r w:rsidR="00B9093F" w:rsidRPr="00B538B2">
        <w:rPr>
          <w:rFonts w:ascii="Arial" w:hAnsi="Arial" w:cs="Arial"/>
          <w:sz w:val="24"/>
          <w:szCs w:val="24"/>
        </w:rPr>
        <w:t xml:space="preserve"> Da decisão de Primeira Instância, não caberá pedido de reconsideração.</w:t>
      </w:r>
    </w:p>
    <w:p w14:paraId="5F5AA3C1" w14:textId="77777777" w:rsidR="00D7137F" w:rsidRPr="00B538B2" w:rsidRDefault="00D7137F" w:rsidP="001C51A7">
      <w:pPr>
        <w:spacing w:after="0" w:line="360" w:lineRule="auto"/>
        <w:jc w:val="both"/>
        <w:rPr>
          <w:rFonts w:ascii="Arial" w:hAnsi="Arial" w:cs="Arial"/>
          <w:sz w:val="24"/>
          <w:szCs w:val="24"/>
        </w:rPr>
      </w:pPr>
    </w:p>
    <w:p w14:paraId="334907F8" w14:textId="77777777" w:rsidR="00B9093F" w:rsidRPr="00B538B2" w:rsidRDefault="004469BD" w:rsidP="001C51A7">
      <w:pPr>
        <w:spacing w:after="0" w:line="360" w:lineRule="auto"/>
        <w:jc w:val="center"/>
        <w:rPr>
          <w:rFonts w:ascii="Arial" w:hAnsi="Arial" w:cs="Arial"/>
          <w:b/>
          <w:sz w:val="24"/>
          <w:szCs w:val="24"/>
        </w:rPr>
      </w:pPr>
      <w:r w:rsidRPr="00B538B2">
        <w:rPr>
          <w:rFonts w:ascii="Arial" w:hAnsi="Arial" w:cs="Arial"/>
          <w:b/>
          <w:sz w:val="24"/>
          <w:szCs w:val="24"/>
        </w:rPr>
        <w:t>SEÇÃO VIII - RECURSO</w:t>
      </w:r>
    </w:p>
    <w:p w14:paraId="13C37B4E" w14:textId="77777777" w:rsidR="00D7137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B9093F" w:rsidRPr="00B538B2">
        <w:rPr>
          <w:rFonts w:ascii="Arial" w:hAnsi="Arial" w:cs="Arial"/>
          <w:b/>
          <w:sz w:val="24"/>
          <w:szCs w:val="24"/>
        </w:rPr>
        <w:t>2</w:t>
      </w:r>
      <w:r w:rsidR="002F6BBA" w:rsidRPr="00B538B2">
        <w:rPr>
          <w:rFonts w:ascii="Arial" w:hAnsi="Arial" w:cs="Arial"/>
          <w:b/>
          <w:sz w:val="24"/>
          <w:szCs w:val="24"/>
        </w:rPr>
        <w:t>93</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Da</w:t>
      </w:r>
      <w:r w:rsidR="00867394" w:rsidRPr="00B538B2">
        <w:rPr>
          <w:rFonts w:ascii="Arial" w:hAnsi="Arial" w:cs="Arial"/>
          <w:sz w:val="24"/>
          <w:szCs w:val="24"/>
        </w:rPr>
        <w:t xml:space="preserve"> </w:t>
      </w:r>
      <w:r w:rsidR="00B9093F" w:rsidRPr="00B538B2">
        <w:rPr>
          <w:rFonts w:ascii="Arial" w:hAnsi="Arial" w:cs="Arial"/>
          <w:sz w:val="24"/>
          <w:szCs w:val="24"/>
        </w:rPr>
        <w:t>decisão</w:t>
      </w:r>
      <w:r w:rsidR="00867394" w:rsidRPr="00B538B2">
        <w:rPr>
          <w:rFonts w:ascii="Arial" w:hAnsi="Arial" w:cs="Arial"/>
          <w:sz w:val="24"/>
          <w:szCs w:val="24"/>
        </w:rPr>
        <w:t xml:space="preserve"> </w:t>
      </w:r>
      <w:r w:rsidR="00B9093F" w:rsidRPr="00B538B2">
        <w:rPr>
          <w:rFonts w:ascii="Arial" w:hAnsi="Arial" w:cs="Arial"/>
          <w:sz w:val="24"/>
          <w:szCs w:val="24"/>
        </w:rPr>
        <w:t>proferida</w:t>
      </w:r>
      <w:r w:rsidR="00867394" w:rsidRPr="00B538B2">
        <w:rPr>
          <w:rFonts w:ascii="Arial" w:hAnsi="Arial" w:cs="Arial"/>
          <w:sz w:val="24"/>
          <w:szCs w:val="24"/>
        </w:rPr>
        <w:t xml:space="preserve"> </w:t>
      </w:r>
      <w:r w:rsidR="00B9093F" w:rsidRPr="00B538B2">
        <w:rPr>
          <w:rFonts w:ascii="Arial" w:hAnsi="Arial" w:cs="Arial"/>
          <w:sz w:val="24"/>
          <w:szCs w:val="24"/>
        </w:rPr>
        <w:t>em</w:t>
      </w:r>
      <w:r w:rsidR="00867394" w:rsidRPr="00B538B2">
        <w:rPr>
          <w:rFonts w:ascii="Arial" w:hAnsi="Arial" w:cs="Arial"/>
          <w:sz w:val="24"/>
          <w:szCs w:val="24"/>
        </w:rPr>
        <w:t xml:space="preserve"> </w:t>
      </w:r>
      <w:r w:rsidR="00B9093F" w:rsidRPr="00B538B2">
        <w:rPr>
          <w:rFonts w:ascii="Arial" w:hAnsi="Arial" w:cs="Arial"/>
          <w:sz w:val="24"/>
          <w:szCs w:val="24"/>
        </w:rPr>
        <w:t>processos</w:t>
      </w:r>
      <w:r w:rsidR="00867394" w:rsidRPr="00B538B2">
        <w:rPr>
          <w:rFonts w:ascii="Arial" w:hAnsi="Arial" w:cs="Arial"/>
          <w:sz w:val="24"/>
          <w:szCs w:val="24"/>
        </w:rPr>
        <w:t xml:space="preserve"> </w:t>
      </w:r>
      <w:r w:rsidR="00B9093F" w:rsidRPr="00B538B2">
        <w:rPr>
          <w:rFonts w:ascii="Arial" w:hAnsi="Arial" w:cs="Arial"/>
          <w:sz w:val="24"/>
          <w:szCs w:val="24"/>
        </w:rPr>
        <w:t>contenciosos</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Primeira</w:t>
      </w:r>
      <w:r w:rsidR="00867394" w:rsidRPr="00B538B2">
        <w:rPr>
          <w:rFonts w:ascii="Arial" w:hAnsi="Arial" w:cs="Arial"/>
          <w:sz w:val="24"/>
          <w:szCs w:val="24"/>
        </w:rPr>
        <w:t xml:space="preserve"> </w:t>
      </w:r>
      <w:r w:rsidR="00B9093F" w:rsidRPr="00B538B2">
        <w:rPr>
          <w:rFonts w:ascii="Arial" w:hAnsi="Arial" w:cs="Arial"/>
          <w:sz w:val="24"/>
          <w:szCs w:val="24"/>
        </w:rPr>
        <w:t>Instância,</w:t>
      </w:r>
      <w:r w:rsidR="00867394" w:rsidRPr="00B538B2">
        <w:rPr>
          <w:rFonts w:ascii="Arial" w:hAnsi="Arial" w:cs="Arial"/>
          <w:sz w:val="24"/>
          <w:szCs w:val="24"/>
        </w:rPr>
        <w:t xml:space="preserve"> </w:t>
      </w:r>
      <w:r w:rsidR="00B9093F" w:rsidRPr="00B538B2">
        <w:rPr>
          <w:rFonts w:ascii="Arial" w:hAnsi="Arial" w:cs="Arial"/>
          <w:sz w:val="24"/>
          <w:szCs w:val="24"/>
        </w:rPr>
        <w:t>caberá recurso</w:t>
      </w:r>
      <w:r w:rsidR="00867394" w:rsidRPr="00B538B2">
        <w:rPr>
          <w:rFonts w:ascii="Arial" w:hAnsi="Arial" w:cs="Arial"/>
          <w:sz w:val="24"/>
          <w:szCs w:val="24"/>
        </w:rPr>
        <w:t xml:space="preserve"> </w:t>
      </w:r>
      <w:r w:rsidR="00B9093F" w:rsidRPr="00B538B2">
        <w:rPr>
          <w:rFonts w:ascii="Arial" w:hAnsi="Arial" w:cs="Arial"/>
          <w:sz w:val="24"/>
          <w:szCs w:val="24"/>
        </w:rPr>
        <w:t>voluntário</w:t>
      </w:r>
      <w:r w:rsidR="00867394" w:rsidRPr="00B538B2">
        <w:rPr>
          <w:rFonts w:ascii="Arial" w:hAnsi="Arial" w:cs="Arial"/>
          <w:sz w:val="24"/>
          <w:szCs w:val="24"/>
        </w:rPr>
        <w:t xml:space="preserve"> </w:t>
      </w:r>
      <w:r w:rsidR="00B9093F" w:rsidRPr="00B538B2">
        <w:rPr>
          <w:rFonts w:ascii="Arial" w:hAnsi="Arial" w:cs="Arial"/>
          <w:sz w:val="24"/>
          <w:szCs w:val="24"/>
        </w:rPr>
        <w:t>à</w:t>
      </w:r>
      <w:r w:rsidR="00867394" w:rsidRPr="00B538B2">
        <w:rPr>
          <w:rFonts w:ascii="Arial" w:hAnsi="Arial" w:cs="Arial"/>
          <w:sz w:val="24"/>
          <w:szCs w:val="24"/>
        </w:rPr>
        <w:t xml:space="preserve"> </w:t>
      </w:r>
      <w:r w:rsidR="00B9093F" w:rsidRPr="00B538B2">
        <w:rPr>
          <w:rFonts w:ascii="Arial" w:hAnsi="Arial" w:cs="Arial"/>
          <w:sz w:val="24"/>
          <w:szCs w:val="24"/>
        </w:rPr>
        <w:t>Junta</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Recursos</w:t>
      </w:r>
      <w:r w:rsidR="00867394" w:rsidRPr="00B538B2">
        <w:rPr>
          <w:rFonts w:ascii="Arial" w:hAnsi="Arial" w:cs="Arial"/>
          <w:sz w:val="24"/>
          <w:szCs w:val="24"/>
        </w:rPr>
        <w:t xml:space="preserve"> </w:t>
      </w:r>
      <w:r w:rsidR="00B9093F" w:rsidRPr="00B538B2">
        <w:rPr>
          <w:rFonts w:ascii="Arial" w:hAnsi="Arial" w:cs="Arial"/>
          <w:sz w:val="24"/>
          <w:szCs w:val="24"/>
        </w:rPr>
        <w:t>Fiscais,</w:t>
      </w:r>
      <w:r w:rsidR="00867394" w:rsidRPr="00B538B2">
        <w:rPr>
          <w:rFonts w:ascii="Arial" w:hAnsi="Arial" w:cs="Arial"/>
          <w:sz w:val="24"/>
          <w:szCs w:val="24"/>
        </w:rPr>
        <w:t xml:space="preserve"> </w:t>
      </w:r>
      <w:r w:rsidR="00B9093F" w:rsidRPr="00B538B2">
        <w:rPr>
          <w:rFonts w:ascii="Arial" w:hAnsi="Arial" w:cs="Arial"/>
          <w:sz w:val="24"/>
          <w:szCs w:val="24"/>
        </w:rPr>
        <w:t>dentro</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prazo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0823A5" w:rsidRPr="00B538B2">
        <w:rPr>
          <w:rFonts w:ascii="Arial" w:hAnsi="Arial" w:cs="Arial"/>
          <w:sz w:val="24"/>
          <w:szCs w:val="24"/>
        </w:rPr>
        <w:t>30 (trinta) dias</w:t>
      </w:r>
      <w:r w:rsidR="00B9093F" w:rsidRPr="00B538B2">
        <w:rPr>
          <w:rFonts w:ascii="Arial" w:hAnsi="Arial" w:cs="Arial"/>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contados</w:t>
      </w:r>
      <w:r w:rsidR="00867394" w:rsidRPr="00B538B2">
        <w:rPr>
          <w:rFonts w:ascii="Arial" w:hAnsi="Arial" w:cs="Arial"/>
          <w:sz w:val="24"/>
          <w:szCs w:val="24"/>
        </w:rPr>
        <w:t xml:space="preserve"> </w:t>
      </w:r>
      <w:r w:rsidR="00D7137F" w:rsidRPr="00B538B2">
        <w:rPr>
          <w:rFonts w:ascii="Arial" w:hAnsi="Arial" w:cs="Arial"/>
          <w:sz w:val="24"/>
          <w:szCs w:val="24"/>
        </w:rPr>
        <w:t>d</w:t>
      </w:r>
      <w:r w:rsidR="00B9093F" w:rsidRPr="00B538B2">
        <w:rPr>
          <w:rFonts w:ascii="Arial" w:hAnsi="Arial" w:cs="Arial"/>
          <w:sz w:val="24"/>
          <w:szCs w:val="24"/>
        </w:rPr>
        <w:t>a ciência da intimação.</w:t>
      </w:r>
    </w:p>
    <w:p w14:paraId="4D5E1A61"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1º.</w:t>
      </w:r>
      <w:r w:rsidR="00867394" w:rsidRPr="00B538B2">
        <w:rPr>
          <w:rFonts w:ascii="Arial" w:hAnsi="Arial" w:cs="Arial"/>
          <w:sz w:val="24"/>
          <w:szCs w:val="24"/>
        </w:rPr>
        <w:t xml:space="preserve"> </w:t>
      </w:r>
      <w:r w:rsidRPr="00B538B2">
        <w:rPr>
          <w:rFonts w:ascii="Arial" w:hAnsi="Arial" w:cs="Arial"/>
          <w:sz w:val="24"/>
          <w:szCs w:val="24"/>
        </w:rPr>
        <w:t>Com o recurso, somente poderá ser apresentada prova documental, quando contrária ou não produzida na Primeira Instância.</w:t>
      </w:r>
    </w:p>
    <w:p w14:paraId="2E26DA2D"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O recurso poderá versar sobre parte da quantia exigida, desde que o recorrente pague, no prazo recursal, a parte não litigiosa.</w:t>
      </w:r>
    </w:p>
    <w:p w14:paraId="238CA925"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3º.</w:t>
      </w:r>
      <w:r w:rsidR="00867394" w:rsidRPr="00B538B2">
        <w:rPr>
          <w:rFonts w:ascii="Arial" w:hAnsi="Arial" w:cs="Arial"/>
          <w:sz w:val="24"/>
          <w:szCs w:val="24"/>
        </w:rPr>
        <w:t xml:space="preserve"> </w:t>
      </w:r>
      <w:r w:rsidRPr="00B538B2">
        <w:rPr>
          <w:rFonts w:ascii="Arial" w:hAnsi="Arial" w:cs="Arial"/>
          <w:sz w:val="24"/>
          <w:szCs w:val="24"/>
        </w:rPr>
        <w:t>Se,</w:t>
      </w:r>
      <w:r w:rsidR="00867394" w:rsidRPr="00B538B2">
        <w:rPr>
          <w:rFonts w:ascii="Arial" w:hAnsi="Arial" w:cs="Arial"/>
          <w:sz w:val="24"/>
          <w:szCs w:val="24"/>
        </w:rPr>
        <w:t xml:space="preserve"> </w:t>
      </w:r>
      <w:r w:rsidRPr="00B538B2">
        <w:rPr>
          <w:rFonts w:ascii="Arial" w:hAnsi="Arial" w:cs="Arial"/>
          <w:sz w:val="24"/>
          <w:szCs w:val="24"/>
        </w:rPr>
        <w:t>dentro</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prazo</w:t>
      </w:r>
      <w:r w:rsidR="00867394" w:rsidRPr="00B538B2">
        <w:rPr>
          <w:rFonts w:ascii="Arial" w:hAnsi="Arial" w:cs="Arial"/>
          <w:sz w:val="24"/>
          <w:szCs w:val="24"/>
        </w:rPr>
        <w:t xml:space="preserve"> </w:t>
      </w:r>
      <w:r w:rsidRPr="00B538B2">
        <w:rPr>
          <w:rFonts w:ascii="Arial" w:hAnsi="Arial" w:cs="Arial"/>
          <w:sz w:val="24"/>
          <w:szCs w:val="24"/>
        </w:rPr>
        <w:t>legal,</w:t>
      </w:r>
      <w:r w:rsidR="00867394" w:rsidRPr="00B538B2">
        <w:rPr>
          <w:rFonts w:ascii="Arial" w:hAnsi="Arial" w:cs="Arial"/>
          <w:sz w:val="24"/>
          <w:szCs w:val="24"/>
        </w:rPr>
        <w:t xml:space="preserve"> </w:t>
      </w:r>
      <w:r w:rsidRPr="00B538B2">
        <w:rPr>
          <w:rFonts w:ascii="Arial" w:hAnsi="Arial" w:cs="Arial"/>
          <w:sz w:val="24"/>
          <w:szCs w:val="24"/>
        </w:rPr>
        <w:t>não</w:t>
      </w:r>
      <w:r w:rsidR="00867394" w:rsidRPr="00B538B2">
        <w:rPr>
          <w:rFonts w:ascii="Arial" w:hAnsi="Arial" w:cs="Arial"/>
          <w:sz w:val="24"/>
          <w:szCs w:val="24"/>
        </w:rPr>
        <w:t xml:space="preserve"> </w:t>
      </w:r>
      <w:r w:rsidRPr="00B538B2">
        <w:rPr>
          <w:rFonts w:ascii="Arial" w:hAnsi="Arial" w:cs="Arial"/>
          <w:sz w:val="24"/>
          <w:szCs w:val="24"/>
        </w:rPr>
        <w:t>for</w:t>
      </w:r>
      <w:r w:rsidR="00867394" w:rsidRPr="00B538B2">
        <w:rPr>
          <w:rFonts w:ascii="Arial" w:hAnsi="Arial" w:cs="Arial"/>
          <w:sz w:val="24"/>
          <w:szCs w:val="24"/>
        </w:rPr>
        <w:t xml:space="preserve"> </w:t>
      </w:r>
      <w:r w:rsidRPr="00B538B2">
        <w:rPr>
          <w:rFonts w:ascii="Arial" w:hAnsi="Arial" w:cs="Arial"/>
          <w:sz w:val="24"/>
          <w:szCs w:val="24"/>
        </w:rPr>
        <w:t>apresentada</w:t>
      </w:r>
      <w:r w:rsidR="00867394" w:rsidRPr="00B538B2">
        <w:rPr>
          <w:rFonts w:ascii="Arial" w:hAnsi="Arial" w:cs="Arial"/>
          <w:sz w:val="24"/>
          <w:szCs w:val="24"/>
        </w:rPr>
        <w:t xml:space="preserve"> </w:t>
      </w:r>
      <w:r w:rsidRPr="00B538B2">
        <w:rPr>
          <w:rFonts w:ascii="Arial" w:hAnsi="Arial" w:cs="Arial"/>
          <w:sz w:val="24"/>
          <w:szCs w:val="24"/>
        </w:rPr>
        <w:t>petição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recurso,</w:t>
      </w:r>
      <w:r w:rsidR="00867394" w:rsidRPr="00B538B2">
        <w:rPr>
          <w:rFonts w:ascii="Arial" w:hAnsi="Arial" w:cs="Arial"/>
          <w:sz w:val="24"/>
          <w:szCs w:val="24"/>
        </w:rPr>
        <w:t xml:space="preserve"> </w:t>
      </w:r>
      <w:r w:rsidRPr="00B538B2">
        <w:rPr>
          <w:rFonts w:ascii="Arial" w:hAnsi="Arial" w:cs="Arial"/>
          <w:sz w:val="24"/>
          <w:szCs w:val="24"/>
        </w:rPr>
        <w:t>será</w:t>
      </w:r>
      <w:r w:rsidR="00867394" w:rsidRPr="00B538B2">
        <w:rPr>
          <w:rFonts w:ascii="Arial" w:hAnsi="Arial" w:cs="Arial"/>
          <w:sz w:val="24"/>
          <w:szCs w:val="24"/>
        </w:rPr>
        <w:t xml:space="preserve"> </w:t>
      </w:r>
      <w:r w:rsidRPr="00B538B2">
        <w:rPr>
          <w:rFonts w:ascii="Arial" w:hAnsi="Arial" w:cs="Arial"/>
          <w:sz w:val="24"/>
          <w:szCs w:val="24"/>
        </w:rPr>
        <w:t>pelo</w:t>
      </w:r>
      <w:r w:rsidR="00867394" w:rsidRPr="00B538B2">
        <w:rPr>
          <w:rFonts w:ascii="Arial" w:hAnsi="Arial" w:cs="Arial"/>
          <w:sz w:val="24"/>
          <w:szCs w:val="24"/>
        </w:rPr>
        <w:t xml:space="preserve"> </w:t>
      </w:r>
      <w:r w:rsidRPr="00B538B2">
        <w:rPr>
          <w:rFonts w:ascii="Arial" w:hAnsi="Arial" w:cs="Arial"/>
          <w:sz w:val="24"/>
          <w:szCs w:val="24"/>
        </w:rPr>
        <w:t>órgão preparador, lavrado o termo de perempção.</w:t>
      </w:r>
    </w:p>
    <w:p w14:paraId="6641BE24"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4º.</w:t>
      </w:r>
      <w:r w:rsidR="00867394" w:rsidRPr="00B538B2">
        <w:rPr>
          <w:rFonts w:ascii="Arial" w:hAnsi="Arial" w:cs="Arial"/>
          <w:sz w:val="24"/>
          <w:szCs w:val="24"/>
        </w:rPr>
        <w:t xml:space="preserve"> </w:t>
      </w:r>
      <w:r w:rsidRPr="00B538B2">
        <w:rPr>
          <w:rFonts w:ascii="Arial" w:hAnsi="Arial" w:cs="Arial"/>
          <w:sz w:val="24"/>
          <w:szCs w:val="24"/>
        </w:rPr>
        <w:t>Os recursos em geral,</w:t>
      </w:r>
      <w:r w:rsidR="00867394" w:rsidRPr="00B538B2">
        <w:rPr>
          <w:rFonts w:ascii="Arial" w:hAnsi="Arial" w:cs="Arial"/>
          <w:sz w:val="24"/>
          <w:szCs w:val="24"/>
        </w:rPr>
        <w:t xml:space="preserve"> </w:t>
      </w:r>
      <w:r w:rsidRPr="00B538B2">
        <w:rPr>
          <w:rFonts w:ascii="Arial" w:hAnsi="Arial" w:cs="Arial"/>
          <w:sz w:val="24"/>
          <w:szCs w:val="24"/>
        </w:rPr>
        <w:t>mesmo os peremptos, serão encaminhados à Instância Superior, que julgará da perempção.</w:t>
      </w:r>
    </w:p>
    <w:p w14:paraId="032852C8" w14:textId="77777777" w:rsidR="00B9093F"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13014" w:rsidRPr="00B538B2">
        <w:rPr>
          <w:rFonts w:ascii="Arial" w:hAnsi="Arial" w:cs="Arial"/>
          <w:b/>
          <w:sz w:val="24"/>
          <w:szCs w:val="24"/>
        </w:rPr>
        <w:t>2</w:t>
      </w:r>
      <w:r w:rsidR="002F6BBA" w:rsidRPr="00B538B2">
        <w:rPr>
          <w:rFonts w:ascii="Arial" w:hAnsi="Arial" w:cs="Arial"/>
          <w:b/>
          <w:sz w:val="24"/>
          <w:szCs w:val="24"/>
        </w:rPr>
        <w:t>94</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Apresentado</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recurso,</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processo</w:t>
      </w:r>
      <w:r w:rsidR="00867394" w:rsidRPr="00B538B2">
        <w:rPr>
          <w:rFonts w:ascii="Arial" w:hAnsi="Arial" w:cs="Arial"/>
          <w:sz w:val="24"/>
          <w:szCs w:val="24"/>
        </w:rPr>
        <w:t xml:space="preserve"> </w:t>
      </w:r>
      <w:r w:rsidR="00B9093F" w:rsidRPr="00B538B2">
        <w:rPr>
          <w:rFonts w:ascii="Arial" w:hAnsi="Arial" w:cs="Arial"/>
          <w:sz w:val="24"/>
          <w:szCs w:val="24"/>
        </w:rPr>
        <w:t>será</w:t>
      </w:r>
      <w:r w:rsidR="00867394" w:rsidRPr="00B538B2">
        <w:rPr>
          <w:rFonts w:ascii="Arial" w:hAnsi="Arial" w:cs="Arial"/>
          <w:sz w:val="24"/>
          <w:szCs w:val="24"/>
        </w:rPr>
        <w:t xml:space="preserve"> </w:t>
      </w:r>
      <w:r w:rsidR="00B9093F" w:rsidRPr="00B538B2">
        <w:rPr>
          <w:rFonts w:ascii="Arial" w:hAnsi="Arial" w:cs="Arial"/>
          <w:sz w:val="24"/>
          <w:szCs w:val="24"/>
        </w:rPr>
        <w:t>encaminhado</w:t>
      </w:r>
      <w:r w:rsidR="00867394" w:rsidRPr="00B538B2">
        <w:rPr>
          <w:rFonts w:ascii="Arial" w:hAnsi="Arial" w:cs="Arial"/>
          <w:sz w:val="24"/>
          <w:szCs w:val="24"/>
        </w:rPr>
        <w:t xml:space="preserve"> </w:t>
      </w:r>
      <w:r w:rsidR="00B9093F" w:rsidRPr="00B538B2">
        <w:rPr>
          <w:rFonts w:ascii="Arial" w:hAnsi="Arial" w:cs="Arial"/>
          <w:sz w:val="24"/>
          <w:szCs w:val="24"/>
        </w:rPr>
        <w:t>pelo</w:t>
      </w:r>
      <w:r w:rsidR="00867394" w:rsidRPr="00B538B2">
        <w:rPr>
          <w:rFonts w:ascii="Arial" w:hAnsi="Arial" w:cs="Arial"/>
          <w:sz w:val="24"/>
          <w:szCs w:val="24"/>
        </w:rPr>
        <w:t xml:space="preserve"> </w:t>
      </w:r>
      <w:r w:rsidR="00B9093F" w:rsidRPr="00B538B2">
        <w:rPr>
          <w:rFonts w:ascii="Arial" w:hAnsi="Arial" w:cs="Arial"/>
          <w:sz w:val="24"/>
          <w:szCs w:val="24"/>
        </w:rPr>
        <w:t>órgão</w:t>
      </w:r>
      <w:r w:rsidR="00867394" w:rsidRPr="00B538B2">
        <w:rPr>
          <w:rFonts w:ascii="Arial" w:hAnsi="Arial" w:cs="Arial"/>
          <w:sz w:val="24"/>
          <w:szCs w:val="24"/>
        </w:rPr>
        <w:t xml:space="preserve"> </w:t>
      </w:r>
      <w:r w:rsidR="00B9093F" w:rsidRPr="00B538B2">
        <w:rPr>
          <w:rFonts w:ascii="Arial" w:hAnsi="Arial" w:cs="Arial"/>
          <w:sz w:val="24"/>
          <w:szCs w:val="24"/>
        </w:rPr>
        <w:t>preparador,</w:t>
      </w:r>
      <w:r w:rsidR="00867394" w:rsidRPr="00B538B2">
        <w:rPr>
          <w:rFonts w:ascii="Arial" w:hAnsi="Arial" w:cs="Arial"/>
          <w:sz w:val="24"/>
          <w:szCs w:val="24"/>
        </w:rPr>
        <w:t xml:space="preserve"> </w:t>
      </w:r>
      <w:r w:rsidR="00B9093F" w:rsidRPr="00B538B2">
        <w:rPr>
          <w:rFonts w:ascii="Arial" w:hAnsi="Arial" w:cs="Arial"/>
          <w:sz w:val="24"/>
          <w:szCs w:val="24"/>
        </w:rPr>
        <w:t xml:space="preserve">no prazo de </w:t>
      </w:r>
      <w:r w:rsidR="00A24DB0" w:rsidRPr="00B538B2">
        <w:rPr>
          <w:rFonts w:ascii="Arial" w:hAnsi="Arial" w:cs="Arial"/>
          <w:sz w:val="24"/>
          <w:szCs w:val="24"/>
        </w:rPr>
        <w:t xml:space="preserve">05 (cinco) </w:t>
      </w:r>
      <w:r w:rsidR="00B9093F" w:rsidRPr="00B538B2">
        <w:rPr>
          <w:rFonts w:ascii="Arial" w:hAnsi="Arial" w:cs="Arial"/>
          <w:sz w:val="24"/>
          <w:szCs w:val="24"/>
        </w:rPr>
        <w:t>dias, à Junta de Recursos Fiscais.</w:t>
      </w:r>
    </w:p>
    <w:p w14:paraId="14DE50A9" w14:textId="77777777" w:rsidR="00194325" w:rsidRPr="00B538B2" w:rsidRDefault="00194325" w:rsidP="001C51A7">
      <w:pPr>
        <w:spacing w:after="0" w:line="360" w:lineRule="auto"/>
        <w:jc w:val="both"/>
        <w:rPr>
          <w:rFonts w:ascii="Arial" w:hAnsi="Arial" w:cs="Arial"/>
          <w:sz w:val="24"/>
          <w:szCs w:val="24"/>
        </w:rPr>
      </w:pPr>
    </w:p>
    <w:p w14:paraId="3CFC851E" w14:textId="77777777" w:rsidR="00D7137F" w:rsidRPr="00B538B2" w:rsidRDefault="00D7137F" w:rsidP="001C51A7">
      <w:pPr>
        <w:spacing w:after="0" w:line="360" w:lineRule="auto"/>
        <w:jc w:val="both"/>
        <w:rPr>
          <w:rFonts w:ascii="Arial" w:hAnsi="Arial" w:cs="Arial"/>
          <w:sz w:val="24"/>
          <w:szCs w:val="24"/>
        </w:rPr>
      </w:pPr>
    </w:p>
    <w:p w14:paraId="3E8BAE29" w14:textId="77777777" w:rsidR="00B9093F" w:rsidRPr="00B538B2" w:rsidRDefault="00B9093F" w:rsidP="001C51A7">
      <w:pPr>
        <w:spacing w:after="0" w:line="360" w:lineRule="auto"/>
        <w:jc w:val="center"/>
        <w:rPr>
          <w:rFonts w:ascii="Arial" w:hAnsi="Arial" w:cs="Arial"/>
          <w:b/>
          <w:sz w:val="24"/>
          <w:szCs w:val="24"/>
        </w:rPr>
      </w:pPr>
      <w:r w:rsidRPr="00B538B2">
        <w:rPr>
          <w:rFonts w:ascii="Arial" w:hAnsi="Arial" w:cs="Arial"/>
          <w:b/>
          <w:sz w:val="24"/>
          <w:szCs w:val="24"/>
        </w:rPr>
        <w:t>CAPÍTULO III</w:t>
      </w:r>
      <w:r w:rsidR="004469BD" w:rsidRPr="00B538B2">
        <w:rPr>
          <w:rFonts w:ascii="Arial" w:hAnsi="Arial" w:cs="Arial"/>
          <w:b/>
          <w:sz w:val="24"/>
          <w:szCs w:val="24"/>
        </w:rPr>
        <w:t xml:space="preserve"> - </w:t>
      </w:r>
      <w:r w:rsidRPr="00B538B2">
        <w:rPr>
          <w:rFonts w:ascii="Arial" w:hAnsi="Arial" w:cs="Arial"/>
          <w:b/>
          <w:sz w:val="24"/>
          <w:szCs w:val="24"/>
        </w:rPr>
        <w:t>JULGAMENTO EM SEGUNDA INSTÂNCIA</w:t>
      </w:r>
    </w:p>
    <w:p w14:paraId="0FA538B5"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13014" w:rsidRPr="00B538B2">
        <w:rPr>
          <w:rFonts w:ascii="Arial" w:hAnsi="Arial" w:cs="Arial"/>
          <w:b/>
          <w:sz w:val="24"/>
          <w:szCs w:val="24"/>
        </w:rPr>
        <w:t>2</w:t>
      </w:r>
      <w:r w:rsidR="007B76C0" w:rsidRPr="00B538B2">
        <w:rPr>
          <w:rFonts w:ascii="Arial" w:hAnsi="Arial" w:cs="Arial"/>
          <w:b/>
          <w:sz w:val="24"/>
          <w:szCs w:val="24"/>
        </w:rPr>
        <w:t>9</w:t>
      </w:r>
      <w:r w:rsidR="002F6BBA" w:rsidRPr="00B538B2">
        <w:rPr>
          <w:rFonts w:ascii="Arial" w:hAnsi="Arial" w:cs="Arial"/>
          <w:b/>
          <w:sz w:val="24"/>
          <w:szCs w:val="24"/>
        </w:rPr>
        <w:t>5</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julgamento</w:t>
      </w:r>
      <w:r w:rsidR="00867394" w:rsidRPr="00B538B2">
        <w:rPr>
          <w:rFonts w:ascii="Arial" w:hAnsi="Arial" w:cs="Arial"/>
          <w:sz w:val="24"/>
          <w:szCs w:val="24"/>
        </w:rPr>
        <w:t xml:space="preserve"> </w:t>
      </w:r>
      <w:r w:rsidR="00B9093F" w:rsidRPr="00B538B2">
        <w:rPr>
          <w:rFonts w:ascii="Arial" w:hAnsi="Arial" w:cs="Arial"/>
          <w:sz w:val="24"/>
          <w:szCs w:val="24"/>
        </w:rPr>
        <w:t>em</w:t>
      </w:r>
      <w:r w:rsidR="00867394" w:rsidRPr="00B538B2">
        <w:rPr>
          <w:rFonts w:ascii="Arial" w:hAnsi="Arial" w:cs="Arial"/>
          <w:sz w:val="24"/>
          <w:szCs w:val="24"/>
        </w:rPr>
        <w:t xml:space="preserve"> </w:t>
      </w:r>
      <w:r w:rsidR="00B9093F" w:rsidRPr="00B538B2">
        <w:rPr>
          <w:rFonts w:ascii="Arial" w:hAnsi="Arial" w:cs="Arial"/>
          <w:sz w:val="24"/>
          <w:szCs w:val="24"/>
        </w:rPr>
        <w:t>Segunda</w:t>
      </w:r>
      <w:r w:rsidR="00867394" w:rsidRPr="00B538B2">
        <w:rPr>
          <w:rFonts w:ascii="Arial" w:hAnsi="Arial" w:cs="Arial"/>
          <w:sz w:val="24"/>
          <w:szCs w:val="24"/>
        </w:rPr>
        <w:t xml:space="preserve"> </w:t>
      </w:r>
      <w:r w:rsidR="00B9093F" w:rsidRPr="00B538B2">
        <w:rPr>
          <w:rFonts w:ascii="Arial" w:hAnsi="Arial" w:cs="Arial"/>
          <w:sz w:val="24"/>
          <w:szCs w:val="24"/>
        </w:rPr>
        <w:t>Instância</w:t>
      </w:r>
      <w:r w:rsidR="00867394" w:rsidRPr="00B538B2">
        <w:rPr>
          <w:rFonts w:ascii="Arial" w:hAnsi="Arial" w:cs="Arial"/>
          <w:sz w:val="24"/>
          <w:szCs w:val="24"/>
        </w:rPr>
        <w:t xml:space="preserve"> </w:t>
      </w:r>
      <w:r w:rsidR="00B9093F" w:rsidRPr="00B538B2">
        <w:rPr>
          <w:rFonts w:ascii="Arial" w:hAnsi="Arial" w:cs="Arial"/>
          <w:sz w:val="24"/>
          <w:szCs w:val="24"/>
        </w:rPr>
        <w:t>processar-se-á</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acordo</w:t>
      </w:r>
      <w:r w:rsidR="00867394" w:rsidRPr="00B538B2">
        <w:rPr>
          <w:rFonts w:ascii="Arial" w:hAnsi="Arial" w:cs="Arial"/>
          <w:sz w:val="24"/>
          <w:szCs w:val="24"/>
        </w:rPr>
        <w:t xml:space="preserve"> </w:t>
      </w:r>
      <w:r w:rsidR="00B9093F" w:rsidRPr="00B538B2">
        <w:rPr>
          <w:rFonts w:ascii="Arial" w:hAnsi="Arial" w:cs="Arial"/>
          <w:sz w:val="24"/>
          <w:szCs w:val="24"/>
        </w:rPr>
        <w:t>com</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Regimento Interno da Junta de Recursos Fiscais.</w:t>
      </w:r>
    </w:p>
    <w:p w14:paraId="507D3B1D"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13014" w:rsidRPr="00B538B2">
        <w:rPr>
          <w:rFonts w:ascii="Arial" w:hAnsi="Arial" w:cs="Arial"/>
          <w:b/>
          <w:sz w:val="24"/>
          <w:szCs w:val="24"/>
        </w:rPr>
        <w:t>29</w:t>
      </w:r>
      <w:r w:rsidR="002F6BBA" w:rsidRPr="00B538B2">
        <w:rPr>
          <w:rFonts w:ascii="Arial" w:hAnsi="Arial" w:cs="Arial"/>
          <w:b/>
          <w:sz w:val="24"/>
          <w:szCs w:val="24"/>
        </w:rPr>
        <w:t>6</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Acórdão</w:t>
      </w:r>
      <w:r w:rsidR="00867394" w:rsidRPr="00B538B2">
        <w:rPr>
          <w:rFonts w:ascii="Arial" w:hAnsi="Arial" w:cs="Arial"/>
          <w:sz w:val="24"/>
          <w:szCs w:val="24"/>
        </w:rPr>
        <w:t xml:space="preserve"> </w:t>
      </w:r>
      <w:r w:rsidR="00B9093F" w:rsidRPr="00B538B2">
        <w:rPr>
          <w:rFonts w:ascii="Arial" w:hAnsi="Arial" w:cs="Arial"/>
          <w:sz w:val="24"/>
          <w:szCs w:val="24"/>
        </w:rPr>
        <w:t>proferido</w:t>
      </w:r>
      <w:r w:rsidR="00867394" w:rsidRPr="00B538B2">
        <w:rPr>
          <w:rFonts w:ascii="Arial" w:hAnsi="Arial" w:cs="Arial"/>
          <w:sz w:val="24"/>
          <w:szCs w:val="24"/>
        </w:rPr>
        <w:t xml:space="preserve"> </w:t>
      </w:r>
      <w:r w:rsidR="00B9093F" w:rsidRPr="00B538B2">
        <w:rPr>
          <w:rFonts w:ascii="Arial" w:hAnsi="Arial" w:cs="Arial"/>
          <w:sz w:val="24"/>
          <w:szCs w:val="24"/>
        </w:rPr>
        <w:t>pela</w:t>
      </w:r>
      <w:r w:rsidR="00867394" w:rsidRPr="00B538B2">
        <w:rPr>
          <w:rFonts w:ascii="Arial" w:hAnsi="Arial" w:cs="Arial"/>
          <w:sz w:val="24"/>
          <w:szCs w:val="24"/>
        </w:rPr>
        <w:t xml:space="preserve"> </w:t>
      </w:r>
      <w:r w:rsidR="00B9093F" w:rsidRPr="00B538B2">
        <w:rPr>
          <w:rFonts w:ascii="Arial" w:hAnsi="Arial" w:cs="Arial"/>
          <w:sz w:val="24"/>
          <w:szCs w:val="24"/>
        </w:rPr>
        <w:t>Junta</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Recursos</w:t>
      </w:r>
      <w:r w:rsidR="00867394" w:rsidRPr="00B538B2">
        <w:rPr>
          <w:rFonts w:ascii="Arial" w:hAnsi="Arial" w:cs="Arial"/>
          <w:sz w:val="24"/>
          <w:szCs w:val="24"/>
        </w:rPr>
        <w:t xml:space="preserve"> </w:t>
      </w:r>
      <w:r w:rsidR="00B9093F" w:rsidRPr="00B538B2">
        <w:rPr>
          <w:rFonts w:ascii="Arial" w:hAnsi="Arial" w:cs="Arial"/>
          <w:sz w:val="24"/>
          <w:szCs w:val="24"/>
        </w:rPr>
        <w:t>Fiscais,</w:t>
      </w:r>
      <w:r w:rsidR="00867394" w:rsidRPr="00B538B2">
        <w:rPr>
          <w:rFonts w:ascii="Arial" w:hAnsi="Arial" w:cs="Arial"/>
          <w:sz w:val="24"/>
          <w:szCs w:val="24"/>
        </w:rPr>
        <w:t xml:space="preserve"> </w:t>
      </w:r>
      <w:r w:rsidR="00B9093F" w:rsidRPr="00B538B2">
        <w:rPr>
          <w:rFonts w:ascii="Arial" w:hAnsi="Arial" w:cs="Arial"/>
          <w:sz w:val="24"/>
          <w:szCs w:val="24"/>
        </w:rPr>
        <w:t>no</w:t>
      </w:r>
      <w:r w:rsidR="00867394" w:rsidRPr="00B538B2">
        <w:rPr>
          <w:rFonts w:ascii="Arial" w:hAnsi="Arial" w:cs="Arial"/>
          <w:sz w:val="24"/>
          <w:szCs w:val="24"/>
        </w:rPr>
        <w:t xml:space="preserve"> </w:t>
      </w:r>
      <w:r w:rsidR="00B9093F" w:rsidRPr="00B538B2">
        <w:rPr>
          <w:rFonts w:ascii="Arial" w:hAnsi="Arial" w:cs="Arial"/>
          <w:sz w:val="24"/>
          <w:szCs w:val="24"/>
        </w:rPr>
        <w:t>que</w:t>
      </w:r>
      <w:r w:rsidR="00867394" w:rsidRPr="00B538B2">
        <w:rPr>
          <w:rFonts w:ascii="Arial" w:hAnsi="Arial" w:cs="Arial"/>
          <w:sz w:val="24"/>
          <w:szCs w:val="24"/>
        </w:rPr>
        <w:t xml:space="preserve"> </w:t>
      </w:r>
      <w:r w:rsidR="00B9093F" w:rsidRPr="00B538B2">
        <w:rPr>
          <w:rFonts w:ascii="Arial" w:hAnsi="Arial" w:cs="Arial"/>
          <w:sz w:val="24"/>
          <w:szCs w:val="24"/>
        </w:rPr>
        <w:t>tiver</w:t>
      </w:r>
      <w:r w:rsidR="00867394" w:rsidRPr="00B538B2">
        <w:rPr>
          <w:rFonts w:ascii="Arial" w:hAnsi="Arial" w:cs="Arial"/>
          <w:sz w:val="24"/>
          <w:szCs w:val="24"/>
        </w:rPr>
        <w:t xml:space="preserve"> </w:t>
      </w:r>
      <w:r w:rsidR="00B9093F" w:rsidRPr="00B538B2">
        <w:rPr>
          <w:rFonts w:ascii="Arial" w:hAnsi="Arial" w:cs="Arial"/>
          <w:sz w:val="24"/>
          <w:szCs w:val="24"/>
        </w:rPr>
        <w:t>sido</w:t>
      </w:r>
      <w:r w:rsidR="00867394" w:rsidRPr="00B538B2">
        <w:rPr>
          <w:rFonts w:ascii="Arial" w:hAnsi="Arial" w:cs="Arial"/>
          <w:sz w:val="24"/>
          <w:szCs w:val="24"/>
        </w:rPr>
        <w:t xml:space="preserve"> </w:t>
      </w:r>
      <w:r w:rsidR="00B9093F" w:rsidRPr="00B538B2">
        <w:rPr>
          <w:rFonts w:ascii="Arial" w:hAnsi="Arial" w:cs="Arial"/>
          <w:sz w:val="24"/>
          <w:szCs w:val="24"/>
        </w:rPr>
        <w:t>objeto</w:t>
      </w:r>
      <w:r w:rsidR="00867394" w:rsidRPr="00B538B2">
        <w:rPr>
          <w:rFonts w:ascii="Arial" w:hAnsi="Arial" w:cs="Arial"/>
          <w:sz w:val="24"/>
          <w:szCs w:val="24"/>
        </w:rPr>
        <w:t xml:space="preserve"> </w:t>
      </w:r>
      <w:r w:rsidR="00B9093F" w:rsidRPr="00B538B2">
        <w:rPr>
          <w:rFonts w:ascii="Arial" w:hAnsi="Arial" w:cs="Arial"/>
          <w:sz w:val="24"/>
          <w:szCs w:val="24"/>
        </w:rPr>
        <w:t>de recurso, substituirá a decisão proferida em Primeira Instância.</w:t>
      </w:r>
    </w:p>
    <w:p w14:paraId="6F51ACB0"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13014" w:rsidRPr="00B538B2">
        <w:rPr>
          <w:rFonts w:ascii="Arial" w:hAnsi="Arial" w:cs="Arial"/>
          <w:b/>
          <w:sz w:val="24"/>
          <w:szCs w:val="24"/>
        </w:rPr>
        <w:t>29</w:t>
      </w:r>
      <w:r w:rsidR="002F6BBA" w:rsidRPr="00B538B2">
        <w:rPr>
          <w:rFonts w:ascii="Arial" w:hAnsi="Arial" w:cs="Arial"/>
          <w:b/>
          <w:sz w:val="24"/>
          <w:szCs w:val="24"/>
        </w:rPr>
        <w:t>7</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 xml:space="preserve">É de </w:t>
      </w:r>
      <w:r w:rsidR="000823A5" w:rsidRPr="00B538B2">
        <w:rPr>
          <w:rFonts w:ascii="Arial" w:hAnsi="Arial" w:cs="Arial"/>
          <w:sz w:val="24"/>
          <w:szCs w:val="24"/>
        </w:rPr>
        <w:t>30 (trinta) dias</w:t>
      </w:r>
      <w:r w:rsidR="00B9093F" w:rsidRPr="00B538B2">
        <w:rPr>
          <w:rFonts w:ascii="Arial" w:hAnsi="Arial" w:cs="Arial"/>
          <w:sz w:val="24"/>
          <w:szCs w:val="24"/>
        </w:rPr>
        <w:t xml:space="preserve">, contados da ciência da intimação, o prazo para cumprimento da decisão de Segunda Instância, e de </w:t>
      </w:r>
      <w:r w:rsidR="000823A5" w:rsidRPr="00B538B2">
        <w:rPr>
          <w:rFonts w:ascii="Arial" w:hAnsi="Arial" w:cs="Arial"/>
          <w:sz w:val="24"/>
          <w:szCs w:val="24"/>
        </w:rPr>
        <w:t>30 (trinta) dias</w:t>
      </w:r>
      <w:r w:rsidR="00B9093F" w:rsidRPr="00B538B2">
        <w:rPr>
          <w:rFonts w:ascii="Arial" w:hAnsi="Arial" w:cs="Arial"/>
          <w:sz w:val="24"/>
          <w:szCs w:val="24"/>
        </w:rPr>
        <w:t xml:space="preserve"> para o ingresso de pedido de aplicação de equidade de decisão condenatória no valor acima de 1.</w:t>
      </w:r>
      <w:r w:rsidR="000823A5" w:rsidRPr="00B538B2">
        <w:rPr>
          <w:rFonts w:ascii="Arial" w:hAnsi="Arial" w:cs="Arial"/>
          <w:sz w:val="24"/>
          <w:szCs w:val="24"/>
        </w:rPr>
        <w:t>000</w:t>
      </w:r>
      <w:r w:rsidR="00B9093F" w:rsidRPr="00B538B2">
        <w:rPr>
          <w:rFonts w:ascii="Arial" w:hAnsi="Arial" w:cs="Arial"/>
          <w:sz w:val="24"/>
          <w:szCs w:val="24"/>
        </w:rPr>
        <w:t xml:space="preserve"> (um mil) </w:t>
      </w:r>
      <w:r w:rsidR="000F78F1" w:rsidRPr="00B538B2">
        <w:rPr>
          <w:rFonts w:ascii="Arial" w:hAnsi="Arial" w:cs="Arial"/>
          <w:sz w:val="24"/>
          <w:szCs w:val="24"/>
        </w:rPr>
        <w:t>UPFM</w:t>
      </w:r>
      <w:r w:rsidR="00B9093F" w:rsidRPr="00B538B2">
        <w:rPr>
          <w:rFonts w:ascii="Arial" w:hAnsi="Arial" w:cs="Arial"/>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caso</w:t>
      </w:r>
      <w:r w:rsidR="00867394" w:rsidRPr="00B538B2">
        <w:rPr>
          <w:rFonts w:ascii="Arial" w:hAnsi="Arial" w:cs="Arial"/>
          <w:sz w:val="24"/>
          <w:szCs w:val="24"/>
        </w:rPr>
        <w:t xml:space="preserve"> </w:t>
      </w:r>
      <w:r w:rsidR="00B9093F" w:rsidRPr="00B538B2">
        <w:rPr>
          <w:rFonts w:ascii="Arial" w:hAnsi="Arial" w:cs="Arial"/>
          <w:sz w:val="24"/>
          <w:szCs w:val="24"/>
        </w:rPr>
        <w:t>em</w:t>
      </w:r>
      <w:r w:rsidR="00867394" w:rsidRPr="00B538B2">
        <w:rPr>
          <w:rFonts w:ascii="Arial" w:hAnsi="Arial" w:cs="Arial"/>
          <w:sz w:val="24"/>
          <w:szCs w:val="24"/>
        </w:rPr>
        <w:t xml:space="preserve"> </w:t>
      </w:r>
      <w:r w:rsidR="00B9093F" w:rsidRPr="00B538B2">
        <w:rPr>
          <w:rFonts w:ascii="Arial" w:hAnsi="Arial" w:cs="Arial"/>
          <w:sz w:val="24"/>
          <w:szCs w:val="24"/>
        </w:rPr>
        <w:t>que</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contribuinte</w:t>
      </w:r>
      <w:r w:rsidR="00867394" w:rsidRPr="00B538B2">
        <w:rPr>
          <w:rFonts w:ascii="Arial" w:hAnsi="Arial" w:cs="Arial"/>
          <w:sz w:val="24"/>
          <w:szCs w:val="24"/>
        </w:rPr>
        <w:t xml:space="preserve"> </w:t>
      </w:r>
      <w:r w:rsidR="00B9093F" w:rsidRPr="00B538B2">
        <w:rPr>
          <w:rFonts w:ascii="Arial" w:hAnsi="Arial" w:cs="Arial"/>
          <w:sz w:val="24"/>
          <w:szCs w:val="24"/>
        </w:rPr>
        <w:t>deverá</w:t>
      </w:r>
      <w:r w:rsidR="00867394" w:rsidRPr="00B538B2">
        <w:rPr>
          <w:rFonts w:ascii="Arial" w:hAnsi="Arial" w:cs="Arial"/>
          <w:sz w:val="24"/>
          <w:szCs w:val="24"/>
        </w:rPr>
        <w:t xml:space="preserve"> </w:t>
      </w:r>
      <w:r w:rsidR="00B9093F" w:rsidRPr="00B538B2">
        <w:rPr>
          <w:rFonts w:ascii="Arial" w:hAnsi="Arial" w:cs="Arial"/>
          <w:sz w:val="24"/>
          <w:szCs w:val="24"/>
        </w:rPr>
        <w:t>recolher</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débito</w:t>
      </w:r>
      <w:r w:rsidR="00867394" w:rsidRPr="00B538B2">
        <w:rPr>
          <w:rFonts w:ascii="Arial" w:hAnsi="Arial" w:cs="Arial"/>
          <w:sz w:val="24"/>
          <w:szCs w:val="24"/>
        </w:rPr>
        <w:t xml:space="preserve"> </w:t>
      </w:r>
      <w:r w:rsidR="00B9093F" w:rsidRPr="00B538B2">
        <w:rPr>
          <w:rFonts w:ascii="Arial" w:hAnsi="Arial" w:cs="Arial"/>
          <w:sz w:val="24"/>
          <w:szCs w:val="24"/>
        </w:rPr>
        <w:t>em</w:t>
      </w:r>
      <w:r w:rsidR="00867394" w:rsidRPr="00B538B2">
        <w:rPr>
          <w:rFonts w:ascii="Arial" w:hAnsi="Arial" w:cs="Arial"/>
          <w:sz w:val="24"/>
          <w:szCs w:val="24"/>
        </w:rPr>
        <w:t xml:space="preserve"> </w:t>
      </w:r>
      <w:r w:rsidR="00B9093F" w:rsidRPr="00B538B2">
        <w:rPr>
          <w:rFonts w:ascii="Arial" w:hAnsi="Arial" w:cs="Arial"/>
          <w:sz w:val="24"/>
          <w:szCs w:val="24"/>
        </w:rPr>
        <w:t>até</w:t>
      </w:r>
      <w:r w:rsidR="00867394" w:rsidRPr="00B538B2">
        <w:rPr>
          <w:rFonts w:ascii="Arial" w:hAnsi="Arial" w:cs="Arial"/>
          <w:sz w:val="24"/>
          <w:szCs w:val="24"/>
        </w:rPr>
        <w:t xml:space="preserve"> </w:t>
      </w:r>
      <w:r w:rsidR="00B9093F" w:rsidRPr="00B538B2">
        <w:rPr>
          <w:rFonts w:ascii="Arial" w:hAnsi="Arial" w:cs="Arial"/>
          <w:sz w:val="24"/>
          <w:szCs w:val="24"/>
        </w:rPr>
        <w:t>5</w:t>
      </w:r>
      <w:r w:rsidR="00867394" w:rsidRPr="00B538B2">
        <w:rPr>
          <w:rFonts w:ascii="Arial" w:hAnsi="Arial" w:cs="Arial"/>
          <w:sz w:val="24"/>
          <w:szCs w:val="24"/>
        </w:rPr>
        <w:t xml:space="preserve"> </w:t>
      </w:r>
      <w:r w:rsidR="00B9093F" w:rsidRPr="00B538B2">
        <w:rPr>
          <w:rFonts w:ascii="Arial" w:hAnsi="Arial" w:cs="Arial"/>
          <w:sz w:val="24"/>
          <w:szCs w:val="24"/>
        </w:rPr>
        <w:t>(cinco)</w:t>
      </w:r>
      <w:r w:rsidR="00867394" w:rsidRPr="00B538B2">
        <w:rPr>
          <w:rFonts w:ascii="Arial" w:hAnsi="Arial" w:cs="Arial"/>
          <w:sz w:val="24"/>
          <w:szCs w:val="24"/>
        </w:rPr>
        <w:t xml:space="preserve"> </w:t>
      </w:r>
      <w:r w:rsidR="00B9093F" w:rsidRPr="00B538B2">
        <w:rPr>
          <w:rFonts w:ascii="Arial" w:hAnsi="Arial" w:cs="Arial"/>
          <w:sz w:val="24"/>
          <w:szCs w:val="24"/>
        </w:rPr>
        <w:t>dias,</w:t>
      </w:r>
      <w:r w:rsidR="00867394" w:rsidRPr="00B538B2">
        <w:rPr>
          <w:rFonts w:ascii="Arial" w:hAnsi="Arial" w:cs="Arial"/>
          <w:sz w:val="24"/>
          <w:szCs w:val="24"/>
        </w:rPr>
        <w:t xml:space="preserve"> </w:t>
      </w:r>
      <w:r w:rsidR="00B9093F" w:rsidRPr="00B538B2">
        <w:rPr>
          <w:rFonts w:ascii="Arial" w:hAnsi="Arial" w:cs="Arial"/>
          <w:sz w:val="24"/>
          <w:szCs w:val="24"/>
        </w:rPr>
        <w:t>da</w:t>
      </w:r>
      <w:r w:rsidR="00867394" w:rsidRPr="00B538B2">
        <w:rPr>
          <w:rFonts w:ascii="Arial" w:hAnsi="Arial" w:cs="Arial"/>
          <w:sz w:val="24"/>
          <w:szCs w:val="24"/>
        </w:rPr>
        <w:t xml:space="preserve"> </w:t>
      </w:r>
      <w:r w:rsidR="00B9093F" w:rsidRPr="00B538B2">
        <w:rPr>
          <w:rFonts w:ascii="Arial" w:hAnsi="Arial" w:cs="Arial"/>
          <w:sz w:val="24"/>
          <w:szCs w:val="24"/>
        </w:rPr>
        <w:t>ciência</w:t>
      </w:r>
      <w:r w:rsidR="00867394" w:rsidRPr="00B538B2">
        <w:rPr>
          <w:rFonts w:ascii="Arial" w:hAnsi="Arial" w:cs="Arial"/>
          <w:sz w:val="24"/>
          <w:szCs w:val="24"/>
        </w:rPr>
        <w:t xml:space="preserve"> </w:t>
      </w:r>
      <w:r w:rsidR="00B9093F" w:rsidRPr="00B538B2">
        <w:rPr>
          <w:rFonts w:ascii="Arial" w:hAnsi="Arial" w:cs="Arial"/>
          <w:sz w:val="24"/>
          <w:szCs w:val="24"/>
        </w:rPr>
        <w:t>da decisão do Secretário de Finanças.</w:t>
      </w:r>
    </w:p>
    <w:p w14:paraId="2B5ABE05"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13014" w:rsidRPr="00B538B2">
        <w:rPr>
          <w:rFonts w:ascii="Arial" w:hAnsi="Arial" w:cs="Arial"/>
          <w:b/>
          <w:sz w:val="24"/>
          <w:szCs w:val="24"/>
        </w:rPr>
        <w:t>29</w:t>
      </w:r>
      <w:r w:rsidR="002F6BBA" w:rsidRPr="00B538B2">
        <w:rPr>
          <w:rFonts w:ascii="Arial" w:hAnsi="Arial" w:cs="Arial"/>
          <w:b/>
          <w:sz w:val="24"/>
          <w:szCs w:val="24"/>
        </w:rPr>
        <w:t>8</w:t>
      </w:r>
      <w:r w:rsidR="00B9093F" w:rsidRPr="00B538B2">
        <w:rPr>
          <w:rFonts w:ascii="Arial" w:hAnsi="Arial" w:cs="Arial"/>
          <w:b/>
          <w:sz w:val="24"/>
          <w:szCs w:val="24"/>
        </w:rPr>
        <w:t>.</w:t>
      </w:r>
      <w:r w:rsidR="00B9093F" w:rsidRPr="00B538B2">
        <w:rPr>
          <w:rFonts w:ascii="Arial" w:hAnsi="Arial" w:cs="Arial"/>
          <w:sz w:val="24"/>
          <w:szCs w:val="24"/>
        </w:rPr>
        <w:t xml:space="preserve"> A ciência do Acórdão far-se-á:</w:t>
      </w:r>
    </w:p>
    <w:p w14:paraId="533896D0"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 - Pelo órgão preparador;</w:t>
      </w:r>
    </w:p>
    <w:p w14:paraId="3CFE90F7"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 xml:space="preserve">Pela Junta de Recursos Fiscais, na forma do seu Regimento Interno, estando presente o interessado ou seu representante. </w:t>
      </w:r>
    </w:p>
    <w:p w14:paraId="0D0C20AF"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7B76C0" w:rsidRPr="00B538B2">
        <w:rPr>
          <w:rFonts w:ascii="Arial" w:hAnsi="Arial" w:cs="Arial"/>
          <w:b/>
          <w:sz w:val="24"/>
          <w:szCs w:val="24"/>
        </w:rPr>
        <w:t>29</w:t>
      </w:r>
      <w:r w:rsidR="002F6BBA" w:rsidRPr="00B538B2">
        <w:rPr>
          <w:rFonts w:ascii="Arial" w:hAnsi="Arial" w:cs="Arial"/>
          <w:b/>
          <w:sz w:val="24"/>
          <w:szCs w:val="24"/>
        </w:rPr>
        <w:t>9</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Das</w:t>
      </w:r>
      <w:r w:rsidR="00867394" w:rsidRPr="00B538B2">
        <w:rPr>
          <w:rFonts w:ascii="Arial" w:hAnsi="Arial" w:cs="Arial"/>
          <w:sz w:val="24"/>
          <w:szCs w:val="24"/>
        </w:rPr>
        <w:t xml:space="preserve"> </w:t>
      </w:r>
      <w:r w:rsidR="00B9093F" w:rsidRPr="00B538B2">
        <w:rPr>
          <w:rFonts w:ascii="Arial" w:hAnsi="Arial" w:cs="Arial"/>
          <w:sz w:val="24"/>
          <w:szCs w:val="24"/>
        </w:rPr>
        <w:t>decisões</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equidade</w:t>
      </w:r>
      <w:r w:rsidR="00867394" w:rsidRPr="00B538B2">
        <w:rPr>
          <w:rFonts w:ascii="Arial" w:hAnsi="Arial" w:cs="Arial"/>
          <w:sz w:val="24"/>
          <w:szCs w:val="24"/>
        </w:rPr>
        <w:t xml:space="preserve"> </w:t>
      </w:r>
      <w:r w:rsidR="00B9093F" w:rsidRPr="00B538B2">
        <w:rPr>
          <w:rFonts w:ascii="Arial" w:hAnsi="Arial" w:cs="Arial"/>
          <w:sz w:val="24"/>
          <w:szCs w:val="24"/>
        </w:rPr>
        <w:t>proferidas</w:t>
      </w:r>
      <w:r w:rsidR="00867394" w:rsidRPr="00B538B2">
        <w:rPr>
          <w:rFonts w:ascii="Arial" w:hAnsi="Arial" w:cs="Arial"/>
          <w:sz w:val="24"/>
          <w:szCs w:val="24"/>
        </w:rPr>
        <w:t xml:space="preserve"> </w:t>
      </w:r>
      <w:r w:rsidR="00B9093F" w:rsidRPr="00B538B2">
        <w:rPr>
          <w:rFonts w:ascii="Arial" w:hAnsi="Arial" w:cs="Arial"/>
          <w:sz w:val="24"/>
          <w:szCs w:val="24"/>
        </w:rPr>
        <w:t>pelo</w:t>
      </w:r>
      <w:r w:rsidR="00867394" w:rsidRPr="00B538B2">
        <w:rPr>
          <w:rFonts w:ascii="Arial" w:hAnsi="Arial" w:cs="Arial"/>
          <w:sz w:val="24"/>
          <w:szCs w:val="24"/>
        </w:rPr>
        <w:t xml:space="preserve"> </w:t>
      </w:r>
      <w:r w:rsidR="00B9093F" w:rsidRPr="00B538B2">
        <w:rPr>
          <w:rFonts w:ascii="Arial" w:hAnsi="Arial" w:cs="Arial"/>
          <w:sz w:val="24"/>
          <w:szCs w:val="24"/>
        </w:rPr>
        <w:t>Secretário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Finanças,</w:t>
      </w:r>
      <w:r w:rsidR="00867394" w:rsidRPr="00B538B2">
        <w:rPr>
          <w:rFonts w:ascii="Arial" w:hAnsi="Arial" w:cs="Arial"/>
          <w:sz w:val="24"/>
          <w:szCs w:val="24"/>
        </w:rPr>
        <w:t xml:space="preserve"> </w:t>
      </w:r>
      <w:r w:rsidR="00B9093F" w:rsidRPr="00B538B2">
        <w:rPr>
          <w:rFonts w:ascii="Arial" w:hAnsi="Arial" w:cs="Arial"/>
          <w:sz w:val="24"/>
          <w:szCs w:val="24"/>
        </w:rPr>
        <w:t>não caberá recurso administrativo.</w:t>
      </w:r>
    </w:p>
    <w:p w14:paraId="254EA1F5"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1º.</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proposta</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aplicação</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equidade,</w:t>
      </w:r>
      <w:r w:rsidR="00867394" w:rsidRPr="00B538B2">
        <w:rPr>
          <w:rFonts w:ascii="Arial" w:hAnsi="Arial" w:cs="Arial"/>
          <w:sz w:val="24"/>
          <w:szCs w:val="24"/>
        </w:rPr>
        <w:t xml:space="preserve"> </w:t>
      </w:r>
      <w:r w:rsidRPr="00B538B2">
        <w:rPr>
          <w:rFonts w:ascii="Arial" w:hAnsi="Arial" w:cs="Arial"/>
          <w:sz w:val="24"/>
          <w:szCs w:val="24"/>
        </w:rPr>
        <w:t>somente</w:t>
      </w:r>
      <w:r w:rsidR="00867394" w:rsidRPr="00B538B2">
        <w:rPr>
          <w:rFonts w:ascii="Arial" w:hAnsi="Arial" w:cs="Arial"/>
          <w:sz w:val="24"/>
          <w:szCs w:val="24"/>
        </w:rPr>
        <w:t xml:space="preserve"> </w:t>
      </w:r>
      <w:r w:rsidRPr="00B538B2">
        <w:rPr>
          <w:rFonts w:ascii="Arial" w:hAnsi="Arial" w:cs="Arial"/>
          <w:sz w:val="24"/>
          <w:szCs w:val="24"/>
        </w:rPr>
        <w:t>se</w:t>
      </w:r>
      <w:r w:rsidR="00867394" w:rsidRPr="00B538B2">
        <w:rPr>
          <w:rFonts w:ascii="Arial" w:hAnsi="Arial" w:cs="Arial"/>
          <w:sz w:val="24"/>
          <w:szCs w:val="24"/>
        </w:rPr>
        <w:t xml:space="preserve"> </w:t>
      </w:r>
      <w:r w:rsidRPr="00B538B2">
        <w:rPr>
          <w:rFonts w:ascii="Arial" w:hAnsi="Arial" w:cs="Arial"/>
          <w:sz w:val="24"/>
          <w:szCs w:val="24"/>
        </w:rPr>
        <w:t>dará</w:t>
      </w:r>
      <w:r w:rsidR="00867394" w:rsidRPr="00B538B2">
        <w:rPr>
          <w:rFonts w:ascii="Arial" w:hAnsi="Arial" w:cs="Arial"/>
          <w:sz w:val="24"/>
          <w:szCs w:val="24"/>
        </w:rPr>
        <w:t xml:space="preserve"> </w:t>
      </w:r>
      <w:r w:rsidRPr="00B538B2">
        <w:rPr>
          <w:rFonts w:ascii="Arial" w:hAnsi="Arial" w:cs="Arial"/>
          <w:sz w:val="24"/>
          <w:szCs w:val="24"/>
        </w:rPr>
        <w:t>em</w:t>
      </w:r>
      <w:r w:rsidR="00867394" w:rsidRPr="00B538B2">
        <w:rPr>
          <w:rFonts w:ascii="Arial" w:hAnsi="Arial" w:cs="Arial"/>
          <w:sz w:val="24"/>
          <w:szCs w:val="24"/>
        </w:rPr>
        <w:t xml:space="preserve"> </w:t>
      </w:r>
      <w:r w:rsidRPr="00B538B2">
        <w:rPr>
          <w:rFonts w:ascii="Arial" w:hAnsi="Arial" w:cs="Arial"/>
          <w:sz w:val="24"/>
          <w:szCs w:val="24"/>
        </w:rPr>
        <w:t>casos</w:t>
      </w:r>
      <w:r w:rsidR="00867394" w:rsidRPr="00B538B2">
        <w:rPr>
          <w:rFonts w:ascii="Arial" w:hAnsi="Arial" w:cs="Arial"/>
          <w:sz w:val="24"/>
          <w:szCs w:val="24"/>
        </w:rPr>
        <w:t xml:space="preserve"> </w:t>
      </w:r>
      <w:r w:rsidRPr="00B538B2">
        <w:rPr>
          <w:rFonts w:ascii="Arial" w:hAnsi="Arial" w:cs="Arial"/>
          <w:sz w:val="24"/>
          <w:szCs w:val="24"/>
        </w:rPr>
        <w:t>especiais</w:t>
      </w:r>
      <w:r w:rsidR="00867394" w:rsidRPr="00B538B2">
        <w:rPr>
          <w:rFonts w:ascii="Arial" w:hAnsi="Arial" w:cs="Arial"/>
          <w:sz w:val="24"/>
          <w:szCs w:val="24"/>
        </w:rPr>
        <w:t xml:space="preserve"> </w:t>
      </w:r>
      <w:r w:rsidRPr="00B538B2">
        <w:rPr>
          <w:rFonts w:ascii="Arial" w:hAnsi="Arial" w:cs="Arial"/>
          <w:sz w:val="24"/>
          <w:szCs w:val="24"/>
        </w:rPr>
        <w:t>e</w:t>
      </w:r>
      <w:r w:rsidR="00867394" w:rsidRPr="00B538B2">
        <w:rPr>
          <w:rFonts w:ascii="Arial" w:hAnsi="Arial" w:cs="Arial"/>
          <w:sz w:val="24"/>
          <w:szCs w:val="24"/>
        </w:rPr>
        <w:t xml:space="preserve"> </w:t>
      </w:r>
      <w:r w:rsidRPr="00B538B2">
        <w:rPr>
          <w:rFonts w:ascii="Arial" w:hAnsi="Arial" w:cs="Arial"/>
          <w:sz w:val="24"/>
          <w:szCs w:val="24"/>
        </w:rPr>
        <w:t>será acompanhada</w:t>
      </w:r>
      <w:r w:rsidR="00867394" w:rsidRPr="00B538B2">
        <w:rPr>
          <w:rFonts w:ascii="Arial" w:hAnsi="Arial" w:cs="Arial"/>
          <w:sz w:val="24"/>
          <w:szCs w:val="24"/>
        </w:rPr>
        <w:t xml:space="preserve"> </w:t>
      </w:r>
      <w:r w:rsidRPr="00B538B2">
        <w:rPr>
          <w:rFonts w:ascii="Arial" w:hAnsi="Arial" w:cs="Arial"/>
          <w:sz w:val="24"/>
          <w:szCs w:val="24"/>
        </w:rPr>
        <w:t>das</w:t>
      </w:r>
      <w:r w:rsidR="00867394" w:rsidRPr="00B538B2">
        <w:rPr>
          <w:rFonts w:ascii="Arial" w:hAnsi="Arial" w:cs="Arial"/>
          <w:sz w:val="24"/>
          <w:szCs w:val="24"/>
        </w:rPr>
        <w:t xml:space="preserve"> </w:t>
      </w:r>
      <w:r w:rsidRPr="00B538B2">
        <w:rPr>
          <w:rFonts w:ascii="Arial" w:hAnsi="Arial" w:cs="Arial"/>
          <w:sz w:val="24"/>
          <w:szCs w:val="24"/>
        </w:rPr>
        <w:t>informações</w:t>
      </w:r>
      <w:r w:rsidR="00867394" w:rsidRPr="00B538B2">
        <w:rPr>
          <w:rFonts w:ascii="Arial" w:hAnsi="Arial" w:cs="Arial"/>
          <w:sz w:val="24"/>
          <w:szCs w:val="24"/>
        </w:rPr>
        <w:t xml:space="preserve"> </w:t>
      </w:r>
      <w:r w:rsidRPr="00B538B2">
        <w:rPr>
          <w:rFonts w:ascii="Arial" w:hAnsi="Arial" w:cs="Arial"/>
          <w:sz w:val="24"/>
          <w:szCs w:val="24"/>
        </w:rPr>
        <w:t>sobre</w:t>
      </w:r>
      <w:r w:rsidR="00867394" w:rsidRPr="00B538B2">
        <w:rPr>
          <w:rFonts w:ascii="Arial" w:hAnsi="Arial" w:cs="Arial"/>
          <w:sz w:val="24"/>
          <w:szCs w:val="24"/>
        </w:rPr>
        <w:t xml:space="preserve"> </w:t>
      </w:r>
      <w:r w:rsidRPr="00B538B2">
        <w:rPr>
          <w:rFonts w:ascii="Arial" w:hAnsi="Arial" w:cs="Arial"/>
          <w:sz w:val="24"/>
          <w:szCs w:val="24"/>
        </w:rPr>
        <w:t>os</w:t>
      </w:r>
      <w:r w:rsidR="00867394" w:rsidRPr="00B538B2">
        <w:rPr>
          <w:rFonts w:ascii="Arial" w:hAnsi="Arial" w:cs="Arial"/>
          <w:sz w:val="24"/>
          <w:szCs w:val="24"/>
        </w:rPr>
        <w:t xml:space="preserve"> </w:t>
      </w:r>
      <w:r w:rsidRPr="00B538B2">
        <w:rPr>
          <w:rFonts w:ascii="Arial" w:hAnsi="Arial" w:cs="Arial"/>
          <w:sz w:val="24"/>
          <w:szCs w:val="24"/>
        </w:rPr>
        <w:t>antecedentes</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contribuinte,</w:t>
      </w:r>
      <w:r w:rsidR="00867394" w:rsidRPr="00B538B2">
        <w:rPr>
          <w:rFonts w:ascii="Arial" w:hAnsi="Arial" w:cs="Arial"/>
          <w:sz w:val="24"/>
          <w:szCs w:val="24"/>
        </w:rPr>
        <w:t xml:space="preserve"> </w:t>
      </w:r>
      <w:r w:rsidRPr="00B538B2">
        <w:rPr>
          <w:rFonts w:ascii="Arial" w:hAnsi="Arial" w:cs="Arial"/>
          <w:sz w:val="24"/>
          <w:szCs w:val="24"/>
        </w:rPr>
        <w:t>relativos</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observância</w:t>
      </w:r>
      <w:r w:rsidR="00867394" w:rsidRPr="00B538B2">
        <w:rPr>
          <w:rFonts w:ascii="Arial" w:hAnsi="Arial" w:cs="Arial"/>
          <w:sz w:val="24"/>
          <w:szCs w:val="24"/>
        </w:rPr>
        <w:t xml:space="preserve"> </w:t>
      </w:r>
      <w:r w:rsidRPr="00B538B2">
        <w:rPr>
          <w:rFonts w:ascii="Arial" w:hAnsi="Arial" w:cs="Arial"/>
          <w:sz w:val="24"/>
          <w:szCs w:val="24"/>
        </w:rPr>
        <w:t>de suas obrigações.</w:t>
      </w:r>
    </w:p>
    <w:p w14:paraId="54A7F950"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2º.</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benefício</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equidade</w:t>
      </w:r>
      <w:r w:rsidR="00867394" w:rsidRPr="00B538B2">
        <w:rPr>
          <w:rFonts w:ascii="Arial" w:hAnsi="Arial" w:cs="Arial"/>
          <w:sz w:val="24"/>
          <w:szCs w:val="24"/>
        </w:rPr>
        <w:t xml:space="preserve"> </w:t>
      </w:r>
      <w:r w:rsidRPr="00B538B2">
        <w:rPr>
          <w:rFonts w:ascii="Arial" w:hAnsi="Arial" w:cs="Arial"/>
          <w:sz w:val="24"/>
          <w:szCs w:val="24"/>
        </w:rPr>
        <w:t>não</w:t>
      </w:r>
      <w:r w:rsidR="00867394" w:rsidRPr="00B538B2">
        <w:rPr>
          <w:rFonts w:ascii="Arial" w:hAnsi="Arial" w:cs="Arial"/>
          <w:sz w:val="24"/>
          <w:szCs w:val="24"/>
        </w:rPr>
        <w:t xml:space="preserve"> </w:t>
      </w:r>
      <w:r w:rsidRPr="00B538B2">
        <w:rPr>
          <w:rFonts w:ascii="Arial" w:hAnsi="Arial" w:cs="Arial"/>
          <w:sz w:val="24"/>
          <w:szCs w:val="24"/>
        </w:rPr>
        <w:t>será</w:t>
      </w:r>
      <w:r w:rsidR="00867394" w:rsidRPr="00B538B2">
        <w:rPr>
          <w:rFonts w:ascii="Arial" w:hAnsi="Arial" w:cs="Arial"/>
          <w:sz w:val="24"/>
          <w:szCs w:val="24"/>
        </w:rPr>
        <w:t xml:space="preserve"> </w:t>
      </w:r>
      <w:r w:rsidRPr="00B538B2">
        <w:rPr>
          <w:rFonts w:ascii="Arial" w:hAnsi="Arial" w:cs="Arial"/>
          <w:sz w:val="24"/>
          <w:szCs w:val="24"/>
        </w:rPr>
        <w:t>concedido,</w:t>
      </w:r>
      <w:r w:rsidR="00867394" w:rsidRPr="00B538B2">
        <w:rPr>
          <w:rFonts w:ascii="Arial" w:hAnsi="Arial" w:cs="Arial"/>
          <w:sz w:val="24"/>
          <w:szCs w:val="24"/>
        </w:rPr>
        <w:t xml:space="preserve"> </w:t>
      </w:r>
      <w:r w:rsidRPr="00B538B2">
        <w:rPr>
          <w:rFonts w:ascii="Arial" w:hAnsi="Arial" w:cs="Arial"/>
          <w:sz w:val="24"/>
          <w:szCs w:val="24"/>
        </w:rPr>
        <w:t>nos</w:t>
      </w:r>
      <w:r w:rsidR="00867394" w:rsidRPr="00B538B2">
        <w:rPr>
          <w:rFonts w:ascii="Arial" w:hAnsi="Arial" w:cs="Arial"/>
          <w:sz w:val="24"/>
          <w:szCs w:val="24"/>
        </w:rPr>
        <w:t xml:space="preserve"> </w:t>
      </w:r>
      <w:r w:rsidRPr="00B538B2">
        <w:rPr>
          <w:rFonts w:ascii="Arial" w:hAnsi="Arial" w:cs="Arial"/>
          <w:sz w:val="24"/>
          <w:szCs w:val="24"/>
        </w:rPr>
        <w:t>casos</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reincidência,</w:t>
      </w:r>
      <w:r w:rsidR="00867394" w:rsidRPr="00B538B2">
        <w:rPr>
          <w:rFonts w:ascii="Arial" w:hAnsi="Arial" w:cs="Arial"/>
          <w:sz w:val="24"/>
          <w:szCs w:val="24"/>
        </w:rPr>
        <w:t xml:space="preserve"> </w:t>
      </w:r>
      <w:r w:rsidRPr="00B538B2">
        <w:rPr>
          <w:rFonts w:ascii="Arial" w:hAnsi="Arial" w:cs="Arial"/>
          <w:sz w:val="24"/>
          <w:szCs w:val="24"/>
        </w:rPr>
        <w:t>sonegação dolosa, fraude ou conluio.</w:t>
      </w:r>
    </w:p>
    <w:p w14:paraId="4B144C93" w14:textId="77777777" w:rsidR="00D7137F" w:rsidRPr="00B538B2" w:rsidRDefault="00D7137F" w:rsidP="001C51A7">
      <w:pPr>
        <w:spacing w:after="0" w:line="360" w:lineRule="auto"/>
        <w:jc w:val="both"/>
        <w:rPr>
          <w:rFonts w:ascii="Arial" w:hAnsi="Arial" w:cs="Arial"/>
          <w:sz w:val="24"/>
          <w:szCs w:val="24"/>
        </w:rPr>
      </w:pPr>
    </w:p>
    <w:p w14:paraId="64CA8D6D" w14:textId="77777777" w:rsidR="00B9093F" w:rsidRPr="00B538B2" w:rsidRDefault="00B9093F" w:rsidP="001C51A7">
      <w:pPr>
        <w:spacing w:after="0" w:line="360" w:lineRule="auto"/>
        <w:jc w:val="center"/>
        <w:rPr>
          <w:rFonts w:ascii="Arial" w:hAnsi="Arial" w:cs="Arial"/>
          <w:b/>
          <w:sz w:val="24"/>
          <w:szCs w:val="24"/>
        </w:rPr>
      </w:pPr>
      <w:r w:rsidRPr="00B538B2">
        <w:rPr>
          <w:rFonts w:ascii="Arial" w:hAnsi="Arial" w:cs="Arial"/>
          <w:b/>
          <w:sz w:val="24"/>
          <w:szCs w:val="24"/>
        </w:rPr>
        <w:t>CAPÍTULO IV</w:t>
      </w:r>
      <w:r w:rsidR="004469BD" w:rsidRPr="00B538B2">
        <w:rPr>
          <w:rFonts w:ascii="Arial" w:hAnsi="Arial" w:cs="Arial"/>
          <w:b/>
          <w:sz w:val="24"/>
          <w:szCs w:val="24"/>
        </w:rPr>
        <w:t xml:space="preserve"> - </w:t>
      </w:r>
      <w:r w:rsidRPr="00B538B2">
        <w:rPr>
          <w:rFonts w:ascii="Arial" w:hAnsi="Arial" w:cs="Arial"/>
          <w:b/>
          <w:sz w:val="24"/>
          <w:szCs w:val="24"/>
        </w:rPr>
        <w:t>RESCISÕES</w:t>
      </w:r>
    </w:p>
    <w:p w14:paraId="49A06943"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F6BBA" w:rsidRPr="00B538B2">
        <w:rPr>
          <w:rFonts w:ascii="Arial" w:hAnsi="Arial" w:cs="Arial"/>
          <w:b/>
          <w:sz w:val="24"/>
          <w:szCs w:val="24"/>
        </w:rPr>
        <w:t>300</w:t>
      </w:r>
      <w:r w:rsidR="00B9093F" w:rsidRPr="00B538B2">
        <w:rPr>
          <w:rFonts w:ascii="Arial" w:hAnsi="Arial" w:cs="Arial"/>
          <w:b/>
          <w:sz w:val="24"/>
          <w:szCs w:val="24"/>
        </w:rPr>
        <w:t>.</w:t>
      </w:r>
      <w:r w:rsidR="00B9093F" w:rsidRPr="00B538B2">
        <w:rPr>
          <w:rFonts w:ascii="Arial" w:hAnsi="Arial" w:cs="Arial"/>
          <w:sz w:val="24"/>
          <w:szCs w:val="24"/>
        </w:rPr>
        <w:t xml:space="preserve"> As decisões de mérito de </w:t>
      </w:r>
      <w:r w:rsidR="00C13014" w:rsidRPr="00B538B2">
        <w:rPr>
          <w:rFonts w:ascii="Arial" w:hAnsi="Arial" w:cs="Arial"/>
          <w:sz w:val="24"/>
          <w:szCs w:val="24"/>
        </w:rPr>
        <w:t>primeira e segunda</w:t>
      </w:r>
      <w:r w:rsidR="00B9093F" w:rsidRPr="00B538B2">
        <w:rPr>
          <w:rFonts w:ascii="Arial" w:hAnsi="Arial" w:cs="Arial"/>
          <w:sz w:val="24"/>
          <w:szCs w:val="24"/>
        </w:rPr>
        <w:t xml:space="preserve"> </w:t>
      </w:r>
      <w:r w:rsidR="00EB7C70" w:rsidRPr="00B538B2">
        <w:rPr>
          <w:rFonts w:ascii="Arial" w:hAnsi="Arial" w:cs="Arial"/>
          <w:sz w:val="24"/>
          <w:szCs w:val="24"/>
        </w:rPr>
        <w:t>i</w:t>
      </w:r>
      <w:r w:rsidR="00B9093F" w:rsidRPr="00B538B2">
        <w:rPr>
          <w:rFonts w:ascii="Arial" w:hAnsi="Arial" w:cs="Arial"/>
          <w:sz w:val="24"/>
          <w:szCs w:val="24"/>
        </w:rPr>
        <w:t>nstâncias poderão ser rescindidas no prazo de 1 (um) ano, após a sua definitividade e antes de instaurada a fase judicial de execução.</w:t>
      </w:r>
    </w:p>
    <w:p w14:paraId="29F300F0" w14:textId="77777777" w:rsidR="00D7137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F6BBA" w:rsidRPr="00B538B2">
        <w:rPr>
          <w:rFonts w:ascii="Arial" w:hAnsi="Arial" w:cs="Arial"/>
          <w:b/>
          <w:sz w:val="24"/>
          <w:szCs w:val="24"/>
        </w:rPr>
        <w:t>301</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rescisão</w:t>
      </w:r>
      <w:r w:rsidR="00867394" w:rsidRPr="00B538B2">
        <w:rPr>
          <w:rFonts w:ascii="Arial" w:hAnsi="Arial" w:cs="Arial"/>
          <w:sz w:val="24"/>
          <w:szCs w:val="24"/>
        </w:rPr>
        <w:t xml:space="preserve"> </w:t>
      </w:r>
      <w:r w:rsidR="00B9093F" w:rsidRPr="00B538B2">
        <w:rPr>
          <w:rFonts w:ascii="Arial" w:hAnsi="Arial" w:cs="Arial"/>
          <w:sz w:val="24"/>
          <w:szCs w:val="24"/>
        </w:rPr>
        <w:t>poderá</w:t>
      </w:r>
      <w:r w:rsidR="00867394" w:rsidRPr="00B538B2">
        <w:rPr>
          <w:rFonts w:ascii="Arial" w:hAnsi="Arial" w:cs="Arial"/>
          <w:sz w:val="24"/>
          <w:szCs w:val="24"/>
        </w:rPr>
        <w:t xml:space="preserve"> </w:t>
      </w:r>
      <w:r w:rsidR="00B9093F" w:rsidRPr="00B538B2">
        <w:rPr>
          <w:rFonts w:ascii="Arial" w:hAnsi="Arial" w:cs="Arial"/>
          <w:sz w:val="24"/>
          <w:szCs w:val="24"/>
        </w:rPr>
        <w:t>ser</w:t>
      </w:r>
      <w:r w:rsidR="00867394" w:rsidRPr="00B538B2">
        <w:rPr>
          <w:rFonts w:ascii="Arial" w:hAnsi="Arial" w:cs="Arial"/>
          <w:sz w:val="24"/>
          <w:szCs w:val="24"/>
        </w:rPr>
        <w:t xml:space="preserve"> </w:t>
      </w:r>
      <w:r w:rsidR="00B9093F" w:rsidRPr="00B538B2">
        <w:rPr>
          <w:rFonts w:ascii="Arial" w:hAnsi="Arial" w:cs="Arial"/>
          <w:sz w:val="24"/>
          <w:szCs w:val="24"/>
        </w:rPr>
        <w:t>pedida</w:t>
      </w:r>
      <w:r w:rsidR="00867394" w:rsidRPr="00B538B2">
        <w:rPr>
          <w:rFonts w:ascii="Arial" w:hAnsi="Arial" w:cs="Arial"/>
          <w:sz w:val="24"/>
          <w:szCs w:val="24"/>
        </w:rPr>
        <w:t xml:space="preserve"> </w:t>
      </w:r>
      <w:r w:rsidR="00B9093F" w:rsidRPr="00B538B2">
        <w:rPr>
          <w:rFonts w:ascii="Arial" w:hAnsi="Arial" w:cs="Arial"/>
          <w:sz w:val="24"/>
          <w:szCs w:val="24"/>
        </w:rPr>
        <w:t>à</w:t>
      </w:r>
      <w:r w:rsidR="00867394" w:rsidRPr="00B538B2">
        <w:rPr>
          <w:rFonts w:ascii="Arial" w:hAnsi="Arial" w:cs="Arial"/>
          <w:sz w:val="24"/>
          <w:szCs w:val="24"/>
        </w:rPr>
        <w:t xml:space="preserve"> </w:t>
      </w:r>
      <w:r w:rsidR="00B9093F" w:rsidRPr="00B538B2">
        <w:rPr>
          <w:rFonts w:ascii="Arial" w:hAnsi="Arial" w:cs="Arial"/>
          <w:sz w:val="24"/>
          <w:szCs w:val="24"/>
        </w:rPr>
        <w:t>Junta</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Recursos</w:t>
      </w:r>
      <w:r w:rsidR="00867394" w:rsidRPr="00B538B2">
        <w:rPr>
          <w:rFonts w:ascii="Arial" w:hAnsi="Arial" w:cs="Arial"/>
          <w:sz w:val="24"/>
          <w:szCs w:val="24"/>
        </w:rPr>
        <w:t xml:space="preserve"> </w:t>
      </w:r>
      <w:r w:rsidR="00B9093F" w:rsidRPr="00B538B2">
        <w:rPr>
          <w:rFonts w:ascii="Arial" w:hAnsi="Arial" w:cs="Arial"/>
          <w:sz w:val="24"/>
          <w:szCs w:val="24"/>
        </w:rPr>
        <w:t>Fiscais</w:t>
      </w:r>
      <w:r w:rsidR="00C44551" w:rsidRPr="00B538B2">
        <w:rPr>
          <w:rFonts w:ascii="Arial" w:hAnsi="Arial" w:cs="Arial"/>
          <w:sz w:val="24"/>
          <w:szCs w:val="24"/>
        </w:rPr>
        <w:t xml:space="preserve"> </w:t>
      </w:r>
      <w:r w:rsidR="00B9093F" w:rsidRPr="00B538B2">
        <w:rPr>
          <w:rFonts w:ascii="Arial" w:hAnsi="Arial" w:cs="Arial"/>
          <w:sz w:val="24"/>
          <w:szCs w:val="24"/>
        </w:rPr>
        <w:t>pelo</w:t>
      </w:r>
      <w:r w:rsidR="00867394" w:rsidRPr="00B538B2">
        <w:rPr>
          <w:rFonts w:ascii="Arial" w:hAnsi="Arial" w:cs="Arial"/>
          <w:sz w:val="24"/>
          <w:szCs w:val="24"/>
        </w:rPr>
        <w:t xml:space="preserve"> </w:t>
      </w:r>
      <w:r w:rsidR="00B9093F" w:rsidRPr="00B538B2">
        <w:rPr>
          <w:rFonts w:ascii="Arial" w:hAnsi="Arial" w:cs="Arial"/>
          <w:sz w:val="24"/>
          <w:szCs w:val="24"/>
        </w:rPr>
        <w:t>contribuinte,</w:t>
      </w:r>
      <w:r w:rsidR="00867394" w:rsidRPr="00B538B2">
        <w:rPr>
          <w:rFonts w:ascii="Arial" w:hAnsi="Arial" w:cs="Arial"/>
          <w:sz w:val="24"/>
          <w:szCs w:val="24"/>
        </w:rPr>
        <w:t xml:space="preserve"> </w:t>
      </w:r>
      <w:r w:rsidR="00B9093F" w:rsidRPr="00B538B2">
        <w:rPr>
          <w:rFonts w:ascii="Arial" w:hAnsi="Arial" w:cs="Arial"/>
          <w:sz w:val="24"/>
          <w:szCs w:val="24"/>
        </w:rPr>
        <w:t>pela autoridade julgadora de Primeira Instância ou pela autoridade competente administradora do tributo, quando:</w:t>
      </w:r>
    </w:p>
    <w:p w14:paraId="6A77C99B"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 - Verificar-se a ocorrência de prevaricação, concussão, corrupção ou exação;</w:t>
      </w:r>
    </w:p>
    <w:p w14:paraId="107E3805"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II - Resultar de dolo da parte vencedora, em detrimento da parte vencida;</w:t>
      </w:r>
    </w:p>
    <w:p w14:paraId="5537E331"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III - Contrariar-se legislação tributária específica;</w:t>
      </w:r>
    </w:p>
    <w:p w14:paraId="5C13C4A9" w14:textId="77777777" w:rsidR="00B9093F" w:rsidRPr="00B538B2" w:rsidRDefault="002F1829" w:rsidP="003F2014">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F6BBA" w:rsidRPr="00B538B2">
        <w:rPr>
          <w:rFonts w:ascii="Arial" w:hAnsi="Arial" w:cs="Arial"/>
          <w:b/>
          <w:sz w:val="24"/>
          <w:szCs w:val="24"/>
        </w:rPr>
        <w:t>302</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Não se conhecerá do pedido de rescisão de acórdão, nos casos em que</w:t>
      </w:r>
      <w:r w:rsidR="003F2014" w:rsidRPr="00B538B2">
        <w:rPr>
          <w:rFonts w:ascii="Arial" w:hAnsi="Arial" w:cs="Arial"/>
          <w:sz w:val="24"/>
          <w:szCs w:val="24"/>
        </w:rPr>
        <w:t xml:space="preserve"> a</w:t>
      </w:r>
      <w:r w:rsidR="00B9093F" w:rsidRPr="00B538B2">
        <w:rPr>
          <w:rFonts w:ascii="Arial" w:hAnsi="Arial" w:cs="Arial"/>
          <w:sz w:val="24"/>
          <w:szCs w:val="24"/>
        </w:rPr>
        <w:t xml:space="preserve"> decisão da Junta de Recursos Fiscais tenha sido aprovada por unanimidade;</w:t>
      </w:r>
    </w:p>
    <w:p w14:paraId="7D6C7CE1"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F6BBA" w:rsidRPr="00B538B2">
        <w:rPr>
          <w:rFonts w:ascii="Arial" w:hAnsi="Arial" w:cs="Arial"/>
          <w:b/>
          <w:sz w:val="24"/>
          <w:szCs w:val="24"/>
        </w:rPr>
        <w:t>303</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Da</w:t>
      </w:r>
      <w:r w:rsidR="00867394" w:rsidRPr="00B538B2">
        <w:rPr>
          <w:rFonts w:ascii="Arial" w:hAnsi="Arial" w:cs="Arial"/>
          <w:sz w:val="24"/>
          <w:szCs w:val="24"/>
        </w:rPr>
        <w:t xml:space="preserve"> </w:t>
      </w:r>
      <w:r w:rsidR="00B9093F" w:rsidRPr="00B538B2">
        <w:rPr>
          <w:rFonts w:ascii="Arial" w:hAnsi="Arial" w:cs="Arial"/>
          <w:sz w:val="24"/>
          <w:szCs w:val="24"/>
        </w:rPr>
        <w:t>sessão</w:t>
      </w:r>
      <w:r w:rsidR="00867394" w:rsidRPr="00B538B2">
        <w:rPr>
          <w:rFonts w:ascii="Arial" w:hAnsi="Arial" w:cs="Arial"/>
          <w:sz w:val="24"/>
          <w:szCs w:val="24"/>
        </w:rPr>
        <w:t xml:space="preserve"> </w:t>
      </w:r>
      <w:r w:rsidR="00B9093F" w:rsidRPr="00B538B2">
        <w:rPr>
          <w:rFonts w:ascii="Arial" w:hAnsi="Arial" w:cs="Arial"/>
          <w:sz w:val="24"/>
          <w:szCs w:val="24"/>
        </w:rPr>
        <w:t>em</w:t>
      </w:r>
      <w:r w:rsidR="00867394" w:rsidRPr="00B538B2">
        <w:rPr>
          <w:rFonts w:ascii="Arial" w:hAnsi="Arial" w:cs="Arial"/>
          <w:sz w:val="24"/>
          <w:szCs w:val="24"/>
        </w:rPr>
        <w:t xml:space="preserve"> </w:t>
      </w:r>
      <w:r w:rsidR="00B9093F" w:rsidRPr="00B538B2">
        <w:rPr>
          <w:rFonts w:ascii="Arial" w:hAnsi="Arial" w:cs="Arial"/>
          <w:sz w:val="24"/>
          <w:szCs w:val="24"/>
        </w:rPr>
        <w:t>que</w:t>
      </w:r>
      <w:r w:rsidR="00867394" w:rsidRPr="00B538B2">
        <w:rPr>
          <w:rFonts w:ascii="Arial" w:hAnsi="Arial" w:cs="Arial"/>
          <w:sz w:val="24"/>
          <w:szCs w:val="24"/>
        </w:rPr>
        <w:t xml:space="preserve"> </w:t>
      </w:r>
      <w:r w:rsidR="00B9093F" w:rsidRPr="00B538B2">
        <w:rPr>
          <w:rFonts w:ascii="Arial" w:hAnsi="Arial" w:cs="Arial"/>
          <w:sz w:val="24"/>
          <w:szCs w:val="24"/>
        </w:rPr>
        <w:t>se</w:t>
      </w:r>
      <w:r w:rsidR="00867394" w:rsidRPr="00B538B2">
        <w:rPr>
          <w:rFonts w:ascii="Arial" w:hAnsi="Arial" w:cs="Arial"/>
          <w:sz w:val="24"/>
          <w:szCs w:val="24"/>
        </w:rPr>
        <w:t xml:space="preserve"> </w:t>
      </w:r>
      <w:r w:rsidR="00B9093F" w:rsidRPr="00B538B2">
        <w:rPr>
          <w:rFonts w:ascii="Arial" w:hAnsi="Arial" w:cs="Arial"/>
          <w:sz w:val="24"/>
          <w:szCs w:val="24"/>
        </w:rPr>
        <w:t>discutir</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mérito</w:t>
      </w:r>
      <w:r w:rsidR="00867394" w:rsidRPr="00B538B2">
        <w:rPr>
          <w:rFonts w:ascii="Arial" w:hAnsi="Arial" w:cs="Arial"/>
          <w:sz w:val="24"/>
          <w:szCs w:val="24"/>
        </w:rPr>
        <w:t xml:space="preserve"> </w:t>
      </w:r>
      <w:r w:rsidR="00B9093F" w:rsidRPr="00B538B2">
        <w:rPr>
          <w:rFonts w:ascii="Arial" w:hAnsi="Arial" w:cs="Arial"/>
          <w:sz w:val="24"/>
          <w:szCs w:val="24"/>
        </w:rPr>
        <w:t>serão</w:t>
      </w:r>
      <w:r w:rsidR="00867394" w:rsidRPr="00B538B2">
        <w:rPr>
          <w:rFonts w:ascii="Arial" w:hAnsi="Arial" w:cs="Arial"/>
          <w:sz w:val="24"/>
          <w:szCs w:val="24"/>
        </w:rPr>
        <w:t xml:space="preserve"> </w:t>
      </w:r>
      <w:r w:rsidR="00B9093F" w:rsidRPr="00B538B2">
        <w:rPr>
          <w:rFonts w:ascii="Arial" w:hAnsi="Arial" w:cs="Arial"/>
          <w:sz w:val="24"/>
          <w:szCs w:val="24"/>
        </w:rPr>
        <w:t>notificadas</w:t>
      </w:r>
      <w:r w:rsidR="00867394" w:rsidRPr="00B538B2">
        <w:rPr>
          <w:rFonts w:ascii="Arial" w:hAnsi="Arial" w:cs="Arial"/>
          <w:sz w:val="24"/>
          <w:szCs w:val="24"/>
        </w:rPr>
        <w:t xml:space="preserve"> </w:t>
      </w:r>
      <w:r w:rsidR="00B9093F" w:rsidRPr="00B538B2">
        <w:rPr>
          <w:rFonts w:ascii="Arial" w:hAnsi="Arial" w:cs="Arial"/>
          <w:sz w:val="24"/>
          <w:szCs w:val="24"/>
        </w:rPr>
        <w:t>às</w:t>
      </w:r>
      <w:r w:rsidR="00867394" w:rsidRPr="00B538B2">
        <w:rPr>
          <w:rFonts w:ascii="Arial" w:hAnsi="Arial" w:cs="Arial"/>
          <w:sz w:val="24"/>
          <w:szCs w:val="24"/>
        </w:rPr>
        <w:t xml:space="preserve"> </w:t>
      </w:r>
      <w:r w:rsidR="00B9093F" w:rsidRPr="00B538B2">
        <w:rPr>
          <w:rFonts w:ascii="Arial" w:hAnsi="Arial" w:cs="Arial"/>
          <w:sz w:val="24"/>
          <w:szCs w:val="24"/>
        </w:rPr>
        <w:t>partes,</w:t>
      </w:r>
      <w:r w:rsidR="00867394" w:rsidRPr="00B538B2">
        <w:rPr>
          <w:rFonts w:ascii="Arial" w:hAnsi="Arial" w:cs="Arial"/>
          <w:sz w:val="24"/>
          <w:szCs w:val="24"/>
        </w:rPr>
        <w:t xml:space="preserve"> </w:t>
      </w:r>
      <w:r w:rsidR="00B9093F" w:rsidRPr="00B538B2">
        <w:rPr>
          <w:rFonts w:ascii="Arial" w:hAnsi="Arial" w:cs="Arial"/>
          <w:sz w:val="24"/>
          <w:szCs w:val="24"/>
        </w:rPr>
        <w:t>às</w:t>
      </w:r>
      <w:r w:rsidR="00867394" w:rsidRPr="00B538B2">
        <w:rPr>
          <w:rFonts w:ascii="Arial" w:hAnsi="Arial" w:cs="Arial"/>
          <w:sz w:val="24"/>
          <w:szCs w:val="24"/>
        </w:rPr>
        <w:t xml:space="preserve"> </w:t>
      </w:r>
      <w:r w:rsidR="00B9093F" w:rsidRPr="00B538B2">
        <w:rPr>
          <w:rFonts w:ascii="Arial" w:hAnsi="Arial" w:cs="Arial"/>
          <w:sz w:val="24"/>
          <w:szCs w:val="24"/>
        </w:rPr>
        <w:t>quais</w:t>
      </w:r>
      <w:r w:rsidR="00867394" w:rsidRPr="00B538B2">
        <w:rPr>
          <w:rFonts w:ascii="Arial" w:hAnsi="Arial" w:cs="Arial"/>
          <w:sz w:val="24"/>
          <w:szCs w:val="24"/>
        </w:rPr>
        <w:t xml:space="preserve"> </w:t>
      </w:r>
      <w:r w:rsidR="00B9093F" w:rsidRPr="00B538B2">
        <w:rPr>
          <w:rFonts w:ascii="Arial" w:hAnsi="Arial" w:cs="Arial"/>
          <w:sz w:val="24"/>
          <w:szCs w:val="24"/>
        </w:rPr>
        <w:t>será facultada a manifestação oral.</w:t>
      </w:r>
    </w:p>
    <w:p w14:paraId="45FFBCBF" w14:textId="77777777" w:rsidR="00D7137F" w:rsidRPr="00B538B2" w:rsidRDefault="00D7137F" w:rsidP="001C51A7">
      <w:pPr>
        <w:spacing w:after="0" w:line="360" w:lineRule="auto"/>
        <w:jc w:val="both"/>
        <w:rPr>
          <w:rFonts w:ascii="Arial" w:hAnsi="Arial" w:cs="Arial"/>
          <w:sz w:val="24"/>
          <w:szCs w:val="24"/>
        </w:rPr>
      </w:pPr>
    </w:p>
    <w:p w14:paraId="7EF8D2B6" w14:textId="77777777" w:rsidR="00B9093F" w:rsidRPr="00B538B2" w:rsidRDefault="00B9093F" w:rsidP="001C51A7">
      <w:pPr>
        <w:spacing w:after="0" w:line="360" w:lineRule="auto"/>
        <w:jc w:val="center"/>
        <w:rPr>
          <w:rFonts w:ascii="Arial" w:hAnsi="Arial" w:cs="Arial"/>
          <w:b/>
          <w:sz w:val="24"/>
          <w:szCs w:val="24"/>
        </w:rPr>
      </w:pPr>
      <w:r w:rsidRPr="00B538B2">
        <w:rPr>
          <w:rFonts w:ascii="Arial" w:hAnsi="Arial" w:cs="Arial"/>
          <w:b/>
          <w:sz w:val="24"/>
          <w:szCs w:val="24"/>
        </w:rPr>
        <w:t>CAPÍTULO V</w:t>
      </w:r>
      <w:r w:rsidR="004469BD" w:rsidRPr="00B538B2">
        <w:rPr>
          <w:rFonts w:ascii="Arial" w:hAnsi="Arial" w:cs="Arial"/>
          <w:b/>
          <w:sz w:val="24"/>
          <w:szCs w:val="24"/>
        </w:rPr>
        <w:t xml:space="preserve"> - </w:t>
      </w:r>
      <w:r w:rsidRPr="00B538B2">
        <w:rPr>
          <w:rFonts w:ascii="Arial" w:hAnsi="Arial" w:cs="Arial"/>
          <w:b/>
          <w:sz w:val="24"/>
          <w:szCs w:val="24"/>
        </w:rPr>
        <w:t>DEFINTIVIDADE E DA EXECUÇÃO DAS DECISÕES</w:t>
      </w:r>
    </w:p>
    <w:p w14:paraId="2AB87C77"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2F6BBA" w:rsidRPr="00B538B2">
        <w:rPr>
          <w:rFonts w:ascii="Arial" w:hAnsi="Arial" w:cs="Arial"/>
          <w:b/>
          <w:sz w:val="24"/>
          <w:szCs w:val="24"/>
        </w:rPr>
        <w:t>304</w:t>
      </w:r>
      <w:r w:rsidR="00B9093F" w:rsidRPr="00B538B2">
        <w:rPr>
          <w:rFonts w:ascii="Arial" w:hAnsi="Arial" w:cs="Arial"/>
          <w:b/>
          <w:sz w:val="24"/>
          <w:szCs w:val="24"/>
        </w:rPr>
        <w:t>.</w:t>
      </w:r>
      <w:r w:rsidR="00B9093F" w:rsidRPr="00B538B2">
        <w:rPr>
          <w:rFonts w:ascii="Arial" w:hAnsi="Arial" w:cs="Arial"/>
          <w:sz w:val="24"/>
          <w:szCs w:val="24"/>
        </w:rPr>
        <w:t xml:space="preserve"> São definitivas:</w:t>
      </w:r>
    </w:p>
    <w:p w14:paraId="028BADE3"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 xml:space="preserve">As decisões finais da </w:t>
      </w:r>
      <w:r w:rsidR="00EB7C70" w:rsidRPr="00B538B2">
        <w:rPr>
          <w:rFonts w:ascii="Arial" w:hAnsi="Arial" w:cs="Arial"/>
          <w:sz w:val="24"/>
          <w:szCs w:val="24"/>
        </w:rPr>
        <w:t>primeira i</w:t>
      </w:r>
      <w:r w:rsidRPr="00B538B2">
        <w:rPr>
          <w:rFonts w:ascii="Arial" w:hAnsi="Arial" w:cs="Arial"/>
          <w:sz w:val="24"/>
          <w:szCs w:val="24"/>
        </w:rPr>
        <w:t>nstância, não sujeitas a recurso de ofício, esgotado o prazo para recurso voluntário;</w:t>
      </w:r>
    </w:p>
    <w:p w14:paraId="439A89F9"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 xml:space="preserve">II - As decisões de </w:t>
      </w:r>
      <w:r w:rsidR="00EB7C70" w:rsidRPr="00B538B2">
        <w:rPr>
          <w:rFonts w:ascii="Arial" w:hAnsi="Arial" w:cs="Arial"/>
          <w:sz w:val="24"/>
          <w:szCs w:val="24"/>
        </w:rPr>
        <w:t>segunda i</w:t>
      </w:r>
      <w:r w:rsidRPr="00B538B2">
        <w:rPr>
          <w:rFonts w:ascii="Arial" w:hAnsi="Arial" w:cs="Arial"/>
          <w:sz w:val="24"/>
          <w:szCs w:val="24"/>
        </w:rPr>
        <w:t>nstância, vencido o prazo da intimação.</w:t>
      </w:r>
    </w:p>
    <w:p w14:paraId="1AABEB41"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1º.</w:t>
      </w:r>
      <w:r w:rsidR="00867394" w:rsidRPr="00B538B2">
        <w:rPr>
          <w:rFonts w:ascii="Arial" w:hAnsi="Arial" w:cs="Arial"/>
          <w:sz w:val="24"/>
          <w:szCs w:val="24"/>
        </w:rPr>
        <w:t xml:space="preserve"> </w:t>
      </w:r>
      <w:r w:rsidRPr="00B538B2">
        <w:rPr>
          <w:rFonts w:ascii="Arial" w:hAnsi="Arial" w:cs="Arial"/>
          <w:sz w:val="24"/>
          <w:szCs w:val="24"/>
        </w:rPr>
        <w:t xml:space="preserve">As decisões de </w:t>
      </w:r>
      <w:r w:rsidR="00EB7C70" w:rsidRPr="00B538B2">
        <w:rPr>
          <w:rFonts w:ascii="Arial" w:hAnsi="Arial" w:cs="Arial"/>
          <w:sz w:val="24"/>
          <w:szCs w:val="24"/>
        </w:rPr>
        <w:t>primeira i</w:t>
      </w:r>
      <w:r w:rsidRPr="00B538B2">
        <w:rPr>
          <w:rFonts w:ascii="Arial" w:hAnsi="Arial" w:cs="Arial"/>
          <w:sz w:val="24"/>
          <w:szCs w:val="24"/>
        </w:rPr>
        <w:t>nstância, na parte em que forem sujeitas a recurso de ofício, não se tornarão definitivas.</w:t>
      </w:r>
    </w:p>
    <w:p w14:paraId="506CE644"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2º.</w:t>
      </w:r>
      <w:r w:rsidR="00867394" w:rsidRPr="00B538B2">
        <w:rPr>
          <w:rFonts w:ascii="Arial" w:hAnsi="Arial" w:cs="Arial"/>
          <w:sz w:val="24"/>
          <w:szCs w:val="24"/>
        </w:rPr>
        <w:t xml:space="preserve"> </w:t>
      </w:r>
      <w:r w:rsidRPr="00B538B2">
        <w:rPr>
          <w:rFonts w:ascii="Arial" w:hAnsi="Arial" w:cs="Arial"/>
          <w:sz w:val="24"/>
          <w:szCs w:val="24"/>
        </w:rPr>
        <w:t>No</w:t>
      </w:r>
      <w:r w:rsidR="00867394" w:rsidRPr="00B538B2">
        <w:rPr>
          <w:rFonts w:ascii="Arial" w:hAnsi="Arial" w:cs="Arial"/>
          <w:sz w:val="24"/>
          <w:szCs w:val="24"/>
        </w:rPr>
        <w:t xml:space="preserve"> </w:t>
      </w:r>
      <w:r w:rsidRPr="00B538B2">
        <w:rPr>
          <w:rFonts w:ascii="Arial" w:hAnsi="Arial" w:cs="Arial"/>
          <w:sz w:val="24"/>
          <w:szCs w:val="24"/>
        </w:rPr>
        <w:t>caso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recurso</w:t>
      </w:r>
      <w:r w:rsidR="00867394" w:rsidRPr="00B538B2">
        <w:rPr>
          <w:rFonts w:ascii="Arial" w:hAnsi="Arial" w:cs="Arial"/>
          <w:sz w:val="24"/>
          <w:szCs w:val="24"/>
        </w:rPr>
        <w:t xml:space="preserve"> </w:t>
      </w:r>
      <w:r w:rsidRPr="00B538B2">
        <w:rPr>
          <w:rFonts w:ascii="Arial" w:hAnsi="Arial" w:cs="Arial"/>
          <w:sz w:val="24"/>
          <w:szCs w:val="24"/>
        </w:rPr>
        <w:t>voluntário</w:t>
      </w:r>
      <w:r w:rsidR="00867394" w:rsidRPr="00B538B2">
        <w:rPr>
          <w:rFonts w:ascii="Arial" w:hAnsi="Arial" w:cs="Arial"/>
          <w:sz w:val="24"/>
          <w:szCs w:val="24"/>
        </w:rPr>
        <w:t xml:space="preserve"> </w:t>
      </w:r>
      <w:r w:rsidRPr="00B538B2">
        <w:rPr>
          <w:rFonts w:ascii="Arial" w:hAnsi="Arial" w:cs="Arial"/>
          <w:sz w:val="24"/>
          <w:szCs w:val="24"/>
        </w:rPr>
        <w:t>parcial,</w:t>
      </w:r>
      <w:r w:rsidR="00867394" w:rsidRPr="00B538B2">
        <w:rPr>
          <w:rFonts w:ascii="Arial" w:hAnsi="Arial" w:cs="Arial"/>
          <w:sz w:val="24"/>
          <w:szCs w:val="24"/>
        </w:rPr>
        <w:t xml:space="preserve"> </w:t>
      </w:r>
      <w:r w:rsidRPr="00B538B2">
        <w:rPr>
          <w:rFonts w:ascii="Arial" w:hAnsi="Arial" w:cs="Arial"/>
          <w:sz w:val="24"/>
          <w:szCs w:val="24"/>
        </w:rPr>
        <w:t>tornar-se-á</w:t>
      </w:r>
      <w:r w:rsidR="00867394" w:rsidRPr="00B538B2">
        <w:rPr>
          <w:rFonts w:ascii="Arial" w:hAnsi="Arial" w:cs="Arial"/>
          <w:sz w:val="24"/>
          <w:szCs w:val="24"/>
        </w:rPr>
        <w:t xml:space="preserve"> </w:t>
      </w:r>
      <w:r w:rsidRPr="00B538B2">
        <w:rPr>
          <w:rFonts w:ascii="Arial" w:hAnsi="Arial" w:cs="Arial"/>
          <w:sz w:val="24"/>
          <w:szCs w:val="24"/>
        </w:rPr>
        <w:t>definitiva,</w:t>
      </w:r>
      <w:r w:rsidR="00867394" w:rsidRPr="00B538B2">
        <w:rPr>
          <w:rFonts w:ascii="Arial" w:hAnsi="Arial" w:cs="Arial"/>
          <w:sz w:val="24"/>
          <w:szCs w:val="24"/>
        </w:rPr>
        <w:t xml:space="preserve"> </w:t>
      </w:r>
      <w:r w:rsidRPr="00B538B2">
        <w:rPr>
          <w:rFonts w:ascii="Arial" w:hAnsi="Arial" w:cs="Arial"/>
          <w:sz w:val="24"/>
          <w:szCs w:val="24"/>
        </w:rPr>
        <w:t>desde</w:t>
      </w:r>
      <w:r w:rsidR="00867394" w:rsidRPr="00B538B2">
        <w:rPr>
          <w:rFonts w:ascii="Arial" w:hAnsi="Arial" w:cs="Arial"/>
          <w:sz w:val="24"/>
          <w:szCs w:val="24"/>
        </w:rPr>
        <w:t xml:space="preserve"> </w:t>
      </w:r>
      <w:r w:rsidRPr="00B538B2">
        <w:rPr>
          <w:rFonts w:ascii="Arial" w:hAnsi="Arial" w:cs="Arial"/>
          <w:sz w:val="24"/>
          <w:szCs w:val="24"/>
        </w:rPr>
        <w:t>logo,</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parte</w:t>
      </w:r>
      <w:r w:rsidR="00867394" w:rsidRPr="00B538B2">
        <w:rPr>
          <w:rFonts w:ascii="Arial" w:hAnsi="Arial" w:cs="Arial"/>
          <w:sz w:val="24"/>
          <w:szCs w:val="24"/>
        </w:rPr>
        <w:t xml:space="preserve"> </w:t>
      </w:r>
      <w:r w:rsidRPr="00B538B2">
        <w:rPr>
          <w:rFonts w:ascii="Arial" w:hAnsi="Arial" w:cs="Arial"/>
          <w:sz w:val="24"/>
          <w:szCs w:val="24"/>
        </w:rPr>
        <w:t>da decisão que não tenha sido objeto de recurso.</w:t>
      </w:r>
    </w:p>
    <w:p w14:paraId="7CCAADBE"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EB7C70" w:rsidRPr="00B538B2">
        <w:rPr>
          <w:rFonts w:ascii="Arial" w:hAnsi="Arial" w:cs="Arial"/>
          <w:b/>
          <w:sz w:val="24"/>
          <w:szCs w:val="24"/>
        </w:rPr>
        <w:t>0</w:t>
      </w:r>
      <w:r w:rsidR="002F6BBA" w:rsidRPr="00B538B2">
        <w:rPr>
          <w:rFonts w:ascii="Arial" w:hAnsi="Arial" w:cs="Arial"/>
          <w:b/>
          <w:sz w:val="24"/>
          <w:szCs w:val="24"/>
        </w:rPr>
        <w:t>5</w:t>
      </w:r>
      <w:r w:rsidR="00B9093F" w:rsidRPr="00B538B2">
        <w:rPr>
          <w:rFonts w:ascii="Arial" w:hAnsi="Arial" w:cs="Arial"/>
          <w:b/>
          <w:sz w:val="24"/>
          <w:szCs w:val="24"/>
        </w:rPr>
        <w:t>.</w:t>
      </w:r>
      <w:r w:rsidR="00B9093F" w:rsidRPr="00B538B2">
        <w:rPr>
          <w:rFonts w:ascii="Arial" w:hAnsi="Arial" w:cs="Arial"/>
          <w:sz w:val="24"/>
          <w:szCs w:val="24"/>
        </w:rPr>
        <w:t xml:space="preserve"> O cumprimento das decisões consistirá:</w:t>
      </w:r>
    </w:p>
    <w:p w14:paraId="06785993"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 - Se favoráveis à Fazenda Municipal:</w:t>
      </w:r>
    </w:p>
    <w:p w14:paraId="52110024"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a) no pagamento, pelo contribuinte, da importância da condenação;</w:t>
      </w:r>
    </w:p>
    <w:p w14:paraId="713F5791"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b) na satisfação, pelo contribuinte, da obrigação acessória, se for o caso;</w:t>
      </w:r>
    </w:p>
    <w:p w14:paraId="260F447F"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c) na inscrição da dívida, para subseqüente cobrança, por ação executiva.</w:t>
      </w:r>
    </w:p>
    <w:p w14:paraId="32C3887D"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Se</w:t>
      </w:r>
      <w:r w:rsidR="00867394" w:rsidRPr="00B538B2">
        <w:rPr>
          <w:rFonts w:ascii="Arial" w:hAnsi="Arial" w:cs="Arial"/>
          <w:sz w:val="24"/>
          <w:szCs w:val="24"/>
        </w:rPr>
        <w:t xml:space="preserve"> </w:t>
      </w:r>
      <w:r w:rsidRPr="00B538B2">
        <w:rPr>
          <w:rFonts w:ascii="Arial" w:hAnsi="Arial" w:cs="Arial"/>
          <w:sz w:val="24"/>
          <w:szCs w:val="24"/>
        </w:rPr>
        <w:t>favoráveis</w:t>
      </w:r>
      <w:r w:rsidR="00867394" w:rsidRPr="00B538B2">
        <w:rPr>
          <w:rFonts w:ascii="Arial" w:hAnsi="Arial" w:cs="Arial"/>
          <w:sz w:val="24"/>
          <w:szCs w:val="24"/>
        </w:rPr>
        <w:t xml:space="preserve"> </w:t>
      </w:r>
      <w:r w:rsidRPr="00B538B2">
        <w:rPr>
          <w:rFonts w:ascii="Arial" w:hAnsi="Arial" w:cs="Arial"/>
          <w:sz w:val="24"/>
          <w:szCs w:val="24"/>
        </w:rPr>
        <w:t>ao</w:t>
      </w:r>
      <w:r w:rsidR="00867394" w:rsidRPr="00B538B2">
        <w:rPr>
          <w:rFonts w:ascii="Arial" w:hAnsi="Arial" w:cs="Arial"/>
          <w:sz w:val="24"/>
          <w:szCs w:val="24"/>
        </w:rPr>
        <w:t xml:space="preserve"> </w:t>
      </w:r>
      <w:r w:rsidRPr="00B538B2">
        <w:rPr>
          <w:rFonts w:ascii="Arial" w:hAnsi="Arial" w:cs="Arial"/>
          <w:sz w:val="24"/>
          <w:szCs w:val="24"/>
        </w:rPr>
        <w:t>contribuinte,</w:t>
      </w:r>
      <w:r w:rsidR="00867394" w:rsidRPr="00B538B2">
        <w:rPr>
          <w:rFonts w:ascii="Arial" w:hAnsi="Arial" w:cs="Arial"/>
          <w:sz w:val="24"/>
          <w:szCs w:val="24"/>
        </w:rPr>
        <w:t xml:space="preserve"> </w:t>
      </w:r>
      <w:r w:rsidRPr="00B538B2">
        <w:rPr>
          <w:rFonts w:ascii="Arial" w:hAnsi="Arial" w:cs="Arial"/>
          <w:sz w:val="24"/>
          <w:szCs w:val="24"/>
        </w:rPr>
        <w:t>na</w:t>
      </w:r>
      <w:r w:rsidR="00867394" w:rsidRPr="00B538B2">
        <w:rPr>
          <w:rFonts w:ascii="Arial" w:hAnsi="Arial" w:cs="Arial"/>
          <w:sz w:val="24"/>
          <w:szCs w:val="24"/>
        </w:rPr>
        <w:t xml:space="preserve"> </w:t>
      </w:r>
      <w:r w:rsidRPr="00B538B2">
        <w:rPr>
          <w:rFonts w:ascii="Arial" w:hAnsi="Arial" w:cs="Arial"/>
          <w:sz w:val="24"/>
          <w:szCs w:val="24"/>
        </w:rPr>
        <w:t>restituição</w:t>
      </w:r>
      <w:r w:rsidR="00867394" w:rsidRPr="00B538B2">
        <w:rPr>
          <w:rFonts w:ascii="Arial" w:hAnsi="Arial" w:cs="Arial"/>
          <w:sz w:val="24"/>
          <w:szCs w:val="24"/>
        </w:rPr>
        <w:t xml:space="preserve"> </w:t>
      </w:r>
      <w:r w:rsidRPr="00B538B2">
        <w:rPr>
          <w:rFonts w:ascii="Arial" w:hAnsi="Arial" w:cs="Arial"/>
          <w:sz w:val="24"/>
          <w:szCs w:val="24"/>
        </w:rPr>
        <w:t>dos</w:t>
      </w:r>
      <w:r w:rsidR="00867394" w:rsidRPr="00B538B2">
        <w:rPr>
          <w:rFonts w:ascii="Arial" w:hAnsi="Arial" w:cs="Arial"/>
          <w:sz w:val="24"/>
          <w:szCs w:val="24"/>
        </w:rPr>
        <w:t xml:space="preserve"> </w:t>
      </w:r>
      <w:r w:rsidRPr="00B538B2">
        <w:rPr>
          <w:rFonts w:ascii="Arial" w:hAnsi="Arial" w:cs="Arial"/>
          <w:sz w:val="24"/>
          <w:szCs w:val="24"/>
        </w:rPr>
        <w:t>tributos</w:t>
      </w:r>
      <w:r w:rsidR="00867394" w:rsidRPr="00B538B2">
        <w:rPr>
          <w:rFonts w:ascii="Arial" w:hAnsi="Arial" w:cs="Arial"/>
          <w:sz w:val="24"/>
          <w:szCs w:val="24"/>
        </w:rPr>
        <w:t xml:space="preserve"> </w:t>
      </w:r>
      <w:r w:rsidRPr="00B538B2">
        <w:rPr>
          <w:rFonts w:ascii="Arial" w:hAnsi="Arial" w:cs="Arial"/>
          <w:sz w:val="24"/>
          <w:szCs w:val="24"/>
        </w:rPr>
        <w:t>ou</w:t>
      </w:r>
      <w:r w:rsidR="00867394" w:rsidRPr="00B538B2">
        <w:rPr>
          <w:rFonts w:ascii="Arial" w:hAnsi="Arial" w:cs="Arial"/>
          <w:sz w:val="24"/>
          <w:szCs w:val="24"/>
        </w:rPr>
        <w:t xml:space="preserve"> </w:t>
      </w:r>
      <w:r w:rsidRPr="00B538B2">
        <w:rPr>
          <w:rFonts w:ascii="Arial" w:hAnsi="Arial" w:cs="Arial"/>
          <w:sz w:val="24"/>
          <w:szCs w:val="24"/>
        </w:rPr>
        <w:t>penalidades</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no</w:t>
      </w:r>
      <w:r w:rsidR="00867394" w:rsidRPr="00B538B2">
        <w:rPr>
          <w:rFonts w:ascii="Arial" w:hAnsi="Arial" w:cs="Arial"/>
          <w:sz w:val="24"/>
          <w:szCs w:val="24"/>
        </w:rPr>
        <w:t xml:space="preserve"> </w:t>
      </w:r>
      <w:r w:rsidRPr="00B538B2">
        <w:rPr>
          <w:rFonts w:ascii="Arial" w:hAnsi="Arial" w:cs="Arial"/>
          <w:sz w:val="24"/>
          <w:szCs w:val="24"/>
        </w:rPr>
        <w:t>caso couberem.</w:t>
      </w:r>
    </w:p>
    <w:p w14:paraId="125800C6" w14:textId="77777777" w:rsidR="00AD67F0" w:rsidRPr="00B538B2" w:rsidRDefault="00AD67F0" w:rsidP="001C51A7">
      <w:pPr>
        <w:spacing w:after="0" w:line="360" w:lineRule="auto"/>
        <w:jc w:val="both"/>
        <w:rPr>
          <w:rFonts w:ascii="Arial" w:hAnsi="Arial" w:cs="Arial"/>
          <w:sz w:val="24"/>
          <w:szCs w:val="24"/>
        </w:rPr>
      </w:pPr>
    </w:p>
    <w:p w14:paraId="55226BD8" w14:textId="77777777" w:rsidR="00AD67F0" w:rsidRPr="00B538B2" w:rsidRDefault="00B9093F" w:rsidP="00AE610B">
      <w:pPr>
        <w:spacing w:after="0" w:line="360" w:lineRule="auto"/>
        <w:jc w:val="center"/>
        <w:rPr>
          <w:rFonts w:ascii="Arial" w:hAnsi="Arial" w:cs="Arial"/>
          <w:b/>
          <w:sz w:val="24"/>
          <w:szCs w:val="24"/>
        </w:rPr>
      </w:pPr>
      <w:r w:rsidRPr="00B538B2">
        <w:rPr>
          <w:rFonts w:ascii="Arial" w:hAnsi="Arial" w:cs="Arial"/>
          <w:b/>
          <w:sz w:val="24"/>
          <w:szCs w:val="24"/>
        </w:rPr>
        <w:t>CAPÍTULO VI</w:t>
      </w:r>
      <w:r w:rsidR="004469BD" w:rsidRPr="00B538B2">
        <w:rPr>
          <w:rFonts w:ascii="Arial" w:hAnsi="Arial" w:cs="Arial"/>
          <w:b/>
          <w:sz w:val="24"/>
          <w:szCs w:val="24"/>
        </w:rPr>
        <w:t xml:space="preserve"> - </w:t>
      </w:r>
      <w:r w:rsidR="00AE610B" w:rsidRPr="00B538B2">
        <w:rPr>
          <w:rFonts w:ascii="Arial" w:hAnsi="Arial" w:cs="Arial"/>
          <w:b/>
          <w:sz w:val="24"/>
          <w:szCs w:val="24"/>
        </w:rPr>
        <w:t>CONSULTA</w:t>
      </w:r>
    </w:p>
    <w:p w14:paraId="249014FD" w14:textId="77777777" w:rsidR="000823A5"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EB7C70" w:rsidRPr="00B538B2">
        <w:rPr>
          <w:rFonts w:ascii="Arial" w:hAnsi="Arial" w:cs="Arial"/>
          <w:b/>
          <w:sz w:val="24"/>
          <w:szCs w:val="24"/>
        </w:rPr>
        <w:t>0</w:t>
      </w:r>
      <w:r w:rsidR="002F6BBA" w:rsidRPr="00B538B2">
        <w:rPr>
          <w:rFonts w:ascii="Arial" w:hAnsi="Arial" w:cs="Arial"/>
          <w:b/>
          <w:sz w:val="24"/>
          <w:szCs w:val="24"/>
        </w:rPr>
        <w:t>6</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Aos</w:t>
      </w:r>
      <w:r w:rsidR="00867394" w:rsidRPr="00B538B2">
        <w:rPr>
          <w:rFonts w:ascii="Arial" w:hAnsi="Arial" w:cs="Arial"/>
          <w:sz w:val="24"/>
          <w:szCs w:val="24"/>
        </w:rPr>
        <w:t xml:space="preserve"> </w:t>
      </w:r>
      <w:r w:rsidR="00B9093F" w:rsidRPr="00B538B2">
        <w:rPr>
          <w:rFonts w:ascii="Arial" w:hAnsi="Arial" w:cs="Arial"/>
          <w:sz w:val="24"/>
          <w:szCs w:val="24"/>
        </w:rPr>
        <w:t>contribuintes</w:t>
      </w:r>
      <w:r w:rsidR="00867394" w:rsidRPr="00B538B2">
        <w:rPr>
          <w:rFonts w:ascii="Arial" w:hAnsi="Arial" w:cs="Arial"/>
          <w:sz w:val="24"/>
          <w:szCs w:val="24"/>
        </w:rPr>
        <w:t xml:space="preserve"> </w:t>
      </w:r>
      <w:r w:rsidR="00B9093F" w:rsidRPr="00B538B2">
        <w:rPr>
          <w:rFonts w:ascii="Arial" w:hAnsi="Arial" w:cs="Arial"/>
          <w:sz w:val="24"/>
          <w:szCs w:val="24"/>
        </w:rPr>
        <w:t>dos</w:t>
      </w:r>
      <w:r w:rsidR="00867394" w:rsidRPr="00B538B2">
        <w:rPr>
          <w:rFonts w:ascii="Arial" w:hAnsi="Arial" w:cs="Arial"/>
          <w:sz w:val="24"/>
          <w:szCs w:val="24"/>
        </w:rPr>
        <w:t xml:space="preserve"> </w:t>
      </w:r>
      <w:r w:rsidR="00B9093F" w:rsidRPr="00B538B2">
        <w:rPr>
          <w:rFonts w:ascii="Arial" w:hAnsi="Arial" w:cs="Arial"/>
          <w:sz w:val="24"/>
          <w:szCs w:val="24"/>
        </w:rPr>
        <w:t>tributos</w:t>
      </w:r>
      <w:r w:rsidR="00867394" w:rsidRPr="00B538B2">
        <w:rPr>
          <w:rFonts w:ascii="Arial" w:hAnsi="Arial" w:cs="Arial"/>
          <w:sz w:val="24"/>
          <w:szCs w:val="24"/>
        </w:rPr>
        <w:t xml:space="preserve"> </w:t>
      </w:r>
      <w:r w:rsidR="00B9093F" w:rsidRPr="00B538B2">
        <w:rPr>
          <w:rFonts w:ascii="Arial" w:hAnsi="Arial" w:cs="Arial"/>
          <w:sz w:val="24"/>
          <w:szCs w:val="24"/>
        </w:rPr>
        <w:t>municipais</w:t>
      </w:r>
      <w:r w:rsidR="00867394" w:rsidRPr="00B538B2">
        <w:rPr>
          <w:rFonts w:ascii="Arial" w:hAnsi="Arial" w:cs="Arial"/>
          <w:sz w:val="24"/>
          <w:szCs w:val="24"/>
        </w:rPr>
        <w:t xml:space="preserve"> </w:t>
      </w:r>
      <w:r w:rsidR="00B9093F" w:rsidRPr="00B538B2">
        <w:rPr>
          <w:rFonts w:ascii="Arial" w:hAnsi="Arial" w:cs="Arial"/>
          <w:sz w:val="24"/>
          <w:szCs w:val="24"/>
        </w:rPr>
        <w:t>é</w:t>
      </w:r>
      <w:r w:rsidR="00867394" w:rsidRPr="00B538B2">
        <w:rPr>
          <w:rFonts w:ascii="Arial" w:hAnsi="Arial" w:cs="Arial"/>
          <w:sz w:val="24"/>
          <w:szCs w:val="24"/>
        </w:rPr>
        <w:t xml:space="preserve"> </w:t>
      </w:r>
      <w:r w:rsidR="00B9093F" w:rsidRPr="00B538B2">
        <w:rPr>
          <w:rFonts w:ascii="Arial" w:hAnsi="Arial" w:cs="Arial"/>
          <w:sz w:val="24"/>
          <w:szCs w:val="24"/>
        </w:rPr>
        <w:t>assegurado</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direito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consulta,</w:t>
      </w:r>
      <w:r w:rsidR="00867394" w:rsidRPr="00B538B2">
        <w:rPr>
          <w:rFonts w:ascii="Arial" w:hAnsi="Arial" w:cs="Arial"/>
          <w:sz w:val="24"/>
          <w:szCs w:val="24"/>
        </w:rPr>
        <w:t xml:space="preserve"> </w:t>
      </w:r>
      <w:r w:rsidR="00B9093F" w:rsidRPr="00B538B2">
        <w:rPr>
          <w:rFonts w:ascii="Arial" w:hAnsi="Arial" w:cs="Arial"/>
          <w:sz w:val="24"/>
          <w:szCs w:val="24"/>
        </w:rPr>
        <w:t>para esclarecimento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dúvidas</w:t>
      </w:r>
      <w:r w:rsidR="00867394" w:rsidRPr="00B538B2">
        <w:rPr>
          <w:rFonts w:ascii="Arial" w:hAnsi="Arial" w:cs="Arial"/>
          <w:sz w:val="24"/>
          <w:szCs w:val="24"/>
        </w:rPr>
        <w:t xml:space="preserve"> </w:t>
      </w:r>
      <w:r w:rsidR="00B9093F" w:rsidRPr="00B538B2">
        <w:rPr>
          <w:rFonts w:ascii="Arial" w:hAnsi="Arial" w:cs="Arial"/>
          <w:sz w:val="24"/>
          <w:szCs w:val="24"/>
        </w:rPr>
        <w:t>relativas</w:t>
      </w:r>
      <w:r w:rsidR="00867394" w:rsidRPr="00B538B2">
        <w:rPr>
          <w:rFonts w:ascii="Arial" w:hAnsi="Arial" w:cs="Arial"/>
          <w:sz w:val="24"/>
          <w:szCs w:val="24"/>
        </w:rPr>
        <w:t xml:space="preserve"> </w:t>
      </w:r>
      <w:r w:rsidR="00B9093F" w:rsidRPr="00B538B2">
        <w:rPr>
          <w:rFonts w:ascii="Arial" w:hAnsi="Arial" w:cs="Arial"/>
          <w:sz w:val="24"/>
          <w:szCs w:val="24"/>
        </w:rPr>
        <w:t>ao</w:t>
      </w:r>
      <w:r w:rsidR="00867394" w:rsidRPr="00B538B2">
        <w:rPr>
          <w:rFonts w:ascii="Arial" w:hAnsi="Arial" w:cs="Arial"/>
          <w:sz w:val="24"/>
          <w:szCs w:val="24"/>
        </w:rPr>
        <w:t xml:space="preserve"> </w:t>
      </w:r>
      <w:r w:rsidR="00B9093F" w:rsidRPr="00B538B2">
        <w:rPr>
          <w:rFonts w:ascii="Arial" w:hAnsi="Arial" w:cs="Arial"/>
          <w:sz w:val="24"/>
          <w:szCs w:val="24"/>
        </w:rPr>
        <w:t>entendimento</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aplicação</w:t>
      </w:r>
      <w:r w:rsidR="00867394" w:rsidRPr="00B538B2">
        <w:rPr>
          <w:rFonts w:ascii="Arial" w:hAnsi="Arial" w:cs="Arial"/>
          <w:sz w:val="24"/>
          <w:szCs w:val="24"/>
        </w:rPr>
        <w:t xml:space="preserve"> </w:t>
      </w:r>
      <w:r w:rsidR="00B9093F" w:rsidRPr="00B538B2">
        <w:rPr>
          <w:rFonts w:ascii="Arial" w:hAnsi="Arial" w:cs="Arial"/>
          <w:sz w:val="24"/>
          <w:szCs w:val="24"/>
        </w:rPr>
        <w:t>deste</w:t>
      </w:r>
      <w:r w:rsidR="00867394" w:rsidRPr="00B538B2">
        <w:rPr>
          <w:rFonts w:ascii="Arial" w:hAnsi="Arial" w:cs="Arial"/>
          <w:sz w:val="24"/>
          <w:szCs w:val="24"/>
        </w:rPr>
        <w:t xml:space="preserve"> </w:t>
      </w:r>
      <w:r w:rsidR="00B9093F" w:rsidRPr="00B538B2">
        <w:rPr>
          <w:rFonts w:ascii="Arial" w:hAnsi="Arial" w:cs="Arial"/>
          <w:sz w:val="24"/>
          <w:szCs w:val="24"/>
        </w:rPr>
        <w:t>Código</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legislação tributária complementar e supletiva, dos respectivos re</w:t>
      </w:r>
      <w:r w:rsidR="00A24DB0" w:rsidRPr="00B538B2">
        <w:rPr>
          <w:rFonts w:ascii="Arial" w:hAnsi="Arial" w:cs="Arial"/>
          <w:sz w:val="24"/>
          <w:szCs w:val="24"/>
        </w:rPr>
        <w:t>gulamentos e atos administrativ</w:t>
      </w:r>
      <w:r w:rsidR="00AE610B" w:rsidRPr="00B538B2">
        <w:rPr>
          <w:rFonts w:ascii="Arial" w:hAnsi="Arial" w:cs="Arial"/>
          <w:sz w:val="24"/>
          <w:szCs w:val="24"/>
        </w:rPr>
        <w:t>os de caráter normativo.</w:t>
      </w:r>
    </w:p>
    <w:p w14:paraId="4681E761"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1º.</w:t>
      </w:r>
      <w:r w:rsidR="00867394" w:rsidRPr="00B538B2">
        <w:rPr>
          <w:rFonts w:ascii="Arial" w:hAnsi="Arial" w:cs="Arial"/>
          <w:sz w:val="24"/>
          <w:szCs w:val="24"/>
        </w:rPr>
        <w:t xml:space="preserve"> </w:t>
      </w:r>
      <w:r w:rsidRPr="00B538B2">
        <w:rPr>
          <w:rFonts w:ascii="Arial" w:hAnsi="Arial" w:cs="Arial"/>
          <w:sz w:val="24"/>
          <w:szCs w:val="24"/>
        </w:rPr>
        <w:t xml:space="preserve">Estende-se o direito de consulta, a qualquer pessoa física ou jurídica de direito público e privado, inclusive aos órgãos da administração municipal, desde que mantenham qualquer relação ou interesse com a legislação tributária. </w:t>
      </w:r>
    </w:p>
    <w:p w14:paraId="00965A4B"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xml:space="preserve"> A consulta será dirigida ao órgão competente da administração tributária, ao qual caberá a resposta.</w:t>
      </w:r>
    </w:p>
    <w:p w14:paraId="2312B1DC"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3º.</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resposta</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consulta</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exonerar</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contribuinte</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obrigação</w:t>
      </w:r>
      <w:r w:rsidR="00867394" w:rsidRPr="00B538B2">
        <w:rPr>
          <w:rFonts w:ascii="Arial" w:hAnsi="Arial" w:cs="Arial"/>
          <w:sz w:val="24"/>
          <w:szCs w:val="24"/>
        </w:rPr>
        <w:t xml:space="preserve"> </w:t>
      </w:r>
      <w:r w:rsidRPr="00B538B2">
        <w:rPr>
          <w:rFonts w:ascii="Arial" w:hAnsi="Arial" w:cs="Arial"/>
          <w:sz w:val="24"/>
          <w:szCs w:val="24"/>
        </w:rPr>
        <w:t>tributária</w:t>
      </w:r>
      <w:r w:rsidR="00867394" w:rsidRPr="00B538B2">
        <w:rPr>
          <w:rFonts w:ascii="Arial" w:hAnsi="Arial" w:cs="Arial"/>
          <w:sz w:val="24"/>
          <w:szCs w:val="24"/>
        </w:rPr>
        <w:t xml:space="preserve"> </w:t>
      </w:r>
      <w:r w:rsidRPr="00B538B2">
        <w:rPr>
          <w:rFonts w:ascii="Arial" w:hAnsi="Arial" w:cs="Arial"/>
          <w:sz w:val="24"/>
          <w:szCs w:val="24"/>
        </w:rPr>
        <w:t>será imediatamente</w:t>
      </w:r>
      <w:r w:rsidR="00867394" w:rsidRPr="00B538B2">
        <w:rPr>
          <w:rFonts w:ascii="Arial" w:hAnsi="Arial" w:cs="Arial"/>
          <w:sz w:val="24"/>
          <w:szCs w:val="24"/>
        </w:rPr>
        <w:t xml:space="preserve"> </w:t>
      </w:r>
      <w:r w:rsidRPr="00B538B2">
        <w:rPr>
          <w:rFonts w:ascii="Arial" w:hAnsi="Arial" w:cs="Arial"/>
          <w:sz w:val="24"/>
          <w:szCs w:val="24"/>
        </w:rPr>
        <w:t>comunicada</w:t>
      </w:r>
      <w:r w:rsidR="00867394" w:rsidRPr="00B538B2">
        <w:rPr>
          <w:rFonts w:ascii="Arial" w:hAnsi="Arial" w:cs="Arial"/>
          <w:sz w:val="24"/>
          <w:szCs w:val="24"/>
        </w:rPr>
        <w:t xml:space="preserve"> </w:t>
      </w:r>
      <w:r w:rsidRPr="00B538B2">
        <w:rPr>
          <w:rFonts w:ascii="Arial" w:hAnsi="Arial" w:cs="Arial"/>
          <w:sz w:val="24"/>
          <w:szCs w:val="24"/>
        </w:rPr>
        <w:t>à</w:t>
      </w:r>
      <w:r w:rsidR="00867394" w:rsidRPr="00B538B2">
        <w:rPr>
          <w:rFonts w:ascii="Arial" w:hAnsi="Arial" w:cs="Arial"/>
          <w:sz w:val="24"/>
          <w:szCs w:val="24"/>
        </w:rPr>
        <w:t xml:space="preserve"> </w:t>
      </w:r>
      <w:r w:rsidR="00A24DB0" w:rsidRPr="00B538B2">
        <w:rPr>
          <w:rFonts w:ascii="Arial" w:hAnsi="Arial" w:cs="Arial"/>
          <w:sz w:val="24"/>
          <w:szCs w:val="24"/>
        </w:rPr>
        <w:t>a</w:t>
      </w:r>
      <w:r w:rsidRPr="00B538B2">
        <w:rPr>
          <w:rFonts w:ascii="Arial" w:hAnsi="Arial" w:cs="Arial"/>
          <w:sz w:val="24"/>
          <w:szCs w:val="24"/>
        </w:rPr>
        <w:t>ssessoria</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00A24DB0" w:rsidRPr="00B538B2">
        <w:rPr>
          <w:rFonts w:ascii="Arial" w:hAnsi="Arial" w:cs="Arial"/>
          <w:sz w:val="24"/>
          <w:szCs w:val="24"/>
        </w:rPr>
        <w:t>c</w:t>
      </w:r>
      <w:r w:rsidRPr="00B538B2">
        <w:rPr>
          <w:rFonts w:ascii="Arial" w:hAnsi="Arial" w:cs="Arial"/>
          <w:sz w:val="24"/>
          <w:szCs w:val="24"/>
        </w:rPr>
        <w:t>ontencioso</w:t>
      </w:r>
      <w:r w:rsidR="00867394" w:rsidRPr="00B538B2">
        <w:rPr>
          <w:rFonts w:ascii="Arial" w:hAnsi="Arial" w:cs="Arial"/>
          <w:sz w:val="24"/>
          <w:szCs w:val="24"/>
        </w:rPr>
        <w:t xml:space="preserve"> </w:t>
      </w:r>
      <w:r w:rsidR="00EB7C70" w:rsidRPr="00B538B2">
        <w:rPr>
          <w:rFonts w:ascii="Arial" w:hAnsi="Arial" w:cs="Arial"/>
          <w:sz w:val="24"/>
          <w:szCs w:val="24"/>
        </w:rPr>
        <w:t>f</w:t>
      </w:r>
      <w:r w:rsidRPr="00B538B2">
        <w:rPr>
          <w:rFonts w:ascii="Arial" w:hAnsi="Arial" w:cs="Arial"/>
          <w:sz w:val="24"/>
          <w:szCs w:val="24"/>
        </w:rPr>
        <w:t>iscal,</w:t>
      </w:r>
      <w:r w:rsidR="00867394" w:rsidRPr="00B538B2">
        <w:rPr>
          <w:rFonts w:ascii="Arial" w:hAnsi="Arial" w:cs="Arial"/>
          <w:sz w:val="24"/>
          <w:szCs w:val="24"/>
        </w:rPr>
        <w:t xml:space="preserve"> </w:t>
      </w:r>
      <w:r w:rsidRPr="00B538B2">
        <w:rPr>
          <w:rFonts w:ascii="Arial" w:hAnsi="Arial" w:cs="Arial"/>
          <w:sz w:val="24"/>
          <w:szCs w:val="24"/>
        </w:rPr>
        <w:t>para</w:t>
      </w:r>
      <w:r w:rsidR="00867394" w:rsidRPr="00B538B2">
        <w:rPr>
          <w:rFonts w:ascii="Arial" w:hAnsi="Arial" w:cs="Arial"/>
          <w:sz w:val="24"/>
          <w:szCs w:val="24"/>
        </w:rPr>
        <w:t xml:space="preserve"> </w:t>
      </w:r>
      <w:r w:rsidRPr="00B538B2">
        <w:rPr>
          <w:rFonts w:ascii="Arial" w:hAnsi="Arial" w:cs="Arial"/>
          <w:sz w:val="24"/>
          <w:szCs w:val="24"/>
        </w:rPr>
        <w:t>efeito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apreciação</w:t>
      </w:r>
      <w:r w:rsidR="00867394" w:rsidRPr="00B538B2">
        <w:rPr>
          <w:rFonts w:ascii="Arial" w:hAnsi="Arial" w:cs="Arial"/>
          <w:sz w:val="24"/>
          <w:szCs w:val="24"/>
        </w:rPr>
        <w:t xml:space="preserve"> </w:t>
      </w:r>
      <w:r w:rsidRPr="00B538B2">
        <w:rPr>
          <w:rFonts w:ascii="Arial" w:hAnsi="Arial" w:cs="Arial"/>
          <w:sz w:val="24"/>
          <w:szCs w:val="24"/>
        </w:rPr>
        <w:t>e julgamento</w:t>
      </w:r>
      <w:r w:rsidR="00867394" w:rsidRPr="00B538B2">
        <w:rPr>
          <w:rFonts w:ascii="Arial" w:hAnsi="Arial" w:cs="Arial"/>
          <w:sz w:val="24"/>
          <w:szCs w:val="24"/>
        </w:rPr>
        <w:t xml:space="preserve"> </w:t>
      </w:r>
      <w:r w:rsidRPr="00B538B2">
        <w:rPr>
          <w:rFonts w:ascii="Arial" w:hAnsi="Arial" w:cs="Arial"/>
          <w:sz w:val="24"/>
          <w:szCs w:val="24"/>
        </w:rPr>
        <w:t>em</w:t>
      </w:r>
      <w:r w:rsidR="00867394" w:rsidRPr="00B538B2">
        <w:rPr>
          <w:rFonts w:ascii="Arial" w:hAnsi="Arial" w:cs="Arial"/>
          <w:sz w:val="24"/>
          <w:szCs w:val="24"/>
        </w:rPr>
        <w:t xml:space="preserve"> </w:t>
      </w:r>
      <w:r w:rsidRPr="00B538B2">
        <w:rPr>
          <w:rFonts w:ascii="Arial" w:hAnsi="Arial" w:cs="Arial"/>
          <w:sz w:val="24"/>
          <w:szCs w:val="24"/>
        </w:rPr>
        <w:t>Primeira</w:t>
      </w:r>
      <w:r w:rsidR="00867394" w:rsidRPr="00B538B2">
        <w:rPr>
          <w:rFonts w:ascii="Arial" w:hAnsi="Arial" w:cs="Arial"/>
          <w:sz w:val="24"/>
          <w:szCs w:val="24"/>
        </w:rPr>
        <w:t xml:space="preserve"> </w:t>
      </w:r>
      <w:r w:rsidRPr="00B538B2">
        <w:rPr>
          <w:rFonts w:ascii="Arial" w:hAnsi="Arial" w:cs="Arial"/>
          <w:sz w:val="24"/>
          <w:szCs w:val="24"/>
        </w:rPr>
        <w:t>Instância</w:t>
      </w:r>
      <w:r w:rsidR="00867394" w:rsidRPr="00B538B2">
        <w:rPr>
          <w:rFonts w:ascii="Arial" w:hAnsi="Arial" w:cs="Arial"/>
          <w:sz w:val="24"/>
          <w:szCs w:val="24"/>
        </w:rPr>
        <w:t xml:space="preserve"> </w:t>
      </w:r>
      <w:r w:rsidRPr="00B538B2">
        <w:rPr>
          <w:rFonts w:ascii="Arial" w:hAnsi="Arial" w:cs="Arial"/>
          <w:sz w:val="24"/>
          <w:szCs w:val="24"/>
        </w:rPr>
        <w:t>e,</w:t>
      </w:r>
      <w:r w:rsidR="00867394" w:rsidRPr="00B538B2">
        <w:rPr>
          <w:rFonts w:ascii="Arial" w:hAnsi="Arial" w:cs="Arial"/>
          <w:sz w:val="24"/>
          <w:szCs w:val="24"/>
        </w:rPr>
        <w:t xml:space="preserve"> </w:t>
      </w:r>
      <w:r w:rsidRPr="00B538B2">
        <w:rPr>
          <w:rFonts w:ascii="Arial" w:hAnsi="Arial" w:cs="Arial"/>
          <w:sz w:val="24"/>
          <w:szCs w:val="24"/>
        </w:rPr>
        <w:t>caso</w:t>
      </w:r>
      <w:r w:rsidR="00867394" w:rsidRPr="00B538B2">
        <w:rPr>
          <w:rFonts w:ascii="Arial" w:hAnsi="Arial" w:cs="Arial"/>
          <w:sz w:val="24"/>
          <w:szCs w:val="24"/>
        </w:rPr>
        <w:t xml:space="preserve"> </w:t>
      </w:r>
      <w:r w:rsidRPr="00B538B2">
        <w:rPr>
          <w:rFonts w:ascii="Arial" w:hAnsi="Arial" w:cs="Arial"/>
          <w:sz w:val="24"/>
          <w:szCs w:val="24"/>
        </w:rPr>
        <w:t>mantida</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resposta,</w:t>
      </w:r>
      <w:r w:rsidR="00867394" w:rsidRPr="00B538B2">
        <w:rPr>
          <w:rFonts w:ascii="Arial" w:hAnsi="Arial" w:cs="Arial"/>
          <w:sz w:val="24"/>
          <w:szCs w:val="24"/>
        </w:rPr>
        <w:t xml:space="preserve"> </w:t>
      </w:r>
      <w:r w:rsidRPr="00B538B2">
        <w:rPr>
          <w:rFonts w:ascii="Arial" w:hAnsi="Arial" w:cs="Arial"/>
          <w:sz w:val="24"/>
          <w:szCs w:val="24"/>
        </w:rPr>
        <w:t>recorrer-se-á</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ofício</w:t>
      </w:r>
      <w:r w:rsidR="00867394" w:rsidRPr="00B538B2">
        <w:rPr>
          <w:rFonts w:ascii="Arial" w:hAnsi="Arial" w:cs="Arial"/>
          <w:sz w:val="24"/>
          <w:szCs w:val="24"/>
        </w:rPr>
        <w:t xml:space="preserve"> </w:t>
      </w:r>
      <w:r w:rsidRPr="00B538B2">
        <w:rPr>
          <w:rFonts w:ascii="Arial" w:hAnsi="Arial" w:cs="Arial"/>
          <w:sz w:val="24"/>
          <w:szCs w:val="24"/>
        </w:rPr>
        <w:t>à</w:t>
      </w:r>
      <w:r w:rsidR="00867394" w:rsidRPr="00B538B2">
        <w:rPr>
          <w:rFonts w:ascii="Arial" w:hAnsi="Arial" w:cs="Arial"/>
          <w:sz w:val="24"/>
          <w:szCs w:val="24"/>
        </w:rPr>
        <w:t xml:space="preserve"> </w:t>
      </w:r>
      <w:r w:rsidRPr="00B538B2">
        <w:rPr>
          <w:rFonts w:ascii="Arial" w:hAnsi="Arial" w:cs="Arial"/>
          <w:sz w:val="24"/>
          <w:szCs w:val="24"/>
        </w:rPr>
        <w:t>Junta</w:t>
      </w:r>
      <w:r w:rsidR="00867394" w:rsidRPr="00B538B2">
        <w:rPr>
          <w:rFonts w:ascii="Arial" w:hAnsi="Arial" w:cs="Arial"/>
          <w:sz w:val="24"/>
          <w:szCs w:val="24"/>
        </w:rPr>
        <w:t xml:space="preserve"> </w:t>
      </w:r>
      <w:r w:rsidRPr="00B538B2">
        <w:rPr>
          <w:rFonts w:ascii="Arial" w:hAnsi="Arial" w:cs="Arial"/>
          <w:sz w:val="24"/>
          <w:szCs w:val="24"/>
        </w:rPr>
        <w:t xml:space="preserve">de Recursos Fiscais. </w:t>
      </w:r>
    </w:p>
    <w:p w14:paraId="1F3E0AC2"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EB7C70" w:rsidRPr="00B538B2">
        <w:rPr>
          <w:rFonts w:ascii="Arial" w:hAnsi="Arial" w:cs="Arial"/>
          <w:b/>
          <w:sz w:val="24"/>
          <w:szCs w:val="24"/>
        </w:rPr>
        <w:t>0</w:t>
      </w:r>
      <w:r w:rsidR="002F6BBA" w:rsidRPr="00B538B2">
        <w:rPr>
          <w:rFonts w:ascii="Arial" w:hAnsi="Arial" w:cs="Arial"/>
          <w:b/>
          <w:sz w:val="24"/>
          <w:szCs w:val="24"/>
        </w:rPr>
        <w:t>7</w:t>
      </w:r>
      <w:r w:rsidR="00B9093F" w:rsidRPr="00B538B2">
        <w:rPr>
          <w:rFonts w:ascii="Arial" w:hAnsi="Arial" w:cs="Arial"/>
          <w:b/>
          <w:sz w:val="24"/>
          <w:szCs w:val="24"/>
        </w:rPr>
        <w:t>.</w:t>
      </w:r>
      <w:r w:rsidR="00B9093F" w:rsidRPr="00B538B2">
        <w:rPr>
          <w:rFonts w:ascii="Arial" w:hAnsi="Arial" w:cs="Arial"/>
          <w:sz w:val="24"/>
          <w:szCs w:val="24"/>
        </w:rPr>
        <w:t xml:space="preserve"> A petição de consulta indicará:</w:t>
      </w:r>
    </w:p>
    <w:p w14:paraId="2A2F7E8B"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 - A autoridade a quem é dirigida;</w:t>
      </w:r>
    </w:p>
    <w:p w14:paraId="7B167651" w14:textId="77777777" w:rsidR="00B9093F" w:rsidRPr="00B538B2" w:rsidRDefault="00B9093F" w:rsidP="00AE610B">
      <w:pPr>
        <w:spacing w:after="0" w:line="360" w:lineRule="auto"/>
        <w:jc w:val="both"/>
        <w:rPr>
          <w:rFonts w:ascii="Arial" w:hAnsi="Arial" w:cs="Arial"/>
          <w:sz w:val="24"/>
          <w:szCs w:val="24"/>
        </w:rPr>
      </w:pPr>
      <w:r w:rsidRPr="00B538B2">
        <w:rPr>
          <w:rFonts w:ascii="Arial" w:hAnsi="Arial" w:cs="Arial"/>
          <w:sz w:val="24"/>
          <w:szCs w:val="24"/>
        </w:rPr>
        <w:t>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Os fatos, de modo concreto e sem qualquer reserva, em relação aos quais o interessado deseje conhecer a aplicação da legislação tributária.</w:t>
      </w:r>
    </w:p>
    <w:p w14:paraId="27C6057D" w14:textId="77777777" w:rsidR="00B9093F" w:rsidRPr="00B538B2" w:rsidRDefault="002F1829" w:rsidP="00AE610B">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EB7C70" w:rsidRPr="00B538B2">
        <w:rPr>
          <w:rFonts w:ascii="Arial" w:hAnsi="Arial" w:cs="Arial"/>
          <w:b/>
          <w:sz w:val="24"/>
          <w:szCs w:val="24"/>
        </w:rPr>
        <w:t>0</w:t>
      </w:r>
      <w:r w:rsidR="002F6BBA" w:rsidRPr="00B538B2">
        <w:rPr>
          <w:rFonts w:ascii="Arial" w:hAnsi="Arial" w:cs="Arial"/>
          <w:b/>
          <w:sz w:val="24"/>
          <w:szCs w:val="24"/>
        </w:rPr>
        <w:t>8</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Nenhum</w:t>
      </w:r>
      <w:r w:rsidR="00867394" w:rsidRPr="00B538B2">
        <w:rPr>
          <w:rFonts w:ascii="Arial" w:hAnsi="Arial" w:cs="Arial"/>
          <w:sz w:val="24"/>
          <w:szCs w:val="24"/>
        </w:rPr>
        <w:t xml:space="preserve"> </w:t>
      </w:r>
      <w:r w:rsidR="00B9093F" w:rsidRPr="00B538B2">
        <w:rPr>
          <w:rFonts w:ascii="Arial" w:hAnsi="Arial" w:cs="Arial"/>
          <w:sz w:val="24"/>
          <w:szCs w:val="24"/>
        </w:rPr>
        <w:t>procedimento</w:t>
      </w:r>
      <w:r w:rsidR="00867394" w:rsidRPr="00B538B2">
        <w:rPr>
          <w:rFonts w:ascii="Arial" w:hAnsi="Arial" w:cs="Arial"/>
          <w:sz w:val="24"/>
          <w:szCs w:val="24"/>
        </w:rPr>
        <w:t xml:space="preserve"> </w:t>
      </w:r>
      <w:r w:rsidR="00B9093F" w:rsidRPr="00B538B2">
        <w:rPr>
          <w:rFonts w:ascii="Arial" w:hAnsi="Arial" w:cs="Arial"/>
          <w:sz w:val="24"/>
          <w:szCs w:val="24"/>
        </w:rPr>
        <w:t>fiscal</w:t>
      </w:r>
      <w:r w:rsidR="00867394" w:rsidRPr="00B538B2">
        <w:rPr>
          <w:rFonts w:ascii="Arial" w:hAnsi="Arial" w:cs="Arial"/>
          <w:sz w:val="24"/>
          <w:szCs w:val="24"/>
        </w:rPr>
        <w:t xml:space="preserve"> </w:t>
      </w:r>
      <w:r w:rsidR="00B9093F" w:rsidRPr="00B538B2">
        <w:rPr>
          <w:rFonts w:ascii="Arial" w:hAnsi="Arial" w:cs="Arial"/>
          <w:sz w:val="24"/>
          <w:szCs w:val="24"/>
        </w:rPr>
        <w:t>será</w:t>
      </w:r>
      <w:r w:rsidR="00867394" w:rsidRPr="00B538B2">
        <w:rPr>
          <w:rFonts w:ascii="Arial" w:hAnsi="Arial" w:cs="Arial"/>
          <w:sz w:val="24"/>
          <w:szCs w:val="24"/>
        </w:rPr>
        <w:t xml:space="preserve"> </w:t>
      </w:r>
      <w:r w:rsidR="00B9093F" w:rsidRPr="00B538B2">
        <w:rPr>
          <w:rFonts w:ascii="Arial" w:hAnsi="Arial" w:cs="Arial"/>
          <w:sz w:val="24"/>
          <w:szCs w:val="24"/>
        </w:rPr>
        <w:t>instaurado</w:t>
      </w:r>
      <w:r w:rsidR="00867394" w:rsidRPr="00B538B2">
        <w:rPr>
          <w:rFonts w:ascii="Arial" w:hAnsi="Arial" w:cs="Arial"/>
          <w:sz w:val="24"/>
          <w:szCs w:val="24"/>
        </w:rPr>
        <w:t xml:space="preserve"> </w:t>
      </w:r>
      <w:r w:rsidR="00B9093F" w:rsidRPr="00B538B2">
        <w:rPr>
          <w:rFonts w:ascii="Arial" w:hAnsi="Arial" w:cs="Arial"/>
          <w:sz w:val="24"/>
          <w:szCs w:val="24"/>
        </w:rPr>
        <w:t>contra</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contribuinte,</w:t>
      </w:r>
      <w:r w:rsidR="00867394" w:rsidRPr="00B538B2">
        <w:rPr>
          <w:rFonts w:ascii="Arial" w:hAnsi="Arial" w:cs="Arial"/>
          <w:sz w:val="24"/>
          <w:szCs w:val="24"/>
        </w:rPr>
        <w:t xml:space="preserve"> </w:t>
      </w:r>
      <w:r w:rsidR="00B9093F" w:rsidRPr="00B538B2">
        <w:rPr>
          <w:rFonts w:ascii="Arial" w:hAnsi="Arial" w:cs="Arial"/>
          <w:sz w:val="24"/>
          <w:szCs w:val="24"/>
        </w:rPr>
        <w:t>relativamente</w:t>
      </w:r>
      <w:r w:rsidR="00867394" w:rsidRPr="00B538B2">
        <w:rPr>
          <w:rFonts w:ascii="Arial" w:hAnsi="Arial" w:cs="Arial"/>
          <w:sz w:val="24"/>
          <w:szCs w:val="24"/>
        </w:rPr>
        <w:t xml:space="preserve"> </w:t>
      </w:r>
      <w:r w:rsidR="00B9093F" w:rsidRPr="00B538B2">
        <w:rPr>
          <w:rFonts w:ascii="Arial" w:hAnsi="Arial" w:cs="Arial"/>
          <w:sz w:val="24"/>
          <w:szCs w:val="24"/>
        </w:rPr>
        <w:t xml:space="preserve">à espécie consultada, a partir da apresentação da consulta, até o </w:t>
      </w:r>
      <w:r w:rsidR="00EB7C70" w:rsidRPr="00B538B2">
        <w:rPr>
          <w:rFonts w:ascii="Arial" w:hAnsi="Arial" w:cs="Arial"/>
          <w:sz w:val="24"/>
          <w:szCs w:val="24"/>
        </w:rPr>
        <w:t xml:space="preserve">décimo quinto </w:t>
      </w:r>
      <w:r w:rsidR="00B9093F" w:rsidRPr="00B538B2">
        <w:rPr>
          <w:rFonts w:ascii="Arial" w:hAnsi="Arial" w:cs="Arial"/>
          <w:sz w:val="24"/>
          <w:szCs w:val="24"/>
        </w:rPr>
        <w:t xml:space="preserve">dia subseqüente à data da ciência. </w:t>
      </w:r>
    </w:p>
    <w:p w14:paraId="72CD589C"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7B76C0" w:rsidRPr="00B538B2">
        <w:rPr>
          <w:rFonts w:ascii="Arial" w:hAnsi="Arial" w:cs="Arial"/>
          <w:b/>
          <w:sz w:val="24"/>
          <w:szCs w:val="24"/>
        </w:rPr>
        <w:t>0</w:t>
      </w:r>
      <w:r w:rsidR="002F6BBA" w:rsidRPr="00B538B2">
        <w:rPr>
          <w:rFonts w:ascii="Arial" w:hAnsi="Arial" w:cs="Arial"/>
          <w:b/>
          <w:sz w:val="24"/>
          <w:szCs w:val="24"/>
        </w:rPr>
        <w:t>9</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 consulta não suspende o prazo para pagamento do tributo, antes ou depois de sua apresentação.</w:t>
      </w:r>
    </w:p>
    <w:p w14:paraId="4ACD4E75"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2F6BBA" w:rsidRPr="00B538B2">
        <w:rPr>
          <w:rFonts w:ascii="Arial" w:hAnsi="Arial" w:cs="Arial"/>
          <w:b/>
          <w:sz w:val="24"/>
          <w:szCs w:val="24"/>
        </w:rPr>
        <w:t>1</w:t>
      </w:r>
      <w:r w:rsidR="007B76C0" w:rsidRPr="00B538B2">
        <w:rPr>
          <w:rFonts w:ascii="Arial" w:hAnsi="Arial" w:cs="Arial"/>
          <w:b/>
          <w:sz w:val="24"/>
          <w:szCs w:val="24"/>
        </w:rPr>
        <w:t>0</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No caso de consulta formulada por entidade representativa de categoria profissional, os efeitos referidos n</w:t>
      </w:r>
      <w:r w:rsidR="00EB7C70" w:rsidRPr="00B538B2">
        <w:rPr>
          <w:rFonts w:ascii="Arial" w:hAnsi="Arial" w:cs="Arial"/>
          <w:sz w:val="24"/>
          <w:szCs w:val="24"/>
        </w:rPr>
        <w:t xml:space="preserve">este código, </w:t>
      </w:r>
      <w:r w:rsidR="00B9093F" w:rsidRPr="00B538B2">
        <w:rPr>
          <w:rFonts w:ascii="Arial" w:hAnsi="Arial" w:cs="Arial"/>
          <w:sz w:val="24"/>
          <w:szCs w:val="24"/>
        </w:rPr>
        <w:t>só alcançam seus associados, depois de cientificada a consulente da decisão.</w:t>
      </w:r>
    </w:p>
    <w:p w14:paraId="4147CD06"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2F6BBA" w:rsidRPr="00B538B2">
        <w:rPr>
          <w:rFonts w:ascii="Arial" w:hAnsi="Arial" w:cs="Arial"/>
          <w:b/>
          <w:sz w:val="24"/>
          <w:szCs w:val="24"/>
        </w:rPr>
        <w:t>11</w:t>
      </w:r>
      <w:r w:rsidR="00B9093F" w:rsidRPr="00B538B2">
        <w:rPr>
          <w:rFonts w:ascii="Arial" w:hAnsi="Arial" w:cs="Arial"/>
          <w:b/>
          <w:sz w:val="24"/>
          <w:szCs w:val="24"/>
        </w:rPr>
        <w:t>.</w:t>
      </w:r>
      <w:r w:rsidR="00B9093F" w:rsidRPr="00B538B2">
        <w:rPr>
          <w:rFonts w:ascii="Arial" w:hAnsi="Arial" w:cs="Arial"/>
          <w:sz w:val="24"/>
          <w:szCs w:val="24"/>
        </w:rPr>
        <w:t xml:space="preserve"> Não produzirá efeito a consulta formulada:</w:t>
      </w:r>
    </w:p>
    <w:p w14:paraId="7A9135F2" w14:textId="77777777" w:rsidR="00EB7C70"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 xml:space="preserve">I - Em desacordo com </w:t>
      </w:r>
      <w:r w:rsidR="00EB7C70" w:rsidRPr="00B538B2">
        <w:rPr>
          <w:rFonts w:ascii="Arial" w:hAnsi="Arial" w:cs="Arial"/>
          <w:sz w:val="24"/>
          <w:szCs w:val="24"/>
        </w:rPr>
        <w:t>as previsões deste código;</w:t>
      </w:r>
    </w:p>
    <w:p w14:paraId="2FCF6BCB"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Por quem estiver sob procedimento fiscal instaurado para apurar fatos que se relacionem com a matéria consultada;</w:t>
      </w:r>
    </w:p>
    <w:p w14:paraId="43670D5C"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III - Por quem estiver sido intimado a cumprir obrigação relativa ao fato objeto da consulta;</w:t>
      </w:r>
    </w:p>
    <w:p w14:paraId="63784841"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IV</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Quando o fato já tiver sido objeto de decisão anterior, ainda não modificada, proferida em consulta ou litígio, em que tenha sido parte o consulente;</w:t>
      </w:r>
    </w:p>
    <w:p w14:paraId="1878CA8B"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V</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Quando</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fato</w:t>
      </w:r>
      <w:r w:rsidR="00867394" w:rsidRPr="00B538B2">
        <w:rPr>
          <w:rFonts w:ascii="Arial" w:hAnsi="Arial" w:cs="Arial"/>
          <w:sz w:val="24"/>
          <w:szCs w:val="24"/>
        </w:rPr>
        <w:t xml:space="preserve"> </w:t>
      </w:r>
      <w:r w:rsidRPr="00B538B2">
        <w:rPr>
          <w:rFonts w:ascii="Arial" w:hAnsi="Arial" w:cs="Arial"/>
          <w:sz w:val="24"/>
          <w:szCs w:val="24"/>
        </w:rPr>
        <w:t>estiver</w:t>
      </w:r>
      <w:r w:rsidR="00867394" w:rsidRPr="00B538B2">
        <w:rPr>
          <w:rFonts w:ascii="Arial" w:hAnsi="Arial" w:cs="Arial"/>
          <w:sz w:val="24"/>
          <w:szCs w:val="24"/>
        </w:rPr>
        <w:t xml:space="preserve"> </w:t>
      </w:r>
      <w:r w:rsidRPr="00B538B2">
        <w:rPr>
          <w:rFonts w:ascii="Arial" w:hAnsi="Arial" w:cs="Arial"/>
          <w:sz w:val="24"/>
          <w:szCs w:val="24"/>
        </w:rPr>
        <w:t>disciplinado</w:t>
      </w:r>
      <w:r w:rsidR="00867394" w:rsidRPr="00B538B2">
        <w:rPr>
          <w:rFonts w:ascii="Arial" w:hAnsi="Arial" w:cs="Arial"/>
          <w:sz w:val="24"/>
          <w:szCs w:val="24"/>
        </w:rPr>
        <w:t xml:space="preserve"> </w:t>
      </w:r>
      <w:r w:rsidRPr="00B538B2">
        <w:rPr>
          <w:rFonts w:ascii="Arial" w:hAnsi="Arial" w:cs="Arial"/>
          <w:sz w:val="24"/>
          <w:szCs w:val="24"/>
        </w:rPr>
        <w:t>em</w:t>
      </w:r>
      <w:r w:rsidR="00867394" w:rsidRPr="00B538B2">
        <w:rPr>
          <w:rFonts w:ascii="Arial" w:hAnsi="Arial" w:cs="Arial"/>
          <w:sz w:val="24"/>
          <w:szCs w:val="24"/>
        </w:rPr>
        <w:t xml:space="preserve"> </w:t>
      </w:r>
      <w:r w:rsidRPr="00B538B2">
        <w:rPr>
          <w:rFonts w:ascii="Arial" w:hAnsi="Arial" w:cs="Arial"/>
          <w:sz w:val="24"/>
          <w:szCs w:val="24"/>
        </w:rPr>
        <w:t>ato</w:t>
      </w:r>
      <w:r w:rsidR="00867394" w:rsidRPr="00B538B2">
        <w:rPr>
          <w:rFonts w:ascii="Arial" w:hAnsi="Arial" w:cs="Arial"/>
          <w:sz w:val="24"/>
          <w:szCs w:val="24"/>
        </w:rPr>
        <w:t xml:space="preserve"> </w:t>
      </w:r>
      <w:r w:rsidRPr="00B538B2">
        <w:rPr>
          <w:rFonts w:ascii="Arial" w:hAnsi="Arial" w:cs="Arial"/>
          <w:sz w:val="24"/>
          <w:szCs w:val="24"/>
        </w:rPr>
        <w:t>normativo</w:t>
      </w:r>
      <w:r w:rsidR="00867394" w:rsidRPr="00B538B2">
        <w:rPr>
          <w:rFonts w:ascii="Arial" w:hAnsi="Arial" w:cs="Arial"/>
          <w:sz w:val="24"/>
          <w:szCs w:val="24"/>
        </w:rPr>
        <w:t xml:space="preserve"> </w:t>
      </w:r>
      <w:r w:rsidRPr="00B538B2">
        <w:rPr>
          <w:rFonts w:ascii="Arial" w:hAnsi="Arial" w:cs="Arial"/>
          <w:sz w:val="24"/>
          <w:szCs w:val="24"/>
        </w:rPr>
        <w:t>ou</w:t>
      </w:r>
      <w:r w:rsidR="00867394" w:rsidRPr="00B538B2">
        <w:rPr>
          <w:rFonts w:ascii="Arial" w:hAnsi="Arial" w:cs="Arial"/>
          <w:sz w:val="24"/>
          <w:szCs w:val="24"/>
        </w:rPr>
        <w:t xml:space="preserve"> </w:t>
      </w:r>
      <w:r w:rsidRPr="00B538B2">
        <w:rPr>
          <w:rFonts w:ascii="Arial" w:hAnsi="Arial" w:cs="Arial"/>
          <w:sz w:val="24"/>
          <w:szCs w:val="24"/>
        </w:rPr>
        <w:t>resolução,</w:t>
      </w:r>
      <w:r w:rsidR="00867394" w:rsidRPr="00B538B2">
        <w:rPr>
          <w:rFonts w:ascii="Arial" w:hAnsi="Arial" w:cs="Arial"/>
          <w:sz w:val="24"/>
          <w:szCs w:val="24"/>
        </w:rPr>
        <w:t xml:space="preserve"> </w:t>
      </w:r>
      <w:r w:rsidRPr="00B538B2">
        <w:rPr>
          <w:rFonts w:ascii="Arial" w:hAnsi="Arial" w:cs="Arial"/>
          <w:sz w:val="24"/>
          <w:szCs w:val="24"/>
        </w:rPr>
        <w:t>publicados</w:t>
      </w:r>
      <w:r w:rsidR="00867394" w:rsidRPr="00B538B2">
        <w:rPr>
          <w:rFonts w:ascii="Arial" w:hAnsi="Arial" w:cs="Arial"/>
          <w:sz w:val="24"/>
          <w:szCs w:val="24"/>
        </w:rPr>
        <w:t xml:space="preserve"> </w:t>
      </w:r>
      <w:r w:rsidRPr="00B538B2">
        <w:rPr>
          <w:rFonts w:ascii="Arial" w:hAnsi="Arial" w:cs="Arial"/>
          <w:sz w:val="24"/>
          <w:szCs w:val="24"/>
        </w:rPr>
        <w:t>antes</w:t>
      </w:r>
      <w:r w:rsidR="00867394" w:rsidRPr="00B538B2">
        <w:rPr>
          <w:rFonts w:ascii="Arial" w:hAnsi="Arial" w:cs="Arial"/>
          <w:sz w:val="24"/>
          <w:szCs w:val="24"/>
        </w:rPr>
        <w:t xml:space="preserve"> </w:t>
      </w:r>
      <w:r w:rsidRPr="00B538B2">
        <w:rPr>
          <w:rFonts w:ascii="Arial" w:hAnsi="Arial" w:cs="Arial"/>
          <w:sz w:val="24"/>
          <w:szCs w:val="24"/>
        </w:rPr>
        <w:t>da apresentação;</w:t>
      </w:r>
    </w:p>
    <w:p w14:paraId="6CFF03AB"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VI - Quando o fato estiver definido ou declarado em disposição literal da lei tributária;</w:t>
      </w:r>
    </w:p>
    <w:p w14:paraId="0E3CBAC6"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VII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Quando</w:t>
      </w:r>
      <w:r w:rsidR="00867394" w:rsidRPr="00B538B2">
        <w:rPr>
          <w:rFonts w:ascii="Arial" w:hAnsi="Arial" w:cs="Arial"/>
          <w:sz w:val="24"/>
          <w:szCs w:val="24"/>
        </w:rPr>
        <w:t xml:space="preserve"> </w:t>
      </w:r>
      <w:r w:rsidRPr="00B538B2">
        <w:rPr>
          <w:rFonts w:ascii="Arial" w:hAnsi="Arial" w:cs="Arial"/>
          <w:sz w:val="24"/>
          <w:szCs w:val="24"/>
        </w:rPr>
        <w:t>não</w:t>
      </w:r>
      <w:r w:rsidR="00867394" w:rsidRPr="00B538B2">
        <w:rPr>
          <w:rFonts w:ascii="Arial" w:hAnsi="Arial" w:cs="Arial"/>
          <w:sz w:val="24"/>
          <w:szCs w:val="24"/>
        </w:rPr>
        <w:t xml:space="preserve"> </w:t>
      </w:r>
      <w:r w:rsidRPr="00B538B2">
        <w:rPr>
          <w:rFonts w:ascii="Arial" w:hAnsi="Arial" w:cs="Arial"/>
          <w:sz w:val="24"/>
          <w:szCs w:val="24"/>
        </w:rPr>
        <w:t>descrever,</w:t>
      </w:r>
      <w:r w:rsidR="00867394" w:rsidRPr="00B538B2">
        <w:rPr>
          <w:rFonts w:ascii="Arial" w:hAnsi="Arial" w:cs="Arial"/>
          <w:sz w:val="24"/>
          <w:szCs w:val="24"/>
        </w:rPr>
        <w:t xml:space="preserve"> </w:t>
      </w:r>
      <w:r w:rsidRPr="00B538B2">
        <w:rPr>
          <w:rFonts w:ascii="Arial" w:hAnsi="Arial" w:cs="Arial"/>
          <w:sz w:val="24"/>
          <w:szCs w:val="24"/>
        </w:rPr>
        <w:t>completa</w:t>
      </w:r>
      <w:r w:rsidR="00867394" w:rsidRPr="00B538B2">
        <w:rPr>
          <w:rFonts w:ascii="Arial" w:hAnsi="Arial" w:cs="Arial"/>
          <w:sz w:val="24"/>
          <w:szCs w:val="24"/>
        </w:rPr>
        <w:t xml:space="preserve"> </w:t>
      </w:r>
      <w:r w:rsidRPr="00B538B2">
        <w:rPr>
          <w:rFonts w:ascii="Arial" w:hAnsi="Arial" w:cs="Arial"/>
          <w:sz w:val="24"/>
          <w:szCs w:val="24"/>
        </w:rPr>
        <w:t>e</w:t>
      </w:r>
      <w:r w:rsidR="00867394" w:rsidRPr="00B538B2">
        <w:rPr>
          <w:rFonts w:ascii="Arial" w:hAnsi="Arial" w:cs="Arial"/>
          <w:sz w:val="24"/>
          <w:szCs w:val="24"/>
        </w:rPr>
        <w:t xml:space="preserve"> </w:t>
      </w:r>
      <w:r w:rsidRPr="00B538B2">
        <w:rPr>
          <w:rFonts w:ascii="Arial" w:hAnsi="Arial" w:cs="Arial"/>
          <w:sz w:val="24"/>
          <w:szCs w:val="24"/>
        </w:rPr>
        <w:t>exatamente,</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hipótese</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se</w:t>
      </w:r>
      <w:r w:rsidR="00867394" w:rsidRPr="00B538B2">
        <w:rPr>
          <w:rFonts w:ascii="Arial" w:hAnsi="Arial" w:cs="Arial"/>
          <w:sz w:val="24"/>
          <w:szCs w:val="24"/>
        </w:rPr>
        <w:t xml:space="preserve"> </w:t>
      </w:r>
      <w:r w:rsidRPr="00B538B2">
        <w:rPr>
          <w:rFonts w:ascii="Arial" w:hAnsi="Arial" w:cs="Arial"/>
          <w:sz w:val="24"/>
          <w:szCs w:val="24"/>
        </w:rPr>
        <w:t>referir,</w:t>
      </w:r>
      <w:r w:rsidR="00867394" w:rsidRPr="00B538B2">
        <w:rPr>
          <w:rFonts w:ascii="Arial" w:hAnsi="Arial" w:cs="Arial"/>
          <w:sz w:val="24"/>
          <w:szCs w:val="24"/>
        </w:rPr>
        <w:t xml:space="preserve"> </w:t>
      </w:r>
      <w:r w:rsidRPr="00B538B2">
        <w:rPr>
          <w:rFonts w:ascii="Arial" w:hAnsi="Arial" w:cs="Arial"/>
          <w:sz w:val="24"/>
          <w:szCs w:val="24"/>
        </w:rPr>
        <w:t>ou</w:t>
      </w:r>
      <w:r w:rsidR="00867394" w:rsidRPr="00B538B2">
        <w:rPr>
          <w:rFonts w:ascii="Arial" w:hAnsi="Arial" w:cs="Arial"/>
          <w:sz w:val="24"/>
          <w:szCs w:val="24"/>
        </w:rPr>
        <w:t xml:space="preserve"> </w:t>
      </w:r>
      <w:r w:rsidRPr="00B538B2">
        <w:rPr>
          <w:rFonts w:ascii="Arial" w:hAnsi="Arial" w:cs="Arial"/>
          <w:sz w:val="24"/>
          <w:szCs w:val="24"/>
        </w:rPr>
        <w:t>não contiver os elementos necessários à solução, salvo</w:t>
      </w:r>
      <w:r w:rsidR="00867394" w:rsidRPr="00B538B2">
        <w:rPr>
          <w:rFonts w:ascii="Arial" w:hAnsi="Arial" w:cs="Arial"/>
          <w:sz w:val="24"/>
          <w:szCs w:val="24"/>
        </w:rPr>
        <w:t xml:space="preserve"> </w:t>
      </w:r>
      <w:r w:rsidRPr="00B538B2">
        <w:rPr>
          <w:rFonts w:ascii="Arial" w:hAnsi="Arial" w:cs="Arial"/>
          <w:sz w:val="24"/>
          <w:szCs w:val="24"/>
        </w:rPr>
        <w:t>se a inexatidão</w:t>
      </w:r>
      <w:r w:rsidR="00867394" w:rsidRPr="00B538B2">
        <w:rPr>
          <w:rFonts w:ascii="Arial" w:hAnsi="Arial" w:cs="Arial"/>
          <w:sz w:val="24"/>
          <w:szCs w:val="24"/>
        </w:rPr>
        <w:t xml:space="preserve"> </w:t>
      </w:r>
      <w:r w:rsidRPr="00B538B2">
        <w:rPr>
          <w:rFonts w:ascii="Arial" w:hAnsi="Arial" w:cs="Arial"/>
          <w:sz w:val="24"/>
          <w:szCs w:val="24"/>
        </w:rPr>
        <w:t>ou</w:t>
      </w:r>
      <w:r w:rsidR="00867394" w:rsidRPr="00B538B2">
        <w:rPr>
          <w:rFonts w:ascii="Arial" w:hAnsi="Arial" w:cs="Arial"/>
          <w:sz w:val="24"/>
          <w:szCs w:val="24"/>
        </w:rPr>
        <w:t xml:space="preserve"> </w:t>
      </w:r>
      <w:r w:rsidRPr="00B538B2">
        <w:rPr>
          <w:rFonts w:ascii="Arial" w:hAnsi="Arial" w:cs="Arial"/>
          <w:sz w:val="24"/>
          <w:szCs w:val="24"/>
        </w:rPr>
        <w:t>omissão for escusável</w:t>
      </w:r>
      <w:r w:rsidR="00867394" w:rsidRPr="00B538B2">
        <w:rPr>
          <w:rFonts w:ascii="Arial" w:hAnsi="Arial" w:cs="Arial"/>
          <w:sz w:val="24"/>
          <w:szCs w:val="24"/>
        </w:rPr>
        <w:t xml:space="preserve"> </w:t>
      </w:r>
      <w:r w:rsidRPr="00B538B2">
        <w:rPr>
          <w:rFonts w:ascii="Arial" w:hAnsi="Arial" w:cs="Arial"/>
          <w:sz w:val="24"/>
          <w:szCs w:val="24"/>
        </w:rPr>
        <w:t>pela autoridade julgadora.</w:t>
      </w:r>
    </w:p>
    <w:p w14:paraId="4AD5F6F3"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2F6BBA" w:rsidRPr="00B538B2">
        <w:rPr>
          <w:rFonts w:ascii="Arial" w:hAnsi="Arial" w:cs="Arial"/>
          <w:b/>
          <w:sz w:val="24"/>
          <w:szCs w:val="24"/>
        </w:rPr>
        <w:t>12</w:t>
      </w:r>
      <w:r w:rsidR="007B76C0" w:rsidRPr="00B538B2">
        <w:rPr>
          <w:rFonts w:ascii="Arial" w:hAnsi="Arial" w:cs="Arial"/>
          <w:b/>
          <w:sz w:val="24"/>
          <w:szCs w:val="24"/>
        </w:rPr>
        <w:t>.</w:t>
      </w:r>
      <w:r w:rsidR="00B9093F" w:rsidRPr="00B538B2">
        <w:rPr>
          <w:rFonts w:ascii="Arial" w:hAnsi="Arial" w:cs="Arial"/>
          <w:sz w:val="24"/>
          <w:szCs w:val="24"/>
        </w:rPr>
        <w:t xml:space="preserve"> Quando a</w:t>
      </w:r>
      <w:r w:rsidR="00867394" w:rsidRPr="00B538B2">
        <w:rPr>
          <w:rFonts w:ascii="Arial" w:hAnsi="Arial" w:cs="Arial"/>
          <w:sz w:val="24"/>
          <w:szCs w:val="24"/>
        </w:rPr>
        <w:t xml:space="preserve"> </w:t>
      </w:r>
      <w:r w:rsidR="00B9093F" w:rsidRPr="00B538B2">
        <w:rPr>
          <w:rFonts w:ascii="Arial" w:hAnsi="Arial" w:cs="Arial"/>
          <w:sz w:val="24"/>
          <w:szCs w:val="24"/>
        </w:rPr>
        <w:t xml:space="preserve">resposta à consulta acarretar em exigibilidade de obrigação tributária, cujo fato gerador já houver ocorrido, a autoridade competente, ao notificar ao interessado da conclusão, determinará o cumprimento da mesma, no prazo de </w:t>
      </w:r>
      <w:r w:rsidR="000823A5" w:rsidRPr="00B538B2">
        <w:rPr>
          <w:rFonts w:ascii="Arial" w:hAnsi="Arial" w:cs="Arial"/>
          <w:sz w:val="24"/>
          <w:szCs w:val="24"/>
        </w:rPr>
        <w:t>30 (trinta) dias</w:t>
      </w:r>
      <w:r w:rsidR="00B9093F" w:rsidRPr="00B538B2">
        <w:rPr>
          <w:rFonts w:ascii="Arial" w:hAnsi="Arial" w:cs="Arial"/>
          <w:sz w:val="24"/>
          <w:szCs w:val="24"/>
        </w:rPr>
        <w:t>, contados da</w:t>
      </w:r>
      <w:r w:rsidR="00867394" w:rsidRPr="00B538B2">
        <w:rPr>
          <w:rFonts w:ascii="Arial" w:hAnsi="Arial" w:cs="Arial"/>
          <w:sz w:val="24"/>
          <w:szCs w:val="24"/>
        </w:rPr>
        <w:t xml:space="preserve"> </w:t>
      </w:r>
      <w:r w:rsidR="00B9093F" w:rsidRPr="00B538B2">
        <w:rPr>
          <w:rFonts w:ascii="Arial" w:hAnsi="Arial" w:cs="Arial"/>
          <w:sz w:val="24"/>
          <w:szCs w:val="24"/>
        </w:rPr>
        <w:t xml:space="preserve">ciência. </w:t>
      </w:r>
    </w:p>
    <w:p w14:paraId="0D6FAAE3"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1º.</w:t>
      </w:r>
      <w:r w:rsidR="00867394" w:rsidRPr="00B538B2">
        <w:rPr>
          <w:rFonts w:ascii="Arial" w:hAnsi="Arial" w:cs="Arial"/>
          <w:sz w:val="24"/>
          <w:szCs w:val="24"/>
        </w:rPr>
        <w:t xml:space="preserve"> </w:t>
      </w:r>
      <w:r w:rsidRPr="00B538B2">
        <w:rPr>
          <w:rFonts w:ascii="Arial" w:hAnsi="Arial" w:cs="Arial"/>
          <w:sz w:val="24"/>
          <w:szCs w:val="24"/>
        </w:rPr>
        <w:t>É facultado ao interessado que discordar da exigência constante do caput</w:t>
      </w:r>
      <w:r w:rsidR="00867394" w:rsidRPr="00B538B2">
        <w:rPr>
          <w:rFonts w:ascii="Arial" w:hAnsi="Arial" w:cs="Arial"/>
          <w:sz w:val="24"/>
          <w:szCs w:val="24"/>
        </w:rPr>
        <w:t xml:space="preserve"> </w:t>
      </w:r>
      <w:r w:rsidRPr="00B538B2">
        <w:rPr>
          <w:rFonts w:ascii="Arial" w:hAnsi="Arial" w:cs="Arial"/>
          <w:sz w:val="24"/>
          <w:szCs w:val="24"/>
        </w:rPr>
        <w:t>deste artigo, apresentar</w:t>
      </w:r>
      <w:r w:rsidR="00867394" w:rsidRPr="00B538B2">
        <w:rPr>
          <w:rFonts w:ascii="Arial" w:hAnsi="Arial" w:cs="Arial"/>
          <w:sz w:val="24"/>
          <w:szCs w:val="24"/>
        </w:rPr>
        <w:t xml:space="preserve"> </w:t>
      </w:r>
      <w:r w:rsidRPr="00B538B2">
        <w:rPr>
          <w:rFonts w:ascii="Arial" w:hAnsi="Arial" w:cs="Arial"/>
          <w:sz w:val="24"/>
          <w:szCs w:val="24"/>
        </w:rPr>
        <w:t>razões</w:t>
      </w:r>
      <w:r w:rsidR="00867394" w:rsidRPr="00B538B2">
        <w:rPr>
          <w:rFonts w:ascii="Arial" w:hAnsi="Arial" w:cs="Arial"/>
          <w:sz w:val="24"/>
          <w:szCs w:val="24"/>
        </w:rPr>
        <w:t xml:space="preserve"> </w:t>
      </w:r>
      <w:r w:rsidRPr="00B538B2">
        <w:rPr>
          <w:rFonts w:ascii="Arial" w:hAnsi="Arial" w:cs="Arial"/>
          <w:sz w:val="24"/>
          <w:szCs w:val="24"/>
        </w:rPr>
        <w:t>fundamentadas</w:t>
      </w:r>
      <w:r w:rsidR="00867394" w:rsidRPr="00B538B2">
        <w:rPr>
          <w:rFonts w:ascii="Arial" w:hAnsi="Arial" w:cs="Arial"/>
          <w:sz w:val="24"/>
          <w:szCs w:val="24"/>
        </w:rPr>
        <w:t xml:space="preserve"> </w:t>
      </w:r>
      <w:r w:rsidRPr="00B538B2">
        <w:rPr>
          <w:rFonts w:ascii="Arial" w:hAnsi="Arial" w:cs="Arial"/>
          <w:sz w:val="24"/>
          <w:szCs w:val="24"/>
        </w:rPr>
        <w:t>à</w:t>
      </w:r>
      <w:r w:rsidR="00867394" w:rsidRPr="00B538B2">
        <w:rPr>
          <w:rFonts w:ascii="Arial" w:hAnsi="Arial" w:cs="Arial"/>
          <w:sz w:val="24"/>
          <w:szCs w:val="24"/>
        </w:rPr>
        <w:t xml:space="preserve"> </w:t>
      </w:r>
      <w:r w:rsidRPr="00B538B2">
        <w:rPr>
          <w:rFonts w:ascii="Arial" w:hAnsi="Arial" w:cs="Arial"/>
          <w:sz w:val="24"/>
          <w:szCs w:val="24"/>
        </w:rPr>
        <w:t>Primeira</w:t>
      </w:r>
      <w:r w:rsidR="00867394" w:rsidRPr="00B538B2">
        <w:rPr>
          <w:rFonts w:ascii="Arial" w:hAnsi="Arial" w:cs="Arial"/>
          <w:sz w:val="24"/>
          <w:szCs w:val="24"/>
        </w:rPr>
        <w:t xml:space="preserve"> </w:t>
      </w:r>
      <w:r w:rsidRPr="00B538B2">
        <w:rPr>
          <w:rFonts w:ascii="Arial" w:hAnsi="Arial" w:cs="Arial"/>
          <w:sz w:val="24"/>
          <w:szCs w:val="24"/>
        </w:rPr>
        <w:t>Instância,</w:t>
      </w:r>
      <w:r w:rsidR="00867394" w:rsidRPr="00B538B2">
        <w:rPr>
          <w:rFonts w:ascii="Arial" w:hAnsi="Arial" w:cs="Arial"/>
          <w:sz w:val="24"/>
          <w:szCs w:val="24"/>
        </w:rPr>
        <w:t xml:space="preserve"> </w:t>
      </w:r>
      <w:r w:rsidRPr="00B538B2">
        <w:rPr>
          <w:rFonts w:ascii="Arial" w:hAnsi="Arial" w:cs="Arial"/>
          <w:sz w:val="24"/>
          <w:szCs w:val="24"/>
        </w:rPr>
        <w:t>no</w:t>
      </w:r>
      <w:r w:rsidR="00867394" w:rsidRPr="00B538B2">
        <w:rPr>
          <w:rFonts w:ascii="Arial" w:hAnsi="Arial" w:cs="Arial"/>
          <w:sz w:val="24"/>
          <w:szCs w:val="24"/>
        </w:rPr>
        <w:t xml:space="preserve"> </w:t>
      </w:r>
      <w:r w:rsidRPr="00B538B2">
        <w:rPr>
          <w:rFonts w:ascii="Arial" w:hAnsi="Arial" w:cs="Arial"/>
          <w:sz w:val="24"/>
          <w:szCs w:val="24"/>
        </w:rPr>
        <w:t>prazo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000823A5" w:rsidRPr="00B538B2">
        <w:rPr>
          <w:rFonts w:ascii="Arial" w:hAnsi="Arial" w:cs="Arial"/>
          <w:sz w:val="24"/>
          <w:szCs w:val="24"/>
        </w:rPr>
        <w:t>30 (trinta) dias</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contar</w:t>
      </w:r>
      <w:r w:rsidR="00867394" w:rsidRPr="00B538B2">
        <w:rPr>
          <w:rFonts w:ascii="Arial" w:hAnsi="Arial" w:cs="Arial"/>
          <w:sz w:val="24"/>
          <w:szCs w:val="24"/>
        </w:rPr>
        <w:t xml:space="preserve"> </w:t>
      </w:r>
      <w:r w:rsidRPr="00B538B2">
        <w:rPr>
          <w:rFonts w:ascii="Arial" w:hAnsi="Arial" w:cs="Arial"/>
          <w:sz w:val="24"/>
          <w:szCs w:val="24"/>
        </w:rPr>
        <w:t>da notificação, pedindo revisão.</w:t>
      </w:r>
    </w:p>
    <w:p w14:paraId="0FFB7B71"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2º.</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consulente</w:t>
      </w:r>
      <w:r w:rsidR="00867394" w:rsidRPr="00B538B2">
        <w:rPr>
          <w:rFonts w:ascii="Arial" w:hAnsi="Arial" w:cs="Arial"/>
          <w:sz w:val="24"/>
          <w:szCs w:val="24"/>
        </w:rPr>
        <w:t xml:space="preserve"> </w:t>
      </w:r>
      <w:r w:rsidRPr="00B538B2">
        <w:rPr>
          <w:rFonts w:ascii="Arial" w:hAnsi="Arial" w:cs="Arial"/>
          <w:sz w:val="24"/>
          <w:szCs w:val="24"/>
        </w:rPr>
        <w:t>poderá</w:t>
      </w:r>
      <w:r w:rsidR="00867394" w:rsidRPr="00B538B2">
        <w:rPr>
          <w:rFonts w:ascii="Arial" w:hAnsi="Arial" w:cs="Arial"/>
          <w:sz w:val="24"/>
          <w:szCs w:val="24"/>
        </w:rPr>
        <w:t xml:space="preserve"> </w:t>
      </w:r>
      <w:r w:rsidRPr="00B538B2">
        <w:rPr>
          <w:rFonts w:ascii="Arial" w:hAnsi="Arial" w:cs="Arial"/>
          <w:sz w:val="24"/>
          <w:szCs w:val="24"/>
        </w:rPr>
        <w:t>recorrer</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decisão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Primeira</w:t>
      </w:r>
      <w:r w:rsidR="00867394" w:rsidRPr="00B538B2">
        <w:rPr>
          <w:rFonts w:ascii="Arial" w:hAnsi="Arial" w:cs="Arial"/>
          <w:sz w:val="24"/>
          <w:szCs w:val="24"/>
        </w:rPr>
        <w:t xml:space="preserve"> </w:t>
      </w:r>
      <w:r w:rsidRPr="00B538B2">
        <w:rPr>
          <w:rFonts w:ascii="Arial" w:hAnsi="Arial" w:cs="Arial"/>
          <w:sz w:val="24"/>
          <w:szCs w:val="24"/>
        </w:rPr>
        <w:t>Instância,</w:t>
      </w:r>
      <w:r w:rsidR="00867394" w:rsidRPr="00B538B2">
        <w:rPr>
          <w:rFonts w:ascii="Arial" w:hAnsi="Arial" w:cs="Arial"/>
          <w:sz w:val="24"/>
          <w:szCs w:val="24"/>
        </w:rPr>
        <w:t xml:space="preserve"> </w:t>
      </w:r>
      <w:r w:rsidRPr="00B538B2">
        <w:rPr>
          <w:rFonts w:ascii="Arial" w:hAnsi="Arial" w:cs="Arial"/>
          <w:sz w:val="24"/>
          <w:szCs w:val="24"/>
        </w:rPr>
        <w:t>à</w:t>
      </w:r>
      <w:r w:rsidR="00867394" w:rsidRPr="00B538B2">
        <w:rPr>
          <w:rFonts w:ascii="Arial" w:hAnsi="Arial" w:cs="Arial"/>
          <w:sz w:val="24"/>
          <w:szCs w:val="24"/>
        </w:rPr>
        <w:t xml:space="preserve"> </w:t>
      </w:r>
      <w:r w:rsidRPr="00B538B2">
        <w:rPr>
          <w:rFonts w:ascii="Arial" w:hAnsi="Arial" w:cs="Arial"/>
          <w:sz w:val="24"/>
          <w:szCs w:val="24"/>
        </w:rPr>
        <w:t>Junta</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 xml:space="preserve">Recursos Fiscais, dentro do prazo de </w:t>
      </w:r>
      <w:r w:rsidR="000823A5" w:rsidRPr="00B538B2">
        <w:rPr>
          <w:rFonts w:ascii="Arial" w:hAnsi="Arial" w:cs="Arial"/>
          <w:sz w:val="24"/>
          <w:szCs w:val="24"/>
        </w:rPr>
        <w:t>30 (trinta) dias</w:t>
      </w:r>
      <w:r w:rsidRPr="00B538B2">
        <w:rPr>
          <w:rFonts w:ascii="Arial" w:hAnsi="Arial" w:cs="Arial"/>
          <w:sz w:val="24"/>
          <w:szCs w:val="24"/>
        </w:rPr>
        <w:t>, a contar da ciência.</w:t>
      </w:r>
    </w:p>
    <w:p w14:paraId="3DBB61A3"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2F6BBA" w:rsidRPr="00B538B2">
        <w:rPr>
          <w:rFonts w:ascii="Arial" w:hAnsi="Arial" w:cs="Arial"/>
          <w:b/>
          <w:sz w:val="24"/>
          <w:szCs w:val="24"/>
        </w:rPr>
        <w:t>13</w:t>
      </w:r>
      <w:r w:rsidR="00B9093F" w:rsidRPr="00B538B2">
        <w:rPr>
          <w:rFonts w:ascii="Arial" w:hAnsi="Arial" w:cs="Arial"/>
          <w:b/>
          <w:sz w:val="24"/>
          <w:szCs w:val="24"/>
        </w:rPr>
        <w:t>.</w:t>
      </w:r>
      <w:r w:rsidR="00B9093F" w:rsidRPr="00B538B2">
        <w:rPr>
          <w:rFonts w:ascii="Arial" w:hAnsi="Arial" w:cs="Arial"/>
          <w:sz w:val="24"/>
          <w:szCs w:val="24"/>
        </w:rPr>
        <w:t xml:space="preserve"> A autoridade de </w:t>
      </w:r>
      <w:r w:rsidR="007B76C0" w:rsidRPr="00B538B2">
        <w:rPr>
          <w:rFonts w:ascii="Arial" w:hAnsi="Arial" w:cs="Arial"/>
          <w:sz w:val="24"/>
          <w:szCs w:val="24"/>
        </w:rPr>
        <w:t>primeira</w:t>
      </w:r>
      <w:r w:rsidR="00B9093F" w:rsidRPr="00B538B2">
        <w:rPr>
          <w:rFonts w:ascii="Arial" w:hAnsi="Arial" w:cs="Arial"/>
          <w:sz w:val="24"/>
          <w:szCs w:val="24"/>
        </w:rPr>
        <w:t xml:space="preserve"> Instância recorrerá, de ofício, de decisão favorável ao consulente, sempre</w:t>
      </w:r>
      <w:r w:rsidR="00AD67F0" w:rsidRPr="00B538B2">
        <w:rPr>
          <w:rFonts w:ascii="Arial" w:hAnsi="Arial" w:cs="Arial"/>
          <w:sz w:val="24"/>
          <w:szCs w:val="24"/>
        </w:rPr>
        <w:t xml:space="preserve"> </w:t>
      </w:r>
      <w:r w:rsidR="00B9093F" w:rsidRPr="00B538B2">
        <w:rPr>
          <w:rFonts w:ascii="Arial" w:hAnsi="Arial" w:cs="Arial"/>
          <w:sz w:val="24"/>
          <w:szCs w:val="24"/>
        </w:rPr>
        <w:t>que:</w:t>
      </w:r>
    </w:p>
    <w:p w14:paraId="589D7DE9"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 - A hipótese sobre a qual versar a consulta, envolver questões doutrinárias;</w:t>
      </w:r>
    </w:p>
    <w:p w14:paraId="2CF4295D" w14:textId="77777777" w:rsidR="00B9093F" w:rsidRPr="00B538B2" w:rsidRDefault="00B9093F" w:rsidP="00A50456">
      <w:pPr>
        <w:spacing w:after="0" w:line="360" w:lineRule="auto"/>
        <w:jc w:val="both"/>
        <w:rPr>
          <w:rFonts w:ascii="Arial" w:hAnsi="Arial" w:cs="Arial"/>
          <w:sz w:val="24"/>
          <w:szCs w:val="24"/>
        </w:rPr>
      </w:pPr>
      <w:r w:rsidRPr="00B538B2">
        <w:rPr>
          <w:rFonts w:ascii="Arial" w:hAnsi="Arial" w:cs="Arial"/>
          <w:sz w:val="24"/>
          <w:szCs w:val="24"/>
        </w:rPr>
        <w:t>II</w:t>
      </w:r>
      <w:r w:rsidR="00867394" w:rsidRPr="00B538B2">
        <w:rPr>
          <w:rFonts w:ascii="Arial" w:hAnsi="Arial" w:cs="Arial"/>
          <w:sz w:val="24"/>
          <w:szCs w:val="24"/>
        </w:rPr>
        <w:t xml:space="preserve"> </w:t>
      </w:r>
      <w:r w:rsidRPr="00B538B2">
        <w:rPr>
          <w:rFonts w:ascii="Arial" w:hAnsi="Arial" w:cs="Arial"/>
          <w:sz w:val="24"/>
          <w:szCs w:val="24"/>
        </w:rPr>
        <w:t>-</w:t>
      </w:r>
      <w:r w:rsidR="00867394" w:rsidRPr="00B538B2">
        <w:rPr>
          <w:rFonts w:ascii="Arial" w:hAnsi="Arial" w:cs="Arial"/>
          <w:sz w:val="24"/>
          <w:szCs w:val="24"/>
        </w:rPr>
        <w:t xml:space="preserve"> </w:t>
      </w:r>
      <w:r w:rsidRPr="00B538B2">
        <w:rPr>
          <w:rFonts w:ascii="Arial" w:hAnsi="Arial" w:cs="Arial"/>
          <w:sz w:val="24"/>
          <w:szCs w:val="24"/>
        </w:rPr>
        <w:t>A solução dada à consulta contrariar, no todo ou em parte, a interpretação que vem sendo dada pelo órgão encarregado do tributo ou normas de arrecadação já adotadas;</w:t>
      </w:r>
    </w:p>
    <w:p w14:paraId="2DE3A6D5"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2F6BBA" w:rsidRPr="00B538B2">
        <w:rPr>
          <w:rFonts w:ascii="Arial" w:hAnsi="Arial" w:cs="Arial"/>
          <w:b/>
          <w:sz w:val="24"/>
          <w:szCs w:val="24"/>
        </w:rPr>
        <w:t>14</w:t>
      </w:r>
      <w:r w:rsidR="00B9093F" w:rsidRPr="00B538B2">
        <w:rPr>
          <w:rFonts w:ascii="Arial" w:hAnsi="Arial" w:cs="Arial"/>
          <w:b/>
          <w:sz w:val="24"/>
          <w:szCs w:val="24"/>
        </w:rPr>
        <w:t>.</w:t>
      </w:r>
      <w:r w:rsidR="00B9093F" w:rsidRPr="00B538B2">
        <w:rPr>
          <w:rFonts w:ascii="Arial" w:hAnsi="Arial" w:cs="Arial"/>
          <w:sz w:val="24"/>
          <w:szCs w:val="24"/>
        </w:rPr>
        <w:t xml:space="preserve"> Não cabe pedido de reconsideração de decisão proferida em processo de consulta.</w:t>
      </w:r>
    </w:p>
    <w:p w14:paraId="11840F40"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EB7C70" w:rsidRPr="00B538B2">
        <w:rPr>
          <w:rFonts w:ascii="Arial" w:hAnsi="Arial" w:cs="Arial"/>
          <w:b/>
          <w:sz w:val="24"/>
          <w:szCs w:val="24"/>
        </w:rPr>
        <w:t>1</w:t>
      </w:r>
      <w:r w:rsidR="002F6BBA" w:rsidRPr="00B538B2">
        <w:rPr>
          <w:rFonts w:ascii="Arial" w:hAnsi="Arial" w:cs="Arial"/>
          <w:b/>
          <w:sz w:val="24"/>
          <w:szCs w:val="24"/>
        </w:rPr>
        <w:t>5</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solução</w:t>
      </w:r>
      <w:r w:rsidR="00867394" w:rsidRPr="00B538B2">
        <w:rPr>
          <w:rFonts w:ascii="Arial" w:hAnsi="Arial" w:cs="Arial"/>
          <w:sz w:val="24"/>
          <w:szCs w:val="24"/>
        </w:rPr>
        <w:t xml:space="preserve"> </w:t>
      </w:r>
      <w:r w:rsidR="00B9093F" w:rsidRPr="00B538B2">
        <w:rPr>
          <w:rFonts w:ascii="Arial" w:hAnsi="Arial" w:cs="Arial"/>
          <w:sz w:val="24"/>
          <w:szCs w:val="24"/>
        </w:rPr>
        <w:t>dada</w:t>
      </w:r>
      <w:r w:rsidR="00867394" w:rsidRPr="00B538B2">
        <w:rPr>
          <w:rFonts w:ascii="Arial" w:hAnsi="Arial" w:cs="Arial"/>
          <w:sz w:val="24"/>
          <w:szCs w:val="24"/>
        </w:rPr>
        <w:t xml:space="preserve"> </w:t>
      </w:r>
      <w:r w:rsidR="00B9093F" w:rsidRPr="00B538B2">
        <w:rPr>
          <w:rFonts w:ascii="Arial" w:hAnsi="Arial" w:cs="Arial"/>
          <w:sz w:val="24"/>
          <w:szCs w:val="24"/>
        </w:rPr>
        <w:t>à</w:t>
      </w:r>
      <w:r w:rsidR="00867394" w:rsidRPr="00B538B2">
        <w:rPr>
          <w:rFonts w:ascii="Arial" w:hAnsi="Arial" w:cs="Arial"/>
          <w:sz w:val="24"/>
          <w:szCs w:val="24"/>
        </w:rPr>
        <w:t xml:space="preserve"> </w:t>
      </w:r>
      <w:r w:rsidR="00B9093F" w:rsidRPr="00B538B2">
        <w:rPr>
          <w:rFonts w:ascii="Arial" w:hAnsi="Arial" w:cs="Arial"/>
          <w:sz w:val="24"/>
          <w:szCs w:val="24"/>
        </w:rPr>
        <w:t>consulta</w:t>
      </w:r>
      <w:r w:rsidR="00867394" w:rsidRPr="00B538B2">
        <w:rPr>
          <w:rFonts w:ascii="Arial" w:hAnsi="Arial" w:cs="Arial"/>
          <w:sz w:val="24"/>
          <w:szCs w:val="24"/>
        </w:rPr>
        <w:t xml:space="preserve"> </w:t>
      </w:r>
      <w:r w:rsidR="00B9093F" w:rsidRPr="00B538B2">
        <w:rPr>
          <w:rFonts w:ascii="Arial" w:hAnsi="Arial" w:cs="Arial"/>
          <w:sz w:val="24"/>
          <w:szCs w:val="24"/>
        </w:rPr>
        <w:t>terá</w:t>
      </w:r>
      <w:r w:rsidR="00867394" w:rsidRPr="00B538B2">
        <w:rPr>
          <w:rFonts w:ascii="Arial" w:hAnsi="Arial" w:cs="Arial"/>
          <w:sz w:val="24"/>
          <w:szCs w:val="24"/>
        </w:rPr>
        <w:t xml:space="preserve"> </w:t>
      </w:r>
      <w:r w:rsidR="00B9093F" w:rsidRPr="00B538B2">
        <w:rPr>
          <w:rFonts w:ascii="Arial" w:hAnsi="Arial" w:cs="Arial"/>
          <w:sz w:val="24"/>
          <w:szCs w:val="24"/>
        </w:rPr>
        <w:t>efeito</w:t>
      </w:r>
      <w:r w:rsidR="00867394" w:rsidRPr="00B538B2">
        <w:rPr>
          <w:rFonts w:ascii="Arial" w:hAnsi="Arial" w:cs="Arial"/>
          <w:sz w:val="24"/>
          <w:szCs w:val="24"/>
        </w:rPr>
        <w:t xml:space="preserve"> </w:t>
      </w:r>
      <w:r w:rsidR="00B9093F" w:rsidRPr="00B538B2">
        <w:rPr>
          <w:rFonts w:ascii="Arial" w:hAnsi="Arial" w:cs="Arial"/>
          <w:sz w:val="24"/>
          <w:szCs w:val="24"/>
        </w:rPr>
        <w:t>normativo,</w:t>
      </w:r>
      <w:r w:rsidR="00867394" w:rsidRPr="00B538B2">
        <w:rPr>
          <w:rFonts w:ascii="Arial" w:hAnsi="Arial" w:cs="Arial"/>
          <w:sz w:val="24"/>
          <w:szCs w:val="24"/>
        </w:rPr>
        <w:t xml:space="preserve"> </w:t>
      </w:r>
      <w:r w:rsidR="00B9093F" w:rsidRPr="00B538B2">
        <w:rPr>
          <w:rFonts w:ascii="Arial" w:hAnsi="Arial" w:cs="Arial"/>
          <w:sz w:val="24"/>
          <w:szCs w:val="24"/>
        </w:rPr>
        <w:t>quando</w:t>
      </w:r>
      <w:r w:rsidR="00867394" w:rsidRPr="00B538B2">
        <w:rPr>
          <w:rFonts w:ascii="Arial" w:hAnsi="Arial" w:cs="Arial"/>
          <w:sz w:val="24"/>
          <w:szCs w:val="24"/>
        </w:rPr>
        <w:t xml:space="preserve"> </w:t>
      </w:r>
      <w:r w:rsidR="00B9093F" w:rsidRPr="00B538B2">
        <w:rPr>
          <w:rFonts w:ascii="Arial" w:hAnsi="Arial" w:cs="Arial"/>
          <w:sz w:val="24"/>
          <w:szCs w:val="24"/>
        </w:rPr>
        <w:t>adotado</w:t>
      </w:r>
      <w:r w:rsidR="00867394" w:rsidRPr="00B538B2">
        <w:rPr>
          <w:rFonts w:ascii="Arial" w:hAnsi="Arial" w:cs="Arial"/>
          <w:sz w:val="24"/>
          <w:szCs w:val="24"/>
        </w:rPr>
        <w:t xml:space="preserve"> </w:t>
      </w:r>
      <w:r w:rsidR="00B9093F" w:rsidRPr="00B538B2">
        <w:rPr>
          <w:rFonts w:ascii="Arial" w:hAnsi="Arial" w:cs="Arial"/>
          <w:sz w:val="24"/>
          <w:szCs w:val="24"/>
        </w:rPr>
        <w:t>em</w:t>
      </w:r>
      <w:r w:rsidR="00867394" w:rsidRPr="00B538B2">
        <w:rPr>
          <w:rFonts w:ascii="Arial" w:hAnsi="Arial" w:cs="Arial"/>
          <w:sz w:val="24"/>
          <w:szCs w:val="24"/>
        </w:rPr>
        <w:t xml:space="preserve"> </w:t>
      </w:r>
      <w:r w:rsidR="00B9093F" w:rsidRPr="00B538B2">
        <w:rPr>
          <w:rFonts w:ascii="Arial" w:hAnsi="Arial" w:cs="Arial"/>
          <w:sz w:val="24"/>
          <w:szCs w:val="24"/>
        </w:rPr>
        <w:t>circular expedida pela autoridade fiscal competente</w:t>
      </w:r>
      <w:r w:rsidR="003F2014" w:rsidRPr="00B538B2">
        <w:rPr>
          <w:rFonts w:ascii="Arial" w:hAnsi="Arial" w:cs="Arial"/>
          <w:sz w:val="24"/>
          <w:szCs w:val="24"/>
        </w:rPr>
        <w:t xml:space="preserve">, </w:t>
      </w:r>
      <w:r w:rsidR="00B9093F" w:rsidRPr="00B538B2">
        <w:rPr>
          <w:rFonts w:ascii="Arial" w:hAnsi="Arial" w:cs="Arial"/>
          <w:sz w:val="24"/>
          <w:szCs w:val="24"/>
        </w:rPr>
        <w:t xml:space="preserve">adotada no prazo máximo de </w:t>
      </w:r>
      <w:r w:rsidR="000823A5" w:rsidRPr="00B538B2">
        <w:rPr>
          <w:rFonts w:ascii="Arial" w:hAnsi="Arial" w:cs="Arial"/>
          <w:sz w:val="24"/>
          <w:szCs w:val="24"/>
        </w:rPr>
        <w:t>30 (trinta) dias</w:t>
      </w:r>
      <w:r w:rsidR="00B9093F" w:rsidRPr="00B538B2">
        <w:rPr>
          <w:rFonts w:ascii="Arial" w:hAnsi="Arial" w:cs="Arial"/>
          <w:sz w:val="24"/>
          <w:szCs w:val="24"/>
        </w:rPr>
        <w:t xml:space="preserve">, pelo consulente, contados da data da </w:t>
      </w:r>
      <w:r w:rsidR="00AD67F0" w:rsidRPr="00B538B2">
        <w:rPr>
          <w:rFonts w:ascii="Arial" w:hAnsi="Arial" w:cs="Arial"/>
          <w:sz w:val="24"/>
          <w:szCs w:val="24"/>
        </w:rPr>
        <w:t>“ciência” da resposta.</w:t>
      </w:r>
    </w:p>
    <w:p w14:paraId="1249C3DF" w14:textId="77777777" w:rsidR="00AD67F0" w:rsidRPr="00B538B2" w:rsidRDefault="00AD67F0" w:rsidP="001C51A7">
      <w:pPr>
        <w:spacing w:after="0" w:line="360" w:lineRule="auto"/>
        <w:jc w:val="both"/>
        <w:rPr>
          <w:rFonts w:ascii="Arial" w:hAnsi="Arial" w:cs="Arial"/>
          <w:sz w:val="24"/>
          <w:szCs w:val="24"/>
        </w:rPr>
      </w:pPr>
    </w:p>
    <w:p w14:paraId="32EC0FA3" w14:textId="77777777" w:rsidR="00B9093F" w:rsidRPr="00B538B2" w:rsidRDefault="00B9093F" w:rsidP="001C51A7">
      <w:pPr>
        <w:spacing w:after="0" w:line="360" w:lineRule="auto"/>
        <w:jc w:val="center"/>
        <w:rPr>
          <w:rFonts w:ascii="Arial" w:hAnsi="Arial" w:cs="Arial"/>
          <w:b/>
          <w:sz w:val="24"/>
          <w:szCs w:val="24"/>
        </w:rPr>
      </w:pPr>
      <w:r w:rsidRPr="00B538B2">
        <w:rPr>
          <w:rFonts w:ascii="Arial" w:hAnsi="Arial" w:cs="Arial"/>
          <w:b/>
          <w:sz w:val="24"/>
          <w:szCs w:val="24"/>
        </w:rPr>
        <w:t>CAPÍTULO VII</w:t>
      </w:r>
      <w:r w:rsidR="004469BD" w:rsidRPr="00B538B2">
        <w:rPr>
          <w:rFonts w:ascii="Arial" w:hAnsi="Arial" w:cs="Arial"/>
          <w:b/>
          <w:sz w:val="24"/>
          <w:szCs w:val="24"/>
        </w:rPr>
        <w:t xml:space="preserve"> - </w:t>
      </w:r>
      <w:r w:rsidRPr="00B538B2">
        <w:rPr>
          <w:rFonts w:ascii="Arial" w:hAnsi="Arial" w:cs="Arial"/>
          <w:b/>
          <w:sz w:val="24"/>
          <w:szCs w:val="24"/>
        </w:rPr>
        <w:t>RESPONSABILIDADE DOS AGENTES FISCAIS</w:t>
      </w:r>
    </w:p>
    <w:p w14:paraId="2520C0F3"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EB7C70" w:rsidRPr="00B538B2">
        <w:rPr>
          <w:rFonts w:ascii="Arial" w:hAnsi="Arial" w:cs="Arial"/>
          <w:b/>
          <w:sz w:val="24"/>
          <w:szCs w:val="24"/>
        </w:rPr>
        <w:t>1</w:t>
      </w:r>
      <w:r w:rsidR="002F6BBA" w:rsidRPr="00B538B2">
        <w:rPr>
          <w:rFonts w:ascii="Arial" w:hAnsi="Arial" w:cs="Arial"/>
          <w:b/>
          <w:sz w:val="24"/>
          <w:szCs w:val="24"/>
        </w:rPr>
        <w:t>6</w:t>
      </w:r>
      <w:r w:rsidR="00B9093F" w:rsidRPr="00B538B2">
        <w:rPr>
          <w:rFonts w:ascii="Arial" w:hAnsi="Arial" w:cs="Arial"/>
          <w:b/>
          <w:sz w:val="24"/>
          <w:szCs w:val="24"/>
        </w:rPr>
        <w:t>.</w:t>
      </w:r>
      <w:r w:rsidR="00B9093F" w:rsidRPr="00B538B2">
        <w:rPr>
          <w:rFonts w:ascii="Arial" w:hAnsi="Arial" w:cs="Arial"/>
          <w:sz w:val="24"/>
          <w:szCs w:val="24"/>
        </w:rPr>
        <w:t xml:space="preserve"> O agente fiscal que, em função do cargo exercido, tendo conhecimento de infração da legislação</w:t>
      </w:r>
      <w:r w:rsidR="00867394" w:rsidRPr="00B538B2">
        <w:rPr>
          <w:rFonts w:ascii="Arial" w:hAnsi="Arial" w:cs="Arial"/>
          <w:sz w:val="24"/>
          <w:szCs w:val="24"/>
        </w:rPr>
        <w:t xml:space="preserve"> </w:t>
      </w:r>
      <w:r w:rsidR="00B9093F" w:rsidRPr="00B538B2">
        <w:rPr>
          <w:rFonts w:ascii="Arial" w:hAnsi="Arial" w:cs="Arial"/>
          <w:sz w:val="24"/>
          <w:szCs w:val="24"/>
        </w:rPr>
        <w:t>tributária,</w:t>
      </w:r>
      <w:r w:rsidR="00867394" w:rsidRPr="00B538B2">
        <w:rPr>
          <w:rFonts w:ascii="Arial" w:hAnsi="Arial" w:cs="Arial"/>
          <w:sz w:val="24"/>
          <w:szCs w:val="24"/>
        </w:rPr>
        <w:t xml:space="preserve"> </w:t>
      </w:r>
      <w:r w:rsidR="00B9093F" w:rsidRPr="00B538B2">
        <w:rPr>
          <w:rFonts w:ascii="Arial" w:hAnsi="Arial" w:cs="Arial"/>
          <w:sz w:val="24"/>
          <w:szCs w:val="24"/>
        </w:rPr>
        <w:t>deixar</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lavrar</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encaminhar</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auto</w:t>
      </w:r>
      <w:r w:rsidR="00867394" w:rsidRPr="00B538B2">
        <w:rPr>
          <w:rFonts w:ascii="Arial" w:hAnsi="Arial" w:cs="Arial"/>
          <w:sz w:val="24"/>
          <w:szCs w:val="24"/>
        </w:rPr>
        <w:t xml:space="preserve"> </w:t>
      </w:r>
      <w:r w:rsidR="00B9093F" w:rsidRPr="00B538B2">
        <w:rPr>
          <w:rFonts w:ascii="Arial" w:hAnsi="Arial" w:cs="Arial"/>
          <w:sz w:val="24"/>
          <w:szCs w:val="24"/>
        </w:rPr>
        <w:t>competente,</w:t>
      </w:r>
      <w:r w:rsidR="00867394" w:rsidRPr="00B538B2">
        <w:rPr>
          <w:rFonts w:ascii="Arial" w:hAnsi="Arial" w:cs="Arial"/>
          <w:sz w:val="24"/>
          <w:szCs w:val="24"/>
        </w:rPr>
        <w:t xml:space="preserve"> </w:t>
      </w:r>
      <w:r w:rsidR="00B9093F" w:rsidRPr="00B538B2">
        <w:rPr>
          <w:rFonts w:ascii="Arial" w:hAnsi="Arial" w:cs="Arial"/>
          <w:sz w:val="24"/>
          <w:szCs w:val="24"/>
        </w:rPr>
        <w:t>ou</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funcionário</w:t>
      </w:r>
      <w:r w:rsidR="00867394" w:rsidRPr="00B538B2">
        <w:rPr>
          <w:rFonts w:ascii="Arial" w:hAnsi="Arial" w:cs="Arial"/>
          <w:sz w:val="24"/>
          <w:szCs w:val="24"/>
        </w:rPr>
        <w:t xml:space="preserve"> </w:t>
      </w:r>
      <w:r w:rsidR="00B9093F" w:rsidRPr="00B538B2">
        <w:rPr>
          <w:rFonts w:ascii="Arial" w:hAnsi="Arial" w:cs="Arial"/>
          <w:sz w:val="24"/>
          <w:szCs w:val="24"/>
        </w:rPr>
        <w:t>que,</w:t>
      </w:r>
      <w:r w:rsidR="00867394" w:rsidRPr="00B538B2">
        <w:rPr>
          <w:rFonts w:ascii="Arial" w:hAnsi="Arial" w:cs="Arial"/>
          <w:sz w:val="24"/>
          <w:szCs w:val="24"/>
        </w:rPr>
        <w:t xml:space="preserve"> </w:t>
      </w:r>
      <w:r w:rsidR="00B9093F" w:rsidRPr="00B538B2">
        <w:rPr>
          <w:rFonts w:ascii="Arial" w:hAnsi="Arial" w:cs="Arial"/>
          <w:sz w:val="24"/>
          <w:szCs w:val="24"/>
        </w:rPr>
        <w:t>da mesma</w:t>
      </w:r>
      <w:r w:rsidR="00867394" w:rsidRPr="00B538B2">
        <w:rPr>
          <w:rFonts w:ascii="Arial" w:hAnsi="Arial" w:cs="Arial"/>
          <w:sz w:val="24"/>
          <w:szCs w:val="24"/>
        </w:rPr>
        <w:t xml:space="preserve"> </w:t>
      </w:r>
      <w:r w:rsidR="00B9093F" w:rsidRPr="00B538B2">
        <w:rPr>
          <w:rFonts w:ascii="Arial" w:hAnsi="Arial" w:cs="Arial"/>
          <w:sz w:val="24"/>
          <w:szCs w:val="24"/>
        </w:rPr>
        <w:t>forma</w:t>
      </w:r>
      <w:r w:rsidR="00867394" w:rsidRPr="00B538B2">
        <w:rPr>
          <w:rFonts w:ascii="Arial" w:hAnsi="Arial" w:cs="Arial"/>
          <w:sz w:val="24"/>
          <w:szCs w:val="24"/>
        </w:rPr>
        <w:t xml:space="preserve"> </w:t>
      </w:r>
      <w:r w:rsidR="00B9093F" w:rsidRPr="00B538B2">
        <w:rPr>
          <w:rFonts w:ascii="Arial" w:hAnsi="Arial" w:cs="Arial"/>
          <w:sz w:val="24"/>
          <w:szCs w:val="24"/>
        </w:rPr>
        <w:t>deixar</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lavrar</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representação,</w:t>
      </w:r>
      <w:r w:rsidR="00867394" w:rsidRPr="00B538B2">
        <w:rPr>
          <w:rFonts w:ascii="Arial" w:hAnsi="Arial" w:cs="Arial"/>
          <w:sz w:val="24"/>
          <w:szCs w:val="24"/>
        </w:rPr>
        <w:t xml:space="preserve"> </w:t>
      </w:r>
      <w:r w:rsidR="00B9093F" w:rsidRPr="00B538B2">
        <w:rPr>
          <w:rFonts w:ascii="Arial" w:hAnsi="Arial" w:cs="Arial"/>
          <w:sz w:val="24"/>
          <w:szCs w:val="24"/>
        </w:rPr>
        <w:t>será</w:t>
      </w:r>
      <w:r w:rsidR="00867394" w:rsidRPr="00B538B2">
        <w:rPr>
          <w:rFonts w:ascii="Arial" w:hAnsi="Arial" w:cs="Arial"/>
          <w:sz w:val="24"/>
          <w:szCs w:val="24"/>
        </w:rPr>
        <w:t xml:space="preserve"> </w:t>
      </w:r>
      <w:r w:rsidR="00B9093F" w:rsidRPr="00B538B2">
        <w:rPr>
          <w:rFonts w:ascii="Arial" w:hAnsi="Arial" w:cs="Arial"/>
          <w:sz w:val="24"/>
          <w:szCs w:val="24"/>
        </w:rPr>
        <w:t>responsável</w:t>
      </w:r>
      <w:r w:rsidR="00867394" w:rsidRPr="00B538B2">
        <w:rPr>
          <w:rFonts w:ascii="Arial" w:hAnsi="Arial" w:cs="Arial"/>
          <w:sz w:val="24"/>
          <w:szCs w:val="24"/>
        </w:rPr>
        <w:t xml:space="preserve"> </w:t>
      </w:r>
      <w:r w:rsidR="00B9093F" w:rsidRPr="00B538B2">
        <w:rPr>
          <w:rFonts w:ascii="Arial" w:hAnsi="Arial" w:cs="Arial"/>
          <w:sz w:val="24"/>
          <w:szCs w:val="24"/>
        </w:rPr>
        <w:t>pecuniariamente</w:t>
      </w:r>
      <w:r w:rsidR="00867394" w:rsidRPr="00B538B2">
        <w:rPr>
          <w:rFonts w:ascii="Arial" w:hAnsi="Arial" w:cs="Arial"/>
          <w:sz w:val="24"/>
          <w:szCs w:val="24"/>
        </w:rPr>
        <w:t xml:space="preserve"> </w:t>
      </w:r>
      <w:r w:rsidR="00B9093F" w:rsidRPr="00B538B2">
        <w:rPr>
          <w:rFonts w:ascii="Arial" w:hAnsi="Arial" w:cs="Arial"/>
          <w:sz w:val="24"/>
          <w:szCs w:val="24"/>
        </w:rPr>
        <w:t>pelo</w:t>
      </w:r>
      <w:r w:rsidR="00867394" w:rsidRPr="00B538B2">
        <w:rPr>
          <w:rFonts w:ascii="Arial" w:hAnsi="Arial" w:cs="Arial"/>
          <w:sz w:val="24"/>
          <w:szCs w:val="24"/>
        </w:rPr>
        <w:t xml:space="preserve"> </w:t>
      </w:r>
      <w:r w:rsidR="00B9093F" w:rsidRPr="00B538B2">
        <w:rPr>
          <w:rFonts w:ascii="Arial" w:hAnsi="Arial" w:cs="Arial"/>
          <w:sz w:val="24"/>
          <w:szCs w:val="24"/>
        </w:rPr>
        <w:t>prejuízo causado à Fazenda Pública, desde que a omissão e a responsabilidade sejam apuradas no curso da prescrição.</w:t>
      </w:r>
    </w:p>
    <w:p w14:paraId="7496F0DB"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1º.</w:t>
      </w:r>
      <w:r w:rsidR="00867394" w:rsidRPr="00B538B2">
        <w:rPr>
          <w:rFonts w:ascii="Arial" w:hAnsi="Arial" w:cs="Arial"/>
          <w:sz w:val="24"/>
          <w:szCs w:val="24"/>
        </w:rPr>
        <w:t xml:space="preserve"> </w:t>
      </w:r>
      <w:r w:rsidRPr="00B538B2">
        <w:rPr>
          <w:rFonts w:ascii="Arial" w:hAnsi="Arial" w:cs="Arial"/>
          <w:sz w:val="24"/>
          <w:szCs w:val="24"/>
        </w:rPr>
        <w:t>Igualmente será responsável a autoridade ou funcionário que deixar de</w:t>
      </w:r>
      <w:r w:rsidR="00867394" w:rsidRPr="00B538B2">
        <w:rPr>
          <w:rFonts w:ascii="Arial" w:hAnsi="Arial" w:cs="Arial"/>
          <w:sz w:val="24"/>
          <w:szCs w:val="24"/>
        </w:rPr>
        <w:t xml:space="preserve"> </w:t>
      </w:r>
      <w:r w:rsidRPr="00B538B2">
        <w:rPr>
          <w:rFonts w:ascii="Arial" w:hAnsi="Arial" w:cs="Arial"/>
          <w:sz w:val="24"/>
          <w:szCs w:val="24"/>
        </w:rPr>
        <w:t>dar andamento aos</w:t>
      </w:r>
      <w:r w:rsidR="00867394" w:rsidRPr="00B538B2">
        <w:rPr>
          <w:rFonts w:ascii="Arial" w:hAnsi="Arial" w:cs="Arial"/>
          <w:sz w:val="24"/>
          <w:szCs w:val="24"/>
        </w:rPr>
        <w:t xml:space="preserve"> </w:t>
      </w:r>
      <w:r w:rsidRPr="00B538B2">
        <w:rPr>
          <w:rFonts w:ascii="Arial" w:hAnsi="Arial" w:cs="Arial"/>
          <w:sz w:val="24"/>
          <w:szCs w:val="24"/>
        </w:rPr>
        <w:t>processos</w:t>
      </w:r>
      <w:r w:rsidR="00867394" w:rsidRPr="00B538B2">
        <w:rPr>
          <w:rFonts w:ascii="Arial" w:hAnsi="Arial" w:cs="Arial"/>
          <w:sz w:val="24"/>
          <w:szCs w:val="24"/>
        </w:rPr>
        <w:t xml:space="preserve"> </w:t>
      </w:r>
      <w:r w:rsidRPr="00B538B2">
        <w:rPr>
          <w:rFonts w:ascii="Arial" w:hAnsi="Arial" w:cs="Arial"/>
          <w:sz w:val="24"/>
          <w:szCs w:val="24"/>
        </w:rPr>
        <w:t>administrativos</w:t>
      </w:r>
      <w:r w:rsidR="00867394" w:rsidRPr="00B538B2">
        <w:rPr>
          <w:rFonts w:ascii="Arial" w:hAnsi="Arial" w:cs="Arial"/>
          <w:sz w:val="24"/>
          <w:szCs w:val="24"/>
        </w:rPr>
        <w:t xml:space="preserve"> </w:t>
      </w:r>
      <w:r w:rsidRPr="00B538B2">
        <w:rPr>
          <w:rFonts w:ascii="Arial" w:hAnsi="Arial" w:cs="Arial"/>
          <w:sz w:val="24"/>
          <w:szCs w:val="24"/>
        </w:rPr>
        <w:t>tributários,</w:t>
      </w:r>
      <w:r w:rsidR="00867394" w:rsidRPr="00B538B2">
        <w:rPr>
          <w:rFonts w:ascii="Arial" w:hAnsi="Arial" w:cs="Arial"/>
          <w:sz w:val="24"/>
          <w:szCs w:val="24"/>
        </w:rPr>
        <w:t xml:space="preserve"> </w:t>
      </w:r>
      <w:r w:rsidRPr="00B538B2">
        <w:rPr>
          <w:rFonts w:ascii="Arial" w:hAnsi="Arial" w:cs="Arial"/>
          <w:sz w:val="24"/>
          <w:szCs w:val="24"/>
        </w:rPr>
        <w:t>quer</w:t>
      </w:r>
      <w:r w:rsidR="00867394" w:rsidRPr="00B538B2">
        <w:rPr>
          <w:rFonts w:ascii="Arial" w:hAnsi="Arial" w:cs="Arial"/>
          <w:sz w:val="24"/>
          <w:szCs w:val="24"/>
        </w:rPr>
        <w:t xml:space="preserve"> </w:t>
      </w:r>
      <w:r w:rsidRPr="00B538B2">
        <w:rPr>
          <w:rFonts w:ascii="Arial" w:hAnsi="Arial" w:cs="Arial"/>
          <w:sz w:val="24"/>
          <w:szCs w:val="24"/>
        </w:rPr>
        <w:t>sejam</w:t>
      </w:r>
      <w:r w:rsidR="00867394" w:rsidRPr="00B538B2">
        <w:rPr>
          <w:rFonts w:ascii="Arial" w:hAnsi="Arial" w:cs="Arial"/>
          <w:sz w:val="24"/>
          <w:szCs w:val="24"/>
        </w:rPr>
        <w:t xml:space="preserve"> </w:t>
      </w:r>
      <w:r w:rsidRPr="00B538B2">
        <w:rPr>
          <w:rFonts w:ascii="Arial" w:hAnsi="Arial" w:cs="Arial"/>
          <w:sz w:val="24"/>
          <w:szCs w:val="24"/>
        </w:rPr>
        <w:t>contenciosos</w:t>
      </w:r>
      <w:r w:rsidR="00867394" w:rsidRPr="00B538B2">
        <w:rPr>
          <w:rFonts w:ascii="Arial" w:hAnsi="Arial" w:cs="Arial"/>
          <w:sz w:val="24"/>
          <w:szCs w:val="24"/>
        </w:rPr>
        <w:t xml:space="preserve"> </w:t>
      </w:r>
      <w:r w:rsidRPr="00B538B2">
        <w:rPr>
          <w:rFonts w:ascii="Arial" w:hAnsi="Arial" w:cs="Arial"/>
          <w:sz w:val="24"/>
          <w:szCs w:val="24"/>
        </w:rPr>
        <w:t>ou</w:t>
      </w:r>
      <w:r w:rsidR="00867394" w:rsidRPr="00B538B2">
        <w:rPr>
          <w:rFonts w:ascii="Arial" w:hAnsi="Arial" w:cs="Arial"/>
          <w:sz w:val="24"/>
          <w:szCs w:val="24"/>
        </w:rPr>
        <w:t xml:space="preserve"> </w:t>
      </w:r>
      <w:r w:rsidRPr="00B538B2">
        <w:rPr>
          <w:rFonts w:ascii="Arial" w:hAnsi="Arial" w:cs="Arial"/>
          <w:sz w:val="24"/>
          <w:szCs w:val="24"/>
        </w:rPr>
        <w:t>versem</w:t>
      </w:r>
      <w:r w:rsidR="00867394" w:rsidRPr="00B538B2">
        <w:rPr>
          <w:rFonts w:ascii="Arial" w:hAnsi="Arial" w:cs="Arial"/>
          <w:sz w:val="24"/>
          <w:szCs w:val="24"/>
        </w:rPr>
        <w:t xml:space="preserve"> </w:t>
      </w:r>
      <w:r w:rsidRPr="00B538B2">
        <w:rPr>
          <w:rFonts w:ascii="Arial" w:hAnsi="Arial" w:cs="Arial"/>
          <w:sz w:val="24"/>
          <w:szCs w:val="24"/>
        </w:rPr>
        <w:t>sobre</w:t>
      </w:r>
      <w:r w:rsidR="00867394" w:rsidRPr="00B538B2">
        <w:rPr>
          <w:rFonts w:ascii="Arial" w:hAnsi="Arial" w:cs="Arial"/>
          <w:sz w:val="24"/>
          <w:szCs w:val="24"/>
        </w:rPr>
        <w:t xml:space="preserve"> </w:t>
      </w:r>
      <w:r w:rsidRPr="00B538B2">
        <w:rPr>
          <w:rFonts w:ascii="Arial" w:hAnsi="Arial" w:cs="Arial"/>
          <w:sz w:val="24"/>
          <w:szCs w:val="24"/>
        </w:rPr>
        <w:t>consulta</w:t>
      </w:r>
      <w:r w:rsidR="00867394" w:rsidRPr="00B538B2">
        <w:rPr>
          <w:rFonts w:ascii="Arial" w:hAnsi="Arial" w:cs="Arial"/>
          <w:sz w:val="24"/>
          <w:szCs w:val="24"/>
        </w:rPr>
        <w:t xml:space="preserve"> </w:t>
      </w:r>
      <w:r w:rsidRPr="00B538B2">
        <w:rPr>
          <w:rFonts w:ascii="Arial" w:hAnsi="Arial" w:cs="Arial"/>
          <w:sz w:val="24"/>
          <w:szCs w:val="24"/>
        </w:rPr>
        <w:t>ou reclamação contra lançamento, inclusive, quando o fizer fora</w:t>
      </w:r>
      <w:r w:rsidR="00867394" w:rsidRPr="00B538B2">
        <w:rPr>
          <w:rFonts w:ascii="Arial" w:hAnsi="Arial" w:cs="Arial"/>
          <w:sz w:val="24"/>
          <w:szCs w:val="24"/>
        </w:rPr>
        <w:t xml:space="preserve"> </w:t>
      </w:r>
      <w:r w:rsidRPr="00B538B2">
        <w:rPr>
          <w:rFonts w:ascii="Arial" w:hAnsi="Arial" w:cs="Arial"/>
          <w:sz w:val="24"/>
          <w:szCs w:val="24"/>
        </w:rPr>
        <w:t>dos prazos estabelecidos, ou mandar arquivá-los antes de findos e sem causa justificada e não fundamentado o despacho na legislação vigente à época da determinação do arquivamento.</w:t>
      </w:r>
    </w:p>
    <w:p w14:paraId="5DA305CE"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2º.</w:t>
      </w:r>
      <w:r w:rsidR="00867394" w:rsidRPr="00B538B2">
        <w:rPr>
          <w:rFonts w:ascii="Arial" w:hAnsi="Arial" w:cs="Arial"/>
          <w:sz w:val="24"/>
          <w:szCs w:val="24"/>
        </w:rPr>
        <w:t xml:space="preserve"> </w:t>
      </w:r>
      <w:r w:rsidRPr="00B538B2">
        <w:rPr>
          <w:rFonts w:ascii="Arial" w:hAnsi="Arial" w:cs="Arial"/>
          <w:sz w:val="24"/>
          <w:szCs w:val="24"/>
        </w:rPr>
        <w:t>A responsabilidade, no caso deste artigo, é pessoal e independente do cargo ou função exercida, sem prejuízo de outras sanções administrativas e penais cabíveis à espécie.</w:t>
      </w:r>
    </w:p>
    <w:p w14:paraId="5222A09A"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EB7C70" w:rsidRPr="00B538B2">
        <w:rPr>
          <w:rFonts w:ascii="Arial" w:hAnsi="Arial" w:cs="Arial"/>
          <w:b/>
          <w:sz w:val="24"/>
          <w:szCs w:val="24"/>
        </w:rPr>
        <w:t>1</w:t>
      </w:r>
      <w:r w:rsidR="002F6BBA" w:rsidRPr="00B538B2">
        <w:rPr>
          <w:rFonts w:ascii="Arial" w:hAnsi="Arial" w:cs="Arial"/>
          <w:b/>
          <w:sz w:val="24"/>
          <w:szCs w:val="24"/>
        </w:rPr>
        <w:t>7</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Nos</w:t>
      </w:r>
      <w:r w:rsidR="00867394" w:rsidRPr="00B538B2">
        <w:rPr>
          <w:rFonts w:ascii="Arial" w:hAnsi="Arial" w:cs="Arial"/>
          <w:sz w:val="24"/>
          <w:szCs w:val="24"/>
        </w:rPr>
        <w:t xml:space="preserve"> </w:t>
      </w:r>
      <w:r w:rsidR="00B9093F" w:rsidRPr="00B538B2">
        <w:rPr>
          <w:rFonts w:ascii="Arial" w:hAnsi="Arial" w:cs="Arial"/>
          <w:sz w:val="24"/>
          <w:szCs w:val="24"/>
        </w:rPr>
        <w:t>casos</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artigo</w:t>
      </w:r>
      <w:r w:rsidR="00867394" w:rsidRPr="00B538B2">
        <w:rPr>
          <w:rFonts w:ascii="Arial" w:hAnsi="Arial" w:cs="Arial"/>
          <w:sz w:val="24"/>
          <w:szCs w:val="24"/>
        </w:rPr>
        <w:t xml:space="preserve"> </w:t>
      </w:r>
      <w:r w:rsidR="00B9093F" w:rsidRPr="00B538B2">
        <w:rPr>
          <w:rFonts w:ascii="Arial" w:hAnsi="Arial" w:cs="Arial"/>
          <w:sz w:val="24"/>
          <w:szCs w:val="24"/>
        </w:rPr>
        <w:t>anterior</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seus</w:t>
      </w:r>
      <w:r w:rsidR="00867394" w:rsidRPr="00B538B2">
        <w:rPr>
          <w:rFonts w:ascii="Arial" w:hAnsi="Arial" w:cs="Arial"/>
          <w:sz w:val="24"/>
          <w:szCs w:val="24"/>
        </w:rPr>
        <w:t xml:space="preserve"> </w:t>
      </w:r>
      <w:r w:rsidR="00B9093F" w:rsidRPr="00B538B2">
        <w:rPr>
          <w:rFonts w:ascii="Arial" w:hAnsi="Arial" w:cs="Arial"/>
          <w:sz w:val="24"/>
          <w:szCs w:val="24"/>
        </w:rPr>
        <w:t>parágrafos,</w:t>
      </w:r>
      <w:r w:rsidR="00867394" w:rsidRPr="00B538B2">
        <w:rPr>
          <w:rFonts w:ascii="Arial" w:hAnsi="Arial" w:cs="Arial"/>
          <w:sz w:val="24"/>
          <w:szCs w:val="24"/>
        </w:rPr>
        <w:t xml:space="preserve"> </w:t>
      </w:r>
      <w:r w:rsidR="00B9093F" w:rsidRPr="00B538B2">
        <w:rPr>
          <w:rFonts w:ascii="Arial" w:hAnsi="Arial" w:cs="Arial"/>
          <w:sz w:val="24"/>
          <w:szCs w:val="24"/>
        </w:rPr>
        <w:t>ao</w:t>
      </w:r>
      <w:r w:rsidR="00867394" w:rsidRPr="00B538B2">
        <w:rPr>
          <w:rFonts w:ascii="Arial" w:hAnsi="Arial" w:cs="Arial"/>
          <w:sz w:val="24"/>
          <w:szCs w:val="24"/>
        </w:rPr>
        <w:t xml:space="preserve"> </w:t>
      </w:r>
      <w:r w:rsidR="00B9093F" w:rsidRPr="00B538B2">
        <w:rPr>
          <w:rFonts w:ascii="Arial" w:hAnsi="Arial" w:cs="Arial"/>
          <w:sz w:val="24"/>
          <w:szCs w:val="24"/>
        </w:rPr>
        <w:t>responsável</w:t>
      </w:r>
      <w:r w:rsidR="00867394" w:rsidRPr="00B538B2">
        <w:rPr>
          <w:rFonts w:ascii="Arial" w:hAnsi="Arial" w:cs="Arial"/>
          <w:sz w:val="24"/>
          <w:szCs w:val="24"/>
        </w:rPr>
        <w:t xml:space="preserve"> </w:t>
      </w:r>
      <w:r w:rsidR="00B9093F" w:rsidRPr="00B538B2">
        <w:rPr>
          <w:rFonts w:ascii="Arial" w:hAnsi="Arial" w:cs="Arial"/>
          <w:sz w:val="24"/>
          <w:szCs w:val="24"/>
        </w:rPr>
        <w:t>e</w:t>
      </w:r>
      <w:r w:rsidR="00867394" w:rsidRPr="00B538B2">
        <w:rPr>
          <w:rFonts w:ascii="Arial" w:hAnsi="Arial" w:cs="Arial"/>
          <w:sz w:val="24"/>
          <w:szCs w:val="24"/>
        </w:rPr>
        <w:t xml:space="preserve"> </w:t>
      </w:r>
      <w:r w:rsidR="00B9093F" w:rsidRPr="00B538B2">
        <w:rPr>
          <w:rFonts w:ascii="Arial" w:hAnsi="Arial" w:cs="Arial"/>
          <w:sz w:val="24"/>
          <w:szCs w:val="24"/>
        </w:rPr>
        <w:t>se</w:t>
      </w:r>
      <w:r w:rsidR="00867394" w:rsidRPr="00B538B2">
        <w:rPr>
          <w:rFonts w:ascii="Arial" w:hAnsi="Arial" w:cs="Arial"/>
          <w:sz w:val="24"/>
          <w:szCs w:val="24"/>
        </w:rPr>
        <w:t xml:space="preserve"> </w:t>
      </w:r>
      <w:r w:rsidR="00B9093F" w:rsidRPr="00B538B2">
        <w:rPr>
          <w:rFonts w:ascii="Arial" w:hAnsi="Arial" w:cs="Arial"/>
          <w:sz w:val="24"/>
          <w:szCs w:val="24"/>
        </w:rPr>
        <w:t>mais</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um houver, independentemente uns dos outros, será cominada a pena de multa de valor igual à metade da aplicável ao agente responsável pela infração, sem prejuízo da obrigatoriedade do recolhimento do tributo, se este não tiver sido recolhido pelo contribuinte.</w:t>
      </w:r>
    </w:p>
    <w:p w14:paraId="15781BF3"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1º.</w:t>
      </w:r>
      <w:r w:rsidR="00867394" w:rsidRPr="00B538B2">
        <w:rPr>
          <w:rFonts w:ascii="Arial" w:hAnsi="Arial" w:cs="Arial"/>
          <w:sz w:val="24"/>
          <w:szCs w:val="24"/>
        </w:rPr>
        <w:t xml:space="preserve"> </w:t>
      </w:r>
      <w:r w:rsidRPr="00B538B2">
        <w:rPr>
          <w:rFonts w:ascii="Arial" w:hAnsi="Arial" w:cs="Arial"/>
          <w:sz w:val="24"/>
          <w:szCs w:val="24"/>
        </w:rPr>
        <w:t>A pena prevista neste artigo será imposta pelo Secretário de Finanças por despacho no processo</w:t>
      </w:r>
      <w:r w:rsidR="00867394" w:rsidRPr="00B538B2">
        <w:rPr>
          <w:rFonts w:ascii="Arial" w:hAnsi="Arial" w:cs="Arial"/>
          <w:sz w:val="24"/>
          <w:szCs w:val="24"/>
        </w:rPr>
        <w:t xml:space="preserve"> </w:t>
      </w:r>
      <w:r w:rsidRPr="00B538B2">
        <w:rPr>
          <w:rFonts w:ascii="Arial" w:hAnsi="Arial" w:cs="Arial"/>
          <w:sz w:val="24"/>
          <w:szCs w:val="24"/>
        </w:rPr>
        <w:t>administrativo</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apurar</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responsabilidade</w:t>
      </w:r>
      <w:r w:rsidR="00867394" w:rsidRPr="00B538B2">
        <w:rPr>
          <w:rFonts w:ascii="Arial" w:hAnsi="Arial" w:cs="Arial"/>
          <w:sz w:val="24"/>
          <w:szCs w:val="24"/>
        </w:rPr>
        <w:t xml:space="preserve"> </w:t>
      </w:r>
      <w:r w:rsidRPr="00B538B2">
        <w:rPr>
          <w:rFonts w:ascii="Arial" w:hAnsi="Arial" w:cs="Arial"/>
          <w:sz w:val="24"/>
          <w:szCs w:val="24"/>
        </w:rPr>
        <w:t>do</w:t>
      </w:r>
      <w:r w:rsidR="00867394" w:rsidRPr="00B538B2">
        <w:rPr>
          <w:rFonts w:ascii="Arial" w:hAnsi="Arial" w:cs="Arial"/>
          <w:sz w:val="24"/>
          <w:szCs w:val="24"/>
        </w:rPr>
        <w:t xml:space="preserve"> </w:t>
      </w:r>
      <w:r w:rsidRPr="00B538B2">
        <w:rPr>
          <w:rFonts w:ascii="Arial" w:hAnsi="Arial" w:cs="Arial"/>
          <w:sz w:val="24"/>
          <w:szCs w:val="24"/>
        </w:rPr>
        <w:t>funcionário,</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quem</w:t>
      </w:r>
      <w:r w:rsidR="00867394" w:rsidRPr="00B538B2">
        <w:rPr>
          <w:rFonts w:ascii="Arial" w:hAnsi="Arial" w:cs="Arial"/>
          <w:sz w:val="24"/>
          <w:szCs w:val="24"/>
        </w:rPr>
        <w:t xml:space="preserve"> </w:t>
      </w:r>
      <w:r w:rsidRPr="00B538B2">
        <w:rPr>
          <w:rFonts w:ascii="Arial" w:hAnsi="Arial" w:cs="Arial"/>
          <w:sz w:val="24"/>
          <w:szCs w:val="24"/>
        </w:rPr>
        <w:t>serão</w:t>
      </w:r>
      <w:r w:rsidR="00867394" w:rsidRPr="00B538B2">
        <w:rPr>
          <w:rFonts w:ascii="Arial" w:hAnsi="Arial" w:cs="Arial"/>
          <w:sz w:val="24"/>
          <w:szCs w:val="24"/>
        </w:rPr>
        <w:t xml:space="preserve"> </w:t>
      </w:r>
      <w:r w:rsidRPr="00B538B2">
        <w:rPr>
          <w:rFonts w:ascii="Arial" w:hAnsi="Arial" w:cs="Arial"/>
          <w:sz w:val="24"/>
          <w:szCs w:val="24"/>
        </w:rPr>
        <w:t>assegurados amplos direitos de defesa.</w:t>
      </w:r>
    </w:p>
    <w:p w14:paraId="3BD4F140"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2º.</w:t>
      </w:r>
      <w:r w:rsidR="00867394" w:rsidRPr="00B538B2">
        <w:rPr>
          <w:rFonts w:ascii="Arial" w:hAnsi="Arial" w:cs="Arial"/>
          <w:sz w:val="24"/>
          <w:szCs w:val="24"/>
        </w:rPr>
        <w:t xml:space="preserve"> </w:t>
      </w:r>
      <w:r w:rsidRPr="00B538B2">
        <w:rPr>
          <w:rFonts w:ascii="Arial" w:hAnsi="Arial" w:cs="Arial"/>
          <w:sz w:val="24"/>
          <w:szCs w:val="24"/>
        </w:rPr>
        <w:t>Na hipótese do valor da multa e tributos, deixados de arrecadar por culpa do funcionário, ser</w:t>
      </w:r>
      <w:r w:rsidR="00867394" w:rsidRPr="00B538B2">
        <w:rPr>
          <w:rFonts w:ascii="Arial" w:hAnsi="Arial" w:cs="Arial"/>
          <w:sz w:val="24"/>
          <w:szCs w:val="24"/>
        </w:rPr>
        <w:t xml:space="preserve"> </w:t>
      </w:r>
      <w:r w:rsidRPr="00B538B2">
        <w:rPr>
          <w:rFonts w:ascii="Arial" w:hAnsi="Arial" w:cs="Arial"/>
          <w:sz w:val="24"/>
          <w:szCs w:val="24"/>
        </w:rPr>
        <w:t>superior a 10% (dez</w:t>
      </w:r>
      <w:r w:rsidR="00867394" w:rsidRPr="00B538B2">
        <w:rPr>
          <w:rFonts w:ascii="Arial" w:hAnsi="Arial" w:cs="Arial"/>
          <w:sz w:val="24"/>
          <w:szCs w:val="24"/>
        </w:rPr>
        <w:t xml:space="preserve"> </w:t>
      </w:r>
      <w:r w:rsidRPr="00B538B2">
        <w:rPr>
          <w:rFonts w:ascii="Arial" w:hAnsi="Arial" w:cs="Arial"/>
          <w:sz w:val="24"/>
          <w:szCs w:val="24"/>
        </w:rPr>
        <w:t>por cento) do percebido mensalmente por ele, a título de remuneração, o Secretário de Finanças determinará o recolhimento parcelado, de modo que de uma só vez, não seja recolhida importância excedente daquele limite.</w:t>
      </w:r>
    </w:p>
    <w:p w14:paraId="7337F206"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EB7C70" w:rsidRPr="00B538B2">
        <w:rPr>
          <w:rFonts w:ascii="Arial" w:hAnsi="Arial" w:cs="Arial"/>
          <w:b/>
          <w:sz w:val="24"/>
          <w:szCs w:val="24"/>
        </w:rPr>
        <w:t>1</w:t>
      </w:r>
      <w:r w:rsidR="002F6BBA" w:rsidRPr="00B538B2">
        <w:rPr>
          <w:rFonts w:ascii="Arial" w:hAnsi="Arial" w:cs="Arial"/>
          <w:b/>
          <w:sz w:val="24"/>
          <w:szCs w:val="24"/>
        </w:rPr>
        <w:t>8</w:t>
      </w:r>
      <w:r w:rsidR="00B9093F" w:rsidRPr="00B538B2">
        <w:rPr>
          <w:rFonts w:ascii="Arial" w:hAnsi="Arial" w:cs="Arial"/>
          <w:b/>
          <w:sz w:val="24"/>
          <w:szCs w:val="24"/>
        </w:rPr>
        <w:t>.</w:t>
      </w:r>
      <w:r w:rsidR="00B9093F" w:rsidRPr="00B538B2">
        <w:rPr>
          <w:rFonts w:ascii="Arial" w:hAnsi="Arial" w:cs="Arial"/>
          <w:sz w:val="24"/>
          <w:szCs w:val="24"/>
        </w:rPr>
        <w:t xml:space="preserve"> Não será de responsabilidade do funcionário, a omissão que praticar ou o pagamento do</w:t>
      </w:r>
      <w:r w:rsidR="00867394" w:rsidRPr="00B538B2">
        <w:rPr>
          <w:rFonts w:ascii="Arial" w:hAnsi="Arial" w:cs="Arial"/>
          <w:sz w:val="24"/>
          <w:szCs w:val="24"/>
        </w:rPr>
        <w:t xml:space="preserve"> </w:t>
      </w:r>
      <w:r w:rsidR="00B9093F" w:rsidRPr="00B538B2">
        <w:rPr>
          <w:rFonts w:ascii="Arial" w:hAnsi="Arial" w:cs="Arial"/>
          <w:sz w:val="24"/>
          <w:szCs w:val="24"/>
        </w:rPr>
        <w:t>tributo</w:t>
      </w:r>
      <w:r w:rsidR="00867394" w:rsidRPr="00B538B2">
        <w:rPr>
          <w:rFonts w:ascii="Arial" w:hAnsi="Arial" w:cs="Arial"/>
          <w:sz w:val="24"/>
          <w:szCs w:val="24"/>
        </w:rPr>
        <w:t xml:space="preserve"> </w:t>
      </w:r>
      <w:r w:rsidR="00B9093F" w:rsidRPr="00B538B2">
        <w:rPr>
          <w:rFonts w:ascii="Arial" w:hAnsi="Arial" w:cs="Arial"/>
          <w:sz w:val="24"/>
          <w:szCs w:val="24"/>
        </w:rPr>
        <w:t>cujo</w:t>
      </w:r>
      <w:r w:rsidR="00867394" w:rsidRPr="00B538B2">
        <w:rPr>
          <w:rFonts w:ascii="Arial" w:hAnsi="Arial" w:cs="Arial"/>
          <w:sz w:val="24"/>
          <w:szCs w:val="24"/>
        </w:rPr>
        <w:t xml:space="preserve"> </w:t>
      </w:r>
      <w:r w:rsidR="00B9093F" w:rsidRPr="00B538B2">
        <w:rPr>
          <w:rFonts w:ascii="Arial" w:hAnsi="Arial" w:cs="Arial"/>
          <w:sz w:val="24"/>
          <w:szCs w:val="24"/>
        </w:rPr>
        <w:t>recolhimento</w:t>
      </w:r>
      <w:r w:rsidR="00867394" w:rsidRPr="00B538B2">
        <w:rPr>
          <w:rFonts w:ascii="Arial" w:hAnsi="Arial" w:cs="Arial"/>
          <w:sz w:val="24"/>
          <w:szCs w:val="24"/>
        </w:rPr>
        <w:t xml:space="preserve"> </w:t>
      </w:r>
      <w:r w:rsidR="00B9093F" w:rsidRPr="00B538B2">
        <w:rPr>
          <w:rFonts w:ascii="Arial" w:hAnsi="Arial" w:cs="Arial"/>
          <w:sz w:val="24"/>
          <w:szCs w:val="24"/>
        </w:rPr>
        <w:t>deixar</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promover,</w:t>
      </w:r>
      <w:r w:rsidR="00867394" w:rsidRPr="00B538B2">
        <w:rPr>
          <w:rFonts w:ascii="Arial" w:hAnsi="Arial" w:cs="Arial"/>
          <w:sz w:val="24"/>
          <w:szCs w:val="24"/>
        </w:rPr>
        <w:t xml:space="preserve"> </w:t>
      </w:r>
      <w:r w:rsidR="00B9093F" w:rsidRPr="00B538B2">
        <w:rPr>
          <w:rFonts w:ascii="Arial" w:hAnsi="Arial" w:cs="Arial"/>
          <w:sz w:val="24"/>
          <w:szCs w:val="24"/>
        </w:rPr>
        <w:t>em</w:t>
      </w:r>
      <w:r w:rsidR="00867394" w:rsidRPr="00B538B2">
        <w:rPr>
          <w:rFonts w:ascii="Arial" w:hAnsi="Arial" w:cs="Arial"/>
          <w:sz w:val="24"/>
          <w:szCs w:val="24"/>
        </w:rPr>
        <w:t xml:space="preserve"> </w:t>
      </w:r>
      <w:r w:rsidR="00B9093F" w:rsidRPr="00B538B2">
        <w:rPr>
          <w:rFonts w:ascii="Arial" w:hAnsi="Arial" w:cs="Arial"/>
          <w:sz w:val="24"/>
          <w:szCs w:val="24"/>
        </w:rPr>
        <w:t>razão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ordem</w:t>
      </w:r>
      <w:r w:rsidR="00867394" w:rsidRPr="00B538B2">
        <w:rPr>
          <w:rFonts w:ascii="Arial" w:hAnsi="Arial" w:cs="Arial"/>
          <w:sz w:val="24"/>
          <w:szCs w:val="24"/>
        </w:rPr>
        <w:t xml:space="preserve"> </w:t>
      </w:r>
      <w:r w:rsidR="00B9093F" w:rsidRPr="00B538B2">
        <w:rPr>
          <w:rFonts w:ascii="Arial" w:hAnsi="Arial" w:cs="Arial"/>
          <w:sz w:val="24"/>
          <w:szCs w:val="24"/>
        </w:rPr>
        <w:t>superior,</w:t>
      </w:r>
      <w:r w:rsidR="00867394" w:rsidRPr="00B538B2">
        <w:rPr>
          <w:rFonts w:ascii="Arial" w:hAnsi="Arial" w:cs="Arial"/>
          <w:sz w:val="24"/>
          <w:szCs w:val="24"/>
        </w:rPr>
        <w:t xml:space="preserve"> </w:t>
      </w:r>
      <w:r w:rsidR="00B9093F" w:rsidRPr="00B538B2">
        <w:rPr>
          <w:rFonts w:ascii="Arial" w:hAnsi="Arial" w:cs="Arial"/>
          <w:sz w:val="24"/>
          <w:szCs w:val="24"/>
        </w:rPr>
        <w:t>devidamente comprovada ou quando não apurar infrações em face das limitações das tarefas que lhe tenham</w:t>
      </w:r>
      <w:r w:rsidR="00C44551" w:rsidRPr="00B538B2">
        <w:rPr>
          <w:rFonts w:ascii="Arial" w:hAnsi="Arial" w:cs="Arial"/>
          <w:sz w:val="24"/>
          <w:szCs w:val="24"/>
        </w:rPr>
        <w:t xml:space="preserve"> </w:t>
      </w:r>
      <w:r w:rsidR="00B9093F" w:rsidRPr="00B538B2">
        <w:rPr>
          <w:rFonts w:ascii="Arial" w:hAnsi="Arial" w:cs="Arial"/>
          <w:sz w:val="24"/>
          <w:szCs w:val="24"/>
        </w:rPr>
        <w:t>sido atribuídas pelo seu chefe imediato.</w:t>
      </w:r>
    </w:p>
    <w:p w14:paraId="444CBED9"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Parágrafo único.</w:t>
      </w:r>
      <w:r w:rsidRPr="00B538B2">
        <w:rPr>
          <w:rFonts w:ascii="Arial" w:hAnsi="Arial" w:cs="Arial"/>
          <w:sz w:val="24"/>
          <w:szCs w:val="24"/>
        </w:rPr>
        <w:t xml:space="preserve"> Não será também de responsabilidade do funcionário, não tendo cabimento aplicação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pena</w:t>
      </w:r>
      <w:r w:rsidR="00867394" w:rsidRPr="00B538B2">
        <w:rPr>
          <w:rFonts w:ascii="Arial" w:hAnsi="Arial" w:cs="Arial"/>
          <w:sz w:val="24"/>
          <w:szCs w:val="24"/>
        </w:rPr>
        <w:t xml:space="preserve"> </w:t>
      </w:r>
      <w:r w:rsidRPr="00B538B2">
        <w:rPr>
          <w:rFonts w:ascii="Arial" w:hAnsi="Arial" w:cs="Arial"/>
          <w:sz w:val="24"/>
          <w:szCs w:val="24"/>
        </w:rPr>
        <w:t>pecuniária</w:t>
      </w:r>
      <w:r w:rsidR="00867394" w:rsidRPr="00B538B2">
        <w:rPr>
          <w:rFonts w:ascii="Arial" w:hAnsi="Arial" w:cs="Arial"/>
          <w:sz w:val="24"/>
          <w:szCs w:val="24"/>
        </w:rPr>
        <w:t xml:space="preserve"> </w:t>
      </w:r>
      <w:r w:rsidRPr="00B538B2">
        <w:rPr>
          <w:rFonts w:ascii="Arial" w:hAnsi="Arial" w:cs="Arial"/>
          <w:sz w:val="24"/>
          <w:szCs w:val="24"/>
        </w:rPr>
        <w:t>ou</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outra,</w:t>
      </w:r>
      <w:r w:rsidR="00867394" w:rsidRPr="00B538B2">
        <w:rPr>
          <w:rFonts w:ascii="Arial" w:hAnsi="Arial" w:cs="Arial"/>
          <w:sz w:val="24"/>
          <w:szCs w:val="24"/>
        </w:rPr>
        <w:t xml:space="preserve"> </w:t>
      </w:r>
      <w:r w:rsidRPr="00B538B2">
        <w:rPr>
          <w:rFonts w:ascii="Arial" w:hAnsi="Arial" w:cs="Arial"/>
          <w:sz w:val="24"/>
          <w:szCs w:val="24"/>
        </w:rPr>
        <w:t>quando</w:t>
      </w:r>
      <w:r w:rsidR="00867394" w:rsidRPr="00B538B2">
        <w:rPr>
          <w:rFonts w:ascii="Arial" w:hAnsi="Arial" w:cs="Arial"/>
          <w:sz w:val="24"/>
          <w:szCs w:val="24"/>
        </w:rPr>
        <w:t xml:space="preserve"> </w:t>
      </w:r>
      <w:r w:rsidRPr="00B538B2">
        <w:rPr>
          <w:rFonts w:ascii="Arial" w:hAnsi="Arial" w:cs="Arial"/>
          <w:sz w:val="24"/>
          <w:szCs w:val="24"/>
        </w:rPr>
        <w:t>se</w:t>
      </w:r>
      <w:r w:rsidR="00867394" w:rsidRPr="00B538B2">
        <w:rPr>
          <w:rFonts w:ascii="Arial" w:hAnsi="Arial" w:cs="Arial"/>
          <w:sz w:val="24"/>
          <w:szCs w:val="24"/>
        </w:rPr>
        <w:t xml:space="preserve"> </w:t>
      </w:r>
      <w:r w:rsidRPr="00B538B2">
        <w:rPr>
          <w:rFonts w:ascii="Arial" w:hAnsi="Arial" w:cs="Arial"/>
          <w:sz w:val="24"/>
          <w:szCs w:val="24"/>
        </w:rPr>
        <w:t>verificar</w:t>
      </w:r>
      <w:r w:rsidR="00867394" w:rsidRPr="00B538B2">
        <w:rPr>
          <w:rFonts w:ascii="Arial" w:hAnsi="Arial" w:cs="Arial"/>
          <w:sz w:val="24"/>
          <w:szCs w:val="24"/>
        </w:rPr>
        <w:t xml:space="preserve"> </w:t>
      </w:r>
      <w:r w:rsidRPr="00B538B2">
        <w:rPr>
          <w:rFonts w:ascii="Arial" w:hAnsi="Arial" w:cs="Arial"/>
          <w:sz w:val="24"/>
          <w:szCs w:val="24"/>
        </w:rPr>
        <w:t>que</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infração</w:t>
      </w:r>
      <w:r w:rsidR="00867394" w:rsidRPr="00B538B2">
        <w:rPr>
          <w:rFonts w:ascii="Arial" w:hAnsi="Arial" w:cs="Arial"/>
          <w:sz w:val="24"/>
          <w:szCs w:val="24"/>
        </w:rPr>
        <w:t xml:space="preserve"> </w:t>
      </w:r>
      <w:r w:rsidRPr="00B538B2">
        <w:rPr>
          <w:rFonts w:ascii="Arial" w:hAnsi="Arial" w:cs="Arial"/>
          <w:sz w:val="24"/>
          <w:szCs w:val="24"/>
        </w:rPr>
        <w:t>consta</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livro</w:t>
      </w:r>
      <w:r w:rsidR="00867394" w:rsidRPr="00B538B2">
        <w:rPr>
          <w:rFonts w:ascii="Arial" w:hAnsi="Arial" w:cs="Arial"/>
          <w:sz w:val="24"/>
          <w:szCs w:val="24"/>
        </w:rPr>
        <w:t xml:space="preserve"> </w:t>
      </w:r>
      <w:r w:rsidRPr="00B538B2">
        <w:rPr>
          <w:rFonts w:ascii="Arial" w:hAnsi="Arial" w:cs="Arial"/>
          <w:sz w:val="24"/>
          <w:szCs w:val="24"/>
        </w:rPr>
        <w:t>ou documentos fiscais a ele não exibidos e, por isto, já tenha sido lavrado auto de infração por embaraço à fiscalização.</w:t>
      </w:r>
    </w:p>
    <w:p w14:paraId="4F426F9C"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7B76C0" w:rsidRPr="00B538B2">
        <w:rPr>
          <w:rFonts w:ascii="Arial" w:hAnsi="Arial" w:cs="Arial"/>
          <w:b/>
          <w:sz w:val="24"/>
          <w:szCs w:val="24"/>
        </w:rPr>
        <w:t>1</w:t>
      </w:r>
      <w:r w:rsidR="002F6BBA" w:rsidRPr="00B538B2">
        <w:rPr>
          <w:rFonts w:ascii="Arial" w:hAnsi="Arial" w:cs="Arial"/>
          <w:b/>
          <w:sz w:val="24"/>
          <w:szCs w:val="24"/>
        </w:rPr>
        <w:t>9</w:t>
      </w:r>
      <w:r w:rsidR="00B9093F" w:rsidRPr="00B538B2">
        <w:rPr>
          <w:rFonts w:ascii="Arial" w:hAnsi="Arial" w:cs="Arial"/>
          <w:b/>
          <w:sz w:val="24"/>
          <w:szCs w:val="24"/>
        </w:rPr>
        <w:t>.</w:t>
      </w:r>
      <w:r w:rsidR="00B9093F" w:rsidRPr="00B538B2">
        <w:rPr>
          <w:rFonts w:ascii="Arial" w:hAnsi="Arial" w:cs="Arial"/>
          <w:sz w:val="24"/>
          <w:szCs w:val="24"/>
        </w:rPr>
        <w:t xml:space="preserve"> Consideradas as circunstâncias especiais em que foi praticada a omissão do agente fiscal,</w:t>
      </w:r>
      <w:r w:rsidR="00867394" w:rsidRPr="00B538B2">
        <w:rPr>
          <w:rFonts w:ascii="Arial" w:hAnsi="Arial" w:cs="Arial"/>
          <w:sz w:val="24"/>
          <w:szCs w:val="24"/>
        </w:rPr>
        <w:t xml:space="preserve"> </w:t>
      </w:r>
      <w:r w:rsidR="00B9093F" w:rsidRPr="00B538B2">
        <w:rPr>
          <w:rFonts w:ascii="Arial" w:hAnsi="Arial" w:cs="Arial"/>
          <w:sz w:val="24"/>
          <w:szCs w:val="24"/>
        </w:rPr>
        <w:t>ou</w:t>
      </w:r>
      <w:r w:rsidR="00867394" w:rsidRPr="00B538B2">
        <w:rPr>
          <w:rFonts w:ascii="Arial" w:hAnsi="Arial" w:cs="Arial"/>
          <w:sz w:val="24"/>
          <w:szCs w:val="24"/>
        </w:rPr>
        <w:t xml:space="preserve"> </w:t>
      </w:r>
      <w:r w:rsidR="00B9093F" w:rsidRPr="00B538B2">
        <w:rPr>
          <w:rFonts w:ascii="Arial" w:hAnsi="Arial" w:cs="Arial"/>
          <w:sz w:val="24"/>
          <w:szCs w:val="24"/>
        </w:rPr>
        <w:t>os</w:t>
      </w:r>
      <w:r w:rsidR="00867394" w:rsidRPr="00B538B2">
        <w:rPr>
          <w:rFonts w:ascii="Arial" w:hAnsi="Arial" w:cs="Arial"/>
          <w:sz w:val="24"/>
          <w:szCs w:val="24"/>
        </w:rPr>
        <w:t xml:space="preserve"> </w:t>
      </w:r>
      <w:r w:rsidR="00B9093F" w:rsidRPr="00B538B2">
        <w:rPr>
          <w:rFonts w:ascii="Arial" w:hAnsi="Arial" w:cs="Arial"/>
          <w:sz w:val="24"/>
          <w:szCs w:val="24"/>
        </w:rPr>
        <w:t>motivos</w:t>
      </w:r>
      <w:r w:rsidR="00867394" w:rsidRPr="00B538B2">
        <w:rPr>
          <w:rFonts w:ascii="Arial" w:hAnsi="Arial" w:cs="Arial"/>
          <w:sz w:val="24"/>
          <w:szCs w:val="24"/>
        </w:rPr>
        <w:t xml:space="preserve"> </w:t>
      </w:r>
      <w:r w:rsidR="00B9093F" w:rsidRPr="00B538B2">
        <w:rPr>
          <w:rFonts w:ascii="Arial" w:hAnsi="Arial" w:cs="Arial"/>
          <w:sz w:val="24"/>
          <w:szCs w:val="24"/>
        </w:rPr>
        <w:t>por</w:t>
      </w:r>
      <w:r w:rsidR="00867394" w:rsidRPr="00B538B2">
        <w:rPr>
          <w:rFonts w:ascii="Arial" w:hAnsi="Arial" w:cs="Arial"/>
          <w:sz w:val="24"/>
          <w:szCs w:val="24"/>
        </w:rPr>
        <w:t xml:space="preserve"> </w:t>
      </w:r>
      <w:r w:rsidR="00B9093F" w:rsidRPr="00B538B2">
        <w:rPr>
          <w:rFonts w:ascii="Arial" w:hAnsi="Arial" w:cs="Arial"/>
          <w:sz w:val="24"/>
          <w:szCs w:val="24"/>
        </w:rPr>
        <w:t>que</w:t>
      </w:r>
      <w:r w:rsidR="00867394" w:rsidRPr="00B538B2">
        <w:rPr>
          <w:rFonts w:ascii="Arial" w:hAnsi="Arial" w:cs="Arial"/>
          <w:sz w:val="24"/>
          <w:szCs w:val="24"/>
        </w:rPr>
        <w:t xml:space="preserve"> </w:t>
      </w:r>
      <w:r w:rsidR="00B9093F" w:rsidRPr="00B538B2">
        <w:rPr>
          <w:rFonts w:ascii="Arial" w:hAnsi="Arial" w:cs="Arial"/>
          <w:sz w:val="24"/>
          <w:szCs w:val="24"/>
        </w:rPr>
        <w:t>deixou</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promover</w:t>
      </w:r>
      <w:r w:rsidR="00867394" w:rsidRPr="00B538B2">
        <w:rPr>
          <w:rFonts w:ascii="Arial" w:hAnsi="Arial" w:cs="Arial"/>
          <w:sz w:val="24"/>
          <w:szCs w:val="24"/>
        </w:rPr>
        <w:t xml:space="preserve"> </w:t>
      </w:r>
      <w:r w:rsidR="00B9093F" w:rsidRPr="00B538B2">
        <w:rPr>
          <w:rFonts w:ascii="Arial" w:hAnsi="Arial" w:cs="Arial"/>
          <w:sz w:val="24"/>
          <w:szCs w:val="24"/>
        </w:rPr>
        <w:t>a</w:t>
      </w:r>
      <w:r w:rsidR="00867394" w:rsidRPr="00B538B2">
        <w:rPr>
          <w:rFonts w:ascii="Arial" w:hAnsi="Arial" w:cs="Arial"/>
          <w:sz w:val="24"/>
          <w:szCs w:val="24"/>
        </w:rPr>
        <w:t xml:space="preserve"> </w:t>
      </w:r>
      <w:r w:rsidR="00B9093F" w:rsidRPr="00B538B2">
        <w:rPr>
          <w:rFonts w:ascii="Arial" w:hAnsi="Arial" w:cs="Arial"/>
          <w:sz w:val="24"/>
          <w:szCs w:val="24"/>
        </w:rPr>
        <w:t>arrecadação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8E7741" w:rsidRPr="00B538B2">
        <w:rPr>
          <w:rFonts w:ascii="Arial" w:hAnsi="Arial" w:cs="Arial"/>
          <w:sz w:val="24"/>
          <w:szCs w:val="24"/>
        </w:rPr>
        <w:t>tribut</w:t>
      </w:r>
      <w:r w:rsidR="00B9093F" w:rsidRPr="00B538B2">
        <w:rPr>
          <w:rFonts w:ascii="Arial" w:hAnsi="Arial" w:cs="Arial"/>
          <w:sz w:val="24"/>
          <w:szCs w:val="24"/>
        </w:rPr>
        <w:t>os,</w:t>
      </w:r>
      <w:r w:rsidR="00867394" w:rsidRPr="00B538B2">
        <w:rPr>
          <w:rFonts w:ascii="Arial" w:hAnsi="Arial" w:cs="Arial"/>
          <w:sz w:val="24"/>
          <w:szCs w:val="24"/>
        </w:rPr>
        <w:t xml:space="preserve"> </w:t>
      </w:r>
      <w:r w:rsidR="00B9093F" w:rsidRPr="00B538B2">
        <w:rPr>
          <w:rFonts w:ascii="Arial" w:hAnsi="Arial" w:cs="Arial"/>
          <w:sz w:val="24"/>
          <w:szCs w:val="24"/>
        </w:rPr>
        <w:t>conforme</w:t>
      </w:r>
      <w:r w:rsidR="00867394" w:rsidRPr="00B538B2">
        <w:rPr>
          <w:rFonts w:ascii="Arial" w:hAnsi="Arial" w:cs="Arial"/>
          <w:sz w:val="24"/>
          <w:szCs w:val="24"/>
        </w:rPr>
        <w:t xml:space="preserve"> </w:t>
      </w:r>
      <w:r w:rsidR="00B9093F" w:rsidRPr="00B538B2">
        <w:rPr>
          <w:rFonts w:ascii="Arial" w:hAnsi="Arial" w:cs="Arial"/>
          <w:sz w:val="24"/>
          <w:szCs w:val="24"/>
        </w:rPr>
        <w:t>fixados</w:t>
      </w:r>
      <w:r w:rsidR="00867394" w:rsidRPr="00B538B2">
        <w:rPr>
          <w:rFonts w:ascii="Arial" w:hAnsi="Arial" w:cs="Arial"/>
          <w:sz w:val="24"/>
          <w:szCs w:val="24"/>
        </w:rPr>
        <w:t xml:space="preserve"> </w:t>
      </w:r>
      <w:r w:rsidR="00B9093F" w:rsidRPr="00B538B2">
        <w:rPr>
          <w:rFonts w:ascii="Arial" w:hAnsi="Arial" w:cs="Arial"/>
          <w:sz w:val="24"/>
          <w:szCs w:val="24"/>
        </w:rPr>
        <w:t>em regulamento, o Secretário de Finanças, após a aplicação da multa, poderá dispensá -lo do pagamento desta.</w:t>
      </w:r>
    </w:p>
    <w:p w14:paraId="42C09946" w14:textId="77777777" w:rsidR="00A50456" w:rsidRPr="00B538B2" w:rsidRDefault="00A50456" w:rsidP="001C51A7">
      <w:pPr>
        <w:spacing w:after="0" w:line="360" w:lineRule="auto"/>
        <w:jc w:val="center"/>
        <w:rPr>
          <w:rFonts w:ascii="Arial" w:hAnsi="Arial" w:cs="Arial"/>
          <w:b/>
          <w:sz w:val="24"/>
          <w:szCs w:val="24"/>
        </w:rPr>
      </w:pPr>
    </w:p>
    <w:p w14:paraId="71C4F7F4" w14:textId="77777777" w:rsidR="00B9093F" w:rsidRPr="00B538B2" w:rsidRDefault="00B9093F" w:rsidP="001C51A7">
      <w:pPr>
        <w:spacing w:after="0" w:line="360" w:lineRule="auto"/>
        <w:jc w:val="center"/>
        <w:rPr>
          <w:rFonts w:ascii="Arial" w:hAnsi="Arial" w:cs="Arial"/>
          <w:b/>
          <w:sz w:val="24"/>
          <w:szCs w:val="24"/>
        </w:rPr>
      </w:pPr>
      <w:r w:rsidRPr="00B538B2">
        <w:rPr>
          <w:rFonts w:ascii="Arial" w:hAnsi="Arial" w:cs="Arial"/>
          <w:b/>
          <w:sz w:val="24"/>
          <w:szCs w:val="24"/>
        </w:rPr>
        <w:t>CAPÍTULO VIII</w:t>
      </w:r>
      <w:r w:rsidR="004469BD" w:rsidRPr="00B538B2">
        <w:rPr>
          <w:rFonts w:ascii="Arial" w:hAnsi="Arial" w:cs="Arial"/>
          <w:b/>
          <w:sz w:val="24"/>
          <w:szCs w:val="24"/>
        </w:rPr>
        <w:t xml:space="preserve"> - </w:t>
      </w:r>
      <w:r w:rsidRPr="00B538B2">
        <w:rPr>
          <w:rFonts w:ascii="Arial" w:hAnsi="Arial" w:cs="Arial"/>
          <w:b/>
          <w:sz w:val="24"/>
          <w:szCs w:val="24"/>
        </w:rPr>
        <w:t>DISPOSIÇÕES ESPECIAIS</w:t>
      </w:r>
    </w:p>
    <w:p w14:paraId="2C695091" w14:textId="77777777" w:rsidR="007E2E92" w:rsidRPr="00B538B2" w:rsidRDefault="002F1829"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2F6BBA" w:rsidRPr="00B538B2">
        <w:rPr>
          <w:rFonts w:ascii="Arial" w:hAnsi="Arial" w:cs="Arial"/>
          <w:b/>
          <w:sz w:val="24"/>
          <w:szCs w:val="24"/>
        </w:rPr>
        <w:t>20</w:t>
      </w:r>
      <w:r w:rsidR="007E2E92" w:rsidRPr="00B538B2">
        <w:rPr>
          <w:rFonts w:ascii="Arial" w:hAnsi="Arial" w:cs="Arial"/>
          <w:b/>
          <w:sz w:val="24"/>
          <w:szCs w:val="24"/>
        </w:rPr>
        <w:t>.</w:t>
      </w:r>
      <w:r w:rsidR="007E2E92" w:rsidRPr="00B538B2">
        <w:rPr>
          <w:rFonts w:ascii="Arial" w:hAnsi="Arial" w:cs="Arial"/>
          <w:sz w:val="24"/>
          <w:szCs w:val="24"/>
        </w:rPr>
        <w:t xml:space="preserve"> Os débitos de qualquer natureza para com o Município, quando pagos após o vencimento, serão atualizados monetariamente, na data do efetivo pagamento, com base no</w:t>
      </w:r>
      <w:r w:rsidR="00F73A43" w:rsidRPr="00B538B2">
        <w:rPr>
          <w:rFonts w:ascii="Arial" w:hAnsi="Arial" w:cs="Arial"/>
          <w:sz w:val="24"/>
          <w:szCs w:val="24"/>
        </w:rPr>
        <w:t xml:space="preserve"> mesmo índice, definido neste Código, para atualização da UPFM.</w:t>
      </w:r>
    </w:p>
    <w:p w14:paraId="5F448724" w14:textId="77777777" w:rsidR="007E2E92" w:rsidRPr="00B538B2" w:rsidRDefault="007E2E92"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 1º. </w:t>
      </w:r>
      <w:r w:rsidRPr="00B538B2">
        <w:rPr>
          <w:rFonts w:ascii="Arial" w:hAnsi="Arial" w:cs="Arial"/>
          <w:sz w:val="24"/>
          <w:szCs w:val="24"/>
        </w:rPr>
        <w:t>Acrescidos de juros de mora que serão contados à razão de 1% (dois por cento) ao mês, sobre o valor do principal atualizado à data de seu pagamento.</w:t>
      </w:r>
    </w:p>
    <w:p w14:paraId="63016052" w14:textId="77777777" w:rsidR="007E2E92" w:rsidRPr="00B538B2" w:rsidRDefault="007E2E92" w:rsidP="001C51A7">
      <w:pPr>
        <w:autoSpaceDE w:val="0"/>
        <w:autoSpaceDN w:val="0"/>
        <w:adjustRightInd w:val="0"/>
        <w:spacing w:after="0" w:line="360" w:lineRule="auto"/>
        <w:jc w:val="both"/>
        <w:rPr>
          <w:rFonts w:ascii="Arial" w:hAnsi="Arial" w:cs="Arial"/>
          <w:sz w:val="24"/>
          <w:szCs w:val="24"/>
        </w:rPr>
      </w:pPr>
      <w:r w:rsidRPr="00B538B2">
        <w:rPr>
          <w:rFonts w:ascii="Arial" w:hAnsi="Arial" w:cs="Arial"/>
          <w:b/>
          <w:sz w:val="24"/>
          <w:szCs w:val="24"/>
        </w:rPr>
        <w:t xml:space="preserve">§ 2º. </w:t>
      </w:r>
      <w:r w:rsidRPr="00B538B2">
        <w:rPr>
          <w:rFonts w:ascii="Arial" w:hAnsi="Arial" w:cs="Arial"/>
          <w:sz w:val="24"/>
          <w:szCs w:val="24"/>
        </w:rPr>
        <w:t>Acrescidos de multa de mora que será calculada sobre o valor do principal atualizado à data do seu pagamento, à razão de 2% (dois por cento) ao mês, até o limite de 10% (dez por cento).</w:t>
      </w:r>
    </w:p>
    <w:p w14:paraId="46D90760"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xml:space="preserve">§ </w:t>
      </w:r>
      <w:r w:rsidR="007E2E92" w:rsidRPr="00B538B2">
        <w:rPr>
          <w:rFonts w:ascii="Arial" w:hAnsi="Arial" w:cs="Arial"/>
          <w:b/>
          <w:sz w:val="24"/>
          <w:szCs w:val="24"/>
        </w:rPr>
        <w:t>3</w:t>
      </w:r>
      <w:r w:rsidRPr="00B538B2">
        <w:rPr>
          <w:rFonts w:ascii="Arial" w:hAnsi="Arial" w:cs="Arial"/>
          <w:b/>
          <w:sz w:val="24"/>
          <w:szCs w:val="24"/>
        </w:rPr>
        <w:t>º.</w:t>
      </w:r>
      <w:r w:rsidR="00867394" w:rsidRPr="00B538B2">
        <w:rPr>
          <w:rFonts w:ascii="Arial" w:hAnsi="Arial" w:cs="Arial"/>
          <w:sz w:val="24"/>
          <w:szCs w:val="24"/>
        </w:rPr>
        <w:t xml:space="preserve"> </w:t>
      </w:r>
      <w:r w:rsidRPr="00B538B2">
        <w:rPr>
          <w:rFonts w:ascii="Arial" w:hAnsi="Arial" w:cs="Arial"/>
          <w:sz w:val="24"/>
          <w:szCs w:val="24"/>
        </w:rPr>
        <w:t>As modificações introduzidas pela União nos critérios dos cálculos do indexador,</w:t>
      </w:r>
      <w:r w:rsidR="00AD67F0" w:rsidRPr="00B538B2">
        <w:rPr>
          <w:rFonts w:ascii="Arial" w:hAnsi="Arial" w:cs="Arial"/>
          <w:sz w:val="24"/>
          <w:szCs w:val="24"/>
        </w:rPr>
        <w:t xml:space="preserve"> </w:t>
      </w:r>
      <w:r w:rsidRPr="00B538B2">
        <w:rPr>
          <w:rFonts w:ascii="Arial" w:hAnsi="Arial" w:cs="Arial"/>
          <w:sz w:val="24"/>
          <w:szCs w:val="24"/>
        </w:rPr>
        <w:t>serão</w:t>
      </w:r>
      <w:r w:rsidR="00AD67F0" w:rsidRPr="00B538B2">
        <w:rPr>
          <w:rFonts w:ascii="Arial" w:hAnsi="Arial" w:cs="Arial"/>
          <w:sz w:val="24"/>
          <w:szCs w:val="24"/>
        </w:rPr>
        <w:t xml:space="preserve"> </w:t>
      </w:r>
      <w:r w:rsidRPr="00B538B2">
        <w:rPr>
          <w:rFonts w:ascii="Arial" w:hAnsi="Arial" w:cs="Arial"/>
          <w:sz w:val="24"/>
          <w:szCs w:val="24"/>
        </w:rPr>
        <w:t>automaticamente adotadas pelo Município e disciplinadas em Ato do Secretário de Finanças.</w:t>
      </w:r>
    </w:p>
    <w:p w14:paraId="0EFCC2B2"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007E2E92" w:rsidRPr="00B538B2">
        <w:rPr>
          <w:rFonts w:ascii="Arial" w:hAnsi="Arial" w:cs="Arial"/>
          <w:b/>
          <w:sz w:val="24"/>
          <w:szCs w:val="24"/>
        </w:rPr>
        <w:t>4</w:t>
      </w:r>
      <w:r w:rsidRPr="00B538B2">
        <w:rPr>
          <w:rFonts w:ascii="Arial" w:hAnsi="Arial" w:cs="Arial"/>
          <w:b/>
          <w:sz w:val="24"/>
          <w:szCs w:val="24"/>
        </w:rPr>
        <w:t>º.</w:t>
      </w:r>
      <w:r w:rsidR="00867394" w:rsidRPr="00B538B2">
        <w:rPr>
          <w:rFonts w:ascii="Arial" w:hAnsi="Arial" w:cs="Arial"/>
          <w:sz w:val="24"/>
          <w:szCs w:val="24"/>
        </w:rPr>
        <w:t xml:space="preserve"> </w:t>
      </w:r>
      <w:r w:rsidRPr="00B538B2">
        <w:rPr>
          <w:rFonts w:ascii="Arial" w:hAnsi="Arial" w:cs="Arial"/>
          <w:sz w:val="24"/>
          <w:szCs w:val="24"/>
        </w:rPr>
        <w:t>Igual</w:t>
      </w:r>
      <w:r w:rsidR="00867394" w:rsidRPr="00B538B2">
        <w:rPr>
          <w:rFonts w:ascii="Arial" w:hAnsi="Arial" w:cs="Arial"/>
          <w:sz w:val="24"/>
          <w:szCs w:val="24"/>
        </w:rPr>
        <w:t xml:space="preserve"> </w:t>
      </w:r>
      <w:r w:rsidRPr="00B538B2">
        <w:rPr>
          <w:rFonts w:ascii="Arial" w:hAnsi="Arial" w:cs="Arial"/>
          <w:sz w:val="24"/>
          <w:szCs w:val="24"/>
        </w:rPr>
        <w:t>procedimento</w:t>
      </w:r>
      <w:r w:rsidR="00867394" w:rsidRPr="00B538B2">
        <w:rPr>
          <w:rFonts w:ascii="Arial" w:hAnsi="Arial" w:cs="Arial"/>
          <w:sz w:val="24"/>
          <w:szCs w:val="24"/>
        </w:rPr>
        <w:t xml:space="preserve"> </w:t>
      </w:r>
      <w:r w:rsidRPr="00B538B2">
        <w:rPr>
          <w:rFonts w:ascii="Arial" w:hAnsi="Arial" w:cs="Arial"/>
          <w:sz w:val="24"/>
          <w:szCs w:val="24"/>
        </w:rPr>
        <w:t>será</w:t>
      </w:r>
      <w:r w:rsidR="00867394" w:rsidRPr="00B538B2">
        <w:rPr>
          <w:rFonts w:ascii="Arial" w:hAnsi="Arial" w:cs="Arial"/>
          <w:sz w:val="24"/>
          <w:szCs w:val="24"/>
        </w:rPr>
        <w:t xml:space="preserve"> </w:t>
      </w:r>
      <w:r w:rsidRPr="00B538B2">
        <w:rPr>
          <w:rFonts w:ascii="Arial" w:hAnsi="Arial" w:cs="Arial"/>
          <w:sz w:val="24"/>
          <w:szCs w:val="24"/>
        </w:rPr>
        <w:t>aplicável</w:t>
      </w:r>
      <w:r w:rsidR="00867394" w:rsidRPr="00B538B2">
        <w:rPr>
          <w:rFonts w:ascii="Arial" w:hAnsi="Arial" w:cs="Arial"/>
          <w:sz w:val="24"/>
          <w:szCs w:val="24"/>
        </w:rPr>
        <w:t xml:space="preserve"> </w:t>
      </w:r>
      <w:r w:rsidRPr="00B538B2">
        <w:rPr>
          <w:rFonts w:ascii="Arial" w:hAnsi="Arial" w:cs="Arial"/>
          <w:sz w:val="24"/>
          <w:szCs w:val="24"/>
        </w:rPr>
        <w:t>na</w:t>
      </w:r>
      <w:r w:rsidR="00867394" w:rsidRPr="00B538B2">
        <w:rPr>
          <w:rFonts w:ascii="Arial" w:hAnsi="Arial" w:cs="Arial"/>
          <w:sz w:val="24"/>
          <w:szCs w:val="24"/>
        </w:rPr>
        <w:t xml:space="preserve"> </w:t>
      </w:r>
      <w:r w:rsidRPr="00B538B2">
        <w:rPr>
          <w:rFonts w:ascii="Arial" w:hAnsi="Arial" w:cs="Arial"/>
          <w:sz w:val="24"/>
          <w:szCs w:val="24"/>
        </w:rPr>
        <w:t>correção</w:t>
      </w:r>
      <w:r w:rsidR="00867394" w:rsidRPr="00B538B2">
        <w:rPr>
          <w:rFonts w:ascii="Arial" w:hAnsi="Arial" w:cs="Arial"/>
          <w:sz w:val="24"/>
          <w:szCs w:val="24"/>
        </w:rPr>
        <w:t xml:space="preserve"> </w:t>
      </w:r>
      <w:r w:rsidRPr="00B538B2">
        <w:rPr>
          <w:rFonts w:ascii="Arial" w:hAnsi="Arial" w:cs="Arial"/>
          <w:sz w:val="24"/>
          <w:szCs w:val="24"/>
        </w:rPr>
        <w:t>e</w:t>
      </w:r>
      <w:r w:rsidR="00867394" w:rsidRPr="00B538B2">
        <w:rPr>
          <w:rFonts w:ascii="Arial" w:hAnsi="Arial" w:cs="Arial"/>
          <w:sz w:val="24"/>
          <w:szCs w:val="24"/>
        </w:rPr>
        <w:t xml:space="preserve"> </w:t>
      </w:r>
      <w:r w:rsidRPr="00B538B2">
        <w:rPr>
          <w:rFonts w:ascii="Arial" w:hAnsi="Arial" w:cs="Arial"/>
          <w:sz w:val="24"/>
          <w:szCs w:val="24"/>
        </w:rPr>
        <w:t>atualização</w:t>
      </w:r>
      <w:r w:rsidR="00867394" w:rsidRPr="00B538B2">
        <w:rPr>
          <w:rFonts w:ascii="Arial" w:hAnsi="Arial" w:cs="Arial"/>
          <w:sz w:val="24"/>
          <w:szCs w:val="24"/>
        </w:rPr>
        <w:t xml:space="preserve"> </w:t>
      </w:r>
      <w:r w:rsidRPr="00B538B2">
        <w:rPr>
          <w:rFonts w:ascii="Arial" w:hAnsi="Arial" w:cs="Arial"/>
          <w:sz w:val="24"/>
          <w:szCs w:val="24"/>
        </w:rPr>
        <w:t>da</w:t>
      </w:r>
      <w:r w:rsidR="00867394" w:rsidRPr="00B538B2">
        <w:rPr>
          <w:rFonts w:ascii="Arial" w:hAnsi="Arial" w:cs="Arial"/>
          <w:sz w:val="24"/>
          <w:szCs w:val="24"/>
        </w:rPr>
        <w:t xml:space="preserve"> </w:t>
      </w:r>
      <w:r w:rsidRPr="00B538B2">
        <w:rPr>
          <w:rFonts w:ascii="Arial" w:hAnsi="Arial" w:cs="Arial"/>
          <w:sz w:val="24"/>
          <w:szCs w:val="24"/>
        </w:rPr>
        <w:t>Unidade</w:t>
      </w:r>
      <w:r w:rsidR="00867394" w:rsidRPr="00B538B2">
        <w:rPr>
          <w:rFonts w:ascii="Arial" w:hAnsi="Arial" w:cs="Arial"/>
          <w:sz w:val="24"/>
          <w:szCs w:val="24"/>
        </w:rPr>
        <w:t xml:space="preserve"> </w:t>
      </w:r>
      <w:r w:rsidR="002726AE" w:rsidRPr="00B538B2">
        <w:rPr>
          <w:rFonts w:ascii="Arial" w:hAnsi="Arial" w:cs="Arial"/>
          <w:sz w:val="24"/>
          <w:szCs w:val="24"/>
        </w:rPr>
        <w:t xml:space="preserve">Padrão </w:t>
      </w:r>
      <w:r w:rsidRPr="00B538B2">
        <w:rPr>
          <w:rFonts w:ascii="Arial" w:hAnsi="Arial" w:cs="Arial"/>
          <w:sz w:val="24"/>
          <w:szCs w:val="24"/>
        </w:rPr>
        <w:t>Fiscal</w:t>
      </w:r>
      <w:r w:rsidR="00867394" w:rsidRPr="00B538B2">
        <w:rPr>
          <w:rFonts w:ascii="Arial" w:hAnsi="Arial" w:cs="Arial"/>
          <w:sz w:val="24"/>
          <w:szCs w:val="24"/>
        </w:rPr>
        <w:t xml:space="preserve"> </w:t>
      </w:r>
      <w:r w:rsidR="002726AE" w:rsidRPr="00B538B2">
        <w:rPr>
          <w:rFonts w:ascii="Arial" w:hAnsi="Arial" w:cs="Arial"/>
          <w:sz w:val="24"/>
          <w:szCs w:val="24"/>
        </w:rPr>
        <w:t xml:space="preserve">Municipal </w:t>
      </w:r>
      <w:r w:rsidRPr="00B538B2">
        <w:rPr>
          <w:rFonts w:ascii="Arial" w:hAnsi="Arial" w:cs="Arial"/>
          <w:sz w:val="24"/>
          <w:szCs w:val="24"/>
        </w:rPr>
        <w:t xml:space="preserve">- </w:t>
      </w:r>
      <w:r w:rsidR="000F78F1" w:rsidRPr="00B538B2">
        <w:rPr>
          <w:rFonts w:ascii="Arial" w:hAnsi="Arial" w:cs="Arial"/>
          <w:sz w:val="24"/>
          <w:szCs w:val="24"/>
        </w:rPr>
        <w:t>UPFM</w:t>
      </w:r>
      <w:r w:rsidRPr="00B538B2">
        <w:rPr>
          <w:rFonts w:ascii="Arial" w:hAnsi="Arial" w:cs="Arial"/>
          <w:sz w:val="24"/>
          <w:szCs w:val="24"/>
        </w:rPr>
        <w:t>.</w:t>
      </w:r>
    </w:p>
    <w:p w14:paraId="11C5F1D2" w14:textId="77777777" w:rsidR="00AD67F0"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8535E7" w:rsidRPr="00B538B2">
        <w:rPr>
          <w:rFonts w:ascii="Arial" w:hAnsi="Arial" w:cs="Arial"/>
          <w:b/>
          <w:sz w:val="24"/>
          <w:szCs w:val="24"/>
        </w:rPr>
        <w:t>2</w:t>
      </w:r>
      <w:r w:rsidR="007B76C0" w:rsidRPr="00B538B2">
        <w:rPr>
          <w:rFonts w:ascii="Arial" w:hAnsi="Arial" w:cs="Arial"/>
          <w:b/>
          <w:sz w:val="24"/>
          <w:szCs w:val="24"/>
        </w:rPr>
        <w:t>1</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A Junta de Recursos Fiscais adaptará o seu regimento interno às disposições desta Lei, no prazo de 90 (noventa) dias, contados da sua publicação.</w:t>
      </w:r>
    </w:p>
    <w:p w14:paraId="71DABFE1" w14:textId="77777777" w:rsidR="008535E7"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8535E7" w:rsidRPr="00B538B2">
        <w:rPr>
          <w:rFonts w:ascii="Arial" w:hAnsi="Arial" w:cs="Arial"/>
          <w:b/>
          <w:sz w:val="24"/>
          <w:szCs w:val="24"/>
        </w:rPr>
        <w:t>22</w:t>
      </w:r>
      <w:r w:rsidR="00B9093F" w:rsidRPr="00B538B2">
        <w:rPr>
          <w:rFonts w:ascii="Arial" w:hAnsi="Arial" w:cs="Arial"/>
          <w:b/>
          <w:sz w:val="24"/>
          <w:szCs w:val="24"/>
        </w:rPr>
        <w:t>.</w:t>
      </w:r>
      <w:r w:rsidR="00867394" w:rsidRPr="00B538B2">
        <w:rPr>
          <w:rFonts w:ascii="Arial" w:hAnsi="Arial" w:cs="Arial"/>
          <w:sz w:val="24"/>
          <w:szCs w:val="24"/>
        </w:rPr>
        <w:t xml:space="preserve"> </w:t>
      </w:r>
      <w:r w:rsidR="008535E7" w:rsidRPr="00B538B2">
        <w:rPr>
          <w:rFonts w:ascii="Arial" w:hAnsi="Arial" w:cs="Arial"/>
          <w:sz w:val="24"/>
          <w:szCs w:val="24"/>
        </w:rPr>
        <w:t>O valor da Unidade Padrão Fiscal Municipal será de R$ 6,00 (seis reais).</w:t>
      </w:r>
    </w:p>
    <w:p w14:paraId="70001C96" w14:textId="77777777" w:rsidR="007E2E92" w:rsidRPr="00B538B2" w:rsidRDefault="008535E7" w:rsidP="001C51A7">
      <w:pPr>
        <w:spacing w:after="0" w:line="360" w:lineRule="auto"/>
        <w:jc w:val="both"/>
        <w:rPr>
          <w:rFonts w:ascii="Arial" w:hAnsi="Arial" w:cs="Arial"/>
          <w:sz w:val="24"/>
          <w:szCs w:val="24"/>
        </w:rPr>
      </w:pPr>
      <w:r w:rsidRPr="00B538B2">
        <w:rPr>
          <w:rFonts w:ascii="Arial" w:hAnsi="Arial" w:cs="Arial"/>
          <w:b/>
          <w:sz w:val="24"/>
          <w:szCs w:val="24"/>
        </w:rPr>
        <w:t xml:space="preserve">Parágrafo Único. </w:t>
      </w:r>
      <w:r w:rsidR="00B9093F" w:rsidRPr="00B538B2">
        <w:rPr>
          <w:rFonts w:ascii="Arial" w:hAnsi="Arial" w:cs="Arial"/>
          <w:sz w:val="24"/>
          <w:szCs w:val="24"/>
        </w:rPr>
        <w:t>No</w:t>
      </w:r>
      <w:r w:rsidR="00867394" w:rsidRPr="00B538B2">
        <w:rPr>
          <w:rFonts w:ascii="Arial" w:hAnsi="Arial" w:cs="Arial"/>
          <w:sz w:val="24"/>
          <w:szCs w:val="24"/>
        </w:rPr>
        <w:t xml:space="preserve"> </w:t>
      </w:r>
      <w:r w:rsidR="00B9093F" w:rsidRPr="00B538B2">
        <w:rPr>
          <w:rFonts w:ascii="Arial" w:hAnsi="Arial" w:cs="Arial"/>
          <w:sz w:val="24"/>
          <w:szCs w:val="24"/>
        </w:rPr>
        <w:t>mês</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janeiro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cada</w:t>
      </w:r>
      <w:r w:rsidR="00867394" w:rsidRPr="00B538B2">
        <w:rPr>
          <w:rFonts w:ascii="Arial" w:hAnsi="Arial" w:cs="Arial"/>
          <w:sz w:val="24"/>
          <w:szCs w:val="24"/>
        </w:rPr>
        <w:t xml:space="preserve"> </w:t>
      </w:r>
      <w:r w:rsidR="00B9093F" w:rsidRPr="00B538B2">
        <w:rPr>
          <w:rFonts w:ascii="Arial" w:hAnsi="Arial" w:cs="Arial"/>
          <w:sz w:val="24"/>
          <w:szCs w:val="24"/>
        </w:rPr>
        <w:t>ano,</w:t>
      </w:r>
      <w:r w:rsidR="00867394" w:rsidRPr="00B538B2">
        <w:rPr>
          <w:rFonts w:ascii="Arial" w:hAnsi="Arial" w:cs="Arial"/>
          <w:sz w:val="24"/>
          <w:szCs w:val="24"/>
        </w:rPr>
        <w:t xml:space="preserve"> </w:t>
      </w:r>
      <w:r w:rsidR="00B9093F" w:rsidRPr="00B538B2">
        <w:rPr>
          <w:rFonts w:ascii="Arial" w:hAnsi="Arial" w:cs="Arial"/>
          <w:sz w:val="24"/>
          <w:szCs w:val="24"/>
        </w:rPr>
        <w:t>o</w:t>
      </w:r>
      <w:r w:rsidR="00867394" w:rsidRPr="00B538B2">
        <w:rPr>
          <w:rFonts w:ascii="Arial" w:hAnsi="Arial" w:cs="Arial"/>
          <w:sz w:val="24"/>
          <w:szCs w:val="24"/>
        </w:rPr>
        <w:t xml:space="preserve"> </w:t>
      </w:r>
      <w:r w:rsidR="00B9093F" w:rsidRPr="00B538B2">
        <w:rPr>
          <w:rFonts w:ascii="Arial" w:hAnsi="Arial" w:cs="Arial"/>
          <w:sz w:val="24"/>
          <w:szCs w:val="24"/>
        </w:rPr>
        <w:t>Chefe</w:t>
      </w:r>
      <w:r w:rsidR="00867394" w:rsidRPr="00B538B2">
        <w:rPr>
          <w:rFonts w:ascii="Arial" w:hAnsi="Arial" w:cs="Arial"/>
          <w:sz w:val="24"/>
          <w:szCs w:val="24"/>
        </w:rPr>
        <w:t xml:space="preserve"> </w:t>
      </w:r>
      <w:r w:rsidR="00B9093F" w:rsidRPr="00B538B2">
        <w:rPr>
          <w:rFonts w:ascii="Arial" w:hAnsi="Arial" w:cs="Arial"/>
          <w:sz w:val="24"/>
          <w:szCs w:val="24"/>
        </w:rPr>
        <w:t>do</w:t>
      </w:r>
      <w:r w:rsidR="00867394" w:rsidRPr="00B538B2">
        <w:rPr>
          <w:rFonts w:ascii="Arial" w:hAnsi="Arial" w:cs="Arial"/>
          <w:sz w:val="24"/>
          <w:szCs w:val="24"/>
        </w:rPr>
        <w:t xml:space="preserve"> </w:t>
      </w:r>
      <w:r w:rsidR="00B9093F" w:rsidRPr="00B538B2">
        <w:rPr>
          <w:rFonts w:ascii="Arial" w:hAnsi="Arial" w:cs="Arial"/>
          <w:sz w:val="24"/>
          <w:szCs w:val="24"/>
        </w:rPr>
        <w:t>Poder</w:t>
      </w:r>
      <w:r w:rsidR="00867394" w:rsidRPr="00B538B2">
        <w:rPr>
          <w:rFonts w:ascii="Arial" w:hAnsi="Arial" w:cs="Arial"/>
          <w:sz w:val="24"/>
          <w:szCs w:val="24"/>
        </w:rPr>
        <w:t xml:space="preserve"> </w:t>
      </w:r>
      <w:r w:rsidR="00B9093F" w:rsidRPr="00B538B2">
        <w:rPr>
          <w:rFonts w:ascii="Arial" w:hAnsi="Arial" w:cs="Arial"/>
          <w:sz w:val="24"/>
          <w:szCs w:val="24"/>
        </w:rPr>
        <w:t>Executivo</w:t>
      </w:r>
      <w:r w:rsidR="00867394" w:rsidRPr="00B538B2">
        <w:rPr>
          <w:rFonts w:ascii="Arial" w:hAnsi="Arial" w:cs="Arial"/>
          <w:sz w:val="24"/>
          <w:szCs w:val="24"/>
        </w:rPr>
        <w:t xml:space="preserve"> </w:t>
      </w:r>
      <w:r w:rsidR="007E2E92" w:rsidRPr="00B538B2">
        <w:rPr>
          <w:rFonts w:ascii="Arial" w:hAnsi="Arial" w:cs="Arial"/>
          <w:sz w:val="24"/>
          <w:szCs w:val="24"/>
        </w:rPr>
        <w:t xml:space="preserve">atualizará por instrumeto próprio </w:t>
      </w:r>
      <w:r w:rsidR="00F73A43" w:rsidRPr="00B538B2">
        <w:rPr>
          <w:rFonts w:ascii="Arial" w:hAnsi="Arial" w:cs="Arial"/>
          <w:sz w:val="24"/>
          <w:szCs w:val="24"/>
        </w:rPr>
        <w:t>a</w:t>
      </w:r>
      <w:r w:rsidR="007E2E92" w:rsidRPr="00B538B2">
        <w:rPr>
          <w:rFonts w:ascii="Arial" w:hAnsi="Arial" w:cs="Arial"/>
          <w:sz w:val="24"/>
          <w:szCs w:val="24"/>
        </w:rPr>
        <w:t xml:space="preserve"> Unidade Padrão Fiscal Municipal </w:t>
      </w:r>
      <w:r w:rsidR="00F73A43" w:rsidRPr="00B538B2">
        <w:rPr>
          <w:rFonts w:ascii="Arial" w:hAnsi="Arial" w:cs="Arial"/>
          <w:sz w:val="24"/>
          <w:szCs w:val="24"/>
        </w:rPr>
        <w:t xml:space="preserve">– UPFM, </w:t>
      </w:r>
      <w:r w:rsidR="007E2E92" w:rsidRPr="00B538B2">
        <w:rPr>
          <w:rFonts w:ascii="Arial" w:hAnsi="Arial" w:cs="Arial"/>
          <w:sz w:val="24"/>
          <w:szCs w:val="24"/>
        </w:rPr>
        <w:t>considerando a variação monetária nos últimos 12 (doze) meses do INPC - Índice Nacional de Preço ao Consumidor, ou outro índice de caráter nacional que venha a substituí-lo.</w:t>
      </w:r>
    </w:p>
    <w:p w14:paraId="4F559E74"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8535E7" w:rsidRPr="00B538B2">
        <w:rPr>
          <w:rFonts w:ascii="Arial" w:hAnsi="Arial" w:cs="Arial"/>
          <w:b/>
          <w:sz w:val="24"/>
          <w:szCs w:val="24"/>
        </w:rPr>
        <w:t>23</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Para os efeitos de cobrança dos juros moratórios previstos neste Código, considerase como mês completo qualquer fração deste.</w:t>
      </w:r>
    </w:p>
    <w:p w14:paraId="22AC9AA4" w14:textId="77777777" w:rsidR="00AD67F0"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8535E7" w:rsidRPr="00B538B2">
        <w:rPr>
          <w:rFonts w:ascii="Arial" w:hAnsi="Arial" w:cs="Arial"/>
          <w:b/>
          <w:sz w:val="24"/>
          <w:szCs w:val="24"/>
        </w:rPr>
        <w:t>24</w:t>
      </w:r>
      <w:r w:rsidR="00B9093F" w:rsidRPr="00B538B2">
        <w:rPr>
          <w:rFonts w:ascii="Arial" w:hAnsi="Arial" w:cs="Arial"/>
          <w:b/>
          <w:sz w:val="24"/>
          <w:szCs w:val="24"/>
        </w:rPr>
        <w:t>.</w:t>
      </w:r>
      <w:r w:rsidR="00867394" w:rsidRPr="00B538B2">
        <w:rPr>
          <w:rFonts w:ascii="Arial" w:hAnsi="Arial" w:cs="Arial"/>
          <w:sz w:val="24"/>
          <w:szCs w:val="24"/>
        </w:rPr>
        <w:t xml:space="preserve"> </w:t>
      </w:r>
      <w:r w:rsidR="002726AE" w:rsidRPr="00B538B2">
        <w:rPr>
          <w:rFonts w:ascii="Arial" w:hAnsi="Arial" w:cs="Arial"/>
          <w:sz w:val="24"/>
          <w:szCs w:val="24"/>
        </w:rPr>
        <w:t>A cada 2 (dois) anos</w:t>
      </w:r>
      <w:r w:rsidR="00867394" w:rsidRPr="00B538B2">
        <w:rPr>
          <w:rFonts w:ascii="Arial" w:hAnsi="Arial" w:cs="Arial"/>
          <w:sz w:val="24"/>
          <w:szCs w:val="24"/>
        </w:rPr>
        <w:t xml:space="preserve"> </w:t>
      </w:r>
      <w:r w:rsidR="00B9093F" w:rsidRPr="00B538B2">
        <w:rPr>
          <w:rFonts w:ascii="Arial" w:hAnsi="Arial" w:cs="Arial"/>
          <w:sz w:val="24"/>
          <w:szCs w:val="24"/>
        </w:rPr>
        <w:t>serão</w:t>
      </w:r>
      <w:r w:rsidR="00867394" w:rsidRPr="00B538B2">
        <w:rPr>
          <w:rFonts w:ascii="Arial" w:hAnsi="Arial" w:cs="Arial"/>
          <w:sz w:val="24"/>
          <w:szCs w:val="24"/>
        </w:rPr>
        <w:t xml:space="preserve"> </w:t>
      </w:r>
      <w:r w:rsidR="00B9093F" w:rsidRPr="00B538B2">
        <w:rPr>
          <w:rFonts w:ascii="Arial" w:hAnsi="Arial" w:cs="Arial"/>
          <w:sz w:val="24"/>
          <w:szCs w:val="24"/>
        </w:rPr>
        <w:t>estabelecidos</w:t>
      </w:r>
      <w:r w:rsidR="00867394" w:rsidRPr="00B538B2">
        <w:rPr>
          <w:rFonts w:ascii="Arial" w:hAnsi="Arial" w:cs="Arial"/>
          <w:sz w:val="24"/>
          <w:szCs w:val="24"/>
        </w:rPr>
        <w:t xml:space="preserve"> </w:t>
      </w:r>
      <w:r w:rsidR="00B9093F" w:rsidRPr="00B538B2">
        <w:rPr>
          <w:rFonts w:ascii="Arial" w:hAnsi="Arial" w:cs="Arial"/>
          <w:sz w:val="24"/>
          <w:szCs w:val="24"/>
        </w:rPr>
        <w:t>os</w:t>
      </w:r>
      <w:r w:rsidR="00867394" w:rsidRPr="00B538B2">
        <w:rPr>
          <w:rFonts w:ascii="Arial" w:hAnsi="Arial" w:cs="Arial"/>
          <w:sz w:val="24"/>
          <w:szCs w:val="24"/>
        </w:rPr>
        <w:t xml:space="preserve"> </w:t>
      </w:r>
      <w:r w:rsidR="00B9093F" w:rsidRPr="00B538B2">
        <w:rPr>
          <w:rFonts w:ascii="Arial" w:hAnsi="Arial" w:cs="Arial"/>
          <w:sz w:val="24"/>
          <w:szCs w:val="24"/>
        </w:rPr>
        <w:t>valores</w:t>
      </w:r>
      <w:r w:rsidR="00867394" w:rsidRPr="00B538B2">
        <w:rPr>
          <w:rFonts w:ascii="Arial" w:hAnsi="Arial" w:cs="Arial"/>
          <w:sz w:val="24"/>
          <w:szCs w:val="24"/>
        </w:rPr>
        <w:t xml:space="preserve"> </w:t>
      </w:r>
      <w:r w:rsidR="00B9093F" w:rsidRPr="00B538B2">
        <w:rPr>
          <w:rFonts w:ascii="Arial" w:hAnsi="Arial" w:cs="Arial"/>
          <w:sz w:val="24"/>
          <w:szCs w:val="24"/>
        </w:rPr>
        <w:t>venais</w:t>
      </w:r>
      <w:r w:rsidR="00867394" w:rsidRPr="00B538B2">
        <w:rPr>
          <w:rFonts w:ascii="Arial" w:hAnsi="Arial" w:cs="Arial"/>
          <w:sz w:val="24"/>
          <w:szCs w:val="24"/>
        </w:rPr>
        <w:t xml:space="preserve"> </w:t>
      </w:r>
      <w:r w:rsidR="00B9093F" w:rsidRPr="00B538B2">
        <w:rPr>
          <w:rFonts w:ascii="Arial" w:hAnsi="Arial" w:cs="Arial"/>
          <w:sz w:val="24"/>
          <w:szCs w:val="24"/>
        </w:rPr>
        <w:t>dos</w:t>
      </w:r>
      <w:r w:rsidR="00867394" w:rsidRPr="00B538B2">
        <w:rPr>
          <w:rFonts w:ascii="Arial" w:hAnsi="Arial" w:cs="Arial"/>
          <w:sz w:val="24"/>
          <w:szCs w:val="24"/>
        </w:rPr>
        <w:t xml:space="preserve"> </w:t>
      </w:r>
      <w:r w:rsidR="00B9093F" w:rsidRPr="00B538B2">
        <w:rPr>
          <w:rFonts w:ascii="Arial" w:hAnsi="Arial" w:cs="Arial"/>
          <w:sz w:val="24"/>
          <w:szCs w:val="24"/>
        </w:rPr>
        <w:t>imóveis,</w:t>
      </w:r>
      <w:r w:rsidR="00867394" w:rsidRPr="00B538B2">
        <w:rPr>
          <w:rFonts w:ascii="Arial" w:hAnsi="Arial" w:cs="Arial"/>
          <w:sz w:val="24"/>
          <w:szCs w:val="24"/>
        </w:rPr>
        <w:t xml:space="preserve"> </w:t>
      </w:r>
      <w:r w:rsidR="00B9093F" w:rsidRPr="00B538B2">
        <w:rPr>
          <w:rFonts w:ascii="Arial" w:hAnsi="Arial" w:cs="Arial"/>
          <w:sz w:val="24"/>
          <w:szCs w:val="24"/>
        </w:rPr>
        <w:t>por comissão designada pelo Secretário de Finanças.</w:t>
      </w:r>
    </w:p>
    <w:p w14:paraId="52B53887"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EB7C70" w:rsidRPr="00B538B2">
        <w:rPr>
          <w:rFonts w:ascii="Arial" w:hAnsi="Arial" w:cs="Arial"/>
          <w:b/>
          <w:sz w:val="24"/>
          <w:szCs w:val="24"/>
        </w:rPr>
        <w:t>2</w:t>
      </w:r>
      <w:r w:rsidR="008535E7" w:rsidRPr="00B538B2">
        <w:rPr>
          <w:rFonts w:ascii="Arial" w:hAnsi="Arial" w:cs="Arial"/>
          <w:b/>
          <w:sz w:val="24"/>
          <w:szCs w:val="24"/>
        </w:rPr>
        <w:t>5</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No processo de cobrança dos tributos municipais, o valor a ser lançado, em hipótese alguma poderá ser inferior ao custo de seu lançamento.</w:t>
      </w:r>
    </w:p>
    <w:p w14:paraId="0D4680AB"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EB7C70" w:rsidRPr="00B538B2">
        <w:rPr>
          <w:rFonts w:ascii="Arial" w:hAnsi="Arial" w:cs="Arial"/>
          <w:b/>
          <w:sz w:val="24"/>
          <w:szCs w:val="24"/>
        </w:rPr>
        <w:t>2</w:t>
      </w:r>
      <w:r w:rsidR="008535E7" w:rsidRPr="00B538B2">
        <w:rPr>
          <w:rFonts w:ascii="Arial" w:hAnsi="Arial" w:cs="Arial"/>
          <w:b/>
          <w:sz w:val="24"/>
          <w:szCs w:val="24"/>
        </w:rPr>
        <w:t>6</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Esta Lei será regulamentada pelo Chefe do Poder Executivo, no prazo máximo de 30 (trinta) dias de sua vigência.</w:t>
      </w:r>
    </w:p>
    <w:p w14:paraId="64C2C9A1" w14:textId="77777777" w:rsidR="00B9093F"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EB7C70" w:rsidRPr="00B538B2">
        <w:rPr>
          <w:rFonts w:ascii="Arial" w:hAnsi="Arial" w:cs="Arial"/>
          <w:b/>
          <w:sz w:val="24"/>
          <w:szCs w:val="24"/>
        </w:rPr>
        <w:t>2</w:t>
      </w:r>
      <w:r w:rsidR="008535E7" w:rsidRPr="00B538B2">
        <w:rPr>
          <w:rFonts w:ascii="Arial" w:hAnsi="Arial" w:cs="Arial"/>
          <w:b/>
          <w:sz w:val="24"/>
          <w:szCs w:val="24"/>
        </w:rPr>
        <w:t>7</w:t>
      </w:r>
      <w:r w:rsidR="00B9093F" w:rsidRPr="00B538B2">
        <w:rPr>
          <w:rFonts w:ascii="Arial" w:hAnsi="Arial" w:cs="Arial"/>
          <w:b/>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 xml:space="preserve">É facultado ao Prefeito celebrar transação sobre créditos tributários, tendo em vista o interesse da Administração, na forma e condições estabelecidas em Regulamento. </w:t>
      </w:r>
    </w:p>
    <w:p w14:paraId="1FBE1775"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1º.</w:t>
      </w:r>
      <w:r w:rsidR="00867394" w:rsidRPr="00B538B2">
        <w:rPr>
          <w:rFonts w:ascii="Arial" w:hAnsi="Arial" w:cs="Arial"/>
          <w:sz w:val="24"/>
          <w:szCs w:val="24"/>
        </w:rPr>
        <w:t xml:space="preserve"> </w:t>
      </w:r>
      <w:r w:rsidRPr="00B538B2">
        <w:rPr>
          <w:rFonts w:ascii="Arial" w:hAnsi="Arial" w:cs="Arial"/>
          <w:sz w:val="24"/>
          <w:szCs w:val="24"/>
        </w:rPr>
        <w:t>A</w:t>
      </w:r>
      <w:r w:rsidR="00867394" w:rsidRPr="00B538B2">
        <w:rPr>
          <w:rFonts w:ascii="Arial" w:hAnsi="Arial" w:cs="Arial"/>
          <w:sz w:val="24"/>
          <w:szCs w:val="24"/>
        </w:rPr>
        <w:t xml:space="preserve"> </w:t>
      </w:r>
      <w:r w:rsidRPr="00B538B2">
        <w:rPr>
          <w:rFonts w:ascii="Arial" w:hAnsi="Arial" w:cs="Arial"/>
          <w:sz w:val="24"/>
          <w:szCs w:val="24"/>
        </w:rPr>
        <w:t>transação</w:t>
      </w:r>
      <w:r w:rsidR="00867394" w:rsidRPr="00B538B2">
        <w:rPr>
          <w:rFonts w:ascii="Arial" w:hAnsi="Arial" w:cs="Arial"/>
          <w:sz w:val="24"/>
          <w:szCs w:val="24"/>
        </w:rPr>
        <w:t xml:space="preserve"> </w:t>
      </w:r>
      <w:r w:rsidRPr="00B538B2">
        <w:rPr>
          <w:rFonts w:ascii="Arial" w:hAnsi="Arial" w:cs="Arial"/>
          <w:sz w:val="24"/>
          <w:szCs w:val="24"/>
        </w:rPr>
        <w:t>será</w:t>
      </w:r>
      <w:r w:rsidR="00867394" w:rsidRPr="00B538B2">
        <w:rPr>
          <w:rFonts w:ascii="Arial" w:hAnsi="Arial" w:cs="Arial"/>
          <w:sz w:val="24"/>
          <w:szCs w:val="24"/>
        </w:rPr>
        <w:t xml:space="preserve"> </w:t>
      </w:r>
      <w:r w:rsidRPr="00B538B2">
        <w:rPr>
          <w:rFonts w:ascii="Arial" w:hAnsi="Arial" w:cs="Arial"/>
          <w:sz w:val="24"/>
          <w:szCs w:val="24"/>
        </w:rPr>
        <w:t>efetuada</w:t>
      </w:r>
      <w:r w:rsidR="00867394" w:rsidRPr="00B538B2">
        <w:rPr>
          <w:rFonts w:ascii="Arial" w:hAnsi="Arial" w:cs="Arial"/>
          <w:sz w:val="24"/>
          <w:szCs w:val="24"/>
        </w:rPr>
        <w:t xml:space="preserve"> </w:t>
      </w:r>
      <w:r w:rsidRPr="00B538B2">
        <w:rPr>
          <w:rFonts w:ascii="Arial" w:hAnsi="Arial" w:cs="Arial"/>
          <w:sz w:val="24"/>
          <w:szCs w:val="24"/>
        </w:rPr>
        <w:t>mediante</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recebimento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bens,</w:t>
      </w:r>
      <w:r w:rsidR="00867394" w:rsidRPr="00B538B2">
        <w:rPr>
          <w:rFonts w:ascii="Arial" w:hAnsi="Arial" w:cs="Arial"/>
          <w:sz w:val="24"/>
          <w:szCs w:val="24"/>
        </w:rPr>
        <w:t xml:space="preserve"> </w:t>
      </w:r>
      <w:r w:rsidRPr="00B538B2">
        <w:rPr>
          <w:rFonts w:ascii="Arial" w:hAnsi="Arial" w:cs="Arial"/>
          <w:sz w:val="24"/>
          <w:szCs w:val="24"/>
        </w:rPr>
        <w:t>inclusive</w:t>
      </w:r>
      <w:r w:rsidR="00867394" w:rsidRPr="00B538B2">
        <w:rPr>
          <w:rFonts w:ascii="Arial" w:hAnsi="Arial" w:cs="Arial"/>
          <w:sz w:val="24"/>
          <w:szCs w:val="24"/>
        </w:rPr>
        <w:t xml:space="preserve"> </w:t>
      </w:r>
      <w:r w:rsidRPr="00B538B2">
        <w:rPr>
          <w:rFonts w:ascii="Arial" w:hAnsi="Arial" w:cs="Arial"/>
          <w:sz w:val="24"/>
          <w:szCs w:val="24"/>
        </w:rPr>
        <w:t>serviços,</w:t>
      </w:r>
      <w:r w:rsidR="00867394" w:rsidRPr="00B538B2">
        <w:rPr>
          <w:rFonts w:ascii="Arial" w:hAnsi="Arial" w:cs="Arial"/>
          <w:sz w:val="24"/>
          <w:szCs w:val="24"/>
        </w:rPr>
        <w:t xml:space="preserve"> </w:t>
      </w:r>
      <w:r w:rsidRPr="00B538B2">
        <w:rPr>
          <w:rFonts w:ascii="Arial" w:hAnsi="Arial" w:cs="Arial"/>
          <w:sz w:val="24"/>
          <w:szCs w:val="24"/>
        </w:rPr>
        <w:t>em pagamento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tributos</w:t>
      </w:r>
      <w:r w:rsidR="00867394" w:rsidRPr="00B538B2">
        <w:rPr>
          <w:rFonts w:ascii="Arial" w:hAnsi="Arial" w:cs="Arial"/>
          <w:sz w:val="24"/>
          <w:szCs w:val="24"/>
        </w:rPr>
        <w:t xml:space="preserve"> </w:t>
      </w:r>
      <w:r w:rsidRPr="00B538B2">
        <w:rPr>
          <w:rFonts w:ascii="Arial" w:hAnsi="Arial" w:cs="Arial"/>
          <w:sz w:val="24"/>
          <w:szCs w:val="24"/>
        </w:rPr>
        <w:t>municipais,</w:t>
      </w:r>
      <w:r w:rsidR="00867394" w:rsidRPr="00B538B2">
        <w:rPr>
          <w:rFonts w:ascii="Arial" w:hAnsi="Arial" w:cs="Arial"/>
          <w:sz w:val="24"/>
          <w:szCs w:val="24"/>
        </w:rPr>
        <w:t xml:space="preserve"> </w:t>
      </w:r>
      <w:r w:rsidRPr="00B538B2">
        <w:rPr>
          <w:rFonts w:ascii="Arial" w:hAnsi="Arial" w:cs="Arial"/>
          <w:sz w:val="24"/>
          <w:szCs w:val="24"/>
        </w:rPr>
        <w:t>cujos</w:t>
      </w:r>
      <w:r w:rsidR="00867394" w:rsidRPr="00B538B2">
        <w:rPr>
          <w:rFonts w:ascii="Arial" w:hAnsi="Arial" w:cs="Arial"/>
          <w:sz w:val="24"/>
          <w:szCs w:val="24"/>
        </w:rPr>
        <w:t xml:space="preserve"> </w:t>
      </w:r>
      <w:r w:rsidRPr="00B538B2">
        <w:rPr>
          <w:rFonts w:ascii="Arial" w:hAnsi="Arial" w:cs="Arial"/>
          <w:sz w:val="24"/>
          <w:szCs w:val="24"/>
        </w:rPr>
        <w:t>débitos,</w:t>
      </w:r>
      <w:r w:rsidR="00867394" w:rsidRPr="00B538B2">
        <w:rPr>
          <w:rFonts w:ascii="Arial" w:hAnsi="Arial" w:cs="Arial"/>
          <w:sz w:val="24"/>
          <w:szCs w:val="24"/>
        </w:rPr>
        <w:t xml:space="preserve"> </w:t>
      </w:r>
      <w:r w:rsidRPr="00B538B2">
        <w:rPr>
          <w:rFonts w:ascii="Arial" w:hAnsi="Arial" w:cs="Arial"/>
          <w:sz w:val="24"/>
          <w:szCs w:val="24"/>
        </w:rPr>
        <w:t>apurados</w:t>
      </w:r>
      <w:r w:rsidR="00867394" w:rsidRPr="00B538B2">
        <w:rPr>
          <w:rFonts w:ascii="Arial" w:hAnsi="Arial" w:cs="Arial"/>
          <w:sz w:val="24"/>
          <w:szCs w:val="24"/>
        </w:rPr>
        <w:t xml:space="preserve"> </w:t>
      </w:r>
      <w:r w:rsidRPr="00B538B2">
        <w:rPr>
          <w:rFonts w:ascii="Arial" w:hAnsi="Arial" w:cs="Arial"/>
          <w:sz w:val="24"/>
          <w:szCs w:val="24"/>
        </w:rPr>
        <w:t>ou</w:t>
      </w:r>
      <w:r w:rsidR="00867394" w:rsidRPr="00B538B2">
        <w:rPr>
          <w:rFonts w:ascii="Arial" w:hAnsi="Arial" w:cs="Arial"/>
          <w:sz w:val="24"/>
          <w:szCs w:val="24"/>
        </w:rPr>
        <w:t xml:space="preserve"> </w:t>
      </w:r>
      <w:r w:rsidRPr="00B538B2">
        <w:rPr>
          <w:rFonts w:ascii="Arial" w:hAnsi="Arial" w:cs="Arial"/>
          <w:sz w:val="24"/>
          <w:szCs w:val="24"/>
        </w:rPr>
        <w:t>confessados,</w:t>
      </w:r>
      <w:r w:rsidR="00867394" w:rsidRPr="00B538B2">
        <w:rPr>
          <w:rFonts w:ascii="Arial" w:hAnsi="Arial" w:cs="Arial"/>
          <w:sz w:val="24"/>
          <w:szCs w:val="24"/>
        </w:rPr>
        <w:t xml:space="preserve"> </w:t>
      </w:r>
      <w:r w:rsidRPr="00B538B2">
        <w:rPr>
          <w:rFonts w:ascii="Arial" w:hAnsi="Arial" w:cs="Arial"/>
          <w:sz w:val="24"/>
          <w:szCs w:val="24"/>
        </w:rPr>
        <w:t>se</w:t>
      </w:r>
      <w:r w:rsidR="00867394" w:rsidRPr="00B538B2">
        <w:rPr>
          <w:rFonts w:ascii="Arial" w:hAnsi="Arial" w:cs="Arial"/>
          <w:sz w:val="24"/>
          <w:szCs w:val="24"/>
        </w:rPr>
        <w:t xml:space="preserve"> </w:t>
      </w:r>
      <w:r w:rsidRPr="00B538B2">
        <w:rPr>
          <w:rFonts w:ascii="Arial" w:hAnsi="Arial" w:cs="Arial"/>
          <w:sz w:val="24"/>
          <w:szCs w:val="24"/>
        </w:rPr>
        <w:t>referirem, exclusivamente, a períodos anteriores ao pedido.</w:t>
      </w:r>
    </w:p>
    <w:p w14:paraId="5A96A18B"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2º.</w:t>
      </w:r>
      <w:r w:rsidR="00867394" w:rsidRPr="00B538B2">
        <w:rPr>
          <w:rFonts w:ascii="Arial" w:hAnsi="Arial" w:cs="Arial"/>
          <w:sz w:val="24"/>
          <w:szCs w:val="24"/>
        </w:rPr>
        <w:t xml:space="preserve"> </w:t>
      </w:r>
      <w:r w:rsidRPr="00B538B2">
        <w:rPr>
          <w:rFonts w:ascii="Arial" w:hAnsi="Arial" w:cs="Arial"/>
          <w:sz w:val="24"/>
          <w:szCs w:val="24"/>
        </w:rPr>
        <w:t>Se o valor do bem oferecido pelo contribuinte for superior ao débito, a diferença poderá ser levada a seu crédito, para utilização no pagamento do tributo que lhe deu origem.</w:t>
      </w:r>
    </w:p>
    <w:p w14:paraId="5FC03A9E"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3º.</w:t>
      </w:r>
      <w:r w:rsidR="00867394" w:rsidRPr="00B538B2">
        <w:rPr>
          <w:rFonts w:ascii="Arial" w:hAnsi="Arial" w:cs="Arial"/>
          <w:sz w:val="24"/>
          <w:szCs w:val="24"/>
        </w:rPr>
        <w:t xml:space="preserve"> </w:t>
      </w:r>
      <w:r w:rsidRPr="00B538B2">
        <w:rPr>
          <w:rFonts w:ascii="Arial" w:hAnsi="Arial" w:cs="Arial"/>
          <w:sz w:val="24"/>
          <w:szCs w:val="24"/>
        </w:rPr>
        <w:t xml:space="preserve">Quando se tratar de bens imóveis, somente poderão ser objeto de negociação, aqueles situados no Município de </w:t>
      </w:r>
      <w:r w:rsidR="00AA15A9" w:rsidRPr="00B538B2">
        <w:rPr>
          <w:rFonts w:ascii="Arial" w:hAnsi="Arial" w:cs="Arial"/>
          <w:sz w:val="24"/>
          <w:szCs w:val="24"/>
        </w:rPr>
        <w:t>Á</w:t>
      </w:r>
      <w:r w:rsidR="00EB7C70" w:rsidRPr="00B538B2">
        <w:rPr>
          <w:rFonts w:ascii="Arial" w:hAnsi="Arial" w:cs="Arial"/>
          <w:sz w:val="24"/>
          <w:szCs w:val="24"/>
        </w:rPr>
        <w:t>gua Boa</w:t>
      </w:r>
      <w:r w:rsidRPr="00B538B2">
        <w:rPr>
          <w:rFonts w:ascii="Arial" w:hAnsi="Arial" w:cs="Arial"/>
          <w:sz w:val="24"/>
          <w:szCs w:val="24"/>
        </w:rPr>
        <w:t xml:space="preserve"> e, desde</w:t>
      </w:r>
      <w:r w:rsidR="00867394" w:rsidRPr="00B538B2">
        <w:rPr>
          <w:rFonts w:ascii="Arial" w:hAnsi="Arial" w:cs="Arial"/>
          <w:sz w:val="24"/>
          <w:szCs w:val="24"/>
        </w:rPr>
        <w:t xml:space="preserve"> </w:t>
      </w:r>
      <w:r w:rsidRPr="00B538B2">
        <w:rPr>
          <w:rFonts w:ascii="Arial" w:hAnsi="Arial" w:cs="Arial"/>
          <w:sz w:val="24"/>
          <w:szCs w:val="24"/>
        </w:rPr>
        <w:t>que o valor venal lançado no exercício seja pelo menos igual ao crédito a extinguir no momento em que se efetivar a transação.</w:t>
      </w:r>
    </w:p>
    <w:p w14:paraId="6C95B987"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4º.</w:t>
      </w:r>
      <w:r w:rsidR="00867394" w:rsidRPr="00B538B2">
        <w:rPr>
          <w:rFonts w:ascii="Arial" w:hAnsi="Arial" w:cs="Arial"/>
          <w:sz w:val="24"/>
          <w:szCs w:val="24"/>
        </w:rPr>
        <w:t xml:space="preserve"> </w:t>
      </w:r>
      <w:r w:rsidRPr="00B538B2">
        <w:rPr>
          <w:rFonts w:ascii="Arial" w:hAnsi="Arial" w:cs="Arial"/>
          <w:sz w:val="24"/>
          <w:szCs w:val="24"/>
        </w:rPr>
        <w:t>Se o valor dos bens oferecidos em pagamento for inferior ao crédito do Município, caberá ao</w:t>
      </w:r>
      <w:r w:rsidR="00867394" w:rsidRPr="00B538B2">
        <w:rPr>
          <w:rFonts w:ascii="Arial" w:hAnsi="Arial" w:cs="Arial"/>
          <w:sz w:val="24"/>
          <w:szCs w:val="24"/>
        </w:rPr>
        <w:t xml:space="preserve"> </w:t>
      </w:r>
      <w:r w:rsidRPr="00B538B2">
        <w:rPr>
          <w:rFonts w:ascii="Arial" w:hAnsi="Arial" w:cs="Arial"/>
          <w:sz w:val="24"/>
          <w:szCs w:val="24"/>
        </w:rPr>
        <w:t>devedor</w:t>
      </w:r>
      <w:r w:rsidR="00867394" w:rsidRPr="00B538B2">
        <w:rPr>
          <w:rFonts w:ascii="Arial" w:hAnsi="Arial" w:cs="Arial"/>
          <w:sz w:val="24"/>
          <w:szCs w:val="24"/>
        </w:rPr>
        <w:t xml:space="preserve"> </w:t>
      </w:r>
      <w:r w:rsidRPr="00B538B2">
        <w:rPr>
          <w:rFonts w:ascii="Arial" w:hAnsi="Arial" w:cs="Arial"/>
          <w:sz w:val="24"/>
          <w:szCs w:val="24"/>
        </w:rPr>
        <w:t>completar</w:t>
      </w:r>
      <w:r w:rsidR="00867394" w:rsidRPr="00B538B2">
        <w:rPr>
          <w:rFonts w:ascii="Arial" w:hAnsi="Arial" w:cs="Arial"/>
          <w:sz w:val="24"/>
          <w:szCs w:val="24"/>
        </w:rPr>
        <w:t xml:space="preserve"> </w:t>
      </w:r>
      <w:r w:rsidRPr="00B538B2">
        <w:rPr>
          <w:rFonts w:ascii="Arial" w:hAnsi="Arial" w:cs="Arial"/>
          <w:sz w:val="24"/>
          <w:szCs w:val="24"/>
        </w:rPr>
        <w:t>o</w:t>
      </w:r>
      <w:r w:rsidR="00867394" w:rsidRPr="00B538B2">
        <w:rPr>
          <w:rFonts w:ascii="Arial" w:hAnsi="Arial" w:cs="Arial"/>
          <w:sz w:val="24"/>
          <w:szCs w:val="24"/>
        </w:rPr>
        <w:t xml:space="preserve"> </w:t>
      </w:r>
      <w:r w:rsidRPr="00B538B2">
        <w:rPr>
          <w:rFonts w:ascii="Arial" w:hAnsi="Arial" w:cs="Arial"/>
          <w:sz w:val="24"/>
          <w:szCs w:val="24"/>
        </w:rPr>
        <w:t>pagamento</w:t>
      </w:r>
      <w:r w:rsidR="00867394" w:rsidRPr="00B538B2">
        <w:rPr>
          <w:rFonts w:ascii="Arial" w:hAnsi="Arial" w:cs="Arial"/>
          <w:sz w:val="24"/>
          <w:szCs w:val="24"/>
        </w:rPr>
        <w:t xml:space="preserve"> </w:t>
      </w:r>
      <w:r w:rsidRPr="00B538B2">
        <w:rPr>
          <w:rFonts w:ascii="Arial" w:hAnsi="Arial" w:cs="Arial"/>
          <w:sz w:val="24"/>
          <w:szCs w:val="24"/>
        </w:rPr>
        <w:t>em</w:t>
      </w:r>
      <w:r w:rsidR="00867394" w:rsidRPr="00B538B2">
        <w:rPr>
          <w:rFonts w:ascii="Arial" w:hAnsi="Arial" w:cs="Arial"/>
          <w:sz w:val="24"/>
          <w:szCs w:val="24"/>
        </w:rPr>
        <w:t xml:space="preserve"> </w:t>
      </w:r>
      <w:r w:rsidRPr="00B538B2">
        <w:rPr>
          <w:rFonts w:ascii="Arial" w:hAnsi="Arial" w:cs="Arial"/>
          <w:sz w:val="24"/>
          <w:szCs w:val="24"/>
        </w:rPr>
        <w:t>dinheiro,</w:t>
      </w:r>
      <w:r w:rsidR="00867394" w:rsidRPr="00B538B2">
        <w:rPr>
          <w:rFonts w:ascii="Arial" w:hAnsi="Arial" w:cs="Arial"/>
          <w:sz w:val="24"/>
          <w:szCs w:val="24"/>
        </w:rPr>
        <w:t xml:space="preserve"> </w:t>
      </w:r>
      <w:r w:rsidRPr="00B538B2">
        <w:rPr>
          <w:rFonts w:ascii="Arial" w:hAnsi="Arial" w:cs="Arial"/>
          <w:sz w:val="24"/>
          <w:szCs w:val="24"/>
        </w:rPr>
        <w:t>de</w:t>
      </w:r>
      <w:r w:rsidR="00867394" w:rsidRPr="00B538B2">
        <w:rPr>
          <w:rFonts w:ascii="Arial" w:hAnsi="Arial" w:cs="Arial"/>
          <w:sz w:val="24"/>
          <w:szCs w:val="24"/>
        </w:rPr>
        <w:t xml:space="preserve"> </w:t>
      </w:r>
      <w:r w:rsidRPr="00B538B2">
        <w:rPr>
          <w:rFonts w:ascii="Arial" w:hAnsi="Arial" w:cs="Arial"/>
          <w:sz w:val="24"/>
          <w:szCs w:val="24"/>
        </w:rPr>
        <w:t>uma</w:t>
      </w:r>
      <w:r w:rsidR="00867394" w:rsidRPr="00B538B2">
        <w:rPr>
          <w:rFonts w:ascii="Arial" w:hAnsi="Arial" w:cs="Arial"/>
          <w:sz w:val="24"/>
          <w:szCs w:val="24"/>
        </w:rPr>
        <w:t xml:space="preserve"> </w:t>
      </w:r>
      <w:r w:rsidRPr="00B538B2">
        <w:rPr>
          <w:rFonts w:ascii="Arial" w:hAnsi="Arial" w:cs="Arial"/>
          <w:sz w:val="24"/>
          <w:szCs w:val="24"/>
        </w:rPr>
        <w:t>só</w:t>
      </w:r>
      <w:r w:rsidR="00867394" w:rsidRPr="00B538B2">
        <w:rPr>
          <w:rFonts w:ascii="Arial" w:hAnsi="Arial" w:cs="Arial"/>
          <w:sz w:val="24"/>
          <w:szCs w:val="24"/>
        </w:rPr>
        <w:t xml:space="preserve"> </w:t>
      </w:r>
      <w:r w:rsidRPr="00B538B2">
        <w:rPr>
          <w:rFonts w:ascii="Arial" w:hAnsi="Arial" w:cs="Arial"/>
          <w:sz w:val="24"/>
          <w:szCs w:val="24"/>
        </w:rPr>
        <w:t>vez</w:t>
      </w:r>
      <w:r w:rsidR="00867394" w:rsidRPr="00B538B2">
        <w:rPr>
          <w:rFonts w:ascii="Arial" w:hAnsi="Arial" w:cs="Arial"/>
          <w:sz w:val="24"/>
          <w:szCs w:val="24"/>
        </w:rPr>
        <w:t xml:space="preserve"> </w:t>
      </w:r>
      <w:r w:rsidRPr="00B538B2">
        <w:rPr>
          <w:rFonts w:ascii="Arial" w:hAnsi="Arial" w:cs="Arial"/>
          <w:sz w:val="24"/>
          <w:szCs w:val="24"/>
        </w:rPr>
        <w:t>ou</w:t>
      </w:r>
      <w:r w:rsidR="00867394" w:rsidRPr="00B538B2">
        <w:rPr>
          <w:rFonts w:ascii="Arial" w:hAnsi="Arial" w:cs="Arial"/>
          <w:sz w:val="24"/>
          <w:szCs w:val="24"/>
        </w:rPr>
        <w:t xml:space="preserve"> </w:t>
      </w:r>
      <w:r w:rsidRPr="00B538B2">
        <w:rPr>
          <w:rFonts w:ascii="Arial" w:hAnsi="Arial" w:cs="Arial"/>
          <w:sz w:val="24"/>
          <w:szCs w:val="24"/>
        </w:rPr>
        <w:t>parceladamente,</w:t>
      </w:r>
      <w:r w:rsidR="00867394" w:rsidRPr="00B538B2">
        <w:rPr>
          <w:rFonts w:ascii="Arial" w:hAnsi="Arial" w:cs="Arial"/>
          <w:sz w:val="24"/>
          <w:szCs w:val="24"/>
        </w:rPr>
        <w:t xml:space="preserve"> </w:t>
      </w:r>
      <w:r w:rsidRPr="00B538B2">
        <w:rPr>
          <w:rFonts w:ascii="Arial" w:hAnsi="Arial" w:cs="Arial"/>
          <w:sz w:val="24"/>
          <w:szCs w:val="24"/>
        </w:rPr>
        <w:t xml:space="preserve">conforme dispuser o </w:t>
      </w:r>
      <w:r w:rsidR="00EB7C70" w:rsidRPr="00B538B2">
        <w:rPr>
          <w:rFonts w:ascii="Arial" w:hAnsi="Arial" w:cs="Arial"/>
          <w:sz w:val="24"/>
          <w:szCs w:val="24"/>
        </w:rPr>
        <w:t>r</w:t>
      </w:r>
      <w:r w:rsidRPr="00B538B2">
        <w:rPr>
          <w:rFonts w:ascii="Arial" w:hAnsi="Arial" w:cs="Arial"/>
          <w:sz w:val="24"/>
          <w:szCs w:val="24"/>
        </w:rPr>
        <w:t>egulamento.</w:t>
      </w:r>
    </w:p>
    <w:p w14:paraId="46FB7318"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w:t>
      </w:r>
      <w:r w:rsidR="00867394" w:rsidRPr="00B538B2">
        <w:rPr>
          <w:rFonts w:ascii="Arial" w:hAnsi="Arial" w:cs="Arial"/>
          <w:b/>
          <w:sz w:val="24"/>
          <w:szCs w:val="24"/>
        </w:rPr>
        <w:t xml:space="preserve"> </w:t>
      </w:r>
      <w:r w:rsidRPr="00B538B2">
        <w:rPr>
          <w:rFonts w:ascii="Arial" w:hAnsi="Arial" w:cs="Arial"/>
          <w:b/>
          <w:sz w:val="24"/>
          <w:szCs w:val="24"/>
        </w:rPr>
        <w:t>5º.</w:t>
      </w:r>
      <w:r w:rsidR="00867394" w:rsidRPr="00B538B2">
        <w:rPr>
          <w:rFonts w:ascii="Arial" w:hAnsi="Arial" w:cs="Arial"/>
          <w:sz w:val="24"/>
          <w:szCs w:val="24"/>
        </w:rPr>
        <w:t xml:space="preserve"> </w:t>
      </w:r>
      <w:r w:rsidRPr="00B538B2">
        <w:rPr>
          <w:rFonts w:ascii="Arial" w:hAnsi="Arial" w:cs="Arial"/>
          <w:sz w:val="24"/>
          <w:szCs w:val="24"/>
        </w:rPr>
        <w:t>Em</w:t>
      </w:r>
      <w:r w:rsidR="00867394" w:rsidRPr="00B538B2">
        <w:rPr>
          <w:rFonts w:ascii="Arial" w:hAnsi="Arial" w:cs="Arial"/>
          <w:sz w:val="24"/>
          <w:szCs w:val="24"/>
        </w:rPr>
        <w:t xml:space="preserve"> </w:t>
      </w:r>
      <w:r w:rsidRPr="00B538B2">
        <w:rPr>
          <w:rFonts w:ascii="Arial" w:hAnsi="Arial" w:cs="Arial"/>
          <w:sz w:val="24"/>
          <w:szCs w:val="24"/>
        </w:rPr>
        <w:t>nenhuma</w:t>
      </w:r>
      <w:r w:rsidR="00867394" w:rsidRPr="00B538B2">
        <w:rPr>
          <w:rFonts w:ascii="Arial" w:hAnsi="Arial" w:cs="Arial"/>
          <w:sz w:val="24"/>
          <w:szCs w:val="24"/>
        </w:rPr>
        <w:t xml:space="preserve"> </w:t>
      </w:r>
      <w:r w:rsidRPr="00B538B2">
        <w:rPr>
          <w:rFonts w:ascii="Arial" w:hAnsi="Arial" w:cs="Arial"/>
          <w:sz w:val="24"/>
          <w:szCs w:val="24"/>
        </w:rPr>
        <w:t>hipótese</w:t>
      </w:r>
      <w:r w:rsidR="00867394" w:rsidRPr="00B538B2">
        <w:rPr>
          <w:rFonts w:ascii="Arial" w:hAnsi="Arial" w:cs="Arial"/>
          <w:sz w:val="24"/>
          <w:szCs w:val="24"/>
        </w:rPr>
        <w:t xml:space="preserve"> </w:t>
      </w:r>
      <w:r w:rsidRPr="00B538B2">
        <w:rPr>
          <w:rFonts w:ascii="Arial" w:hAnsi="Arial" w:cs="Arial"/>
          <w:sz w:val="24"/>
          <w:szCs w:val="24"/>
        </w:rPr>
        <w:t>será</w:t>
      </w:r>
      <w:r w:rsidR="00867394" w:rsidRPr="00B538B2">
        <w:rPr>
          <w:rFonts w:ascii="Arial" w:hAnsi="Arial" w:cs="Arial"/>
          <w:sz w:val="24"/>
          <w:szCs w:val="24"/>
        </w:rPr>
        <w:t xml:space="preserve"> </w:t>
      </w:r>
      <w:r w:rsidRPr="00B538B2">
        <w:rPr>
          <w:rFonts w:ascii="Arial" w:hAnsi="Arial" w:cs="Arial"/>
          <w:sz w:val="24"/>
          <w:szCs w:val="24"/>
        </w:rPr>
        <w:t>admitida</w:t>
      </w:r>
      <w:r w:rsidR="00867394" w:rsidRPr="00B538B2">
        <w:rPr>
          <w:rFonts w:ascii="Arial" w:hAnsi="Arial" w:cs="Arial"/>
          <w:sz w:val="24"/>
          <w:szCs w:val="24"/>
        </w:rPr>
        <w:t xml:space="preserve"> </w:t>
      </w:r>
      <w:r w:rsidRPr="00B538B2">
        <w:rPr>
          <w:rFonts w:ascii="Arial" w:hAnsi="Arial" w:cs="Arial"/>
          <w:sz w:val="24"/>
          <w:szCs w:val="24"/>
        </w:rPr>
        <w:t>transação</w:t>
      </w:r>
      <w:r w:rsidR="00867394" w:rsidRPr="00B538B2">
        <w:rPr>
          <w:rFonts w:ascii="Arial" w:hAnsi="Arial" w:cs="Arial"/>
          <w:sz w:val="24"/>
          <w:szCs w:val="24"/>
        </w:rPr>
        <w:t xml:space="preserve"> </w:t>
      </w:r>
      <w:r w:rsidRPr="00B538B2">
        <w:rPr>
          <w:rFonts w:ascii="Arial" w:hAnsi="Arial" w:cs="Arial"/>
          <w:sz w:val="24"/>
          <w:szCs w:val="24"/>
        </w:rPr>
        <w:t>cujo</w:t>
      </w:r>
      <w:r w:rsidR="00867394" w:rsidRPr="00B538B2">
        <w:rPr>
          <w:rFonts w:ascii="Arial" w:hAnsi="Arial" w:cs="Arial"/>
          <w:sz w:val="24"/>
          <w:szCs w:val="24"/>
        </w:rPr>
        <w:t xml:space="preserve"> </w:t>
      </w:r>
      <w:r w:rsidRPr="00B538B2">
        <w:rPr>
          <w:rFonts w:ascii="Arial" w:hAnsi="Arial" w:cs="Arial"/>
          <w:sz w:val="24"/>
          <w:szCs w:val="24"/>
        </w:rPr>
        <w:t>imóvel</w:t>
      </w:r>
      <w:r w:rsidR="00867394" w:rsidRPr="00B538B2">
        <w:rPr>
          <w:rFonts w:ascii="Arial" w:hAnsi="Arial" w:cs="Arial"/>
          <w:sz w:val="24"/>
          <w:szCs w:val="24"/>
        </w:rPr>
        <w:t xml:space="preserve"> </w:t>
      </w:r>
      <w:r w:rsidRPr="00B538B2">
        <w:rPr>
          <w:rFonts w:ascii="Arial" w:hAnsi="Arial" w:cs="Arial"/>
          <w:sz w:val="24"/>
          <w:szCs w:val="24"/>
        </w:rPr>
        <w:t>alcance</w:t>
      </w:r>
      <w:r w:rsidR="00867394" w:rsidRPr="00B538B2">
        <w:rPr>
          <w:rFonts w:ascii="Arial" w:hAnsi="Arial" w:cs="Arial"/>
          <w:sz w:val="24"/>
          <w:szCs w:val="24"/>
        </w:rPr>
        <w:t xml:space="preserve"> </w:t>
      </w:r>
      <w:r w:rsidRPr="00B538B2">
        <w:rPr>
          <w:rFonts w:ascii="Arial" w:hAnsi="Arial" w:cs="Arial"/>
          <w:sz w:val="24"/>
          <w:szCs w:val="24"/>
        </w:rPr>
        <w:t>valor</w:t>
      </w:r>
      <w:r w:rsidR="00867394" w:rsidRPr="00B538B2">
        <w:rPr>
          <w:rFonts w:ascii="Arial" w:hAnsi="Arial" w:cs="Arial"/>
          <w:sz w:val="24"/>
          <w:szCs w:val="24"/>
        </w:rPr>
        <w:t xml:space="preserve"> </w:t>
      </w:r>
      <w:r w:rsidRPr="00B538B2">
        <w:rPr>
          <w:rFonts w:ascii="Arial" w:hAnsi="Arial" w:cs="Arial"/>
          <w:sz w:val="24"/>
          <w:szCs w:val="24"/>
        </w:rPr>
        <w:t>superior</w:t>
      </w:r>
      <w:r w:rsidR="00867394" w:rsidRPr="00B538B2">
        <w:rPr>
          <w:rFonts w:ascii="Arial" w:hAnsi="Arial" w:cs="Arial"/>
          <w:sz w:val="24"/>
          <w:szCs w:val="24"/>
        </w:rPr>
        <w:t xml:space="preserve"> </w:t>
      </w:r>
      <w:r w:rsidRPr="00B538B2">
        <w:rPr>
          <w:rFonts w:ascii="Arial" w:hAnsi="Arial" w:cs="Arial"/>
          <w:sz w:val="24"/>
          <w:szCs w:val="24"/>
        </w:rPr>
        <w:t>ao dobro do débito.</w:t>
      </w:r>
    </w:p>
    <w:p w14:paraId="377B2DB8" w14:textId="77777777" w:rsidR="00B9093F" w:rsidRPr="00B538B2" w:rsidRDefault="00B9093F" w:rsidP="001C51A7">
      <w:pPr>
        <w:spacing w:after="0" w:line="360" w:lineRule="auto"/>
        <w:jc w:val="both"/>
        <w:rPr>
          <w:rFonts w:ascii="Arial" w:hAnsi="Arial" w:cs="Arial"/>
          <w:sz w:val="24"/>
          <w:szCs w:val="24"/>
        </w:rPr>
      </w:pPr>
      <w:r w:rsidRPr="00B538B2">
        <w:rPr>
          <w:rFonts w:ascii="Arial" w:hAnsi="Arial" w:cs="Arial"/>
          <w:b/>
          <w:sz w:val="24"/>
          <w:szCs w:val="24"/>
        </w:rPr>
        <w:t>§ 6º.</w:t>
      </w:r>
      <w:r w:rsidR="00867394" w:rsidRPr="00B538B2">
        <w:rPr>
          <w:rFonts w:ascii="Arial" w:hAnsi="Arial" w:cs="Arial"/>
          <w:sz w:val="24"/>
          <w:szCs w:val="24"/>
        </w:rPr>
        <w:t xml:space="preserve"> </w:t>
      </w:r>
      <w:r w:rsidRPr="00B538B2">
        <w:rPr>
          <w:rFonts w:ascii="Arial" w:hAnsi="Arial" w:cs="Arial"/>
          <w:sz w:val="24"/>
          <w:szCs w:val="24"/>
        </w:rPr>
        <w:t>A aceitação dos bens imóveis fica condicionada, tendo em vista</w:t>
      </w:r>
      <w:r w:rsidR="00867394" w:rsidRPr="00B538B2">
        <w:rPr>
          <w:rFonts w:ascii="Arial" w:hAnsi="Arial" w:cs="Arial"/>
          <w:sz w:val="24"/>
          <w:szCs w:val="24"/>
        </w:rPr>
        <w:t xml:space="preserve"> </w:t>
      </w:r>
      <w:r w:rsidRPr="00B538B2">
        <w:rPr>
          <w:rFonts w:ascii="Arial" w:hAnsi="Arial" w:cs="Arial"/>
          <w:sz w:val="24"/>
          <w:szCs w:val="24"/>
        </w:rPr>
        <w:t>a destinação a lhes ser dada, à necessidade, ao interesse e à conveniência do Município.</w:t>
      </w:r>
    </w:p>
    <w:p w14:paraId="0B95C90F" w14:textId="77777777" w:rsidR="00044C1A"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EB7C70" w:rsidRPr="00B538B2">
        <w:rPr>
          <w:rFonts w:ascii="Arial" w:hAnsi="Arial" w:cs="Arial"/>
          <w:b/>
          <w:sz w:val="24"/>
          <w:szCs w:val="24"/>
        </w:rPr>
        <w:t>2</w:t>
      </w:r>
      <w:r w:rsidR="008535E7" w:rsidRPr="00B538B2">
        <w:rPr>
          <w:rFonts w:ascii="Arial" w:hAnsi="Arial" w:cs="Arial"/>
          <w:b/>
          <w:sz w:val="24"/>
          <w:szCs w:val="24"/>
        </w:rPr>
        <w:t>8</w:t>
      </w:r>
      <w:r w:rsidR="00044C1A" w:rsidRPr="00B538B2">
        <w:rPr>
          <w:rFonts w:ascii="Arial" w:hAnsi="Arial" w:cs="Arial"/>
          <w:sz w:val="24"/>
          <w:szCs w:val="24"/>
        </w:rPr>
        <w:t>. Sem a comprovação da plena adimplência do contribuinte com a Administração Municipal, Estadual e Federal, na forma de regulamento próprio definido por ato do Poder Executivo, não serão realizados os atos:</w:t>
      </w:r>
    </w:p>
    <w:p w14:paraId="0C4EF66E" w14:textId="77777777" w:rsidR="00044C1A" w:rsidRPr="00B538B2" w:rsidRDefault="00044C1A" w:rsidP="001C51A7">
      <w:pPr>
        <w:spacing w:after="0" w:line="360" w:lineRule="auto"/>
        <w:jc w:val="both"/>
        <w:rPr>
          <w:rFonts w:ascii="Arial" w:hAnsi="Arial" w:cs="Arial"/>
          <w:sz w:val="24"/>
          <w:szCs w:val="24"/>
        </w:rPr>
      </w:pPr>
      <w:r w:rsidRPr="00B538B2">
        <w:rPr>
          <w:rFonts w:ascii="Arial" w:hAnsi="Arial" w:cs="Arial"/>
          <w:sz w:val="24"/>
          <w:szCs w:val="24"/>
        </w:rPr>
        <w:t>I - Concessão de Alvarás de Obras, Habite-se ou Ato de Vistoria;</w:t>
      </w:r>
    </w:p>
    <w:p w14:paraId="4C50935B" w14:textId="77777777" w:rsidR="00044C1A" w:rsidRPr="00B538B2" w:rsidRDefault="00044C1A" w:rsidP="001C51A7">
      <w:pPr>
        <w:spacing w:after="0" w:line="360" w:lineRule="auto"/>
        <w:jc w:val="both"/>
        <w:rPr>
          <w:rFonts w:ascii="Arial" w:hAnsi="Arial" w:cs="Arial"/>
          <w:sz w:val="24"/>
          <w:szCs w:val="24"/>
        </w:rPr>
      </w:pPr>
      <w:r w:rsidRPr="00B538B2">
        <w:rPr>
          <w:rFonts w:ascii="Arial" w:hAnsi="Arial" w:cs="Arial"/>
          <w:sz w:val="24"/>
          <w:szCs w:val="24"/>
        </w:rPr>
        <w:t>II – Licenciamento ambiental;</w:t>
      </w:r>
    </w:p>
    <w:p w14:paraId="4A31E924" w14:textId="77777777" w:rsidR="00044C1A" w:rsidRPr="00B538B2" w:rsidRDefault="00044C1A" w:rsidP="001C51A7">
      <w:pPr>
        <w:spacing w:after="0" w:line="360" w:lineRule="auto"/>
        <w:jc w:val="both"/>
        <w:rPr>
          <w:rFonts w:ascii="Arial" w:hAnsi="Arial" w:cs="Arial"/>
          <w:sz w:val="24"/>
          <w:szCs w:val="24"/>
        </w:rPr>
      </w:pPr>
      <w:r w:rsidRPr="00B538B2">
        <w:rPr>
          <w:rFonts w:ascii="Arial" w:hAnsi="Arial" w:cs="Arial"/>
          <w:sz w:val="24"/>
          <w:szCs w:val="24"/>
        </w:rPr>
        <w:t>III – Concessão ou Renovação de Alvarás de Instalação e Funcionamento;</w:t>
      </w:r>
    </w:p>
    <w:p w14:paraId="77C9F72C" w14:textId="77777777" w:rsidR="00044C1A" w:rsidRPr="00B538B2" w:rsidRDefault="00044C1A" w:rsidP="001C51A7">
      <w:pPr>
        <w:spacing w:after="0" w:line="360" w:lineRule="auto"/>
        <w:jc w:val="both"/>
        <w:rPr>
          <w:rFonts w:ascii="Arial" w:hAnsi="Arial" w:cs="Arial"/>
          <w:sz w:val="24"/>
          <w:szCs w:val="24"/>
        </w:rPr>
      </w:pPr>
      <w:r w:rsidRPr="00B538B2">
        <w:rPr>
          <w:rFonts w:ascii="Arial" w:hAnsi="Arial" w:cs="Arial"/>
          <w:sz w:val="24"/>
          <w:szCs w:val="24"/>
        </w:rPr>
        <w:t>IV – Concessão ou Renovação de Alvarás de Instalação e Funcionamento em horário especial;</w:t>
      </w:r>
    </w:p>
    <w:p w14:paraId="1A1C3ECF" w14:textId="77777777" w:rsidR="00044C1A" w:rsidRPr="00B538B2" w:rsidRDefault="00044C1A" w:rsidP="001C51A7">
      <w:pPr>
        <w:spacing w:after="0" w:line="360" w:lineRule="auto"/>
        <w:jc w:val="both"/>
        <w:rPr>
          <w:rFonts w:ascii="Arial" w:hAnsi="Arial" w:cs="Arial"/>
          <w:sz w:val="24"/>
          <w:szCs w:val="24"/>
        </w:rPr>
      </w:pPr>
      <w:r w:rsidRPr="00B538B2">
        <w:rPr>
          <w:rFonts w:ascii="Arial" w:hAnsi="Arial" w:cs="Arial"/>
          <w:sz w:val="24"/>
          <w:szCs w:val="24"/>
        </w:rPr>
        <w:t>V – Participação em certames licitatórios, Cadastro de Fornecedor, Contratação ou Pagamento de Fornecedores;</w:t>
      </w:r>
    </w:p>
    <w:p w14:paraId="48A24D5C" w14:textId="77777777" w:rsidR="00044C1A" w:rsidRPr="00B538B2" w:rsidRDefault="00044C1A" w:rsidP="001C51A7">
      <w:pPr>
        <w:spacing w:after="0" w:line="360" w:lineRule="auto"/>
        <w:jc w:val="both"/>
        <w:rPr>
          <w:rFonts w:ascii="Arial" w:hAnsi="Arial" w:cs="Arial"/>
          <w:sz w:val="24"/>
          <w:szCs w:val="24"/>
        </w:rPr>
      </w:pPr>
      <w:r w:rsidRPr="00B538B2">
        <w:rPr>
          <w:rFonts w:ascii="Arial" w:hAnsi="Arial" w:cs="Arial"/>
          <w:sz w:val="24"/>
          <w:szCs w:val="24"/>
        </w:rPr>
        <w:t>VI – Restituiçao ou compensação de crédios tributários;</w:t>
      </w:r>
    </w:p>
    <w:p w14:paraId="157EAB2D" w14:textId="77777777" w:rsidR="00044C1A" w:rsidRPr="00B538B2" w:rsidRDefault="00044C1A" w:rsidP="001C51A7">
      <w:pPr>
        <w:spacing w:after="0" w:line="360" w:lineRule="auto"/>
        <w:jc w:val="both"/>
        <w:rPr>
          <w:rFonts w:ascii="Arial" w:hAnsi="Arial" w:cs="Arial"/>
          <w:sz w:val="24"/>
          <w:szCs w:val="24"/>
        </w:rPr>
      </w:pPr>
      <w:r w:rsidRPr="00B538B2">
        <w:rPr>
          <w:rFonts w:ascii="Arial" w:hAnsi="Arial" w:cs="Arial"/>
          <w:sz w:val="24"/>
          <w:szCs w:val="24"/>
        </w:rPr>
        <w:t>VII – Pedidos de Isenção, Imunidade, Remissão e Parcelamentos de débitos;</w:t>
      </w:r>
    </w:p>
    <w:p w14:paraId="37798E47" w14:textId="77777777" w:rsidR="00044C1A" w:rsidRPr="00B538B2" w:rsidRDefault="008B198C" w:rsidP="001C51A7">
      <w:pPr>
        <w:spacing w:after="0" w:line="360" w:lineRule="auto"/>
        <w:jc w:val="both"/>
        <w:rPr>
          <w:rFonts w:ascii="Arial" w:hAnsi="Arial" w:cs="Arial"/>
          <w:sz w:val="24"/>
          <w:szCs w:val="24"/>
        </w:rPr>
      </w:pPr>
      <w:r w:rsidRPr="00B538B2">
        <w:rPr>
          <w:rFonts w:ascii="Arial" w:hAnsi="Arial" w:cs="Arial"/>
          <w:b/>
          <w:sz w:val="24"/>
          <w:szCs w:val="24"/>
        </w:rPr>
        <w:t>§ 1º</w:t>
      </w:r>
      <w:r w:rsidR="00044C1A" w:rsidRPr="00B538B2">
        <w:rPr>
          <w:rFonts w:ascii="Arial" w:hAnsi="Arial" w:cs="Arial"/>
          <w:sz w:val="24"/>
          <w:szCs w:val="24"/>
        </w:rPr>
        <w:t>. Serão considerados inadimplentes</w:t>
      </w:r>
      <w:r w:rsidRPr="00B538B2">
        <w:rPr>
          <w:rFonts w:ascii="Arial" w:hAnsi="Arial" w:cs="Arial"/>
          <w:sz w:val="24"/>
          <w:szCs w:val="24"/>
        </w:rPr>
        <w:t xml:space="preserve">, para as finalidades previstas no Caput, </w:t>
      </w:r>
      <w:r w:rsidR="00044C1A" w:rsidRPr="00B538B2">
        <w:rPr>
          <w:rFonts w:ascii="Arial" w:hAnsi="Arial" w:cs="Arial"/>
          <w:sz w:val="24"/>
          <w:szCs w:val="24"/>
        </w:rPr>
        <w:t xml:space="preserve">os contribuintes </w:t>
      </w:r>
      <w:r w:rsidRPr="00B538B2">
        <w:rPr>
          <w:rFonts w:ascii="Arial" w:hAnsi="Arial" w:cs="Arial"/>
          <w:sz w:val="24"/>
          <w:szCs w:val="24"/>
        </w:rPr>
        <w:t>que possuirem Inscrição Estadual ativa na SEFAZ-MT e que em qualquer mês do ano calendário fiscal tributário atual, não comprovaram envio das informações de movimentação econômica ou enviaram a informação sem movimentação, ao supracitado órgão, impactando na formação do Valor Adicionado e posterior distribuição da cota parte do ICMS (Fundo de Participação do Município)</w:t>
      </w:r>
      <w:r w:rsidR="00044C1A" w:rsidRPr="00B538B2">
        <w:rPr>
          <w:rFonts w:ascii="Arial" w:hAnsi="Arial" w:cs="Arial"/>
          <w:sz w:val="24"/>
          <w:szCs w:val="24"/>
        </w:rPr>
        <w:t>.</w:t>
      </w:r>
    </w:p>
    <w:p w14:paraId="4D5404B9" w14:textId="77777777" w:rsidR="008B198C" w:rsidRPr="00B538B2" w:rsidRDefault="008B198C" w:rsidP="001C51A7">
      <w:pPr>
        <w:spacing w:after="0" w:line="360" w:lineRule="auto"/>
        <w:jc w:val="both"/>
        <w:rPr>
          <w:rFonts w:ascii="Arial" w:hAnsi="Arial" w:cs="Arial"/>
          <w:sz w:val="24"/>
          <w:szCs w:val="24"/>
        </w:rPr>
      </w:pPr>
      <w:r w:rsidRPr="00B538B2">
        <w:rPr>
          <w:rFonts w:ascii="Arial" w:hAnsi="Arial" w:cs="Arial"/>
          <w:b/>
          <w:sz w:val="24"/>
          <w:szCs w:val="24"/>
        </w:rPr>
        <w:t>§ 2º</w:t>
      </w:r>
      <w:r w:rsidRPr="00B538B2">
        <w:rPr>
          <w:rFonts w:ascii="Arial" w:hAnsi="Arial" w:cs="Arial"/>
          <w:sz w:val="24"/>
          <w:szCs w:val="24"/>
        </w:rPr>
        <w:t>. Serão considerados inadimplentes, para as finalidades previstas no Caput, os contribuintes que no período que estiveram inscritos e beneficiados pelo regime compartilhado de arrecadação, cobrança e fiscalização de tributos aplicável às Microempresas e Empresas de Pequeno Porte, previsto na Lei Complementar nº 123, de 14 de dezembro de 2006, não comprovaram envio das informações de movimentação econômica, enviaram a informação sem movimentação ou não efetuaram a quitação dos débitos, para o supracitado tributo.</w:t>
      </w:r>
    </w:p>
    <w:p w14:paraId="2B45F943" w14:textId="77777777" w:rsidR="00BA72F0" w:rsidRPr="00B538B2" w:rsidRDefault="00BA72F0" w:rsidP="00BA72F0">
      <w:pPr>
        <w:spacing w:after="0" w:line="360" w:lineRule="auto"/>
        <w:jc w:val="both"/>
        <w:rPr>
          <w:rFonts w:ascii="Arial" w:hAnsi="Arial" w:cs="Arial"/>
          <w:sz w:val="24"/>
          <w:szCs w:val="24"/>
        </w:rPr>
      </w:pPr>
      <w:r w:rsidRPr="00B538B2">
        <w:rPr>
          <w:rFonts w:ascii="Arial" w:hAnsi="Arial" w:cs="Arial"/>
          <w:b/>
          <w:sz w:val="24"/>
          <w:szCs w:val="24"/>
        </w:rPr>
        <w:t>§ 3º</w:t>
      </w:r>
      <w:r w:rsidRPr="00B538B2">
        <w:rPr>
          <w:rFonts w:ascii="Arial" w:hAnsi="Arial" w:cs="Arial"/>
          <w:sz w:val="24"/>
          <w:szCs w:val="24"/>
        </w:rPr>
        <w:t>. Serão considerados inadimplentes, para as finalidades previstas no Caput, os contribuintes que não comprovarem o devido recolhimento do ISSQN sobre a realização da obra a que se requer o habite-se, em conformidade com a previsão do Artigo 6</w:t>
      </w:r>
      <w:r w:rsidR="001D692A" w:rsidRPr="00B538B2">
        <w:rPr>
          <w:rFonts w:ascii="Arial" w:hAnsi="Arial" w:cs="Arial"/>
          <w:sz w:val="24"/>
          <w:szCs w:val="24"/>
        </w:rPr>
        <w:t>8</w:t>
      </w:r>
      <w:r w:rsidRPr="00B538B2">
        <w:rPr>
          <w:rFonts w:ascii="Arial" w:hAnsi="Arial" w:cs="Arial"/>
          <w:sz w:val="24"/>
          <w:szCs w:val="24"/>
        </w:rPr>
        <w:t xml:space="preserve"> do presente Código Tributário.</w:t>
      </w:r>
    </w:p>
    <w:p w14:paraId="367840D4" w14:textId="77777777" w:rsidR="00BC6D0C" w:rsidRPr="00B538B2" w:rsidRDefault="002F1829" w:rsidP="001C51A7">
      <w:pPr>
        <w:spacing w:after="0" w:line="360" w:lineRule="auto"/>
        <w:jc w:val="both"/>
        <w:rPr>
          <w:rFonts w:ascii="Arial" w:hAnsi="Arial" w:cs="Arial"/>
          <w:sz w:val="24"/>
          <w:szCs w:val="24"/>
        </w:rPr>
      </w:pPr>
      <w:r w:rsidRPr="00B538B2">
        <w:rPr>
          <w:rFonts w:ascii="Arial" w:hAnsi="Arial" w:cs="Arial"/>
          <w:b/>
          <w:sz w:val="24"/>
          <w:szCs w:val="24"/>
        </w:rPr>
        <w:t xml:space="preserve">Artigo </w:t>
      </w:r>
      <w:r w:rsidR="00C9292C" w:rsidRPr="00B538B2">
        <w:rPr>
          <w:rFonts w:ascii="Arial" w:hAnsi="Arial" w:cs="Arial"/>
          <w:b/>
          <w:sz w:val="24"/>
          <w:szCs w:val="24"/>
        </w:rPr>
        <w:t>3</w:t>
      </w:r>
      <w:r w:rsidR="007B76C0" w:rsidRPr="00B538B2">
        <w:rPr>
          <w:rFonts w:ascii="Arial" w:hAnsi="Arial" w:cs="Arial"/>
          <w:b/>
          <w:sz w:val="24"/>
          <w:szCs w:val="24"/>
        </w:rPr>
        <w:t>2</w:t>
      </w:r>
      <w:r w:rsidR="008535E7" w:rsidRPr="00B538B2">
        <w:rPr>
          <w:rFonts w:ascii="Arial" w:hAnsi="Arial" w:cs="Arial"/>
          <w:b/>
          <w:sz w:val="24"/>
          <w:szCs w:val="24"/>
        </w:rPr>
        <w:t>9</w:t>
      </w:r>
      <w:r w:rsidR="00B9093F" w:rsidRPr="00B538B2">
        <w:rPr>
          <w:rFonts w:ascii="Arial" w:hAnsi="Arial" w:cs="Arial"/>
          <w:sz w:val="24"/>
          <w:szCs w:val="24"/>
        </w:rPr>
        <w:t>.</w:t>
      </w:r>
      <w:r w:rsidR="00867394" w:rsidRPr="00B538B2">
        <w:rPr>
          <w:rFonts w:ascii="Arial" w:hAnsi="Arial" w:cs="Arial"/>
          <w:sz w:val="24"/>
          <w:szCs w:val="24"/>
        </w:rPr>
        <w:t xml:space="preserve"> </w:t>
      </w:r>
      <w:r w:rsidR="00B9093F" w:rsidRPr="00B538B2">
        <w:rPr>
          <w:rFonts w:ascii="Arial" w:hAnsi="Arial" w:cs="Arial"/>
          <w:sz w:val="24"/>
          <w:szCs w:val="24"/>
        </w:rPr>
        <w:t>Esta</w:t>
      </w:r>
      <w:r w:rsidR="00867394" w:rsidRPr="00B538B2">
        <w:rPr>
          <w:rFonts w:ascii="Arial" w:hAnsi="Arial" w:cs="Arial"/>
          <w:sz w:val="24"/>
          <w:szCs w:val="24"/>
        </w:rPr>
        <w:t xml:space="preserve"> </w:t>
      </w:r>
      <w:r w:rsidR="00B9093F" w:rsidRPr="00B538B2">
        <w:rPr>
          <w:rFonts w:ascii="Arial" w:hAnsi="Arial" w:cs="Arial"/>
          <w:sz w:val="24"/>
          <w:szCs w:val="24"/>
        </w:rPr>
        <w:t>Lei</w:t>
      </w:r>
      <w:r w:rsidR="00867394" w:rsidRPr="00B538B2">
        <w:rPr>
          <w:rFonts w:ascii="Arial" w:hAnsi="Arial" w:cs="Arial"/>
          <w:sz w:val="24"/>
          <w:szCs w:val="24"/>
        </w:rPr>
        <w:t xml:space="preserve"> </w:t>
      </w:r>
      <w:r w:rsidR="00B9093F" w:rsidRPr="00B538B2">
        <w:rPr>
          <w:rFonts w:ascii="Arial" w:hAnsi="Arial" w:cs="Arial"/>
          <w:sz w:val="24"/>
          <w:szCs w:val="24"/>
        </w:rPr>
        <w:t>entrará</w:t>
      </w:r>
      <w:r w:rsidR="00867394" w:rsidRPr="00B538B2">
        <w:rPr>
          <w:rFonts w:ascii="Arial" w:hAnsi="Arial" w:cs="Arial"/>
          <w:sz w:val="24"/>
          <w:szCs w:val="24"/>
        </w:rPr>
        <w:t xml:space="preserve"> </w:t>
      </w:r>
      <w:r w:rsidR="00B9093F" w:rsidRPr="00B538B2">
        <w:rPr>
          <w:rFonts w:ascii="Arial" w:hAnsi="Arial" w:cs="Arial"/>
          <w:sz w:val="24"/>
          <w:szCs w:val="24"/>
        </w:rPr>
        <w:t>em</w:t>
      </w:r>
      <w:r w:rsidR="00867394" w:rsidRPr="00B538B2">
        <w:rPr>
          <w:rFonts w:ascii="Arial" w:hAnsi="Arial" w:cs="Arial"/>
          <w:sz w:val="24"/>
          <w:szCs w:val="24"/>
        </w:rPr>
        <w:t xml:space="preserve"> </w:t>
      </w:r>
      <w:r w:rsidR="00B9093F" w:rsidRPr="00B538B2">
        <w:rPr>
          <w:rFonts w:ascii="Arial" w:hAnsi="Arial" w:cs="Arial"/>
          <w:sz w:val="24"/>
          <w:szCs w:val="24"/>
        </w:rPr>
        <w:t>vigor</w:t>
      </w:r>
      <w:r w:rsidR="00867394" w:rsidRPr="00B538B2">
        <w:rPr>
          <w:rFonts w:ascii="Arial" w:hAnsi="Arial" w:cs="Arial"/>
          <w:sz w:val="24"/>
          <w:szCs w:val="24"/>
        </w:rPr>
        <w:t xml:space="preserve"> </w:t>
      </w:r>
      <w:r w:rsidR="00B9093F" w:rsidRPr="00B538B2">
        <w:rPr>
          <w:rFonts w:ascii="Arial" w:hAnsi="Arial" w:cs="Arial"/>
          <w:sz w:val="24"/>
          <w:szCs w:val="24"/>
        </w:rPr>
        <w:t>no</w:t>
      </w:r>
      <w:r w:rsidR="00867394" w:rsidRPr="00B538B2">
        <w:rPr>
          <w:rFonts w:ascii="Arial" w:hAnsi="Arial" w:cs="Arial"/>
          <w:sz w:val="24"/>
          <w:szCs w:val="24"/>
        </w:rPr>
        <w:t xml:space="preserve"> </w:t>
      </w:r>
      <w:r w:rsidR="00B9093F" w:rsidRPr="00B538B2">
        <w:rPr>
          <w:rFonts w:ascii="Arial" w:hAnsi="Arial" w:cs="Arial"/>
          <w:sz w:val="24"/>
          <w:szCs w:val="24"/>
        </w:rPr>
        <w:t>dia</w:t>
      </w:r>
      <w:r w:rsidR="00867394" w:rsidRPr="00B538B2">
        <w:rPr>
          <w:rFonts w:ascii="Arial" w:hAnsi="Arial" w:cs="Arial"/>
          <w:sz w:val="24"/>
          <w:szCs w:val="24"/>
        </w:rPr>
        <w:t xml:space="preserve"> </w:t>
      </w:r>
      <w:r w:rsidR="00B9093F" w:rsidRPr="00B538B2">
        <w:rPr>
          <w:rFonts w:ascii="Arial" w:hAnsi="Arial" w:cs="Arial"/>
          <w:sz w:val="24"/>
          <w:szCs w:val="24"/>
        </w:rPr>
        <w:t>01</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B9093F" w:rsidRPr="00B538B2">
        <w:rPr>
          <w:rFonts w:ascii="Arial" w:hAnsi="Arial" w:cs="Arial"/>
          <w:sz w:val="24"/>
          <w:szCs w:val="24"/>
        </w:rPr>
        <w:t>janeiro</w:t>
      </w:r>
      <w:r w:rsidR="00867394" w:rsidRPr="00B538B2">
        <w:rPr>
          <w:rFonts w:ascii="Arial" w:hAnsi="Arial" w:cs="Arial"/>
          <w:sz w:val="24"/>
          <w:szCs w:val="24"/>
        </w:rPr>
        <w:t xml:space="preserve"> </w:t>
      </w:r>
      <w:r w:rsidR="00B9093F" w:rsidRPr="00B538B2">
        <w:rPr>
          <w:rFonts w:ascii="Arial" w:hAnsi="Arial" w:cs="Arial"/>
          <w:sz w:val="24"/>
          <w:szCs w:val="24"/>
        </w:rPr>
        <w:t>de</w:t>
      </w:r>
      <w:r w:rsidR="00867394" w:rsidRPr="00B538B2">
        <w:rPr>
          <w:rFonts w:ascii="Arial" w:hAnsi="Arial" w:cs="Arial"/>
          <w:sz w:val="24"/>
          <w:szCs w:val="24"/>
        </w:rPr>
        <w:t xml:space="preserve"> </w:t>
      </w:r>
      <w:r w:rsidR="000823A5" w:rsidRPr="00B538B2">
        <w:rPr>
          <w:rFonts w:ascii="Arial" w:hAnsi="Arial" w:cs="Arial"/>
          <w:sz w:val="24"/>
          <w:szCs w:val="24"/>
        </w:rPr>
        <w:t>2.018</w:t>
      </w:r>
      <w:r w:rsidR="00BC6D0C" w:rsidRPr="00B538B2">
        <w:rPr>
          <w:rFonts w:ascii="Arial" w:hAnsi="Arial" w:cs="Arial"/>
          <w:sz w:val="24"/>
          <w:szCs w:val="24"/>
        </w:rPr>
        <w:t>.</w:t>
      </w:r>
    </w:p>
    <w:p w14:paraId="3E5BD56A" w14:textId="77777777" w:rsidR="00BC6D0C" w:rsidRPr="00B538B2" w:rsidRDefault="00BC6D0C" w:rsidP="001C51A7">
      <w:pPr>
        <w:spacing w:after="0" w:line="360" w:lineRule="auto"/>
        <w:jc w:val="both"/>
        <w:rPr>
          <w:rFonts w:ascii="Arial" w:hAnsi="Arial" w:cs="Arial"/>
          <w:color w:val="000000"/>
          <w:sz w:val="24"/>
          <w:szCs w:val="24"/>
        </w:rPr>
      </w:pPr>
      <w:r w:rsidRPr="00B538B2">
        <w:rPr>
          <w:rFonts w:ascii="Arial" w:hAnsi="Arial" w:cs="Arial"/>
          <w:b/>
          <w:sz w:val="24"/>
          <w:szCs w:val="24"/>
        </w:rPr>
        <w:t xml:space="preserve">§ 1º. </w:t>
      </w:r>
      <w:r w:rsidR="00867394" w:rsidRPr="00B538B2">
        <w:rPr>
          <w:rFonts w:ascii="Arial" w:hAnsi="Arial" w:cs="Arial"/>
          <w:sz w:val="24"/>
          <w:szCs w:val="24"/>
        </w:rPr>
        <w:t xml:space="preserve"> </w:t>
      </w:r>
      <w:r w:rsidRPr="00B538B2">
        <w:rPr>
          <w:rFonts w:ascii="Arial" w:hAnsi="Arial" w:cs="Arial"/>
          <w:sz w:val="24"/>
          <w:szCs w:val="24"/>
        </w:rPr>
        <w:t xml:space="preserve">Os efeitos cabíveis e aplicáveis aos dispositivos deste Código Tributário, terão pleno efeito após decorrido o prazo legal estabelecido nos </w:t>
      </w:r>
      <w:r w:rsidRPr="00B538B2">
        <w:rPr>
          <w:rFonts w:ascii="Arial" w:hAnsi="Arial" w:cs="Arial"/>
          <w:color w:val="000000"/>
          <w:sz w:val="24"/>
          <w:szCs w:val="24"/>
        </w:rPr>
        <w:t>princípios da anterioridade do exercício financeiro e nonagesimal, previstos no artigo 150, inciso III, alíneas "b" e "c" da Constituição Federal.</w:t>
      </w:r>
    </w:p>
    <w:p w14:paraId="64171986" w14:textId="77777777" w:rsidR="00BC6D0C" w:rsidRDefault="00BC6D0C" w:rsidP="001C51A7">
      <w:pPr>
        <w:spacing w:after="0" w:line="360" w:lineRule="auto"/>
        <w:jc w:val="both"/>
        <w:rPr>
          <w:rFonts w:ascii="Arial" w:hAnsi="Arial" w:cs="Arial"/>
          <w:color w:val="000000"/>
          <w:sz w:val="24"/>
          <w:szCs w:val="24"/>
        </w:rPr>
      </w:pPr>
      <w:r w:rsidRPr="00B538B2">
        <w:rPr>
          <w:rFonts w:ascii="Arial" w:hAnsi="Arial" w:cs="Arial"/>
          <w:b/>
          <w:color w:val="000000"/>
          <w:sz w:val="24"/>
          <w:szCs w:val="24"/>
        </w:rPr>
        <w:t>§ 2º.</w:t>
      </w:r>
      <w:r w:rsidRPr="00B538B2">
        <w:rPr>
          <w:rFonts w:ascii="Arial" w:hAnsi="Arial" w:cs="Arial"/>
          <w:color w:val="000000"/>
          <w:sz w:val="24"/>
          <w:szCs w:val="24"/>
        </w:rPr>
        <w:t xml:space="preserve"> Revogam-se todas </w:t>
      </w:r>
      <w:r w:rsidR="006947C7" w:rsidRPr="00B538B2">
        <w:rPr>
          <w:rFonts w:ascii="Arial" w:hAnsi="Arial" w:cs="Arial"/>
          <w:color w:val="000000"/>
          <w:sz w:val="24"/>
          <w:szCs w:val="24"/>
        </w:rPr>
        <w:t xml:space="preserve">e quaisquer </w:t>
      </w:r>
      <w:r w:rsidRPr="00B538B2">
        <w:rPr>
          <w:rFonts w:ascii="Arial" w:hAnsi="Arial" w:cs="Arial"/>
          <w:color w:val="000000"/>
          <w:sz w:val="24"/>
          <w:szCs w:val="24"/>
        </w:rPr>
        <w:t>disposições em contrário, quando do pleno e efetiva vigência do presente dispositivo legal.</w:t>
      </w:r>
    </w:p>
    <w:p w14:paraId="15C50ABA" w14:textId="77777777" w:rsidR="00194325" w:rsidRPr="00B538B2" w:rsidRDefault="00194325" w:rsidP="001C51A7">
      <w:pPr>
        <w:spacing w:after="0" w:line="360" w:lineRule="auto"/>
        <w:jc w:val="both"/>
        <w:rPr>
          <w:rFonts w:ascii="Arial" w:hAnsi="Arial" w:cs="Arial"/>
          <w:color w:val="000000"/>
          <w:sz w:val="24"/>
          <w:szCs w:val="24"/>
        </w:rPr>
      </w:pPr>
    </w:p>
    <w:p w14:paraId="37991201" w14:textId="4E6E3F68" w:rsidR="00194325" w:rsidRPr="00CC32DB" w:rsidRDefault="00194325" w:rsidP="00194325">
      <w:pPr>
        <w:spacing w:line="240" w:lineRule="auto"/>
        <w:jc w:val="center"/>
        <w:rPr>
          <w:rFonts w:ascii="Arial" w:hAnsi="Arial" w:cs="Arial"/>
          <w:sz w:val="24"/>
          <w:szCs w:val="24"/>
        </w:rPr>
      </w:pPr>
      <w:r w:rsidRPr="00DA5FEE">
        <w:rPr>
          <w:rFonts w:ascii="Arial" w:hAnsi="Arial" w:cs="Arial"/>
          <w:sz w:val="24"/>
          <w:szCs w:val="24"/>
        </w:rPr>
        <w:t>PREFEITURA DO MUNICÍPIO DE ÁGUA BOA</w:t>
      </w:r>
      <w:r>
        <w:rPr>
          <w:rFonts w:ascii="Arial" w:hAnsi="Arial" w:cs="Arial"/>
          <w:sz w:val="24"/>
          <w:szCs w:val="24"/>
        </w:rPr>
        <w:t xml:space="preserve">, aos </w:t>
      </w:r>
      <w:r w:rsidR="00D020D0">
        <w:rPr>
          <w:rFonts w:ascii="Arial" w:hAnsi="Arial" w:cs="Arial"/>
          <w:sz w:val="24"/>
          <w:szCs w:val="24"/>
        </w:rPr>
        <w:t>20</w:t>
      </w:r>
      <w:r>
        <w:rPr>
          <w:rFonts w:ascii="Arial" w:hAnsi="Arial" w:cs="Arial"/>
          <w:sz w:val="24"/>
          <w:szCs w:val="24"/>
        </w:rPr>
        <w:t xml:space="preserve"> de dezembro de 2017.</w:t>
      </w:r>
    </w:p>
    <w:p w14:paraId="7524149A" w14:textId="77777777" w:rsidR="00194325" w:rsidRDefault="00194325" w:rsidP="00194325">
      <w:pPr>
        <w:spacing w:after="0"/>
        <w:jc w:val="center"/>
        <w:rPr>
          <w:rFonts w:ascii="Arial" w:hAnsi="Arial" w:cs="Arial"/>
          <w:sz w:val="24"/>
          <w:szCs w:val="24"/>
        </w:rPr>
      </w:pPr>
    </w:p>
    <w:p w14:paraId="2FC92389" w14:textId="77777777" w:rsidR="00194325" w:rsidRDefault="00194325" w:rsidP="00194325">
      <w:pPr>
        <w:spacing w:after="0"/>
        <w:jc w:val="center"/>
        <w:rPr>
          <w:rFonts w:ascii="Arial" w:hAnsi="Arial" w:cs="Arial"/>
          <w:sz w:val="24"/>
          <w:szCs w:val="24"/>
        </w:rPr>
      </w:pPr>
    </w:p>
    <w:p w14:paraId="04374D49" w14:textId="5FB369AA" w:rsidR="00194325" w:rsidRDefault="00194325" w:rsidP="00194325">
      <w:pPr>
        <w:spacing w:after="0"/>
        <w:jc w:val="center"/>
        <w:rPr>
          <w:rFonts w:ascii="Arial" w:hAnsi="Arial" w:cs="Arial"/>
          <w:noProof/>
          <w:lang w:val="pt-BR" w:eastAsia="pt-BR"/>
        </w:rPr>
      </w:pPr>
    </w:p>
    <w:p w14:paraId="00E97EBF" w14:textId="77777777" w:rsidR="00447BC2" w:rsidRDefault="00447BC2" w:rsidP="00194325">
      <w:pPr>
        <w:spacing w:after="0"/>
        <w:jc w:val="center"/>
        <w:rPr>
          <w:rFonts w:ascii="Arial" w:hAnsi="Arial" w:cs="Arial"/>
          <w:sz w:val="24"/>
          <w:szCs w:val="24"/>
        </w:rPr>
      </w:pPr>
    </w:p>
    <w:p w14:paraId="589CAE61" w14:textId="77777777" w:rsidR="00194325" w:rsidRPr="00326339" w:rsidRDefault="00194325" w:rsidP="00194325">
      <w:pPr>
        <w:spacing w:after="0"/>
        <w:jc w:val="center"/>
        <w:rPr>
          <w:rFonts w:ascii="Arial" w:hAnsi="Arial" w:cs="Arial"/>
          <w:b/>
          <w:sz w:val="24"/>
          <w:szCs w:val="24"/>
        </w:rPr>
      </w:pPr>
      <w:r w:rsidRPr="00326339">
        <w:rPr>
          <w:rFonts w:ascii="Arial" w:hAnsi="Arial" w:cs="Arial"/>
          <w:b/>
          <w:sz w:val="24"/>
          <w:szCs w:val="24"/>
        </w:rPr>
        <w:t>MAURO ROSA DA SILVA</w:t>
      </w:r>
    </w:p>
    <w:p w14:paraId="0DDA964F" w14:textId="77777777" w:rsidR="00194325" w:rsidRDefault="00194325" w:rsidP="00194325">
      <w:pPr>
        <w:spacing w:after="0"/>
        <w:jc w:val="center"/>
        <w:rPr>
          <w:rFonts w:ascii="Arial" w:hAnsi="Arial" w:cs="Arial"/>
          <w:sz w:val="24"/>
          <w:szCs w:val="24"/>
        </w:rPr>
      </w:pPr>
      <w:r>
        <w:rPr>
          <w:rFonts w:ascii="Arial" w:hAnsi="Arial" w:cs="Arial"/>
          <w:sz w:val="24"/>
          <w:szCs w:val="24"/>
        </w:rPr>
        <w:t>Prefeito Municipal</w:t>
      </w:r>
    </w:p>
    <w:p w14:paraId="768355C4" w14:textId="77777777" w:rsidR="00D020D0" w:rsidRDefault="00D020D0" w:rsidP="00194325">
      <w:pPr>
        <w:spacing w:after="0"/>
        <w:jc w:val="center"/>
        <w:rPr>
          <w:rFonts w:ascii="Arial" w:hAnsi="Arial" w:cs="Arial"/>
          <w:sz w:val="24"/>
          <w:szCs w:val="24"/>
        </w:rPr>
      </w:pPr>
    </w:p>
    <w:p w14:paraId="3047644C" w14:textId="77777777" w:rsidR="00D020D0" w:rsidRDefault="00D020D0" w:rsidP="00194325">
      <w:pPr>
        <w:spacing w:after="0"/>
        <w:jc w:val="center"/>
        <w:rPr>
          <w:rFonts w:ascii="Arial" w:hAnsi="Arial" w:cs="Arial"/>
          <w:sz w:val="24"/>
          <w:szCs w:val="24"/>
        </w:rPr>
      </w:pPr>
    </w:p>
    <w:p w14:paraId="3DDF75CD" w14:textId="77777777" w:rsidR="00D020D0" w:rsidRDefault="00D020D0" w:rsidP="00194325">
      <w:pPr>
        <w:spacing w:after="0"/>
        <w:jc w:val="center"/>
        <w:rPr>
          <w:rFonts w:ascii="Arial" w:hAnsi="Arial" w:cs="Arial"/>
          <w:sz w:val="24"/>
          <w:szCs w:val="24"/>
        </w:rPr>
      </w:pPr>
    </w:p>
    <w:p w14:paraId="277E2A01" w14:textId="56DC3939" w:rsidR="00D020D0" w:rsidRDefault="00D020D0" w:rsidP="00194325">
      <w:pPr>
        <w:spacing w:after="0"/>
        <w:jc w:val="center"/>
        <w:rPr>
          <w:rFonts w:ascii="Arial" w:hAnsi="Arial" w:cs="Arial"/>
          <w:b/>
          <w:sz w:val="24"/>
          <w:szCs w:val="24"/>
        </w:rPr>
      </w:pPr>
      <w:r>
        <w:rPr>
          <w:rFonts w:ascii="Arial" w:hAnsi="Arial" w:cs="Arial"/>
          <w:b/>
          <w:sz w:val="24"/>
          <w:szCs w:val="24"/>
        </w:rPr>
        <w:t>LUIZ OMAR PICHETTI</w:t>
      </w:r>
    </w:p>
    <w:p w14:paraId="2E1E2E1F" w14:textId="43C9D043" w:rsidR="00D020D0" w:rsidRPr="00D020D0" w:rsidRDefault="00D020D0" w:rsidP="00194325">
      <w:pPr>
        <w:spacing w:after="0"/>
        <w:jc w:val="center"/>
        <w:rPr>
          <w:rFonts w:ascii="Arial" w:hAnsi="Arial" w:cs="Arial"/>
          <w:sz w:val="24"/>
          <w:szCs w:val="24"/>
        </w:rPr>
      </w:pPr>
      <w:r>
        <w:rPr>
          <w:rFonts w:ascii="Arial" w:hAnsi="Arial" w:cs="Arial"/>
          <w:sz w:val="24"/>
          <w:szCs w:val="24"/>
        </w:rPr>
        <w:t>Secretário Munidipal de Administração</w:t>
      </w:r>
    </w:p>
    <w:p w14:paraId="1F6E282C" w14:textId="66110FD3" w:rsidR="00DD18AA" w:rsidRPr="00B538B2" w:rsidRDefault="00DD18AA" w:rsidP="00BC6D0C">
      <w:pPr>
        <w:jc w:val="center"/>
        <w:rPr>
          <w:rFonts w:ascii="Arial" w:hAnsi="Arial" w:cs="Arial"/>
          <w:sz w:val="24"/>
          <w:szCs w:val="24"/>
        </w:rPr>
      </w:pPr>
      <w:r w:rsidRPr="00B538B2">
        <w:rPr>
          <w:rFonts w:ascii="Arial" w:hAnsi="Arial" w:cs="Arial"/>
          <w:sz w:val="24"/>
          <w:szCs w:val="24"/>
        </w:rPr>
        <w:br w:type="page"/>
      </w:r>
    </w:p>
    <w:p w14:paraId="6007EE0F" w14:textId="77777777" w:rsidR="00B9093F" w:rsidRPr="00B538B2" w:rsidRDefault="00375AC8" w:rsidP="00291D4A">
      <w:pPr>
        <w:tabs>
          <w:tab w:val="left" w:pos="3570"/>
        </w:tabs>
        <w:jc w:val="center"/>
        <w:rPr>
          <w:rFonts w:ascii="Arial" w:hAnsi="Arial" w:cs="Arial"/>
          <w:b/>
          <w:sz w:val="24"/>
          <w:szCs w:val="24"/>
        </w:rPr>
      </w:pPr>
      <w:r w:rsidRPr="00B538B2">
        <w:rPr>
          <w:rFonts w:ascii="Arial" w:hAnsi="Arial" w:cs="Arial"/>
          <w:b/>
          <w:sz w:val="24"/>
          <w:szCs w:val="24"/>
        </w:rPr>
        <w:t>T</w:t>
      </w:r>
      <w:r w:rsidR="006947C7" w:rsidRPr="00B538B2">
        <w:rPr>
          <w:rFonts w:ascii="Arial" w:hAnsi="Arial" w:cs="Arial"/>
          <w:b/>
          <w:sz w:val="24"/>
          <w:szCs w:val="24"/>
        </w:rPr>
        <w:t>ABELA</w:t>
      </w:r>
      <w:r w:rsidRPr="00B538B2">
        <w:rPr>
          <w:rFonts w:ascii="Arial" w:hAnsi="Arial" w:cs="Arial"/>
          <w:b/>
          <w:sz w:val="24"/>
          <w:szCs w:val="24"/>
        </w:rPr>
        <w:t>-I</w:t>
      </w:r>
      <w:r w:rsidR="006947C7" w:rsidRPr="00B538B2">
        <w:rPr>
          <w:rFonts w:ascii="Arial" w:hAnsi="Arial" w:cs="Arial"/>
          <w:b/>
          <w:sz w:val="24"/>
          <w:szCs w:val="24"/>
        </w:rPr>
        <w:t>-</w:t>
      </w:r>
      <w:r w:rsidR="00536E4C" w:rsidRPr="00B538B2">
        <w:rPr>
          <w:rFonts w:ascii="Arial" w:hAnsi="Arial" w:cs="Arial"/>
          <w:b/>
          <w:sz w:val="24"/>
          <w:szCs w:val="24"/>
        </w:rPr>
        <w:t>A</w:t>
      </w:r>
    </w:p>
    <w:p w14:paraId="2B44A522" w14:textId="77777777" w:rsidR="00DD18AA" w:rsidRPr="00B538B2" w:rsidRDefault="00494AAA" w:rsidP="00494AAA">
      <w:pPr>
        <w:tabs>
          <w:tab w:val="left" w:pos="3570"/>
        </w:tabs>
        <w:jc w:val="center"/>
        <w:rPr>
          <w:rFonts w:ascii="Arial" w:hAnsi="Arial" w:cs="Arial"/>
          <w:b/>
          <w:szCs w:val="24"/>
        </w:rPr>
      </w:pPr>
      <w:r w:rsidRPr="00B538B2">
        <w:rPr>
          <w:rFonts w:ascii="Arial" w:hAnsi="Arial" w:cs="Arial"/>
          <w:b/>
          <w:szCs w:val="24"/>
        </w:rPr>
        <w:t>VALOR DO METRO QUADRADO PARA O IMÓVEL URBANO POR LOCALIZAÇÃO - UPFM</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600" w:firstRow="0" w:lastRow="0" w:firstColumn="0" w:lastColumn="0" w:noHBand="1" w:noVBand="1"/>
      </w:tblPr>
      <w:tblGrid>
        <w:gridCol w:w="1992"/>
        <w:gridCol w:w="1372"/>
        <w:gridCol w:w="1231"/>
        <w:gridCol w:w="2241"/>
        <w:gridCol w:w="1585"/>
        <w:gridCol w:w="1231"/>
      </w:tblGrid>
      <w:tr w:rsidR="00291D4A" w:rsidRPr="00B538B2" w14:paraId="3E50034A" w14:textId="77777777" w:rsidTr="00842B00">
        <w:trPr>
          <w:trHeight w:val="20"/>
          <w:jc w:val="center"/>
        </w:trPr>
        <w:tc>
          <w:tcPr>
            <w:tcW w:w="1992" w:type="dxa"/>
            <w:shd w:val="clear" w:color="auto" w:fill="4F81BD" w:themeFill="accent1"/>
            <w:tcMar>
              <w:top w:w="14" w:type="dxa"/>
              <w:left w:w="14" w:type="dxa"/>
              <w:bottom w:w="0" w:type="dxa"/>
              <w:right w:w="14" w:type="dxa"/>
            </w:tcMar>
            <w:vAlign w:val="center"/>
            <w:hideMark/>
          </w:tcPr>
          <w:p w14:paraId="037FC5E6" w14:textId="77777777" w:rsidR="00291D4A" w:rsidRPr="00B538B2" w:rsidRDefault="00291D4A" w:rsidP="00291D4A">
            <w:pPr>
              <w:spacing w:after="0" w:line="360" w:lineRule="auto"/>
              <w:jc w:val="center"/>
              <w:rPr>
                <w:rFonts w:ascii="Arial" w:hAnsi="Arial" w:cs="Arial"/>
                <w:color w:val="FFFFFF" w:themeColor="background1"/>
                <w:sz w:val="18"/>
                <w:szCs w:val="24"/>
                <w:lang w:val="pt-BR"/>
              </w:rPr>
            </w:pPr>
            <w:r w:rsidRPr="00B538B2">
              <w:rPr>
                <w:rFonts w:ascii="Arial" w:hAnsi="Arial" w:cs="Arial"/>
                <w:b/>
                <w:bCs/>
                <w:color w:val="FFFFFF" w:themeColor="background1"/>
                <w:sz w:val="18"/>
                <w:szCs w:val="24"/>
                <w:lang w:val="pt-BR"/>
              </w:rPr>
              <w:t>Localização</w:t>
            </w:r>
          </w:p>
        </w:tc>
        <w:tc>
          <w:tcPr>
            <w:tcW w:w="1372" w:type="dxa"/>
            <w:shd w:val="clear" w:color="auto" w:fill="4F81BD" w:themeFill="accent1"/>
            <w:tcMar>
              <w:top w:w="14" w:type="dxa"/>
              <w:left w:w="14" w:type="dxa"/>
              <w:bottom w:w="0" w:type="dxa"/>
              <w:right w:w="14" w:type="dxa"/>
            </w:tcMar>
            <w:vAlign w:val="center"/>
            <w:hideMark/>
          </w:tcPr>
          <w:p w14:paraId="57D7B30A" w14:textId="77777777" w:rsidR="00536E4C" w:rsidRPr="00B538B2" w:rsidRDefault="00291D4A" w:rsidP="00291D4A">
            <w:pPr>
              <w:spacing w:after="0" w:line="360" w:lineRule="auto"/>
              <w:jc w:val="center"/>
              <w:rPr>
                <w:rFonts w:ascii="Arial" w:hAnsi="Arial" w:cs="Arial"/>
                <w:b/>
                <w:bCs/>
                <w:color w:val="FFFFFF" w:themeColor="background1"/>
                <w:sz w:val="18"/>
                <w:szCs w:val="24"/>
                <w:lang w:val="pt-BR"/>
              </w:rPr>
            </w:pPr>
            <w:r w:rsidRPr="00B538B2">
              <w:rPr>
                <w:rFonts w:ascii="Arial" w:hAnsi="Arial" w:cs="Arial"/>
                <w:b/>
                <w:bCs/>
                <w:color w:val="FFFFFF" w:themeColor="background1"/>
                <w:sz w:val="18"/>
                <w:szCs w:val="24"/>
                <w:lang w:val="pt-BR"/>
              </w:rPr>
              <w:t xml:space="preserve">Avenidas e </w:t>
            </w:r>
          </w:p>
          <w:p w14:paraId="08FC601A" w14:textId="77777777" w:rsidR="00291D4A" w:rsidRPr="00B538B2" w:rsidRDefault="00291D4A" w:rsidP="00291D4A">
            <w:pPr>
              <w:spacing w:after="0" w:line="360" w:lineRule="auto"/>
              <w:jc w:val="center"/>
              <w:rPr>
                <w:rFonts w:ascii="Arial" w:hAnsi="Arial" w:cs="Arial"/>
                <w:color w:val="FFFFFF" w:themeColor="background1"/>
                <w:sz w:val="18"/>
                <w:szCs w:val="24"/>
                <w:lang w:val="pt-BR"/>
              </w:rPr>
            </w:pPr>
            <w:r w:rsidRPr="00B538B2">
              <w:rPr>
                <w:rFonts w:ascii="Arial" w:hAnsi="Arial" w:cs="Arial"/>
                <w:b/>
                <w:bCs/>
                <w:color w:val="FFFFFF" w:themeColor="background1"/>
                <w:sz w:val="18"/>
                <w:szCs w:val="24"/>
                <w:lang w:val="pt-BR"/>
              </w:rPr>
              <w:t>Rua 01</w:t>
            </w:r>
          </w:p>
        </w:tc>
        <w:tc>
          <w:tcPr>
            <w:tcW w:w="1231" w:type="dxa"/>
            <w:shd w:val="clear" w:color="auto" w:fill="4F81BD" w:themeFill="accent1"/>
            <w:tcMar>
              <w:top w:w="14" w:type="dxa"/>
              <w:left w:w="14" w:type="dxa"/>
              <w:bottom w:w="0" w:type="dxa"/>
              <w:right w:w="14" w:type="dxa"/>
            </w:tcMar>
            <w:vAlign w:val="center"/>
            <w:hideMark/>
          </w:tcPr>
          <w:p w14:paraId="54FF7446" w14:textId="77777777" w:rsidR="00291D4A" w:rsidRPr="00B538B2" w:rsidRDefault="00291D4A" w:rsidP="00291D4A">
            <w:pPr>
              <w:spacing w:after="0" w:line="360" w:lineRule="auto"/>
              <w:jc w:val="center"/>
              <w:rPr>
                <w:rFonts w:ascii="Arial" w:hAnsi="Arial" w:cs="Arial"/>
                <w:color w:val="FFFFFF" w:themeColor="background1"/>
                <w:sz w:val="18"/>
                <w:szCs w:val="24"/>
                <w:lang w:val="pt-BR"/>
              </w:rPr>
            </w:pPr>
            <w:r w:rsidRPr="00B538B2">
              <w:rPr>
                <w:rFonts w:ascii="Arial" w:hAnsi="Arial" w:cs="Arial"/>
                <w:b/>
                <w:bCs/>
                <w:color w:val="FFFFFF" w:themeColor="background1"/>
                <w:sz w:val="18"/>
                <w:szCs w:val="24"/>
                <w:lang w:val="pt-BR"/>
              </w:rPr>
              <w:t>Demais Ruas</w:t>
            </w:r>
          </w:p>
        </w:tc>
        <w:tc>
          <w:tcPr>
            <w:tcW w:w="2241" w:type="dxa"/>
            <w:shd w:val="clear" w:color="auto" w:fill="4F81BD" w:themeFill="accent1"/>
            <w:tcMar>
              <w:top w:w="14" w:type="dxa"/>
              <w:left w:w="14" w:type="dxa"/>
              <w:bottom w:w="0" w:type="dxa"/>
              <w:right w:w="14" w:type="dxa"/>
            </w:tcMar>
            <w:vAlign w:val="center"/>
            <w:hideMark/>
          </w:tcPr>
          <w:p w14:paraId="671C8F6C" w14:textId="77777777" w:rsidR="00291D4A" w:rsidRPr="00B538B2" w:rsidRDefault="00291D4A" w:rsidP="00291D4A">
            <w:pPr>
              <w:spacing w:after="0" w:line="360" w:lineRule="auto"/>
              <w:jc w:val="center"/>
              <w:rPr>
                <w:rFonts w:ascii="Arial" w:hAnsi="Arial" w:cs="Arial"/>
                <w:color w:val="FFFFFF" w:themeColor="background1"/>
                <w:sz w:val="18"/>
                <w:szCs w:val="24"/>
                <w:lang w:val="pt-BR"/>
              </w:rPr>
            </w:pPr>
            <w:r w:rsidRPr="00B538B2">
              <w:rPr>
                <w:rFonts w:ascii="Arial" w:hAnsi="Arial" w:cs="Arial"/>
                <w:b/>
                <w:bCs/>
                <w:color w:val="FFFFFF" w:themeColor="background1"/>
                <w:sz w:val="18"/>
                <w:szCs w:val="24"/>
                <w:lang w:val="pt-BR"/>
              </w:rPr>
              <w:t>Localização</w:t>
            </w:r>
          </w:p>
        </w:tc>
        <w:tc>
          <w:tcPr>
            <w:tcW w:w="1585" w:type="dxa"/>
            <w:shd w:val="clear" w:color="auto" w:fill="4F81BD" w:themeFill="accent1"/>
            <w:tcMar>
              <w:top w:w="14" w:type="dxa"/>
              <w:left w:w="14" w:type="dxa"/>
              <w:bottom w:w="0" w:type="dxa"/>
              <w:right w:w="14" w:type="dxa"/>
            </w:tcMar>
            <w:vAlign w:val="center"/>
            <w:hideMark/>
          </w:tcPr>
          <w:p w14:paraId="4DB714F3" w14:textId="77777777" w:rsidR="00536E4C" w:rsidRPr="00B538B2" w:rsidRDefault="00291D4A" w:rsidP="00291D4A">
            <w:pPr>
              <w:spacing w:after="0" w:line="360" w:lineRule="auto"/>
              <w:jc w:val="center"/>
              <w:rPr>
                <w:rFonts w:ascii="Arial" w:hAnsi="Arial" w:cs="Arial"/>
                <w:b/>
                <w:bCs/>
                <w:color w:val="FFFFFF" w:themeColor="background1"/>
                <w:sz w:val="18"/>
                <w:szCs w:val="24"/>
                <w:lang w:val="pt-BR"/>
              </w:rPr>
            </w:pPr>
            <w:r w:rsidRPr="00B538B2">
              <w:rPr>
                <w:rFonts w:ascii="Arial" w:hAnsi="Arial" w:cs="Arial"/>
                <w:b/>
                <w:bCs/>
                <w:color w:val="FFFFFF" w:themeColor="background1"/>
                <w:sz w:val="18"/>
                <w:szCs w:val="24"/>
                <w:lang w:val="pt-BR"/>
              </w:rPr>
              <w:t xml:space="preserve">Avenidas e </w:t>
            </w:r>
          </w:p>
          <w:p w14:paraId="03AB8BA4" w14:textId="77777777" w:rsidR="00291D4A" w:rsidRPr="00B538B2" w:rsidRDefault="00291D4A" w:rsidP="00291D4A">
            <w:pPr>
              <w:spacing w:after="0" w:line="360" w:lineRule="auto"/>
              <w:jc w:val="center"/>
              <w:rPr>
                <w:rFonts w:ascii="Arial" w:hAnsi="Arial" w:cs="Arial"/>
                <w:color w:val="FFFFFF" w:themeColor="background1"/>
                <w:sz w:val="18"/>
                <w:szCs w:val="24"/>
                <w:lang w:val="pt-BR"/>
              </w:rPr>
            </w:pPr>
            <w:r w:rsidRPr="00B538B2">
              <w:rPr>
                <w:rFonts w:ascii="Arial" w:hAnsi="Arial" w:cs="Arial"/>
                <w:b/>
                <w:bCs/>
                <w:color w:val="FFFFFF" w:themeColor="background1"/>
                <w:sz w:val="18"/>
                <w:szCs w:val="24"/>
                <w:lang w:val="pt-BR"/>
              </w:rPr>
              <w:t>Rua 01</w:t>
            </w:r>
          </w:p>
        </w:tc>
        <w:tc>
          <w:tcPr>
            <w:tcW w:w="1231" w:type="dxa"/>
            <w:shd w:val="clear" w:color="auto" w:fill="4F81BD" w:themeFill="accent1"/>
            <w:tcMar>
              <w:top w:w="14" w:type="dxa"/>
              <w:left w:w="14" w:type="dxa"/>
              <w:bottom w:w="0" w:type="dxa"/>
              <w:right w:w="14" w:type="dxa"/>
            </w:tcMar>
            <w:vAlign w:val="center"/>
            <w:hideMark/>
          </w:tcPr>
          <w:p w14:paraId="6718D27D" w14:textId="77777777" w:rsidR="00291D4A" w:rsidRPr="00B538B2" w:rsidRDefault="00291D4A" w:rsidP="00291D4A">
            <w:pPr>
              <w:spacing w:after="0" w:line="360" w:lineRule="auto"/>
              <w:jc w:val="center"/>
              <w:rPr>
                <w:rFonts w:ascii="Arial" w:hAnsi="Arial" w:cs="Arial"/>
                <w:color w:val="FFFFFF" w:themeColor="background1"/>
                <w:sz w:val="18"/>
                <w:szCs w:val="24"/>
                <w:lang w:val="pt-BR"/>
              </w:rPr>
            </w:pPr>
            <w:r w:rsidRPr="00B538B2">
              <w:rPr>
                <w:rFonts w:ascii="Arial" w:hAnsi="Arial" w:cs="Arial"/>
                <w:b/>
                <w:bCs/>
                <w:color w:val="FFFFFF" w:themeColor="background1"/>
                <w:sz w:val="18"/>
                <w:szCs w:val="24"/>
                <w:lang w:val="pt-BR"/>
              </w:rPr>
              <w:t>Demais Ruas</w:t>
            </w:r>
          </w:p>
        </w:tc>
      </w:tr>
      <w:tr w:rsidR="00492160" w:rsidRPr="00B538B2" w14:paraId="04D625AC" w14:textId="77777777" w:rsidTr="00842B00">
        <w:trPr>
          <w:trHeight w:val="20"/>
          <w:jc w:val="center"/>
        </w:trPr>
        <w:tc>
          <w:tcPr>
            <w:tcW w:w="1992" w:type="dxa"/>
            <w:shd w:val="clear" w:color="auto" w:fill="FFFFFF" w:themeFill="background1"/>
            <w:tcMar>
              <w:top w:w="14" w:type="dxa"/>
              <w:left w:w="14" w:type="dxa"/>
              <w:bottom w:w="0" w:type="dxa"/>
              <w:right w:w="14" w:type="dxa"/>
            </w:tcMar>
            <w:vAlign w:val="center"/>
            <w:hideMark/>
          </w:tcPr>
          <w:p w14:paraId="1E9B0DB8"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0</w:t>
            </w:r>
            <w:r w:rsidR="00492160" w:rsidRPr="00B538B2">
              <w:rPr>
                <w:rFonts w:ascii="Arial" w:hAnsi="Arial" w:cs="Arial"/>
                <w:sz w:val="18"/>
                <w:szCs w:val="24"/>
                <w:lang w:val="pt-BR"/>
              </w:rPr>
              <w:t xml:space="preserve">1 </w:t>
            </w:r>
            <w:r w:rsidRPr="00B538B2">
              <w:rPr>
                <w:rFonts w:ascii="Arial" w:hAnsi="Arial" w:cs="Arial"/>
                <w:sz w:val="18"/>
                <w:szCs w:val="24"/>
                <w:lang w:val="pt-BR"/>
              </w:rPr>
              <w:t>–</w:t>
            </w:r>
            <w:r w:rsidR="00492160" w:rsidRPr="00B538B2">
              <w:rPr>
                <w:rFonts w:ascii="Arial" w:hAnsi="Arial" w:cs="Arial"/>
                <w:sz w:val="18"/>
                <w:szCs w:val="24"/>
                <w:lang w:val="pt-BR"/>
              </w:rPr>
              <w:t xml:space="preserve"> Centro</w:t>
            </w:r>
          </w:p>
        </w:tc>
        <w:tc>
          <w:tcPr>
            <w:tcW w:w="1372" w:type="dxa"/>
            <w:shd w:val="clear" w:color="auto" w:fill="FFFFFF" w:themeFill="background1"/>
            <w:tcMar>
              <w:top w:w="14" w:type="dxa"/>
              <w:left w:w="14" w:type="dxa"/>
              <w:bottom w:w="0" w:type="dxa"/>
              <w:right w:w="14" w:type="dxa"/>
            </w:tcMar>
            <w:hideMark/>
          </w:tcPr>
          <w:p w14:paraId="3D6A0B89"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30,80 </w:t>
            </w:r>
          </w:p>
        </w:tc>
        <w:tc>
          <w:tcPr>
            <w:tcW w:w="1231" w:type="dxa"/>
            <w:shd w:val="clear" w:color="auto" w:fill="FFFFFF" w:themeFill="background1"/>
            <w:tcMar>
              <w:top w:w="14" w:type="dxa"/>
              <w:left w:w="14" w:type="dxa"/>
              <w:bottom w:w="0" w:type="dxa"/>
              <w:right w:w="14" w:type="dxa"/>
            </w:tcMar>
            <w:hideMark/>
          </w:tcPr>
          <w:p w14:paraId="28494962"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28,00 </w:t>
            </w:r>
          </w:p>
        </w:tc>
        <w:tc>
          <w:tcPr>
            <w:tcW w:w="2241" w:type="dxa"/>
            <w:shd w:val="clear" w:color="auto" w:fill="FFFFFF" w:themeFill="background1"/>
            <w:tcMar>
              <w:top w:w="14" w:type="dxa"/>
              <w:left w:w="14" w:type="dxa"/>
              <w:bottom w:w="0" w:type="dxa"/>
              <w:right w:w="14" w:type="dxa"/>
            </w:tcMar>
            <w:vAlign w:val="center"/>
            <w:hideMark/>
          </w:tcPr>
          <w:p w14:paraId="1E90FA70"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15 - Industrial IV</w:t>
            </w:r>
          </w:p>
        </w:tc>
        <w:tc>
          <w:tcPr>
            <w:tcW w:w="1585" w:type="dxa"/>
            <w:shd w:val="clear" w:color="auto" w:fill="FFFFFF" w:themeFill="background1"/>
            <w:tcMar>
              <w:top w:w="14" w:type="dxa"/>
              <w:left w:w="14" w:type="dxa"/>
              <w:bottom w:w="0" w:type="dxa"/>
              <w:right w:w="14" w:type="dxa"/>
            </w:tcMar>
            <w:hideMark/>
          </w:tcPr>
          <w:p w14:paraId="3AE45941"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11,00 </w:t>
            </w:r>
          </w:p>
        </w:tc>
        <w:tc>
          <w:tcPr>
            <w:tcW w:w="1231" w:type="dxa"/>
            <w:shd w:val="clear" w:color="auto" w:fill="FFFFFF" w:themeFill="background1"/>
            <w:tcMar>
              <w:top w:w="14" w:type="dxa"/>
              <w:left w:w="14" w:type="dxa"/>
              <w:bottom w:w="0" w:type="dxa"/>
              <w:right w:w="14" w:type="dxa"/>
            </w:tcMar>
            <w:hideMark/>
          </w:tcPr>
          <w:p w14:paraId="6540DFCA"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10,00 </w:t>
            </w:r>
          </w:p>
        </w:tc>
      </w:tr>
      <w:tr w:rsidR="00492160" w:rsidRPr="00B538B2" w14:paraId="0E61A58C" w14:textId="77777777" w:rsidTr="00842B00">
        <w:trPr>
          <w:trHeight w:val="20"/>
          <w:jc w:val="center"/>
        </w:trPr>
        <w:tc>
          <w:tcPr>
            <w:tcW w:w="1992" w:type="dxa"/>
            <w:shd w:val="clear" w:color="auto" w:fill="FFFFFF" w:themeFill="background1"/>
            <w:tcMar>
              <w:top w:w="14" w:type="dxa"/>
              <w:left w:w="14" w:type="dxa"/>
              <w:bottom w:w="0" w:type="dxa"/>
              <w:right w:w="14" w:type="dxa"/>
            </w:tcMar>
            <w:vAlign w:val="center"/>
            <w:hideMark/>
          </w:tcPr>
          <w:p w14:paraId="266FF06F"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0</w:t>
            </w:r>
            <w:r w:rsidR="00492160" w:rsidRPr="00B538B2">
              <w:rPr>
                <w:rFonts w:ascii="Arial" w:hAnsi="Arial" w:cs="Arial"/>
                <w:sz w:val="18"/>
                <w:szCs w:val="24"/>
                <w:lang w:val="pt-BR"/>
              </w:rPr>
              <w:t>2 - Centro II</w:t>
            </w:r>
          </w:p>
        </w:tc>
        <w:tc>
          <w:tcPr>
            <w:tcW w:w="1372" w:type="dxa"/>
            <w:shd w:val="clear" w:color="auto" w:fill="FFFFFF" w:themeFill="background1"/>
            <w:tcMar>
              <w:top w:w="14" w:type="dxa"/>
              <w:left w:w="14" w:type="dxa"/>
              <w:bottom w:w="0" w:type="dxa"/>
              <w:right w:w="14" w:type="dxa"/>
            </w:tcMar>
            <w:hideMark/>
          </w:tcPr>
          <w:p w14:paraId="2F678799"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23,10 </w:t>
            </w:r>
          </w:p>
        </w:tc>
        <w:tc>
          <w:tcPr>
            <w:tcW w:w="1231" w:type="dxa"/>
            <w:shd w:val="clear" w:color="auto" w:fill="FFFFFF" w:themeFill="background1"/>
            <w:tcMar>
              <w:top w:w="14" w:type="dxa"/>
              <w:left w:w="14" w:type="dxa"/>
              <w:bottom w:w="0" w:type="dxa"/>
              <w:right w:w="14" w:type="dxa"/>
            </w:tcMar>
            <w:hideMark/>
          </w:tcPr>
          <w:p w14:paraId="31C9D80B"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21,00 </w:t>
            </w:r>
          </w:p>
        </w:tc>
        <w:tc>
          <w:tcPr>
            <w:tcW w:w="2241" w:type="dxa"/>
            <w:shd w:val="clear" w:color="auto" w:fill="FFFFFF" w:themeFill="background1"/>
            <w:tcMar>
              <w:top w:w="14" w:type="dxa"/>
              <w:left w:w="14" w:type="dxa"/>
              <w:bottom w:w="0" w:type="dxa"/>
              <w:right w:w="14" w:type="dxa"/>
            </w:tcMar>
            <w:vAlign w:val="center"/>
            <w:hideMark/>
          </w:tcPr>
          <w:p w14:paraId="2771E135"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16 - Industrial V</w:t>
            </w:r>
          </w:p>
        </w:tc>
        <w:tc>
          <w:tcPr>
            <w:tcW w:w="1585" w:type="dxa"/>
            <w:shd w:val="clear" w:color="auto" w:fill="FFFFFF" w:themeFill="background1"/>
            <w:tcMar>
              <w:top w:w="14" w:type="dxa"/>
              <w:left w:w="14" w:type="dxa"/>
              <w:bottom w:w="0" w:type="dxa"/>
              <w:right w:w="14" w:type="dxa"/>
            </w:tcMar>
            <w:hideMark/>
          </w:tcPr>
          <w:p w14:paraId="56D98578"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11,00 </w:t>
            </w:r>
          </w:p>
        </w:tc>
        <w:tc>
          <w:tcPr>
            <w:tcW w:w="1231" w:type="dxa"/>
            <w:shd w:val="clear" w:color="auto" w:fill="FFFFFF" w:themeFill="background1"/>
            <w:tcMar>
              <w:top w:w="14" w:type="dxa"/>
              <w:left w:w="14" w:type="dxa"/>
              <w:bottom w:w="0" w:type="dxa"/>
              <w:right w:w="14" w:type="dxa"/>
            </w:tcMar>
            <w:hideMark/>
          </w:tcPr>
          <w:p w14:paraId="71E236EA"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10,00 </w:t>
            </w:r>
          </w:p>
        </w:tc>
      </w:tr>
      <w:tr w:rsidR="00492160" w:rsidRPr="00B538B2" w14:paraId="1494E445" w14:textId="77777777" w:rsidTr="00842B00">
        <w:trPr>
          <w:trHeight w:val="20"/>
          <w:jc w:val="center"/>
        </w:trPr>
        <w:tc>
          <w:tcPr>
            <w:tcW w:w="1992" w:type="dxa"/>
            <w:shd w:val="clear" w:color="auto" w:fill="FFFFFF" w:themeFill="background1"/>
            <w:tcMar>
              <w:top w:w="14" w:type="dxa"/>
              <w:left w:w="14" w:type="dxa"/>
              <w:bottom w:w="0" w:type="dxa"/>
              <w:right w:w="14" w:type="dxa"/>
            </w:tcMar>
            <w:vAlign w:val="center"/>
            <w:hideMark/>
          </w:tcPr>
          <w:p w14:paraId="5318AD1F"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0</w:t>
            </w:r>
            <w:r w:rsidR="00492160" w:rsidRPr="00B538B2">
              <w:rPr>
                <w:rFonts w:ascii="Arial" w:hAnsi="Arial" w:cs="Arial"/>
                <w:sz w:val="18"/>
                <w:szCs w:val="24"/>
                <w:lang w:val="pt-BR"/>
              </w:rPr>
              <w:t>3 - Operário I</w:t>
            </w:r>
          </w:p>
        </w:tc>
        <w:tc>
          <w:tcPr>
            <w:tcW w:w="1372" w:type="dxa"/>
            <w:shd w:val="clear" w:color="auto" w:fill="FFFFFF" w:themeFill="background1"/>
            <w:tcMar>
              <w:top w:w="14" w:type="dxa"/>
              <w:left w:w="14" w:type="dxa"/>
              <w:bottom w:w="0" w:type="dxa"/>
              <w:right w:w="14" w:type="dxa"/>
            </w:tcMar>
            <w:hideMark/>
          </w:tcPr>
          <w:p w14:paraId="74B6601D"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15,40 </w:t>
            </w:r>
          </w:p>
        </w:tc>
        <w:tc>
          <w:tcPr>
            <w:tcW w:w="1231" w:type="dxa"/>
            <w:shd w:val="clear" w:color="auto" w:fill="FFFFFF" w:themeFill="background1"/>
            <w:tcMar>
              <w:top w:w="14" w:type="dxa"/>
              <w:left w:w="14" w:type="dxa"/>
              <w:bottom w:w="0" w:type="dxa"/>
              <w:right w:w="14" w:type="dxa"/>
            </w:tcMar>
            <w:hideMark/>
          </w:tcPr>
          <w:p w14:paraId="13924148"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14,00 </w:t>
            </w:r>
          </w:p>
        </w:tc>
        <w:tc>
          <w:tcPr>
            <w:tcW w:w="2241" w:type="dxa"/>
            <w:shd w:val="clear" w:color="auto" w:fill="FFFFFF" w:themeFill="background1"/>
            <w:tcMar>
              <w:top w:w="14" w:type="dxa"/>
              <w:left w:w="14" w:type="dxa"/>
              <w:bottom w:w="0" w:type="dxa"/>
              <w:right w:w="14" w:type="dxa"/>
            </w:tcMar>
            <w:vAlign w:val="center"/>
            <w:hideMark/>
          </w:tcPr>
          <w:p w14:paraId="6CDF2DA9"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17 - Setor LC</w:t>
            </w:r>
          </w:p>
        </w:tc>
        <w:tc>
          <w:tcPr>
            <w:tcW w:w="1585" w:type="dxa"/>
            <w:shd w:val="clear" w:color="auto" w:fill="FFFFFF" w:themeFill="background1"/>
            <w:tcMar>
              <w:top w:w="14" w:type="dxa"/>
              <w:left w:w="14" w:type="dxa"/>
              <w:bottom w:w="0" w:type="dxa"/>
              <w:right w:w="14" w:type="dxa"/>
            </w:tcMar>
            <w:hideMark/>
          </w:tcPr>
          <w:p w14:paraId="48E7A9AD"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19,80 </w:t>
            </w:r>
          </w:p>
        </w:tc>
        <w:tc>
          <w:tcPr>
            <w:tcW w:w="1231" w:type="dxa"/>
            <w:shd w:val="clear" w:color="auto" w:fill="FFFFFF" w:themeFill="background1"/>
            <w:tcMar>
              <w:top w:w="14" w:type="dxa"/>
              <w:left w:w="14" w:type="dxa"/>
              <w:bottom w:w="0" w:type="dxa"/>
              <w:right w:w="14" w:type="dxa"/>
            </w:tcMar>
            <w:hideMark/>
          </w:tcPr>
          <w:p w14:paraId="7A65204B"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18,00 </w:t>
            </w:r>
          </w:p>
        </w:tc>
      </w:tr>
      <w:tr w:rsidR="00492160" w:rsidRPr="00B538B2" w14:paraId="43B8CD27" w14:textId="77777777" w:rsidTr="00842B00">
        <w:trPr>
          <w:trHeight w:val="20"/>
          <w:jc w:val="center"/>
        </w:trPr>
        <w:tc>
          <w:tcPr>
            <w:tcW w:w="1992" w:type="dxa"/>
            <w:shd w:val="clear" w:color="auto" w:fill="FFFFFF" w:themeFill="background1"/>
            <w:tcMar>
              <w:top w:w="14" w:type="dxa"/>
              <w:left w:w="14" w:type="dxa"/>
              <w:bottom w:w="0" w:type="dxa"/>
              <w:right w:w="14" w:type="dxa"/>
            </w:tcMar>
            <w:vAlign w:val="center"/>
            <w:hideMark/>
          </w:tcPr>
          <w:p w14:paraId="2F05EAD5"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0</w:t>
            </w:r>
            <w:r w:rsidR="00492160" w:rsidRPr="00B538B2">
              <w:rPr>
                <w:rFonts w:ascii="Arial" w:hAnsi="Arial" w:cs="Arial"/>
                <w:sz w:val="18"/>
                <w:szCs w:val="24"/>
                <w:lang w:val="pt-BR"/>
              </w:rPr>
              <w:t>4 - Guarujá I</w:t>
            </w:r>
          </w:p>
        </w:tc>
        <w:tc>
          <w:tcPr>
            <w:tcW w:w="1372" w:type="dxa"/>
            <w:shd w:val="clear" w:color="auto" w:fill="FFFFFF" w:themeFill="background1"/>
            <w:tcMar>
              <w:top w:w="14" w:type="dxa"/>
              <w:left w:w="14" w:type="dxa"/>
              <w:bottom w:w="0" w:type="dxa"/>
              <w:right w:w="14" w:type="dxa"/>
            </w:tcMar>
            <w:hideMark/>
          </w:tcPr>
          <w:p w14:paraId="110EB6F6"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16,50 </w:t>
            </w:r>
          </w:p>
        </w:tc>
        <w:tc>
          <w:tcPr>
            <w:tcW w:w="1231" w:type="dxa"/>
            <w:shd w:val="clear" w:color="auto" w:fill="FFFFFF" w:themeFill="background1"/>
            <w:tcMar>
              <w:top w:w="14" w:type="dxa"/>
              <w:left w:w="14" w:type="dxa"/>
              <w:bottom w:w="0" w:type="dxa"/>
              <w:right w:w="14" w:type="dxa"/>
            </w:tcMar>
            <w:hideMark/>
          </w:tcPr>
          <w:p w14:paraId="7C8DBD13"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15,00 </w:t>
            </w:r>
          </w:p>
        </w:tc>
        <w:tc>
          <w:tcPr>
            <w:tcW w:w="2241" w:type="dxa"/>
            <w:shd w:val="clear" w:color="auto" w:fill="FFFFFF" w:themeFill="background1"/>
            <w:tcMar>
              <w:top w:w="14" w:type="dxa"/>
              <w:left w:w="14" w:type="dxa"/>
              <w:bottom w:w="0" w:type="dxa"/>
              <w:right w:w="14" w:type="dxa"/>
            </w:tcMar>
            <w:vAlign w:val="center"/>
            <w:hideMark/>
          </w:tcPr>
          <w:p w14:paraId="649B8D91"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18 - Setor Norte</w:t>
            </w:r>
          </w:p>
        </w:tc>
        <w:tc>
          <w:tcPr>
            <w:tcW w:w="1585" w:type="dxa"/>
            <w:shd w:val="clear" w:color="auto" w:fill="FFFFFF" w:themeFill="background1"/>
            <w:tcMar>
              <w:top w:w="14" w:type="dxa"/>
              <w:left w:w="14" w:type="dxa"/>
              <w:bottom w:w="0" w:type="dxa"/>
              <w:right w:w="14" w:type="dxa"/>
            </w:tcMar>
            <w:hideMark/>
          </w:tcPr>
          <w:p w14:paraId="3E92E3B2"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15,40 </w:t>
            </w:r>
          </w:p>
        </w:tc>
        <w:tc>
          <w:tcPr>
            <w:tcW w:w="1231" w:type="dxa"/>
            <w:shd w:val="clear" w:color="auto" w:fill="FFFFFF" w:themeFill="background1"/>
            <w:tcMar>
              <w:top w:w="14" w:type="dxa"/>
              <w:left w:w="14" w:type="dxa"/>
              <w:bottom w:w="0" w:type="dxa"/>
              <w:right w:w="14" w:type="dxa"/>
            </w:tcMar>
            <w:hideMark/>
          </w:tcPr>
          <w:p w14:paraId="2435EC59"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14,00 </w:t>
            </w:r>
          </w:p>
        </w:tc>
      </w:tr>
      <w:tr w:rsidR="00492160" w:rsidRPr="00B538B2" w14:paraId="37A37AED" w14:textId="77777777" w:rsidTr="00842B00">
        <w:trPr>
          <w:trHeight w:val="20"/>
          <w:jc w:val="center"/>
        </w:trPr>
        <w:tc>
          <w:tcPr>
            <w:tcW w:w="1992" w:type="dxa"/>
            <w:shd w:val="clear" w:color="auto" w:fill="FFFFFF" w:themeFill="background1"/>
            <w:tcMar>
              <w:top w:w="14" w:type="dxa"/>
              <w:left w:w="14" w:type="dxa"/>
              <w:bottom w:w="0" w:type="dxa"/>
              <w:right w:w="14" w:type="dxa"/>
            </w:tcMar>
            <w:vAlign w:val="center"/>
            <w:hideMark/>
          </w:tcPr>
          <w:p w14:paraId="23A31B33"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0</w:t>
            </w:r>
            <w:r w:rsidR="00492160" w:rsidRPr="00B538B2">
              <w:rPr>
                <w:rFonts w:ascii="Arial" w:hAnsi="Arial" w:cs="Arial"/>
                <w:sz w:val="18"/>
                <w:szCs w:val="24"/>
                <w:lang w:val="pt-BR"/>
              </w:rPr>
              <w:t>5 - Operário II</w:t>
            </w:r>
          </w:p>
        </w:tc>
        <w:tc>
          <w:tcPr>
            <w:tcW w:w="1372" w:type="dxa"/>
            <w:shd w:val="clear" w:color="auto" w:fill="FFFFFF" w:themeFill="background1"/>
            <w:tcMar>
              <w:top w:w="14" w:type="dxa"/>
              <w:left w:w="14" w:type="dxa"/>
              <w:bottom w:w="0" w:type="dxa"/>
              <w:right w:w="14" w:type="dxa"/>
            </w:tcMar>
            <w:hideMark/>
          </w:tcPr>
          <w:p w14:paraId="435738B0"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6,60 </w:t>
            </w:r>
          </w:p>
        </w:tc>
        <w:tc>
          <w:tcPr>
            <w:tcW w:w="1231" w:type="dxa"/>
            <w:shd w:val="clear" w:color="auto" w:fill="FFFFFF" w:themeFill="background1"/>
            <w:tcMar>
              <w:top w:w="14" w:type="dxa"/>
              <w:left w:w="14" w:type="dxa"/>
              <w:bottom w:w="0" w:type="dxa"/>
              <w:right w:w="14" w:type="dxa"/>
            </w:tcMar>
            <w:hideMark/>
          </w:tcPr>
          <w:p w14:paraId="04268485"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6,00 </w:t>
            </w:r>
          </w:p>
        </w:tc>
        <w:tc>
          <w:tcPr>
            <w:tcW w:w="2241" w:type="dxa"/>
            <w:shd w:val="clear" w:color="auto" w:fill="FFFFFF" w:themeFill="background1"/>
            <w:tcMar>
              <w:top w:w="14" w:type="dxa"/>
              <w:left w:w="14" w:type="dxa"/>
              <w:bottom w:w="0" w:type="dxa"/>
              <w:right w:w="14" w:type="dxa"/>
            </w:tcMar>
            <w:vAlign w:val="center"/>
            <w:hideMark/>
          </w:tcPr>
          <w:p w14:paraId="54B687DB"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 xml:space="preserve">19 </w:t>
            </w:r>
            <w:r w:rsidR="00494AAA" w:rsidRPr="00B538B2">
              <w:rPr>
                <w:rFonts w:ascii="Arial" w:hAnsi="Arial" w:cs="Arial"/>
                <w:sz w:val="18"/>
                <w:szCs w:val="24"/>
                <w:lang w:val="pt-BR"/>
              </w:rPr>
              <w:t>–</w:t>
            </w:r>
            <w:r w:rsidRPr="00B538B2">
              <w:rPr>
                <w:rFonts w:ascii="Arial" w:hAnsi="Arial" w:cs="Arial"/>
                <w:sz w:val="18"/>
                <w:szCs w:val="24"/>
                <w:lang w:val="pt-BR"/>
              </w:rPr>
              <w:t xml:space="preserve"> Primavera</w:t>
            </w:r>
          </w:p>
        </w:tc>
        <w:tc>
          <w:tcPr>
            <w:tcW w:w="1585" w:type="dxa"/>
            <w:shd w:val="clear" w:color="auto" w:fill="FFFFFF" w:themeFill="background1"/>
            <w:tcMar>
              <w:top w:w="14" w:type="dxa"/>
              <w:left w:w="14" w:type="dxa"/>
              <w:bottom w:w="0" w:type="dxa"/>
              <w:right w:w="14" w:type="dxa"/>
            </w:tcMar>
            <w:hideMark/>
          </w:tcPr>
          <w:p w14:paraId="7986B678"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7,70 </w:t>
            </w:r>
          </w:p>
        </w:tc>
        <w:tc>
          <w:tcPr>
            <w:tcW w:w="1231" w:type="dxa"/>
            <w:shd w:val="clear" w:color="auto" w:fill="FFFFFF" w:themeFill="background1"/>
            <w:tcMar>
              <w:top w:w="14" w:type="dxa"/>
              <w:left w:w="14" w:type="dxa"/>
              <w:bottom w:w="0" w:type="dxa"/>
              <w:right w:w="14" w:type="dxa"/>
            </w:tcMar>
            <w:hideMark/>
          </w:tcPr>
          <w:p w14:paraId="40131899"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7,00 </w:t>
            </w:r>
          </w:p>
        </w:tc>
      </w:tr>
      <w:tr w:rsidR="00492160" w:rsidRPr="00B538B2" w14:paraId="3745D7C6" w14:textId="77777777" w:rsidTr="00842B00">
        <w:trPr>
          <w:trHeight w:val="20"/>
          <w:jc w:val="center"/>
        </w:trPr>
        <w:tc>
          <w:tcPr>
            <w:tcW w:w="1992" w:type="dxa"/>
            <w:shd w:val="clear" w:color="auto" w:fill="FFFFFF" w:themeFill="background1"/>
            <w:tcMar>
              <w:top w:w="14" w:type="dxa"/>
              <w:left w:w="14" w:type="dxa"/>
              <w:bottom w:w="0" w:type="dxa"/>
              <w:right w:w="14" w:type="dxa"/>
            </w:tcMar>
            <w:vAlign w:val="center"/>
            <w:hideMark/>
          </w:tcPr>
          <w:p w14:paraId="15AFABAB"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0</w:t>
            </w:r>
            <w:r w:rsidR="00492160" w:rsidRPr="00B538B2">
              <w:rPr>
                <w:rFonts w:ascii="Arial" w:hAnsi="Arial" w:cs="Arial"/>
                <w:sz w:val="18"/>
                <w:szCs w:val="24"/>
                <w:lang w:val="pt-BR"/>
              </w:rPr>
              <w:t xml:space="preserve">6 </w:t>
            </w:r>
            <w:r w:rsidRPr="00B538B2">
              <w:rPr>
                <w:rFonts w:ascii="Arial" w:hAnsi="Arial" w:cs="Arial"/>
                <w:sz w:val="18"/>
                <w:szCs w:val="24"/>
                <w:lang w:val="pt-BR"/>
              </w:rPr>
              <w:t>–</w:t>
            </w:r>
            <w:r w:rsidR="00492160" w:rsidRPr="00B538B2">
              <w:rPr>
                <w:rFonts w:ascii="Arial" w:hAnsi="Arial" w:cs="Arial"/>
                <w:sz w:val="18"/>
                <w:szCs w:val="24"/>
                <w:lang w:val="pt-BR"/>
              </w:rPr>
              <w:t xml:space="preserve"> Rodoviário</w:t>
            </w:r>
          </w:p>
        </w:tc>
        <w:tc>
          <w:tcPr>
            <w:tcW w:w="1372" w:type="dxa"/>
            <w:shd w:val="clear" w:color="auto" w:fill="FFFFFF" w:themeFill="background1"/>
            <w:tcMar>
              <w:top w:w="14" w:type="dxa"/>
              <w:left w:w="14" w:type="dxa"/>
              <w:bottom w:w="0" w:type="dxa"/>
              <w:right w:w="14" w:type="dxa"/>
            </w:tcMar>
            <w:hideMark/>
          </w:tcPr>
          <w:p w14:paraId="0F59833C"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16,50 </w:t>
            </w:r>
          </w:p>
        </w:tc>
        <w:tc>
          <w:tcPr>
            <w:tcW w:w="1231" w:type="dxa"/>
            <w:shd w:val="clear" w:color="auto" w:fill="FFFFFF" w:themeFill="background1"/>
            <w:tcMar>
              <w:top w:w="14" w:type="dxa"/>
              <w:left w:w="14" w:type="dxa"/>
              <w:bottom w:w="0" w:type="dxa"/>
              <w:right w:w="14" w:type="dxa"/>
            </w:tcMar>
            <w:hideMark/>
          </w:tcPr>
          <w:p w14:paraId="780C4C8A"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15,00 </w:t>
            </w:r>
          </w:p>
        </w:tc>
        <w:tc>
          <w:tcPr>
            <w:tcW w:w="2241" w:type="dxa"/>
            <w:shd w:val="clear" w:color="auto" w:fill="FFFFFF" w:themeFill="background1"/>
            <w:tcMar>
              <w:top w:w="14" w:type="dxa"/>
              <w:left w:w="14" w:type="dxa"/>
              <w:bottom w:w="0" w:type="dxa"/>
              <w:right w:w="14" w:type="dxa"/>
            </w:tcMar>
            <w:vAlign w:val="center"/>
            <w:hideMark/>
          </w:tcPr>
          <w:p w14:paraId="0AE14FBC"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20 - Guarujá II</w:t>
            </w:r>
          </w:p>
        </w:tc>
        <w:tc>
          <w:tcPr>
            <w:tcW w:w="1585" w:type="dxa"/>
            <w:shd w:val="clear" w:color="auto" w:fill="FFFFFF" w:themeFill="background1"/>
            <w:tcMar>
              <w:top w:w="14" w:type="dxa"/>
              <w:left w:w="14" w:type="dxa"/>
              <w:bottom w:w="0" w:type="dxa"/>
              <w:right w:w="14" w:type="dxa"/>
            </w:tcMar>
            <w:hideMark/>
          </w:tcPr>
          <w:p w14:paraId="00BC8DAF"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6,60 </w:t>
            </w:r>
          </w:p>
        </w:tc>
        <w:tc>
          <w:tcPr>
            <w:tcW w:w="1231" w:type="dxa"/>
            <w:shd w:val="clear" w:color="auto" w:fill="FFFFFF" w:themeFill="background1"/>
            <w:tcMar>
              <w:top w:w="14" w:type="dxa"/>
              <w:left w:w="14" w:type="dxa"/>
              <w:bottom w:w="0" w:type="dxa"/>
              <w:right w:w="14" w:type="dxa"/>
            </w:tcMar>
            <w:hideMark/>
          </w:tcPr>
          <w:p w14:paraId="5C941065"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6,00 </w:t>
            </w:r>
          </w:p>
        </w:tc>
      </w:tr>
      <w:tr w:rsidR="00492160" w:rsidRPr="00B538B2" w14:paraId="035E16AA" w14:textId="77777777" w:rsidTr="00842B00">
        <w:trPr>
          <w:trHeight w:val="20"/>
          <w:jc w:val="center"/>
        </w:trPr>
        <w:tc>
          <w:tcPr>
            <w:tcW w:w="1992" w:type="dxa"/>
            <w:shd w:val="clear" w:color="auto" w:fill="FFFFFF" w:themeFill="background1"/>
            <w:tcMar>
              <w:top w:w="14" w:type="dxa"/>
              <w:left w:w="14" w:type="dxa"/>
              <w:bottom w:w="0" w:type="dxa"/>
              <w:right w:w="14" w:type="dxa"/>
            </w:tcMar>
            <w:vAlign w:val="center"/>
            <w:hideMark/>
          </w:tcPr>
          <w:p w14:paraId="0D738726"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0</w:t>
            </w:r>
            <w:r w:rsidR="00492160" w:rsidRPr="00B538B2">
              <w:rPr>
                <w:rFonts w:ascii="Arial" w:hAnsi="Arial" w:cs="Arial"/>
                <w:sz w:val="18"/>
                <w:szCs w:val="24"/>
                <w:lang w:val="pt-BR"/>
              </w:rPr>
              <w:t>7</w:t>
            </w:r>
            <w:r w:rsidRPr="00B538B2">
              <w:rPr>
                <w:rFonts w:ascii="Arial" w:hAnsi="Arial" w:cs="Arial"/>
                <w:sz w:val="18"/>
                <w:szCs w:val="24"/>
                <w:lang w:val="pt-BR"/>
              </w:rPr>
              <w:t xml:space="preserve"> </w:t>
            </w:r>
            <w:r w:rsidR="00492160" w:rsidRPr="00B538B2">
              <w:rPr>
                <w:rFonts w:ascii="Arial" w:hAnsi="Arial" w:cs="Arial"/>
                <w:sz w:val="18"/>
                <w:szCs w:val="24"/>
                <w:lang w:val="pt-BR"/>
              </w:rPr>
              <w:t>- Guarujá Expansão</w:t>
            </w:r>
          </w:p>
        </w:tc>
        <w:tc>
          <w:tcPr>
            <w:tcW w:w="1372" w:type="dxa"/>
            <w:shd w:val="clear" w:color="auto" w:fill="FFFFFF" w:themeFill="background1"/>
            <w:tcMar>
              <w:top w:w="14" w:type="dxa"/>
              <w:left w:w="14" w:type="dxa"/>
              <w:bottom w:w="0" w:type="dxa"/>
              <w:right w:w="14" w:type="dxa"/>
            </w:tcMar>
            <w:hideMark/>
          </w:tcPr>
          <w:p w14:paraId="24146378"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6,60 </w:t>
            </w:r>
          </w:p>
        </w:tc>
        <w:tc>
          <w:tcPr>
            <w:tcW w:w="1231" w:type="dxa"/>
            <w:shd w:val="clear" w:color="auto" w:fill="FFFFFF" w:themeFill="background1"/>
            <w:tcMar>
              <w:top w:w="14" w:type="dxa"/>
              <w:left w:w="14" w:type="dxa"/>
              <w:bottom w:w="0" w:type="dxa"/>
              <w:right w:w="14" w:type="dxa"/>
            </w:tcMar>
            <w:hideMark/>
          </w:tcPr>
          <w:p w14:paraId="3D38C1F1"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6,00 </w:t>
            </w:r>
          </w:p>
        </w:tc>
        <w:tc>
          <w:tcPr>
            <w:tcW w:w="2241" w:type="dxa"/>
            <w:shd w:val="clear" w:color="auto" w:fill="FFFFFF" w:themeFill="background1"/>
            <w:tcMar>
              <w:top w:w="14" w:type="dxa"/>
              <w:left w:w="14" w:type="dxa"/>
              <w:bottom w:w="0" w:type="dxa"/>
              <w:right w:w="14" w:type="dxa"/>
            </w:tcMar>
            <w:vAlign w:val="center"/>
            <w:hideMark/>
          </w:tcPr>
          <w:p w14:paraId="4575221A"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21 - Setor Universitário</w:t>
            </w:r>
          </w:p>
        </w:tc>
        <w:tc>
          <w:tcPr>
            <w:tcW w:w="1585" w:type="dxa"/>
            <w:shd w:val="clear" w:color="auto" w:fill="FFFFFF" w:themeFill="background1"/>
            <w:tcMar>
              <w:top w:w="14" w:type="dxa"/>
              <w:left w:w="14" w:type="dxa"/>
              <w:bottom w:w="0" w:type="dxa"/>
              <w:right w:w="14" w:type="dxa"/>
            </w:tcMar>
            <w:hideMark/>
          </w:tcPr>
          <w:p w14:paraId="39AA1A56"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7,70 </w:t>
            </w:r>
          </w:p>
        </w:tc>
        <w:tc>
          <w:tcPr>
            <w:tcW w:w="1231" w:type="dxa"/>
            <w:shd w:val="clear" w:color="auto" w:fill="FFFFFF" w:themeFill="background1"/>
            <w:tcMar>
              <w:top w:w="14" w:type="dxa"/>
              <w:left w:w="14" w:type="dxa"/>
              <w:bottom w:w="0" w:type="dxa"/>
              <w:right w:w="14" w:type="dxa"/>
            </w:tcMar>
            <w:hideMark/>
          </w:tcPr>
          <w:p w14:paraId="4DC11561"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7,00 </w:t>
            </w:r>
          </w:p>
        </w:tc>
      </w:tr>
      <w:tr w:rsidR="00492160" w:rsidRPr="00B538B2" w14:paraId="191833FB" w14:textId="77777777" w:rsidTr="00842B00">
        <w:trPr>
          <w:trHeight w:val="20"/>
          <w:jc w:val="center"/>
        </w:trPr>
        <w:tc>
          <w:tcPr>
            <w:tcW w:w="1992" w:type="dxa"/>
            <w:shd w:val="clear" w:color="auto" w:fill="FFFFFF" w:themeFill="background1"/>
            <w:tcMar>
              <w:top w:w="14" w:type="dxa"/>
              <w:left w:w="14" w:type="dxa"/>
              <w:bottom w:w="0" w:type="dxa"/>
              <w:right w:w="14" w:type="dxa"/>
            </w:tcMar>
            <w:vAlign w:val="center"/>
            <w:hideMark/>
          </w:tcPr>
          <w:p w14:paraId="4B9824DD"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0</w:t>
            </w:r>
            <w:r w:rsidR="00492160" w:rsidRPr="00B538B2">
              <w:rPr>
                <w:rFonts w:ascii="Arial" w:hAnsi="Arial" w:cs="Arial"/>
                <w:sz w:val="18"/>
                <w:szCs w:val="24"/>
                <w:lang w:val="pt-BR"/>
              </w:rPr>
              <w:t>8</w:t>
            </w:r>
            <w:r w:rsidRPr="00B538B2">
              <w:rPr>
                <w:rFonts w:ascii="Arial" w:hAnsi="Arial" w:cs="Arial"/>
                <w:sz w:val="18"/>
                <w:szCs w:val="24"/>
                <w:lang w:val="pt-BR"/>
              </w:rPr>
              <w:t xml:space="preserve"> </w:t>
            </w:r>
            <w:r w:rsidR="00492160" w:rsidRPr="00B538B2">
              <w:rPr>
                <w:rFonts w:ascii="Arial" w:hAnsi="Arial" w:cs="Arial"/>
                <w:sz w:val="18"/>
                <w:szCs w:val="24"/>
                <w:lang w:val="pt-BR"/>
              </w:rPr>
              <w:t>- Industrial I</w:t>
            </w:r>
          </w:p>
        </w:tc>
        <w:tc>
          <w:tcPr>
            <w:tcW w:w="1372" w:type="dxa"/>
            <w:shd w:val="clear" w:color="auto" w:fill="FFFFFF" w:themeFill="background1"/>
            <w:tcMar>
              <w:top w:w="14" w:type="dxa"/>
              <w:left w:w="14" w:type="dxa"/>
              <w:bottom w:w="0" w:type="dxa"/>
              <w:right w:w="14" w:type="dxa"/>
            </w:tcMar>
            <w:hideMark/>
          </w:tcPr>
          <w:p w14:paraId="26CB1977"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12,10 </w:t>
            </w:r>
          </w:p>
        </w:tc>
        <w:tc>
          <w:tcPr>
            <w:tcW w:w="1231" w:type="dxa"/>
            <w:shd w:val="clear" w:color="auto" w:fill="FFFFFF" w:themeFill="background1"/>
            <w:tcMar>
              <w:top w:w="14" w:type="dxa"/>
              <w:left w:w="14" w:type="dxa"/>
              <w:bottom w:w="0" w:type="dxa"/>
              <w:right w:w="14" w:type="dxa"/>
            </w:tcMar>
            <w:hideMark/>
          </w:tcPr>
          <w:p w14:paraId="589CA247"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11,00 </w:t>
            </w:r>
          </w:p>
        </w:tc>
        <w:tc>
          <w:tcPr>
            <w:tcW w:w="2241" w:type="dxa"/>
            <w:shd w:val="clear" w:color="auto" w:fill="FFFFFF" w:themeFill="background1"/>
            <w:tcMar>
              <w:top w:w="14" w:type="dxa"/>
              <w:left w:w="14" w:type="dxa"/>
              <w:bottom w:w="0" w:type="dxa"/>
              <w:right w:w="14" w:type="dxa"/>
            </w:tcMar>
            <w:vAlign w:val="center"/>
            <w:hideMark/>
          </w:tcPr>
          <w:p w14:paraId="0C0A528A"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22 - Araguaia Park</w:t>
            </w:r>
          </w:p>
        </w:tc>
        <w:tc>
          <w:tcPr>
            <w:tcW w:w="1585" w:type="dxa"/>
            <w:shd w:val="clear" w:color="auto" w:fill="FFFFFF" w:themeFill="background1"/>
            <w:tcMar>
              <w:top w:w="14" w:type="dxa"/>
              <w:left w:w="14" w:type="dxa"/>
              <w:bottom w:w="0" w:type="dxa"/>
              <w:right w:w="14" w:type="dxa"/>
            </w:tcMar>
            <w:hideMark/>
          </w:tcPr>
          <w:p w14:paraId="030D3C52"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9,90 </w:t>
            </w:r>
          </w:p>
        </w:tc>
        <w:tc>
          <w:tcPr>
            <w:tcW w:w="1231" w:type="dxa"/>
            <w:shd w:val="clear" w:color="auto" w:fill="FFFFFF" w:themeFill="background1"/>
            <w:tcMar>
              <w:top w:w="14" w:type="dxa"/>
              <w:left w:w="14" w:type="dxa"/>
              <w:bottom w:w="0" w:type="dxa"/>
              <w:right w:w="14" w:type="dxa"/>
            </w:tcMar>
            <w:hideMark/>
          </w:tcPr>
          <w:p w14:paraId="2DCFD481"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9,00 </w:t>
            </w:r>
          </w:p>
        </w:tc>
      </w:tr>
      <w:tr w:rsidR="00492160" w:rsidRPr="00B538B2" w14:paraId="12C5372D" w14:textId="77777777" w:rsidTr="00842B00">
        <w:trPr>
          <w:trHeight w:val="20"/>
          <w:jc w:val="center"/>
        </w:trPr>
        <w:tc>
          <w:tcPr>
            <w:tcW w:w="1992" w:type="dxa"/>
            <w:shd w:val="clear" w:color="auto" w:fill="FFFFFF" w:themeFill="background1"/>
            <w:tcMar>
              <w:top w:w="14" w:type="dxa"/>
              <w:left w:w="14" w:type="dxa"/>
              <w:bottom w:w="0" w:type="dxa"/>
              <w:right w:w="14" w:type="dxa"/>
            </w:tcMar>
            <w:vAlign w:val="center"/>
            <w:hideMark/>
          </w:tcPr>
          <w:p w14:paraId="508EE9DE"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0</w:t>
            </w:r>
            <w:r w:rsidR="00492160" w:rsidRPr="00B538B2">
              <w:rPr>
                <w:rFonts w:ascii="Arial" w:hAnsi="Arial" w:cs="Arial"/>
                <w:sz w:val="18"/>
                <w:szCs w:val="24"/>
                <w:lang w:val="pt-BR"/>
              </w:rPr>
              <w:t>9</w:t>
            </w:r>
            <w:r w:rsidRPr="00B538B2">
              <w:rPr>
                <w:rFonts w:ascii="Arial" w:hAnsi="Arial" w:cs="Arial"/>
                <w:sz w:val="18"/>
                <w:szCs w:val="24"/>
                <w:lang w:val="pt-BR"/>
              </w:rPr>
              <w:t xml:space="preserve"> </w:t>
            </w:r>
            <w:r w:rsidR="00492160" w:rsidRPr="00B538B2">
              <w:rPr>
                <w:rFonts w:ascii="Arial" w:hAnsi="Arial" w:cs="Arial"/>
                <w:sz w:val="18"/>
                <w:szCs w:val="24"/>
                <w:lang w:val="pt-BR"/>
              </w:rPr>
              <w:t>- Vila Nova</w:t>
            </w:r>
          </w:p>
        </w:tc>
        <w:tc>
          <w:tcPr>
            <w:tcW w:w="1372" w:type="dxa"/>
            <w:shd w:val="clear" w:color="auto" w:fill="FFFFFF" w:themeFill="background1"/>
            <w:tcMar>
              <w:top w:w="14" w:type="dxa"/>
              <w:left w:w="14" w:type="dxa"/>
              <w:bottom w:w="0" w:type="dxa"/>
              <w:right w:w="14" w:type="dxa"/>
            </w:tcMar>
            <w:hideMark/>
          </w:tcPr>
          <w:p w14:paraId="15AEC0A5"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6,60 </w:t>
            </w:r>
          </w:p>
        </w:tc>
        <w:tc>
          <w:tcPr>
            <w:tcW w:w="1231" w:type="dxa"/>
            <w:shd w:val="clear" w:color="auto" w:fill="FFFFFF" w:themeFill="background1"/>
            <w:tcMar>
              <w:top w:w="14" w:type="dxa"/>
              <w:left w:w="14" w:type="dxa"/>
              <w:bottom w:w="0" w:type="dxa"/>
              <w:right w:w="14" w:type="dxa"/>
            </w:tcMar>
            <w:hideMark/>
          </w:tcPr>
          <w:p w14:paraId="6C2128FE"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6,00 </w:t>
            </w:r>
          </w:p>
        </w:tc>
        <w:tc>
          <w:tcPr>
            <w:tcW w:w="2241" w:type="dxa"/>
            <w:shd w:val="clear" w:color="auto" w:fill="FFFFFF" w:themeFill="background1"/>
            <w:tcMar>
              <w:top w:w="14" w:type="dxa"/>
              <w:left w:w="14" w:type="dxa"/>
              <w:bottom w:w="0" w:type="dxa"/>
              <w:right w:w="14" w:type="dxa"/>
            </w:tcMar>
            <w:vAlign w:val="center"/>
            <w:hideMark/>
          </w:tcPr>
          <w:p w14:paraId="4F2E9B2C"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23 - Jardim do Lago</w:t>
            </w:r>
          </w:p>
        </w:tc>
        <w:tc>
          <w:tcPr>
            <w:tcW w:w="1585" w:type="dxa"/>
            <w:shd w:val="clear" w:color="auto" w:fill="FFFFFF" w:themeFill="background1"/>
            <w:tcMar>
              <w:top w:w="14" w:type="dxa"/>
              <w:left w:w="14" w:type="dxa"/>
              <w:bottom w:w="0" w:type="dxa"/>
              <w:right w:w="14" w:type="dxa"/>
            </w:tcMar>
            <w:hideMark/>
          </w:tcPr>
          <w:p w14:paraId="4A03CD69"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17,60 </w:t>
            </w:r>
          </w:p>
        </w:tc>
        <w:tc>
          <w:tcPr>
            <w:tcW w:w="1231" w:type="dxa"/>
            <w:shd w:val="clear" w:color="auto" w:fill="FFFFFF" w:themeFill="background1"/>
            <w:tcMar>
              <w:top w:w="14" w:type="dxa"/>
              <w:left w:w="14" w:type="dxa"/>
              <w:bottom w:w="0" w:type="dxa"/>
              <w:right w:w="14" w:type="dxa"/>
            </w:tcMar>
            <w:hideMark/>
          </w:tcPr>
          <w:p w14:paraId="0EEC1A9A"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16,00 </w:t>
            </w:r>
          </w:p>
        </w:tc>
      </w:tr>
      <w:tr w:rsidR="00492160" w:rsidRPr="00B538B2" w14:paraId="76FFF392" w14:textId="77777777" w:rsidTr="00842B00">
        <w:trPr>
          <w:trHeight w:val="20"/>
          <w:jc w:val="center"/>
        </w:trPr>
        <w:tc>
          <w:tcPr>
            <w:tcW w:w="1992" w:type="dxa"/>
            <w:shd w:val="clear" w:color="auto" w:fill="FFFFFF" w:themeFill="background1"/>
            <w:tcMar>
              <w:top w:w="14" w:type="dxa"/>
              <w:left w:w="14" w:type="dxa"/>
              <w:bottom w:w="0" w:type="dxa"/>
              <w:right w:w="14" w:type="dxa"/>
            </w:tcMar>
            <w:vAlign w:val="center"/>
            <w:hideMark/>
          </w:tcPr>
          <w:p w14:paraId="32E279CA" w14:textId="77777777" w:rsidR="00492160" w:rsidRPr="00B538B2" w:rsidRDefault="0049216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10</w:t>
            </w:r>
            <w:r w:rsidR="00842B00" w:rsidRPr="00B538B2">
              <w:rPr>
                <w:rFonts w:ascii="Arial" w:hAnsi="Arial" w:cs="Arial"/>
                <w:sz w:val="18"/>
                <w:szCs w:val="24"/>
                <w:lang w:val="pt-BR"/>
              </w:rPr>
              <w:t xml:space="preserve"> </w:t>
            </w:r>
            <w:r w:rsidRPr="00B538B2">
              <w:rPr>
                <w:rFonts w:ascii="Arial" w:hAnsi="Arial" w:cs="Arial"/>
                <w:sz w:val="18"/>
                <w:szCs w:val="24"/>
                <w:lang w:val="pt-BR"/>
              </w:rPr>
              <w:t>- Chácaras</w:t>
            </w:r>
          </w:p>
        </w:tc>
        <w:tc>
          <w:tcPr>
            <w:tcW w:w="1372" w:type="dxa"/>
            <w:shd w:val="clear" w:color="auto" w:fill="FFFFFF" w:themeFill="background1"/>
            <w:tcMar>
              <w:top w:w="14" w:type="dxa"/>
              <w:left w:w="14" w:type="dxa"/>
              <w:bottom w:w="0" w:type="dxa"/>
              <w:right w:w="14" w:type="dxa"/>
            </w:tcMar>
            <w:hideMark/>
          </w:tcPr>
          <w:p w14:paraId="3566F5F4"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1,10 </w:t>
            </w:r>
          </w:p>
        </w:tc>
        <w:tc>
          <w:tcPr>
            <w:tcW w:w="1231" w:type="dxa"/>
            <w:shd w:val="clear" w:color="auto" w:fill="FFFFFF" w:themeFill="background1"/>
            <w:tcMar>
              <w:top w:w="14" w:type="dxa"/>
              <w:left w:w="14" w:type="dxa"/>
              <w:bottom w:w="0" w:type="dxa"/>
              <w:right w:w="14" w:type="dxa"/>
            </w:tcMar>
            <w:hideMark/>
          </w:tcPr>
          <w:p w14:paraId="49F654A0"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1,00 </w:t>
            </w:r>
          </w:p>
        </w:tc>
        <w:tc>
          <w:tcPr>
            <w:tcW w:w="2241" w:type="dxa"/>
            <w:shd w:val="clear" w:color="auto" w:fill="FFFFFF" w:themeFill="background1"/>
            <w:tcMar>
              <w:top w:w="14" w:type="dxa"/>
              <w:left w:w="14" w:type="dxa"/>
              <w:bottom w:w="0" w:type="dxa"/>
              <w:right w:w="14" w:type="dxa"/>
            </w:tcMar>
            <w:vAlign w:val="center"/>
            <w:hideMark/>
          </w:tcPr>
          <w:p w14:paraId="0A1966CE"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24 - Guarujá III</w:t>
            </w:r>
          </w:p>
        </w:tc>
        <w:tc>
          <w:tcPr>
            <w:tcW w:w="1585" w:type="dxa"/>
            <w:shd w:val="clear" w:color="auto" w:fill="FFFFFF" w:themeFill="background1"/>
            <w:tcMar>
              <w:top w:w="14" w:type="dxa"/>
              <w:left w:w="14" w:type="dxa"/>
              <w:bottom w:w="0" w:type="dxa"/>
              <w:right w:w="14" w:type="dxa"/>
            </w:tcMar>
            <w:hideMark/>
          </w:tcPr>
          <w:p w14:paraId="0B8996CD"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8,80 </w:t>
            </w:r>
          </w:p>
        </w:tc>
        <w:tc>
          <w:tcPr>
            <w:tcW w:w="1231" w:type="dxa"/>
            <w:shd w:val="clear" w:color="auto" w:fill="FFFFFF" w:themeFill="background1"/>
            <w:tcMar>
              <w:top w:w="14" w:type="dxa"/>
              <w:left w:w="14" w:type="dxa"/>
              <w:bottom w:w="0" w:type="dxa"/>
              <w:right w:w="14" w:type="dxa"/>
            </w:tcMar>
            <w:hideMark/>
          </w:tcPr>
          <w:p w14:paraId="386ADF29"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8,00 </w:t>
            </w:r>
          </w:p>
        </w:tc>
      </w:tr>
      <w:tr w:rsidR="00492160" w:rsidRPr="00B538B2" w14:paraId="63935829" w14:textId="77777777" w:rsidTr="00842B00">
        <w:trPr>
          <w:trHeight w:val="20"/>
          <w:jc w:val="center"/>
        </w:trPr>
        <w:tc>
          <w:tcPr>
            <w:tcW w:w="1992" w:type="dxa"/>
            <w:shd w:val="clear" w:color="auto" w:fill="FFFFFF" w:themeFill="background1"/>
            <w:tcMar>
              <w:top w:w="14" w:type="dxa"/>
              <w:left w:w="14" w:type="dxa"/>
              <w:bottom w:w="0" w:type="dxa"/>
              <w:right w:w="14" w:type="dxa"/>
            </w:tcMar>
            <w:vAlign w:val="center"/>
            <w:hideMark/>
          </w:tcPr>
          <w:p w14:paraId="54301369" w14:textId="77777777" w:rsidR="00492160" w:rsidRPr="00B538B2" w:rsidRDefault="0049216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11</w:t>
            </w:r>
            <w:r w:rsidR="00842B00" w:rsidRPr="00B538B2">
              <w:rPr>
                <w:rFonts w:ascii="Arial" w:hAnsi="Arial" w:cs="Arial"/>
                <w:sz w:val="18"/>
                <w:szCs w:val="24"/>
                <w:lang w:val="pt-BR"/>
              </w:rPr>
              <w:t xml:space="preserve"> </w:t>
            </w:r>
            <w:r w:rsidRPr="00B538B2">
              <w:rPr>
                <w:rFonts w:ascii="Arial" w:hAnsi="Arial" w:cs="Arial"/>
                <w:sz w:val="18"/>
                <w:szCs w:val="24"/>
                <w:lang w:val="pt-BR"/>
              </w:rPr>
              <w:t>- Cristalino</w:t>
            </w:r>
          </w:p>
        </w:tc>
        <w:tc>
          <w:tcPr>
            <w:tcW w:w="1372" w:type="dxa"/>
            <w:shd w:val="clear" w:color="auto" w:fill="FFFFFF" w:themeFill="background1"/>
            <w:tcMar>
              <w:top w:w="14" w:type="dxa"/>
              <w:left w:w="14" w:type="dxa"/>
              <w:bottom w:w="0" w:type="dxa"/>
              <w:right w:w="14" w:type="dxa"/>
            </w:tcMar>
            <w:hideMark/>
          </w:tcPr>
          <w:p w14:paraId="53658839"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6,60 </w:t>
            </w:r>
          </w:p>
        </w:tc>
        <w:tc>
          <w:tcPr>
            <w:tcW w:w="1231" w:type="dxa"/>
            <w:shd w:val="clear" w:color="auto" w:fill="FFFFFF" w:themeFill="background1"/>
            <w:tcMar>
              <w:top w:w="14" w:type="dxa"/>
              <w:left w:w="14" w:type="dxa"/>
              <w:bottom w:w="0" w:type="dxa"/>
              <w:right w:w="14" w:type="dxa"/>
            </w:tcMar>
            <w:hideMark/>
          </w:tcPr>
          <w:p w14:paraId="7927CDD1"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6,00 </w:t>
            </w:r>
          </w:p>
        </w:tc>
        <w:tc>
          <w:tcPr>
            <w:tcW w:w="2241" w:type="dxa"/>
            <w:shd w:val="clear" w:color="auto" w:fill="FFFFFF" w:themeFill="background1"/>
            <w:tcMar>
              <w:top w:w="14" w:type="dxa"/>
              <w:left w:w="14" w:type="dxa"/>
              <w:bottom w:w="0" w:type="dxa"/>
              <w:right w:w="14" w:type="dxa"/>
            </w:tcMar>
            <w:vAlign w:val="center"/>
            <w:hideMark/>
          </w:tcPr>
          <w:p w14:paraId="070FC656"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25 - Operário III / P.Lago</w:t>
            </w:r>
          </w:p>
        </w:tc>
        <w:tc>
          <w:tcPr>
            <w:tcW w:w="1585" w:type="dxa"/>
            <w:shd w:val="clear" w:color="auto" w:fill="FFFFFF" w:themeFill="background1"/>
            <w:tcMar>
              <w:top w:w="14" w:type="dxa"/>
              <w:left w:w="14" w:type="dxa"/>
              <w:bottom w:w="0" w:type="dxa"/>
              <w:right w:w="14" w:type="dxa"/>
            </w:tcMar>
            <w:hideMark/>
          </w:tcPr>
          <w:p w14:paraId="03388B04"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8,80 </w:t>
            </w:r>
          </w:p>
        </w:tc>
        <w:tc>
          <w:tcPr>
            <w:tcW w:w="1231" w:type="dxa"/>
            <w:shd w:val="clear" w:color="auto" w:fill="FFFFFF" w:themeFill="background1"/>
            <w:tcMar>
              <w:top w:w="14" w:type="dxa"/>
              <w:left w:w="14" w:type="dxa"/>
              <w:bottom w:w="0" w:type="dxa"/>
              <w:right w:w="14" w:type="dxa"/>
            </w:tcMar>
            <w:hideMark/>
          </w:tcPr>
          <w:p w14:paraId="2B39CDA7"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8,00 </w:t>
            </w:r>
          </w:p>
        </w:tc>
      </w:tr>
      <w:tr w:rsidR="00492160" w:rsidRPr="00B538B2" w14:paraId="636DEA05" w14:textId="77777777" w:rsidTr="00842B00">
        <w:trPr>
          <w:trHeight w:val="20"/>
          <w:jc w:val="center"/>
        </w:trPr>
        <w:tc>
          <w:tcPr>
            <w:tcW w:w="1992" w:type="dxa"/>
            <w:shd w:val="clear" w:color="auto" w:fill="FFFFFF" w:themeFill="background1"/>
            <w:tcMar>
              <w:top w:w="14" w:type="dxa"/>
              <w:left w:w="14" w:type="dxa"/>
              <w:bottom w:w="0" w:type="dxa"/>
              <w:right w:w="14" w:type="dxa"/>
            </w:tcMar>
            <w:vAlign w:val="center"/>
            <w:hideMark/>
          </w:tcPr>
          <w:p w14:paraId="26A9FB3B" w14:textId="77777777" w:rsidR="00492160" w:rsidRPr="00B538B2" w:rsidRDefault="00492160" w:rsidP="00387213">
            <w:pPr>
              <w:spacing w:after="0" w:line="360" w:lineRule="auto"/>
              <w:jc w:val="both"/>
              <w:rPr>
                <w:rFonts w:ascii="Arial" w:hAnsi="Arial" w:cs="Arial"/>
                <w:sz w:val="18"/>
                <w:szCs w:val="24"/>
                <w:lang w:val="pt-BR"/>
              </w:rPr>
            </w:pPr>
            <w:r w:rsidRPr="00B538B2">
              <w:rPr>
                <w:rFonts w:ascii="Arial" w:hAnsi="Arial" w:cs="Arial"/>
                <w:sz w:val="18"/>
                <w:szCs w:val="24"/>
                <w:lang w:val="pt-BR"/>
              </w:rPr>
              <w:t>12</w:t>
            </w:r>
            <w:r w:rsidR="00842B00" w:rsidRPr="00B538B2">
              <w:rPr>
                <w:rFonts w:ascii="Arial" w:hAnsi="Arial" w:cs="Arial"/>
                <w:sz w:val="18"/>
                <w:szCs w:val="24"/>
                <w:lang w:val="pt-BR"/>
              </w:rPr>
              <w:t xml:space="preserve"> </w:t>
            </w:r>
            <w:r w:rsidRPr="00B538B2">
              <w:rPr>
                <w:rFonts w:ascii="Arial" w:hAnsi="Arial" w:cs="Arial"/>
                <w:sz w:val="18"/>
                <w:szCs w:val="24"/>
                <w:lang w:val="pt-BR"/>
              </w:rPr>
              <w:t xml:space="preserve">- Jardim Tropical </w:t>
            </w:r>
          </w:p>
        </w:tc>
        <w:tc>
          <w:tcPr>
            <w:tcW w:w="1372" w:type="dxa"/>
            <w:shd w:val="clear" w:color="auto" w:fill="FFFFFF" w:themeFill="background1"/>
            <w:tcMar>
              <w:top w:w="14" w:type="dxa"/>
              <w:left w:w="14" w:type="dxa"/>
              <w:bottom w:w="0" w:type="dxa"/>
              <w:right w:w="14" w:type="dxa"/>
            </w:tcMar>
            <w:hideMark/>
          </w:tcPr>
          <w:p w14:paraId="6217D435"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15,40 </w:t>
            </w:r>
          </w:p>
        </w:tc>
        <w:tc>
          <w:tcPr>
            <w:tcW w:w="1231" w:type="dxa"/>
            <w:shd w:val="clear" w:color="auto" w:fill="FFFFFF" w:themeFill="background1"/>
            <w:tcMar>
              <w:top w:w="14" w:type="dxa"/>
              <w:left w:w="14" w:type="dxa"/>
              <w:bottom w:w="0" w:type="dxa"/>
              <w:right w:w="14" w:type="dxa"/>
            </w:tcMar>
            <w:hideMark/>
          </w:tcPr>
          <w:p w14:paraId="4734E3EC"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14,00 </w:t>
            </w:r>
          </w:p>
        </w:tc>
        <w:tc>
          <w:tcPr>
            <w:tcW w:w="2241" w:type="dxa"/>
            <w:shd w:val="clear" w:color="auto" w:fill="FFFFFF" w:themeFill="background1"/>
            <w:tcMar>
              <w:top w:w="14" w:type="dxa"/>
              <w:left w:w="14" w:type="dxa"/>
              <w:bottom w:w="0" w:type="dxa"/>
              <w:right w:w="14" w:type="dxa"/>
            </w:tcMar>
            <w:vAlign w:val="center"/>
            <w:hideMark/>
          </w:tcPr>
          <w:p w14:paraId="5318B970"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26 - Jardim Noroeste</w:t>
            </w:r>
          </w:p>
        </w:tc>
        <w:tc>
          <w:tcPr>
            <w:tcW w:w="1585" w:type="dxa"/>
            <w:shd w:val="clear" w:color="auto" w:fill="FFFFFF" w:themeFill="background1"/>
            <w:tcMar>
              <w:top w:w="14" w:type="dxa"/>
              <w:left w:w="14" w:type="dxa"/>
              <w:bottom w:w="0" w:type="dxa"/>
              <w:right w:w="14" w:type="dxa"/>
            </w:tcMar>
            <w:hideMark/>
          </w:tcPr>
          <w:p w14:paraId="768EDC52"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6,60 </w:t>
            </w:r>
          </w:p>
        </w:tc>
        <w:tc>
          <w:tcPr>
            <w:tcW w:w="1231" w:type="dxa"/>
            <w:shd w:val="clear" w:color="auto" w:fill="FFFFFF" w:themeFill="background1"/>
            <w:tcMar>
              <w:top w:w="14" w:type="dxa"/>
              <w:left w:w="14" w:type="dxa"/>
              <w:bottom w:w="0" w:type="dxa"/>
              <w:right w:w="14" w:type="dxa"/>
            </w:tcMar>
            <w:hideMark/>
          </w:tcPr>
          <w:p w14:paraId="61A71F70"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6,00 </w:t>
            </w:r>
          </w:p>
        </w:tc>
      </w:tr>
      <w:tr w:rsidR="00492160" w:rsidRPr="00B538B2" w14:paraId="543B9BC2" w14:textId="77777777" w:rsidTr="00842B00">
        <w:trPr>
          <w:trHeight w:val="20"/>
          <w:jc w:val="center"/>
        </w:trPr>
        <w:tc>
          <w:tcPr>
            <w:tcW w:w="1992" w:type="dxa"/>
            <w:shd w:val="clear" w:color="auto" w:fill="FFFFFF" w:themeFill="background1"/>
            <w:tcMar>
              <w:top w:w="14" w:type="dxa"/>
              <w:left w:w="14" w:type="dxa"/>
              <w:bottom w:w="0" w:type="dxa"/>
              <w:right w:w="14" w:type="dxa"/>
            </w:tcMar>
            <w:vAlign w:val="center"/>
            <w:hideMark/>
          </w:tcPr>
          <w:p w14:paraId="0AB7B5F5" w14:textId="77777777" w:rsidR="00492160" w:rsidRPr="00B538B2" w:rsidRDefault="0049216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13</w:t>
            </w:r>
            <w:r w:rsidR="00842B00" w:rsidRPr="00B538B2">
              <w:rPr>
                <w:rFonts w:ascii="Arial" w:hAnsi="Arial" w:cs="Arial"/>
                <w:sz w:val="18"/>
                <w:szCs w:val="24"/>
                <w:lang w:val="pt-BR"/>
              </w:rPr>
              <w:t xml:space="preserve"> </w:t>
            </w:r>
            <w:r w:rsidRPr="00B538B2">
              <w:rPr>
                <w:rFonts w:ascii="Arial" w:hAnsi="Arial" w:cs="Arial"/>
                <w:sz w:val="18"/>
                <w:szCs w:val="24"/>
                <w:lang w:val="pt-BR"/>
              </w:rPr>
              <w:t>- Industrial I</w:t>
            </w:r>
            <w:r w:rsidR="00842B00" w:rsidRPr="00B538B2">
              <w:rPr>
                <w:rFonts w:ascii="Arial" w:hAnsi="Arial" w:cs="Arial"/>
                <w:sz w:val="18"/>
                <w:szCs w:val="24"/>
                <w:lang w:val="pt-BR"/>
              </w:rPr>
              <w:t>I</w:t>
            </w:r>
            <w:r w:rsidRPr="00B538B2">
              <w:rPr>
                <w:rFonts w:ascii="Arial" w:hAnsi="Arial" w:cs="Arial"/>
                <w:sz w:val="18"/>
                <w:szCs w:val="24"/>
                <w:lang w:val="pt-BR"/>
              </w:rPr>
              <w:t xml:space="preserve"> </w:t>
            </w:r>
          </w:p>
        </w:tc>
        <w:tc>
          <w:tcPr>
            <w:tcW w:w="1372" w:type="dxa"/>
            <w:shd w:val="clear" w:color="auto" w:fill="FFFFFF" w:themeFill="background1"/>
            <w:tcMar>
              <w:top w:w="14" w:type="dxa"/>
              <w:left w:w="14" w:type="dxa"/>
              <w:bottom w:w="0" w:type="dxa"/>
              <w:right w:w="14" w:type="dxa"/>
            </w:tcMar>
            <w:hideMark/>
          </w:tcPr>
          <w:p w14:paraId="44CC404F"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11,00 </w:t>
            </w:r>
          </w:p>
        </w:tc>
        <w:tc>
          <w:tcPr>
            <w:tcW w:w="1231" w:type="dxa"/>
            <w:shd w:val="clear" w:color="auto" w:fill="FFFFFF" w:themeFill="background1"/>
            <w:tcMar>
              <w:top w:w="14" w:type="dxa"/>
              <w:left w:w="14" w:type="dxa"/>
              <w:bottom w:w="0" w:type="dxa"/>
              <w:right w:w="14" w:type="dxa"/>
            </w:tcMar>
            <w:hideMark/>
          </w:tcPr>
          <w:p w14:paraId="6ACBFB67"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10,00 </w:t>
            </w:r>
          </w:p>
        </w:tc>
        <w:tc>
          <w:tcPr>
            <w:tcW w:w="2241" w:type="dxa"/>
            <w:shd w:val="clear" w:color="auto" w:fill="FFFFFF" w:themeFill="background1"/>
            <w:tcMar>
              <w:top w:w="14" w:type="dxa"/>
              <w:left w:w="14" w:type="dxa"/>
              <w:bottom w:w="0" w:type="dxa"/>
              <w:right w:w="14" w:type="dxa"/>
            </w:tcMar>
            <w:vAlign w:val="center"/>
            <w:hideMark/>
          </w:tcPr>
          <w:p w14:paraId="2E787D0E"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27 - Jardim Planalto</w:t>
            </w:r>
          </w:p>
        </w:tc>
        <w:tc>
          <w:tcPr>
            <w:tcW w:w="1585" w:type="dxa"/>
            <w:shd w:val="clear" w:color="auto" w:fill="FFFFFF" w:themeFill="background1"/>
            <w:tcMar>
              <w:top w:w="14" w:type="dxa"/>
              <w:left w:w="14" w:type="dxa"/>
              <w:bottom w:w="0" w:type="dxa"/>
              <w:right w:w="14" w:type="dxa"/>
            </w:tcMar>
            <w:hideMark/>
          </w:tcPr>
          <w:p w14:paraId="5F624572" w14:textId="77777777" w:rsidR="00492160" w:rsidRPr="00B538B2" w:rsidRDefault="00033FB2" w:rsidP="00492160">
            <w:pPr>
              <w:spacing w:after="0" w:line="360" w:lineRule="auto"/>
              <w:jc w:val="right"/>
              <w:rPr>
                <w:rFonts w:ascii="Arial" w:hAnsi="Arial" w:cs="Arial"/>
                <w:szCs w:val="24"/>
                <w:lang w:val="pt-BR"/>
              </w:rPr>
            </w:pPr>
            <w:r w:rsidRPr="00B538B2">
              <w:rPr>
                <w:rFonts w:ascii="Arial" w:hAnsi="Arial" w:cs="Arial"/>
                <w:szCs w:val="24"/>
                <w:lang w:val="pt-BR"/>
              </w:rPr>
              <w:t>12,10</w:t>
            </w:r>
            <w:r w:rsidR="00492160" w:rsidRPr="00B538B2">
              <w:rPr>
                <w:rFonts w:ascii="Arial" w:hAnsi="Arial" w:cs="Arial"/>
                <w:szCs w:val="24"/>
                <w:lang w:val="pt-BR"/>
              </w:rPr>
              <w:t xml:space="preserve"> </w:t>
            </w:r>
          </w:p>
        </w:tc>
        <w:tc>
          <w:tcPr>
            <w:tcW w:w="1231" w:type="dxa"/>
            <w:shd w:val="clear" w:color="auto" w:fill="FFFFFF" w:themeFill="background1"/>
            <w:tcMar>
              <w:top w:w="14" w:type="dxa"/>
              <w:left w:w="14" w:type="dxa"/>
              <w:bottom w:w="0" w:type="dxa"/>
              <w:right w:w="14" w:type="dxa"/>
            </w:tcMar>
            <w:hideMark/>
          </w:tcPr>
          <w:p w14:paraId="580F0B91" w14:textId="77777777" w:rsidR="00492160" w:rsidRPr="00B538B2" w:rsidRDefault="00033FB2" w:rsidP="00492160">
            <w:pPr>
              <w:spacing w:after="0" w:line="360" w:lineRule="auto"/>
              <w:jc w:val="right"/>
              <w:rPr>
                <w:rFonts w:ascii="Arial" w:hAnsi="Arial" w:cs="Arial"/>
                <w:szCs w:val="24"/>
                <w:lang w:val="pt-BR"/>
              </w:rPr>
            </w:pPr>
            <w:r w:rsidRPr="00B538B2">
              <w:rPr>
                <w:rFonts w:ascii="Arial" w:hAnsi="Arial" w:cs="Arial"/>
                <w:szCs w:val="24"/>
                <w:lang w:val="pt-BR"/>
              </w:rPr>
              <w:t>11,00</w:t>
            </w:r>
            <w:r w:rsidR="00492160" w:rsidRPr="00B538B2">
              <w:rPr>
                <w:rFonts w:ascii="Arial" w:hAnsi="Arial" w:cs="Arial"/>
                <w:szCs w:val="24"/>
                <w:lang w:val="pt-BR"/>
              </w:rPr>
              <w:t xml:space="preserve"> </w:t>
            </w:r>
          </w:p>
        </w:tc>
      </w:tr>
      <w:tr w:rsidR="00492160" w:rsidRPr="00B538B2" w14:paraId="52ADF141" w14:textId="77777777" w:rsidTr="00842B00">
        <w:trPr>
          <w:trHeight w:val="20"/>
          <w:jc w:val="center"/>
        </w:trPr>
        <w:tc>
          <w:tcPr>
            <w:tcW w:w="1992" w:type="dxa"/>
            <w:shd w:val="clear" w:color="auto" w:fill="FFFFFF" w:themeFill="background1"/>
            <w:tcMar>
              <w:top w:w="14" w:type="dxa"/>
              <w:left w:w="14" w:type="dxa"/>
              <w:bottom w:w="0" w:type="dxa"/>
              <w:right w:w="14" w:type="dxa"/>
            </w:tcMar>
            <w:vAlign w:val="center"/>
            <w:hideMark/>
          </w:tcPr>
          <w:p w14:paraId="0DD33267" w14:textId="77777777" w:rsidR="00492160" w:rsidRPr="00B538B2" w:rsidRDefault="0049216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14</w:t>
            </w:r>
            <w:r w:rsidR="00842B00" w:rsidRPr="00B538B2">
              <w:rPr>
                <w:rFonts w:ascii="Arial" w:hAnsi="Arial" w:cs="Arial"/>
                <w:sz w:val="18"/>
                <w:szCs w:val="24"/>
                <w:lang w:val="pt-BR"/>
              </w:rPr>
              <w:t xml:space="preserve"> </w:t>
            </w:r>
            <w:r w:rsidRPr="00B538B2">
              <w:rPr>
                <w:rFonts w:ascii="Arial" w:hAnsi="Arial" w:cs="Arial"/>
                <w:sz w:val="18"/>
                <w:szCs w:val="24"/>
                <w:lang w:val="pt-BR"/>
              </w:rPr>
              <w:t>- Industrial I</w:t>
            </w:r>
            <w:r w:rsidR="00842B00" w:rsidRPr="00B538B2">
              <w:rPr>
                <w:rFonts w:ascii="Arial" w:hAnsi="Arial" w:cs="Arial"/>
                <w:sz w:val="18"/>
                <w:szCs w:val="24"/>
                <w:lang w:val="pt-BR"/>
              </w:rPr>
              <w:t>II</w:t>
            </w:r>
            <w:r w:rsidRPr="00B538B2">
              <w:rPr>
                <w:rFonts w:ascii="Arial" w:hAnsi="Arial" w:cs="Arial"/>
                <w:sz w:val="18"/>
                <w:szCs w:val="24"/>
                <w:lang w:val="pt-BR"/>
              </w:rPr>
              <w:t xml:space="preserve"> </w:t>
            </w:r>
          </w:p>
        </w:tc>
        <w:tc>
          <w:tcPr>
            <w:tcW w:w="1372" w:type="dxa"/>
            <w:shd w:val="clear" w:color="auto" w:fill="FFFFFF" w:themeFill="background1"/>
            <w:tcMar>
              <w:top w:w="14" w:type="dxa"/>
              <w:left w:w="14" w:type="dxa"/>
              <w:bottom w:w="0" w:type="dxa"/>
              <w:right w:w="14" w:type="dxa"/>
            </w:tcMar>
            <w:hideMark/>
          </w:tcPr>
          <w:p w14:paraId="7A41537C"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11,00 </w:t>
            </w:r>
          </w:p>
        </w:tc>
        <w:tc>
          <w:tcPr>
            <w:tcW w:w="1231" w:type="dxa"/>
            <w:shd w:val="clear" w:color="auto" w:fill="FFFFFF" w:themeFill="background1"/>
            <w:tcMar>
              <w:top w:w="14" w:type="dxa"/>
              <w:left w:w="14" w:type="dxa"/>
              <w:bottom w:w="0" w:type="dxa"/>
              <w:right w:w="14" w:type="dxa"/>
            </w:tcMar>
            <w:hideMark/>
          </w:tcPr>
          <w:p w14:paraId="372CB37C"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10,00 </w:t>
            </w:r>
          </w:p>
        </w:tc>
        <w:tc>
          <w:tcPr>
            <w:tcW w:w="2241" w:type="dxa"/>
            <w:shd w:val="clear" w:color="auto" w:fill="FFFFFF" w:themeFill="background1"/>
            <w:tcMar>
              <w:top w:w="14" w:type="dxa"/>
              <w:left w:w="14" w:type="dxa"/>
              <w:bottom w:w="0" w:type="dxa"/>
              <w:right w:w="14" w:type="dxa"/>
            </w:tcMar>
            <w:vAlign w:val="center"/>
            <w:hideMark/>
          </w:tcPr>
          <w:p w14:paraId="48EE6434" w14:textId="77777777" w:rsidR="00492160" w:rsidRPr="00B538B2" w:rsidRDefault="00842B00" w:rsidP="00842B00">
            <w:pPr>
              <w:spacing w:after="0" w:line="360" w:lineRule="auto"/>
              <w:jc w:val="both"/>
              <w:rPr>
                <w:rFonts w:ascii="Arial" w:hAnsi="Arial" w:cs="Arial"/>
                <w:sz w:val="18"/>
                <w:szCs w:val="24"/>
                <w:lang w:val="pt-BR"/>
              </w:rPr>
            </w:pPr>
            <w:r w:rsidRPr="00B538B2">
              <w:rPr>
                <w:rFonts w:ascii="Arial" w:hAnsi="Arial" w:cs="Arial"/>
                <w:sz w:val="18"/>
                <w:szCs w:val="24"/>
                <w:lang w:val="pt-BR"/>
              </w:rPr>
              <w:t>28 - Cristalino IV</w:t>
            </w:r>
          </w:p>
        </w:tc>
        <w:tc>
          <w:tcPr>
            <w:tcW w:w="1585" w:type="dxa"/>
            <w:shd w:val="clear" w:color="auto" w:fill="FFFFFF" w:themeFill="background1"/>
            <w:tcMar>
              <w:top w:w="14" w:type="dxa"/>
              <w:left w:w="14" w:type="dxa"/>
              <w:bottom w:w="0" w:type="dxa"/>
              <w:right w:w="14" w:type="dxa"/>
            </w:tcMar>
            <w:hideMark/>
          </w:tcPr>
          <w:p w14:paraId="7C86F5A7"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5,50 </w:t>
            </w:r>
          </w:p>
        </w:tc>
        <w:tc>
          <w:tcPr>
            <w:tcW w:w="1231" w:type="dxa"/>
            <w:shd w:val="clear" w:color="auto" w:fill="FFFFFF" w:themeFill="background1"/>
            <w:tcMar>
              <w:top w:w="14" w:type="dxa"/>
              <w:left w:w="14" w:type="dxa"/>
              <w:bottom w:w="0" w:type="dxa"/>
              <w:right w:w="14" w:type="dxa"/>
            </w:tcMar>
            <w:hideMark/>
          </w:tcPr>
          <w:p w14:paraId="608B14E8" w14:textId="77777777" w:rsidR="00492160" w:rsidRPr="00B538B2" w:rsidRDefault="00492160" w:rsidP="00492160">
            <w:pPr>
              <w:spacing w:after="0" w:line="360" w:lineRule="auto"/>
              <w:jc w:val="right"/>
              <w:rPr>
                <w:rFonts w:ascii="Arial" w:hAnsi="Arial" w:cs="Arial"/>
                <w:szCs w:val="24"/>
                <w:lang w:val="pt-BR"/>
              </w:rPr>
            </w:pPr>
            <w:r w:rsidRPr="00B538B2">
              <w:rPr>
                <w:rFonts w:ascii="Arial" w:hAnsi="Arial" w:cs="Arial"/>
                <w:szCs w:val="24"/>
                <w:lang w:val="pt-BR"/>
              </w:rPr>
              <w:t xml:space="preserve">5,00 </w:t>
            </w:r>
          </w:p>
        </w:tc>
      </w:tr>
    </w:tbl>
    <w:p w14:paraId="760D36CF" w14:textId="77777777" w:rsidR="00291D4A" w:rsidRPr="00B538B2" w:rsidRDefault="00291D4A" w:rsidP="00DD18AA">
      <w:pPr>
        <w:tabs>
          <w:tab w:val="left" w:pos="3570"/>
        </w:tabs>
        <w:rPr>
          <w:rFonts w:ascii="Arial" w:hAnsi="Arial" w:cs="Arial"/>
          <w:sz w:val="24"/>
          <w:szCs w:val="24"/>
        </w:rPr>
      </w:pPr>
    </w:p>
    <w:p w14:paraId="73FC8820" w14:textId="77777777" w:rsidR="00387213" w:rsidRPr="00B538B2" w:rsidRDefault="00387213">
      <w:pPr>
        <w:rPr>
          <w:rFonts w:ascii="Arial" w:hAnsi="Arial" w:cs="Arial"/>
          <w:sz w:val="20"/>
          <w:szCs w:val="20"/>
        </w:rPr>
      </w:pPr>
      <w:r w:rsidRPr="00B538B2">
        <w:rPr>
          <w:rFonts w:ascii="Arial" w:hAnsi="Arial" w:cs="Arial"/>
          <w:sz w:val="20"/>
          <w:szCs w:val="20"/>
        </w:rPr>
        <w:br w:type="page"/>
      </w:r>
    </w:p>
    <w:p w14:paraId="39FF273D" w14:textId="77777777" w:rsidR="00387213" w:rsidRPr="00B538B2" w:rsidRDefault="00536E4C" w:rsidP="00536E4C">
      <w:pPr>
        <w:tabs>
          <w:tab w:val="left" w:pos="3570"/>
        </w:tabs>
        <w:jc w:val="center"/>
        <w:rPr>
          <w:rFonts w:ascii="Arial" w:hAnsi="Arial" w:cs="Arial"/>
          <w:b/>
          <w:sz w:val="24"/>
          <w:szCs w:val="24"/>
        </w:rPr>
      </w:pPr>
      <w:r w:rsidRPr="00B538B2">
        <w:rPr>
          <w:rFonts w:ascii="Arial" w:hAnsi="Arial" w:cs="Arial"/>
          <w:b/>
          <w:sz w:val="24"/>
          <w:szCs w:val="24"/>
        </w:rPr>
        <w:t>T</w:t>
      </w:r>
      <w:r w:rsidR="006947C7" w:rsidRPr="00B538B2">
        <w:rPr>
          <w:rFonts w:ascii="Arial" w:hAnsi="Arial" w:cs="Arial"/>
          <w:b/>
          <w:sz w:val="24"/>
          <w:szCs w:val="24"/>
        </w:rPr>
        <w:t>ABELA</w:t>
      </w:r>
      <w:r w:rsidRPr="00B538B2">
        <w:rPr>
          <w:rFonts w:ascii="Arial" w:hAnsi="Arial" w:cs="Arial"/>
          <w:b/>
          <w:sz w:val="24"/>
          <w:szCs w:val="24"/>
        </w:rPr>
        <w:t>-I</w:t>
      </w:r>
      <w:r w:rsidR="006947C7" w:rsidRPr="00B538B2">
        <w:rPr>
          <w:rFonts w:ascii="Arial" w:hAnsi="Arial" w:cs="Arial"/>
          <w:b/>
          <w:sz w:val="24"/>
          <w:szCs w:val="24"/>
        </w:rPr>
        <w:t>-</w:t>
      </w:r>
      <w:r w:rsidRPr="00B538B2">
        <w:rPr>
          <w:rFonts w:ascii="Arial" w:hAnsi="Arial" w:cs="Arial"/>
          <w:b/>
          <w:sz w:val="24"/>
          <w:szCs w:val="24"/>
        </w:rPr>
        <w:t>B</w:t>
      </w:r>
    </w:p>
    <w:p w14:paraId="0C91337E" w14:textId="77777777" w:rsidR="00494AAA" w:rsidRPr="00B538B2" w:rsidRDefault="00494AAA" w:rsidP="00494AAA">
      <w:pPr>
        <w:tabs>
          <w:tab w:val="left" w:pos="3570"/>
        </w:tabs>
        <w:jc w:val="center"/>
        <w:rPr>
          <w:rFonts w:ascii="Arial" w:hAnsi="Arial" w:cs="Arial"/>
          <w:b/>
          <w:szCs w:val="24"/>
        </w:rPr>
      </w:pPr>
      <w:r w:rsidRPr="00B538B2">
        <w:rPr>
          <w:rFonts w:ascii="Arial" w:hAnsi="Arial" w:cs="Arial"/>
          <w:b/>
          <w:szCs w:val="24"/>
        </w:rPr>
        <w:t>VALOR DO HECTARE DO IMÓVEL RURAL POR COMPOSIÇÃO E LOCALIZAÇÃO - UPFM</w:t>
      </w:r>
    </w:p>
    <w:tbl>
      <w:tblPr>
        <w:tblW w:w="9723" w:type="dxa"/>
        <w:tblInd w:w="55" w:type="dxa"/>
        <w:tblCellMar>
          <w:left w:w="70" w:type="dxa"/>
          <w:right w:w="70" w:type="dxa"/>
        </w:tblCellMar>
        <w:tblLook w:val="04A0" w:firstRow="1" w:lastRow="0" w:firstColumn="1" w:lastColumn="0" w:noHBand="0" w:noVBand="1"/>
      </w:tblPr>
      <w:tblGrid>
        <w:gridCol w:w="1893"/>
        <w:gridCol w:w="1361"/>
        <w:gridCol w:w="1415"/>
        <w:gridCol w:w="1393"/>
        <w:gridCol w:w="974"/>
        <w:gridCol w:w="1273"/>
        <w:gridCol w:w="1415"/>
      </w:tblGrid>
      <w:tr w:rsidR="00387213" w:rsidRPr="00B538B2" w14:paraId="63BB391E" w14:textId="77777777" w:rsidTr="00494AAA">
        <w:trPr>
          <w:trHeight w:val="20"/>
        </w:trPr>
        <w:tc>
          <w:tcPr>
            <w:tcW w:w="1893" w:type="dxa"/>
            <w:tcBorders>
              <w:top w:val="single" w:sz="4" w:space="0" w:color="auto"/>
              <w:left w:val="single" w:sz="4" w:space="0" w:color="auto"/>
              <w:bottom w:val="nil"/>
              <w:right w:val="single" w:sz="4" w:space="0" w:color="auto"/>
            </w:tcBorders>
            <w:shd w:val="clear" w:color="000000" w:fill="366092"/>
            <w:vAlign w:val="center"/>
            <w:hideMark/>
          </w:tcPr>
          <w:p w14:paraId="39712491" w14:textId="77777777" w:rsidR="00387213" w:rsidRPr="00B538B2" w:rsidRDefault="00536E4C" w:rsidP="00387213">
            <w:pPr>
              <w:spacing w:after="0" w:line="240" w:lineRule="auto"/>
              <w:jc w:val="center"/>
              <w:rPr>
                <w:rFonts w:ascii="Arial" w:eastAsia="Times New Roman" w:hAnsi="Arial" w:cs="Arial"/>
                <w:b/>
                <w:bCs/>
                <w:color w:val="FFFFFF"/>
                <w:sz w:val="20"/>
                <w:szCs w:val="20"/>
                <w:lang w:val="pt-BR" w:eastAsia="pt-BR"/>
              </w:rPr>
            </w:pPr>
            <w:r w:rsidRPr="00B538B2">
              <w:rPr>
                <w:rFonts w:ascii="Arial" w:eastAsia="Times New Roman" w:hAnsi="Arial" w:cs="Arial"/>
                <w:b/>
                <w:bCs/>
                <w:color w:val="FFFFFF"/>
                <w:sz w:val="20"/>
                <w:szCs w:val="20"/>
                <w:lang w:val="pt-BR" w:eastAsia="pt-BR"/>
              </w:rPr>
              <w:t>Região Fiscal</w:t>
            </w:r>
          </w:p>
        </w:tc>
        <w:tc>
          <w:tcPr>
            <w:tcW w:w="1361" w:type="dxa"/>
            <w:tcBorders>
              <w:top w:val="single" w:sz="4" w:space="0" w:color="auto"/>
              <w:left w:val="nil"/>
              <w:bottom w:val="nil"/>
              <w:right w:val="single" w:sz="4" w:space="0" w:color="auto"/>
            </w:tcBorders>
            <w:shd w:val="clear" w:color="000000" w:fill="366092"/>
            <w:vAlign w:val="center"/>
            <w:hideMark/>
          </w:tcPr>
          <w:p w14:paraId="4494A691" w14:textId="77777777" w:rsidR="00387213" w:rsidRPr="00B538B2" w:rsidRDefault="00536E4C" w:rsidP="00387213">
            <w:pPr>
              <w:spacing w:after="0" w:line="240" w:lineRule="auto"/>
              <w:jc w:val="center"/>
              <w:rPr>
                <w:rFonts w:ascii="Arial" w:eastAsia="Times New Roman" w:hAnsi="Arial" w:cs="Arial"/>
                <w:b/>
                <w:bCs/>
                <w:color w:val="FFFFFF"/>
                <w:sz w:val="20"/>
                <w:szCs w:val="20"/>
                <w:lang w:val="pt-BR" w:eastAsia="pt-BR"/>
              </w:rPr>
            </w:pPr>
            <w:r w:rsidRPr="00B538B2">
              <w:rPr>
                <w:rFonts w:ascii="Arial" w:eastAsia="Times New Roman" w:hAnsi="Arial" w:cs="Arial"/>
                <w:b/>
                <w:bCs/>
                <w:color w:val="FFFFFF"/>
                <w:sz w:val="20"/>
                <w:szCs w:val="20"/>
                <w:lang w:val="pt-BR" w:eastAsia="pt-BR"/>
              </w:rPr>
              <w:t>Vegetação Nativa</w:t>
            </w:r>
          </w:p>
        </w:tc>
        <w:tc>
          <w:tcPr>
            <w:tcW w:w="1415" w:type="dxa"/>
            <w:tcBorders>
              <w:top w:val="single" w:sz="4" w:space="0" w:color="auto"/>
              <w:left w:val="nil"/>
              <w:bottom w:val="nil"/>
              <w:right w:val="single" w:sz="4" w:space="0" w:color="auto"/>
            </w:tcBorders>
            <w:shd w:val="clear" w:color="000000" w:fill="366092"/>
            <w:vAlign w:val="center"/>
            <w:hideMark/>
          </w:tcPr>
          <w:p w14:paraId="15C6E4FE" w14:textId="77777777" w:rsidR="00387213" w:rsidRPr="00B538B2" w:rsidRDefault="00536E4C" w:rsidP="00387213">
            <w:pPr>
              <w:spacing w:after="0" w:line="240" w:lineRule="auto"/>
              <w:jc w:val="center"/>
              <w:rPr>
                <w:rFonts w:ascii="Arial" w:eastAsia="Times New Roman" w:hAnsi="Arial" w:cs="Arial"/>
                <w:b/>
                <w:bCs/>
                <w:color w:val="FFFFFF"/>
                <w:sz w:val="20"/>
                <w:szCs w:val="20"/>
                <w:lang w:val="pt-BR" w:eastAsia="pt-BR"/>
              </w:rPr>
            </w:pPr>
            <w:r w:rsidRPr="00B538B2">
              <w:rPr>
                <w:rFonts w:ascii="Arial" w:eastAsia="Times New Roman" w:hAnsi="Arial" w:cs="Arial"/>
                <w:b/>
                <w:bCs/>
                <w:color w:val="FFFFFF"/>
                <w:sz w:val="20"/>
                <w:szCs w:val="20"/>
                <w:lang w:val="pt-BR" w:eastAsia="pt-BR"/>
              </w:rPr>
              <w:t>Cultura Permanente</w:t>
            </w:r>
          </w:p>
        </w:tc>
        <w:tc>
          <w:tcPr>
            <w:tcW w:w="1393" w:type="dxa"/>
            <w:tcBorders>
              <w:top w:val="single" w:sz="4" w:space="0" w:color="auto"/>
              <w:left w:val="nil"/>
              <w:bottom w:val="nil"/>
              <w:right w:val="single" w:sz="4" w:space="0" w:color="auto"/>
            </w:tcBorders>
            <w:shd w:val="clear" w:color="000000" w:fill="366092"/>
            <w:vAlign w:val="center"/>
            <w:hideMark/>
          </w:tcPr>
          <w:p w14:paraId="0A4B8F5C" w14:textId="77777777" w:rsidR="00387213" w:rsidRPr="00B538B2" w:rsidRDefault="00536E4C" w:rsidP="00387213">
            <w:pPr>
              <w:spacing w:after="0" w:line="240" w:lineRule="auto"/>
              <w:jc w:val="center"/>
              <w:rPr>
                <w:rFonts w:ascii="Arial" w:eastAsia="Times New Roman" w:hAnsi="Arial" w:cs="Arial"/>
                <w:b/>
                <w:bCs/>
                <w:color w:val="FFFFFF"/>
                <w:sz w:val="20"/>
                <w:szCs w:val="20"/>
                <w:lang w:val="pt-BR" w:eastAsia="pt-BR"/>
              </w:rPr>
            </w:pPr>
            <w:r w:rsidRPr="00B538B2">
              <w:rPr>
                <w:rFonts w:ascii="Arial" w:eastAsia="Times New Roman" w:hAnsi="Arial" w:cs="Arial"/>
                <w:b/>
                <w:bCs/>
                <w:color w:val="FFFFFF"/>
                <w:sz w:val="20"/>
                <w:szCs w:val="20"/>
                <w:lang w:val="pt-BR" w:eastAsia="pt-BR"/>
              </w:rPr>
              <w:t>Cultura Temporária</w:t>
            </w:r>
          </w:p>
        </w:tc>
        <w:tc>
          <w:tcPr>
            <w:tcW w:w="973" w:type="dxa"/>
            <w:tcBorders>
              <w:top w:val="single" w:sz="4" w:space="0" w:color="auto"/>
              <w:left w:val="nil"/>
              <w:bottom w:val="nil"/>
              <w:right w:val="single" w:sz="4" w:space="0" w:color="auto"/>
            </w:tcBorders>
            <w:shd w:val="clear" w:color="000000" w:fill="366092"/>
            <w:vAlign w:val="center"/>
            <w:hideMark/>
          </w:tcPr>
          <w:p w14:paraId="0FC780E9" w14:textId="77777777" w:rsidR="00387213" w:rsidRPr="00B538B2" w:rsidRDefault="00536E4C" w:rsidP="00387213">
            <w:pPr>
              <w:spacing w:after="0" w:line="240" w:lineRule="auto"/>
              <w:jc w:val="center"/>
              <w:rPr>
                <w:rFonts w:ascii="Arial" w:eastAsia="Times New Roman" w:hAnsi="Arial" w:cs="Arial"/>
                <w:b/>
                <w:bCs/>
                <w:color w:val="FFFFFF"/>
                <w:sz w:val="20"/>
                <w:szCs w:val="20"/>
                <w:lang w:val="pt-BR" w:eastAsia="pt-BR"/>
              </w:rPr>
            </w:pPr>
            <w:r w:rsidRPr="00B538B2">
              <w:rPr>
                <w:rFonts w:ascii="Arial" w:eastAsia="Times New Roman" w:hAnsi="Arial" w:cs="Arial"/>
                <w:b/>
                <w:bCs/>
                <w:color w:val="FFFFFF"/>
                <w:sz w:val="20"/>
                <w:szCs w:val="20"/>
                <w:lang w:val="pt-BR" w:eastAsia="pt-BR"/>
              </w:rPr>
              <w:t>Pecuária</w:t>
            </w:r>
          </w:p>
        </w:tc>
        <w:tc>
          <w:tcPr>
            <w:tcW w:w="1273" w:type="dxa"/>
            <w:tcBorders>
              <w:top w:val="single" w:sz="4" w:space="0" w:color="auto"/>
              <w:left w:val="nil"/>
              <w:bottom w:val="nil"/>
              <w:right w:val="single" w:sz="4" w:space="0" w:color="auto"/>
            </w:tcBorders>
            <w:shd w:val="clear" w:color="000000" w:fill="366092"/>
            <w:vAlign w:val="center"/>
            <w:hideMark/>
          </w:tcPr>
          <w:p w14:paraId="73A91EDE" w14:textId="77777777" w:rsidR="00387213" w:rsidRPr="00B538B2" w:rsidRDefault="00536E4C" w:rsidP="00387213">
            <w:pPr>
              <w:spacing w:after="0" w:line="240" w:lineRule="auto"/>
              <w:jc w:val="center"/>
              <w:rPr>
                <w:rFonts w:ascii="Arial" w:eastAsia="Times New Roman" w:hAnsi="Arial" w:cs="Arial"/>
                <w:b/>
                <w:bCs/>
                <w:color w:val="FFFFFF"/>
                <w:sz w:val="20"/>
                <w:szCs w:val="20"/>
                <w:lang w:val="pt-BR" w:eastAsia="pt-BR"/>
              </w:rPr>
            </w:pPr>
            <w:r w:rsidRPr="00B538B2">
              <w:rPr>
                <w:rFonts w:ascii="Arial" w:eastAsia="Times New Roman" w:hAnsi="Arial" w:cs="Arial"/>
                <w:b/>
                <w:bCs/>
                <w:color w:val="FFFFFF"/>
                <w:sz w:val="20"/>
                <w:szCs w:val="20"/>
                <w:lang w:val="pt-BR" w:eastAsia="pt-BR"/>
              </w:rPr>
              <w:t>Área Degradada</w:t>
            </w:r>
          </w:p>
        </w:tc>
        <w:tc>
          <w:tcPr>
            <w:tcW w:w="1415" w:type="dxa"/>
            <w:tcBorders>
              <w:top w:val="single" w:sz="4" w:space="0" w:color="auto"/>
              <w:left w:val="nil"/>
              <w:bottom w:val="nil"/>
              <w:right w:val="single" w:sz="4" w:space="0" w:color="auto"/>
            </w:tcBorders>
            <w:shd w:val="clear" w:color="000000" w:fill="366092"/>
            <w:vAlign w:val="center"/>
            <w:hideMark/>
          </w:tcPr>
          <w:p w14:paraId="3A121BA4" w14:textId="77777777" w:rsidR="00387213" w:rsidRPr="00B538B2" w:rsidRDefault="00536E4C" w:rsidP="00387213">
            <w:pPr>
              <w:spacing w:after="0" w:line="240" w:lineRule="auto"/>
              <w:jc w:val="center"/>
              <w:rPr>
                <w:rFonts w:ascii="Arial" w:eastAsia="Times New Roman" w:hAnsi="Arial" w:cs="Arial"/>
                <w:b/>
                <w:bCs/>
                <w:color w:val="FFFFFF"/>
                <w:sz w:val="20"/>
                <w:szCs w:val="20"/>
                <w:lang w:val="pt-BR" w:eastAsia="pt-BR"/>
              </w:rPr>
            </w:pPr>
            <w:r w:rsidRPr="00B538B2">
              <w:rPr>
                <w:rFonts w:ascii="Arial" w:eastAsia="Times New Roman" w:hAnsi="Arial" w:cs="Arial"/>
                <w:b/>
                <w:bCs/>
                <w:color w:val="FFFFFF"/>
                <w:sz w:val="20"/>
                <w:szCs w:val="20"/>
                <w:lang w:val="pt-BR" w:eastAsia="pt-BR"/>
              </w:rPr>
              <w:t>Área Não Aproveitável</w:t>
            </w:r>
          </w:p>
        </w:tc>
      </w:tr>
      <w:tr w:rsidR="00387213" w:rsidRPr="00B538B2" w14:paraId="68046C7B" w14:textId="77777777" w:rsidTr="00494AAA">
        <w:trPr>
          <w:trHeight w:val="20"/>
        </w:trPr>
        <w:tc>
          <w:tcPr>
            <w:tcW w:w="1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B2C3C" w14:textId="77777777" w:rsidR="00387213" w:rsidRPr="00B538B2" w:rsidRDefault="00536E4C" w:rsidP="00536E4C">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 xml:space="preserve">Serra Dourada / Bela Vista </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14:paraId="162CC8B3"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567,00</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14:paraId="4F1C38C5"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727,00</w:t>
            </w:r>
          </w:p>
        </w:tc>
        <w:tc>
          <w:tcPr>
            <w:tcW w:w="1393" w:type="dxa"/>
            <w:tcBorders>
              <w:top w:val="single" w:sz="4" w:space="0" w:color="auto"/>
              <w:left w:val="nil"/>
              <w:bottom w:val="single" w:sz="4" w:space="0" w:color="auto"/>
              <w:right w:val="single" w:sz="4" w:space="0" w:color="auto"/>
            </w:tcBorders>
            <w:shd w:val="clear" w:color="auto" w:fill="auto"/>
            <w:noWrap/>
            <w:vAlign w:val="center"/>
            <w:hideMark/>
          </w:tcPr>
          <w:p w14:paraId="08BAAAD2"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1.060,00</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14:paraId="7C37F82D"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963,00</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14:paraId="0A38D7E7"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595,00</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14:paraId="41BF6EA4"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340,00</w:t>
            </w:r>
          </w:p>
        </w:tc>
      </w:tr>
      <w:tr w:rsidR="00387213" w:rsidRPr="00B538B2" w14:paraId="15CB3055" w14:textId="77777777" w:rsidTr="00494AAA">
        <w:trPr>
          <w:trHeight w:val="20"/>
        </w:trPr>
        <w:tc>
          <w:tcPr>
            <w:tcW w:w="1893" w:type="dxa"/>
            <w:tcBorders>
              <w:top w:val="nil"/>
              <w:left w:val="single" w:sz="4" w:space="0" w:color="auto"/>
              <w:bottom w:val="single" w:sz="4" w:space="0" w:color="auto"/>
              <w:right w:val="single" w:sz="4" w:space="0" w:color="auto"/>
            </w:tcBorders>
            <w:shd w:val="clear" w:color="auto" w:fill="auto"/>
            <w:noWrap/>
            <w:vAlign w:val="center"/>
            <w:hideMark/>
          </w:tcPr>
          <w:p w14:paraId="0CC2A1E6" w14:textId="77777777" w:rsidR="00387213" w:rsidRPr="00B538B2" w:rsidRDefault="00536E4C" w:rsidP="00387213">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 xml:space="preserve">Santa Maria / Areões </w:t>
            </w:r>
          </w:p>
        </w:tc>
        <w:tc>
          <w:tcPr>
            <w:tcW w:w="1361" w:type="dxa"/>
            <w:tcBorders>
              <w:top w:val="nil"/>
              <w:left w:val="nil"/>
              <w:bottom w:val="single" w:sz="4" w:space="0" w:color="auto"/>
              <w:right w:val="single" w:sz="4" w:space="0" w:color="auto"/>
            </w:tcBorders>
            <w:shd w:val="clear" w:color="auto" w:fill="auto"/>
            <w:noWrap/>
            <w:vAlign w:val="center"/>
            <w:hideMark/>
          </w:tcPr>
          <w:p w14:paraId="21C9A7A8"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590,00</w:t>
            </w:r>
          </w:p>
        </w:tc>
        <w:tc>
          <w:tcPr>
            <w:tcW w:w="1415" w:type="dxa"/>
            <w:tcBorders>
              <w:top w:val="nil"/>
              <w:left w:val="nil"/>
              <w:bottom w:val="single" w:sz="4" w:space="0" w:color="auto"/>
              <w:right w:val="single" w:sz="4" w:space="0" w:color="auto"/>
            </w:tcBorders>
            <w:shd w:val="clear" w:color="auto" w:fill="auto"/>
            <w:noWrap/>
            <w:vAlign w:val="center"/>
            <w:hideMark/>
          </w:tcPr>
          <w:p w14:paraId="5031AD39"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757,00</w:t>
            </w:r>
          </w:p>
        </w:tc>
        <w:tc>
          <w:tcPr>
            <w:tcW w:w="1393" w:type="dxa"/>
            <w:tcBorders>
              <w:top w:val="nil"/>
              <w:left w:val="nil"/>
              <w:bottom w:val="single" w:sz="4" w:space="0" w:color="auto"/>
              <w:right w:val="single" w:sz="4" w:space="0" w:color="auto"/>
            </w:tcBorders>
            <w:shd w:val="clear" w:color="auto" w:fill="auto"/>
            <w:noWrap/>
            <w:vAlign w:val="center"/>
            <w:hideMark/>
          </w:tcPr>
          <w:p w14:paraId="1CCF51B4"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1.104,00</w:t>
            </w:r>
          </w:p>
        </w:tc>
        <w:tc>
          <w:tcPr>
            <w:tcW w:w="973" w:type="dxa"/>
            <w:tcBorders>
              <w:top w:val="nil"/>
              <w:left w:val="nil"/>
              <w:bottom w:val="single" w:sz="4" w:space="0" w:color="auto"/>
              <w:right w:val="single" w:sz="4" w:space="0" w:color="auto"/>
            </w:tcBorders>
            <w:shd w:val="clear" w:color="auto" w:fill="auto"/>
            <w:noWrap/>
            <w:vAlign w:val="center"/>
            <w:hideMark/>
          </w:tcPr>
          <w:p w14:paraId="587E32BE"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1.003,00</w:t>
            </w:r>
          </w:p>
        </w:tc>
        <w:tc>
          <w:tcPr>
            <w:tcW w:w="1273" w:type="dxa"/>
            <w:tcBorders>
              <w:top w:val="nil"/>
              <w:left w:val="nil"/>
              <w:bottom w:val="single" w:sz="4" w:space="0" w:color="auto"/>
              <w:right w:val="single" w:sz="4" w:space="0" w:color="auto"/>
            </w:tcBorders>
            <w:shd w:val="clear" w:color="auto" w:fill="auto"/>
            <w:noWrap/>
            <w:vAlign w:val="center"/>
            <w:hideMark/>
          </w:tcPr>
          <w:p w14:paraId="7C6D8061"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620,00</w:t>
            </w:r>
          </w:p>
        </w:tc>
        <w:tc>
          <w:tcPr>
            <w:tcW w:w="1415" w:type="dxa"/>
            <w:tcBorders>
              <w:top w:val="nil"/>
              <w:left w:val="nil"/>
              <w:bottom w:val="single" w:sz="4" w:space="0" w:color="auto"/>
              <w:right w:val="single" w:sz="4" w:space="0" w:color="auto"/>
            </w:tcBorders>
            <w:shd w:val="clear" w:color="auto" w:fill="auto"/>
            <w:noWrap/>
            <w:vAlign w:val="center"/>
            <w:hideMark/>
          </w:tcPr>
          <w:p w14:paraId="0FE315E2"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340,00</w:t>
            </w:r>
          </w:p>
        </w:tc>
      </w:tr>
      <w:tr w:rsidR="00387213" w:rsidRPr="00B538B2" w14:paraId="3C138591" w14:textId="77777777" w:rsidTr="00494AAA">
        <w:trPr>
          <w:trHeight w:val="20"/>
        </w:trPr>
        <w:tc>
          <w:tcPr>
            <w:tcW w:w="1893" w:type="dxa"/>
            <w:tcBorders>
              <w:top w:val="nil"/>
              <w:left w:val="single" w:sz="4" w:space="0" w:color="auto"/>
              <w:bottom w:val="single" w:sz="4" w:space="0" w:color="auto"/>
              <w:right w:val="single" w:sz="4" w:space="0" w:color="auto"/>
            </w:tcBorders>
            <w:shd w:val="clear" w:color="auto" w:fill="auto"/>
            <w:noWrap/>
            <w:vAlign w:val="center"/>
            <w:hideMark/>
          </w:tcPr>
          <w:p w14:paraId="2F09ED52" w14:textId="77777777" w:rsidR="00387213" w:rsidRPr="00B538B2" w:rsidRDefault="00536E4C" w:rsidP="00536E4C">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 xml:space="preserve">Água Boa III </w:t>
            </w:r>
          </w:p>
        </w:tc>
        <w:tc>
          <w:tcPr>
            <w:tcW w:w="1361" w:type="dxa"/>
            <w:tcBorders>
              <w:top w:val="nil"/>
              <w:left w:val="nil"/>
              <w:bottom w:val="single" w:sz="4" w:space="0" w:color="auto"/>
              <w:right w:val="single" w:sz="4" w:space="0" w:color="auto"/>
            </w:tcBorders>
            <w:shd w:val="clear" w:color="auto" w:fill="auto"/>
            <w:noWrap/>
            <w:vAlign w:val="center"/>
            <w:hideMark/>
          </w:tcPr>
          <w:p w14:paraId="2AE21E5C"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827,00</w:t>
            </w:r>
          </w:p>
        </w:tc>
        <w:tc>
          <w:tcPr>
            <w:tcW w:w="1415" w:type="dxa"/>
            <w:tcBorders>
              <w:top w:val="nil"/>
              <w:left w:val="nil"/>
              <w:bottom w:val="single" w:sz="4" w:space="0" w:color="auto"/>
              <w:right w:val="single" w:sz="4" w:space="0" w:color="auto"/>
            </w:tcBorders>
            <w:shd w:val="clear" w:color="auto" w:fill="auto"/>
            <w:noWrap/>
            <w:vAlign w:val="center"/>
            <w:hideMark/>
          </w:tcPr>
          <w:p w14:paraId="3FB37268"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942,00</w:t>
            </w:r>
          </w:p>
        </w:tc>
        <w:tc>
          <w:tcPr>
            <w:tcW w:w="1393" w:type="dxa"/>
            <w:tcBorders>
              <w:top w:val="nil"/>
              <w:left w:val="nil"/>
              <w:bottom w:val="single" w:sz="4" w:space="0" w:color="auto"/>
              <w:right w:val="single" w:sz="4" w:space="0" w:color="auto"/>
            </w:tcBorders>
            <w:shd w:val="clear" w:color="auto" w:fill="auto"/>
            <w:noWrap/>
            <w:vAlign w:val="center"/>
            <w:hideMark/>
          </w:tcPr>
          <w:p w14:paraId="6238E874"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1.454,00</w:t>
            </w:r>
          </w:p>
        </w:tc>
        <w:tc>
          <w:tcPr>
            <w:tcW w:w="973" w:type="dxa"/>
            <w:tcBorders>
              <w:top w:val="nil"/>
              <w:left w:val="nil"/>
              <w:bottom w:val="single" w:sz="4" w:space="0" w:color="auto"/>
              <w:right w:val="single" w:sz="4" w:space="0" w:color="auto"/>
            </w:tcBorders>
            <w:shd w:val="clear" w:color="auto" w:fill="auto"/>
            <w:noWrap/>
            <w:vAlign w:val="center"/>
            <w:hideMark/>
          </w:tcPr>
          <w:p w14:paraId="3C3AA0D4"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1.322,00</w:t>
            </w:r>
          </w:p>
        </w:tc>
        <w:tc>
          <w:tcPr>
            <w:tcW w:w="1273" w:type="dxa"/>
            <w:tcBorders>
              <w:top w:val="nil"/>
              <w:left w:val="nil"/>
              <w:bottom w:val="single" w:sz="4" w:space="0" w:color="auto"/>
              <w:right w:val="single" w:sz="4" w:space="0" w:color="auto"/>
            </w:tcBorders>
            <w:shd w:val="clear" w:color="auto" w:fill="auto"/>
            <w:noWrap/>
            <w:vAlign w:val="center"/>
            <w:hideMark/>
          </w:tcPr>
          <w:p w14:paraId="3038B411"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867,00</w:t>
            </w:r>
          </w:p>
        </w:tc>
        <w:tc>
          <w:tcPr>
            <w:tcW w:w="1415" w:type="dxa"/>
            <w:tcBorders>
              <w:top w:val="nil"/>
              <w:left w:val="nil"/>
              <w:bottom w:val="single" w:sz="4" w:space="0" w:color="auto"/>
              <w:right w:val="single" w:sz="4" w:space="0" w:color="auto"/>
            </w:tcBorders>
            <w:shd w:val="clear" w:color="auto" w:fill="auto"/>
            <w:noWrap/>
            <w:vAlign w:val="center"/>
            <w:hideMark/>
          </w:tcPr>
          <w:p w14:paraId="0A60BBDB"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340,00</w:t>
            </w:r>
          </w:p>
        </w:tc>
      </w:tr>
      <w:tr w:rsidR="00387213" w:rsidRPr="00B538B2" w14:paraId="533962C7" w14:textId="77777777" w:rsidTr="00494AAA">
        <w:trPr>
          <w:trHeight w:val="20"/>
        </w:trPr>
        <w:tc>
          <w:tcPr>
            <w:tcW w:w="1893" w:type="dxa"/>
            <w:tcBorders>
              <w:top w:val="nil"/>
              <w:left w:val="single" w:sz="4" w:space="0" w:color="auto"/>
              <w:bottom w:val="single" w:sz="4" w:space="0" w:color="auto"/>
              <w:right w:val="single" w:sz="4" w:space="0" w:color="auto"/>
            </w:tcBorders>
            <w:shd w:val="clear" w:color="auto" w:fill="auto"/>
            <w:noWrap/>
            <w:vAlign w:val="center"/>
            <w:hideMark/>
          </w:tcPr>
          <w:p w14:paraId="53F7F0AE" w14:textId="77777777" w:rsidR="00387213" w:rsidRPr="00B538B2" w:rsidRDefault="00536E4C" w:rsidP="00536E4C">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 xml:space="preserve">Agua Boa II </w:t>
            </w:r>
          </w:p>
        </w:tc>
        <w:tc>
          <w:tcPr>
            <w:tcW w:w="1361" w:type="dxa"/>
            <w:tcBorders>
              <w:top w:val="nil"/>
              <w:left w:val="nil"/>
              <w:bottom w:val="single" w:sz="4" w:space="0" w:color="auto"/>
              <w:right w:val="single" w:sz="4" w:space="0" w:color="auto"/>
            </w:tcBorders>
            <w:shd w:val="clear" w:color="auto" w:fill="auto"/>
            <w:noWrap/>
            <w:vAlign w:val="center"/>
            <w:hideMark/>
          </w:tcPr>
          <w:p w14:paraId="69D9175A"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827,00</w:t>
            </w:r>
          </w:p>
        </w:tc>
        <w:tc>
          <w:tcPr>
            <w:tcW w:w="1415" w:type="dxa"/>
            <w:tcBorders>
              <w:top w:val="nil"/>
              <w:left w:val="nil"/>
              <w:bottom w:val="single" w:sz="4" w:space="0" w:color="auto"/>
              <w:right w:val="single" w:sz="4" w:space="0" w:color="auto"/>
            </w:tcBorders>
            <w:shd w:val="clear" w:color="auto" w:fill="auto"/>
            <w:noWrap/>
            <w:vAlign w:val="center"/>
            <w:hideMark/>
          </w:tcPr>
          <w:p w14:paraId="4861D739"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942,00</w:t>
            </w:r>
          </w:p>
        </w:tc>
        <w:tc>
          <w:tcPr>
            <w:tcW w:w="1393" w:type="dxa"/>
            <w:tcBorders>
              <w:top w:val="nil"/>
              <w:left w:val="nil"/>
              <w:bottom w:val="single" w:sz="4" w:space="0" w:color="auto"/>
              <w:right w:val="single" w:sz="4" w:space="0" w:color="auto"/>
            </w:tcBorders>
            <w:shd w:val="clear" w:color="auto" w:fill="auto"/>
            <w:noWrap/>
            <w:vAlign w:val="center"/>
            <w:hideMark/>
          </w:tcPr>
          <w:p w14:paraId="6C8A8563"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1.454,00</w:t>
            </w:r>
          </w:p>
        </w:tc>
        <w:tc>
          <w:tcPr>
            <w:tcW w:w="973" w:type="dxa"/>
            <w:tcBorders>
              <w:top w:val="nil"/>
              <w:left w:val="nil"/>
              <w:bottom w:val="single" w:sz="4" w:space="0" w:color="auto"/>
              <w:right w:val="single" w:sz="4" w:space="0" w:color="auto"/>
            </w:tcBorders>
            <w:shd w:val="clear" w:color="auto" w:fill="auto"/>
            <w:noWrap/>
            <w:vAlign w:val="center"/>
            <w:hideMark/>
          </w:tcPr>
          <w:p w14:paraId="192C2572"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1.322,00</w:t>
            </w:r>
          </w:p>
        </w:tc>
        <w:tc>
          <w:tcPr>
            <w:tcW w:w="1273" w:type="dxa"/>
            <w:tcBorders>
              <w:top w:val="nil"/>
              <w:left w:val="nil"/>
              <w:bottom w:val="single" w:sz="4" w:space="0" w:color="auto"/>
              <w:right w:val="single" w:sz="4" w:space="0" w:color="auto"/>
            </w:tcBorders>
            <w:shd w:val="clear" w:color="auto" w:fill="auto"/>
            <w:noWrap/>
            <w:vAlign w:val="center"/>
            <w:hideMark/>
          </w:tcPr>
          <w:p w14:paraId="4DA55144"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867,00</w:t>
            </w:r>
          </w:p>
        </w:tc>
        <w:tc>
          <w:tcPr>
            <w:tcW w:w="1415" w:type="dxa"/>
            <w:tcBorders>
              <w:top w:val="nil"/>
              <w:left w:val="nil"/>
              <w:bottom w:val="single" w:sz="4" w:space="0" w:color="auto"/>
              <w:right w:val="single" w:sz="4" w:space="0" w:color="auto"/>
            </w:tcBorders>
            <w:shd w:val="clear" w:color="auto" w:fill="auto"/>
            <w:noWrap/>
            <w:vAlign w:val="center"/>
            <w:hideMark/>
          </w:tcPr>
          <w:p w14:paraId="5A2B8926"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340,00</w:t>
            </w:r>
          </w:p>
        </w:tc>
      </w:tr>
      <w:tr w:rsidR="00387213" w:rsidRPr="00B538B2" w14:paraId="2D4FEF45" w14:textId="77777777" w:rsidTr="00494AAA">
        <w:trPr>
          <w:trHeight w:val="20"/>
        </w:trPr>
        <w:tc>
          <w:tcPr>
            <w:tcW w:w="1893" w:type="dxa"/>
            <w:tcBorders>
              <w:top w:val="nil"/>
              <w:left w:val="single" w:sz="4" w:space="0" w:color="auto"/>
              <w:bottom w:val="single" w:sz="4" w:space="0" w:color="auto"/>
              <w:right w:val="single" w:sz="4" w:space="0" w:color="auto"/>
            </w:tcBorders>
            <w:shd w:val="clear" w:color="auto" w:fill="auto"/>
            <w:noWrap/>
            <w:vAlign w:val="center"/>
            <w:hideMark/>
          </w:tcPr>
          <w:p w14:paraId="5B8F3C51" w14:textId="77777777" w:rsidR="00387213" w:rsidRPr="00B538B2" w:rsidRDefault="00536E4C" w:rsidP="00387213">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 xml:space="preserve">Agua Boa I </w:t>
            </w:r>
          </w:p>
        </w:tc>
        <w:tc>
          <w:tcPr>
            <w:tcW w:w="1361" w:type="dxa"/>
            <w:tcBorders>
              <w:top w:val="nil"/>
              <w:left w:val="nil"/>
              <w:bottom w:val="single" w:sz="4" w:space="0" w:color="auto"/>
              <w:right w:val="single" w:sz="4" w:space="0" w:color="auto"/>
            </w:tcBorders>
            <w:shd w:val="clear" w:color="auto" w:fill="auto"/>
            <w:noWrap/>
            <w:vAlign w:val="center"/>
            <w:hideMark/>
          </w:tcPr>
          <w:p w14:paraId="2109C8F8"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1.034,00</w:t>
            </w:r>
          </w:p>
        </w:tc>
        <w:tc>
          <w:tcPr>
            <w:tcW w:w="1415" w:type="dxa"/>
            <w:tcBorders>
              <w:top w:val="nil"/>
              <w:left w:val="nil"/>
              <w:bottom w:val="single" w:sz="4" w:space="0" w:color="auto"/>
              <w:right w:val="single" w:sz="4" w:space="0" w:color="auto"/>
            </w:tcBorders>
            <w:shd w:val="clear" w:color="auto" w:fill="auto"/>
            <w:noWrap/>
            <w:vAlign w:val="center"/>
            <w:hideMark/>
          </w:tcPr>
          <w:p w14:paraId="0F6F87E5"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1.184,00</w:t>
            </w:r>
          </w:p>
        </w:tc>
        <w:tc>
          <w:tcPr>
            <w:tcW w:w="1393" w:type="dxa"/>
            <w:tcBorders>
              <w:top w:val="nil"/>
              <w:left w:val="nil"/>
              <w:bottom w:val="single" w:sz="4" w:space="0" w:color="auto"/>
              <w:right w:val="single" w:sz="4" w:space="0" w:color="auto"/>
            </w:tcBorders>
            <w:shd w:val="clear" w:color="auto" w:fill="auto"/>
            <w:noWrap/>
            <w:vAlign w:val="center"/>
            <w:hideMark/>
          </w:tcPr>
          <w:p w14:paraId="44BD1FB4"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1.804,00</w:t>
            </w:r>
          </w:p>
        </w:tc>
        <w:tc>
          <w:tcPr>
            <w:tcW w:w="973" w:type="dxa"/>
            <w:tcBorders>
              <w:top w:val="nil"/>
              <w:left w:val="nil"/>
              <w:bottom w:val="single" w:sz="4" w:space="0" w:color="auto"/>
              <w:right w:val="single" w:sz="4" w:space="0" w:color="auto"/>
            </w:tcBorders>
            <w:shd w:val="clear" w:color="auto" w:fill="auto"/>
            <w:noWrap/>
            <w:vAlign w:val="center"/>
            <w:hideMark/>
          </w:tcPr>
          <w:p w14:paraId="2676091E"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1.640,00</w:t>
            </w:r>
          </w:p>
        </w:tc>
        <w:tc>
          <w:tcPr>
            <w:tcW w:w="1273" w:type="dxa"/>
            <w:tcBorders>
              <w:top w:val="nil"/>
              <w:left w:val="nil"/>
              <w:bottom w:val="single" w:sz="4" w:space="0" w:color="auto"/>
              <w:right w:val="single" w:sz="4" w:space="0" w:color="auto"/>
            </w:tcBorders>
            <w:shd w:val="clear" w:color="auto" w:fill="auto"/>
            <w:noWrap/>
            <w:vAlign w:val="center"/>
            <w:hideMark/>
          </w:tcPr>
          <w:p w14:paraId="19489DBD"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1.083,00</w:t>
            </w:r>
          </w:p>
        </w:tc>
        <w:tc>
          <w:tcPr>
            <w:tcW w:w="1415" w:type="dxa"/>
            <w:tcBorders>
              <w:top w:val="nil"/>
              <w:left w:val="nil"/>
              <w:bottom w:val="single" w:sz="4" w:space="0" w:color="auto"/>
              <w:right w:val="single" w:sz="4" w:space="0" w:color="auto"/>
            </w:tcBorders>
            <w:shd w:val="clear" w:color="auto" w:fill="auto"/>
            <w:noWrap/>
            <w:vAlign w:val="center"/>
            <w:hideMark/>
          </w:tcPr>
          <w:p w14:paraId="11D82D56"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340,00</w:t>
            </w:r>
          </w:p>
        </w:tc>
      </w:tr>
      <w:tr w:rsidR="00387213" w:rsidRPr="00B538B2" w14:paraId="34C4A743" w14:textId="77777777" w:rsidTr="00494AAA">
        <w:trPr>
          <w:trHeight w:val="20"/>
        </w:trPr>
        <w:tc>
          <w:tcPr>
            <w:tcW w:w="1893" w:type="dxa"/>
            <w:tcBorders>
              <w:top w:val="nil"/>
              <w:left w:val="single" w:sz="4" w:space="0" w:color="auto"/>
              <w:bottom w:val="single" w:sz="4" w:space="0" w:color="auto"/>
              <w:right w:val="single" w:sz="4" w:space="0" w:color="auto"/>
            </w:tcBorders>
            <w:shd w:val="clear" w:color="auto" w:fill="auto"/>
            <w:noWrap/>
            <w:vAlign w:val="center"/>
            <w:hideMark/>
          </w:tcPr>
          <w:p w14:paraId="6E9AF84A" w14:textId="77777777" w:rsidR="00387213" w:rsidRPr="00B538B2" w:rsidRDefault="00536E4C" w:rsidP="00387213">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 xml:space="preserve">Rio Bonito </w:t>
            </w:r>
          </w:p>
        </w:tc>
        <w:tc>
          <w:tcPr>
            <w:tcW w:w="1361" w:type="dxa"/>
            <w:tcBorders>
              <w:top w:val="nil"/>
              <w:left w:val="nil"/>
              <w:bottom w:val="single" w:sz="4" w:space="0" w:color="auto"/>
              <w:right w:val="single" w:sz="4" w:space="0" w:color="auto"/>
            </w:tcBorders>
            <w:shd w:val="clear" w:color="auto" w:fill="auto"/>
            <w:noWrap/>
            <w:vAlign w:val="center"/>
            <w:hideMark/>
          </w:tcPr>
          <w:p w14:paraId="4A342100"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860,00</w:t>
            </w:r>
          </w:p>
        </w:tc>
        <w:tc>
          <w:tcPr>
            <w:tcW w:w="1415" w:type="dxa"/>
            <w:tcBorders>
              <w:top w:val="nil"/>
              <w:left w:val="nil"/>
              <w:bottom w:val="single" w:sz="4" w:space="0" w:color="auto"/>
              <w:right w:val="single" w:sz="4" w:space="0" w:color="auto"/>
            </w:tcBorders>
            <w:shd w:val="clear" w:color="auto" w:fill="auto"/>
            <w:noWrap/>
            <w:vAlign w:val="center"/>
            <w:hideMark/>
          </w:tcPr>
          <w:p w14:paraId="4CE2C90D"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1.067,00</w:t>
            </w:r>
          </w:p>
        </w:tc>
        <w:tc>
          <w:tcPr>
            <w:tcW w:w="1393" w:type="dxa"/>
            <w:tcBorders>
              <w:top w:val="nil"/>
              <w:left w:val="nil"/>
              <w:bottom w:val="single" w:sz="4" w:space="0" w:color="auto"/>
              <w:right w:val="single" w:sz="4" w:space="0" w:color="auto"/>
            </w:tcBorders>
            <w:shd w:val="clear" w:color="auto" w:fill="auto"/>
            <w:noWrap/>
            <w:vAlign w:val="center"/>
            <w:hideMark/>
          </w:tcPr>
          <w:p w14:paraId="3347DF93"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1.527,00</w:t>
            </w:r>
          </w:p>
        </w:tc>
        <w:tc>
          <w:tcPr>
            <w:tcW w:w="973" w:type="dxa"/>
            <w:tcBorders>
              <w:top w:val="nil"/>
              <w:left w:val="nil"/>
              <w:bottom w:val="single" w:sz="4" w:space="0" w:color="auto"/>
              <w:right w:val="single" w:sz="4" w:space="0" w:color="auto"/>
            </w:tcBorders>
            <w:shd w:val="clear" w:color="auto" w:fill="auto"/>
            <w:noWrap/>
            <w:vAlign w:val="center"/>
            <w:hideMark/>
          </w:tcPr>
          <w:p w14:paraId="6758DACC"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1.388,00</w:t>
            </w:r>
          </w:p>
        </w:tc>
        <w:tc>
          <w:tcPr>
            <w:tcW w:w="1273" w:type="dxa"/>
            <w:tcBorders>
              <w:top w:val="nil"/>
              <w:left w:val="nil"/>
              <w:bottom w:val="single" w:sz="4" w:space="0" w:color="auto"/>
              <w:right w:val="single" w:sz="4" w:space="0" w:color="auto"/>
            </w:tcBorders>
            <w:shd w:val="clear" w:color="auto" w:fill="auto"/>
            <w:noWrap/>
            <w:vAlign w:val="center"/>
            <w:hideMark/>
          </w:tcPr>
          <w:p w14:paraId="56CEC07D"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902,00</w:t>
            </w:r>
          </w:p>
        </w:tc>
        <w:tc>
          <w:tcPr>
            <w:tcW w:w="1415" w:type="dxa"/>
            <w:tcBorders>
              <w:top w:val="nil"/>
              <w:left w:val="nil"/>
              <w:bottom w:val="single" w:sz="4" w:space="0" w:color="auto"/>
              <w:right w:val="single" w:sz="4" w:space="0" w:color="auto"/>
            </w:tcBorders>
            <w:shd w:val="clear" w:color="auto" w:fill="auto"/>
            <w:noWrap/>
            <w:vAlign w:val="center"/>
            <w:hideMark/>
          </w:tcPr>
          <w:p w14:paraId="54BB6954"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340,00</w:t>
            </w:r>
          </w:p>
        </w:tc>
      </w:tr>
      <w:tr w:rsidR="00387213" w:rsidRPr="00B538B2" w14:paraId="2C0F0456" w14:textId="77777777" w:rsidTr="00494AAA">
        <w:trPr>
          <w:trHeight w:val="20"/>
        </w:trPr>
        <w:tc>
          <w:tcPr>
            <w:tcW w:w="1893" w:type="dxa"/>
            <w:tcBorders>
              <w:top w:val="nil"/>
              <w:left w:val="single" w:sz="4" w:space="0" w:color="auto"/>
              <w:bottom w:val="single" w:sz="4" w:space="0" w:color="auto"/>
              <w:right w:val="single" w:sz="4" w:space="0" w:color="auto"/>
            </w:tcBorders>
            <w:shd w:val="clear" w:color="auto" w:fill="auto"/>
            <w:noWrap/>
            <w:vAlign w:val="center"/>
            <w:hideMark/>
          </w:tcPr>
          <w:p w14:paraId="775196D2" w14:textId="77777777" w:rsidR="00387213" w:rsidRPr="00B538B2" w:rsidRDefault="00536E4C" w:rsidP="00387213">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 xml:space="preserve">Vau dos Gaúchos </w:t>
            </w:r>
          </w:p>
        </w:tc>
        <w:tc>
          <w:tcPr>
            <w:tcW w:w="1361" w:type="dxa"/>
            <w:tcBorders>
              <w:top w:val="nil"/>
              <w:left w:val="nil"/>
              <w:bottom w:val="single" w:sz="4" w:space="0" w:color="auto"/>
              <w:right w:val="single" w:sz="4" w:space="0" w:color="auto"/>
            </w:tcBorders>
            <w:shd w:val="clear" w:color="auto" w:fill="auto"/>
            <w:noWrap/>
            <w:vAlign w:val="center"/>
            <w:hideMark/>
          </w:tcPr>
          <w:p w14:paraId="1013DC32"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799,00</w:t>
            </w:r>
          </w:p>
        </w:tc>
        <w:tc>
          <w:tcPr>
            <w:tcW w:w="1415" w:type="dxa"/>
            <w:tcBorders>
              <w:top w:val="nil"/>
              <w:left w:val="nil"/>
              <w:bottom w:val="single" w:sz="4" w:space="0" w:color="auto"/>
              <w:right w:val="single" w:sz="4" w:space="0" w:color="auto"/>
            </w:tcBorders>
            <w:shd w:val="clear" w:color="auto" w:fill="auto"/>
            <w:noWrap/>
            <w:vAlign w:val="center"/>
            <w:hideMark/>
          </w:tcPr>
          <w:p w14:paraId="64F31ED6"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992,00</w:t>
            </w:r>
          </w:p>
        </w:tc>
        <w:tc>
          <w:tcPr>
            <w:tcW w:w="1393" w:type="dxa"/>
            <w:tcBorders>
              <w:top w:val="nil"/>
              <w:left w:val="nil"/>
              <w:bottom w:val="single" w:sz="4" w:space="0" w:color="auto"/>
              <w:right w:val="single" w:sz="4" w:space="0" w:color="auto"/>
            </w:tcBorders>
            <w:shd w:val="clear" w:color="auto" w:fill="auto"/>
            <w:noWrap/>
            <w:vAlign w:val="center"/>
            <w:hideMark/>
          </w:tcPr>
          <w:p w14:paraId="5DF2EC2E"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1.417,00</w:t>
            </w:r>
          </w:p>
        </w:tc>
        <w:tc>
          <w:tcPr>
            <w:tcW w:w="973" w:type="dxa"/>
            <w:tcBorders>
              <w:top w:val="nil"/>
              <w:left w:val="nil"/>
              <w:bottom w:val="single" w:sz="4" w:space="0" w:color="auto"/>
              <w:right w:val="single" w:sz="4" w:space="0" w:color="auto"/>
            </w:tcBorders>
            <w:shd w:val="clear" w:color="auto" w:fill="auto"/>
            <w:noWrap/>
            <w:vAlign w:val="center"/>
            <w:hideMark/>
          </w:tcPr>
          <w:p w14:paraId="4B5B84E4"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1.288,00</w:t>
            </w:r>
          </w:p>
        </w:tc>
        <w:tc>
          <w:tcPr>
            <w:tcW w:w="1273" w:type="dxa"/>
            <w:tcBorders>
              <w:top w:val="nil"/>
              <w:left w:val="nil"/>
              <w:bottom w:val="single" w:sz="4" w:space="0" w:color="auto"/>
              <w:right w:val="single" w:sz="4" w:space="0" w:color="auto"/>
            </w:tcBorders>
            <w:shd w:val="clear" w:color="auto" w:fill="auto"/>
            <w:noWrap/>
            <w:vAlign w:val="center"/>
            <w:hideMark/>
          </w:tcPr>
          <w:p w14:paraId="1105F30D"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838,00</w:t>
            </w:r>
          </w:p>
        </w:tc>
        <w:tc>
          <w:tcPr>
            <w:tcW w:w="1415" w:type="dxa"/>
            <w:tcBorders>
              <w:top w:val="nil"/>
              <w:left w:val="nil"/>
              <w:bottom w:val="single" w:sz="4" w:space="0" w:color="auto"/>
              <w:right w:val="single" w:sz="4" w:space="0" w:color="auto"/>
            </w:tcBorders>
            <w:shd w:val="clear" w:color="auto" w:fill="auto"/>
            <w:noWrap/>
            <w:vAlign w:val="center"/>
            <w:hideMark/>
          </w:tcPr>
          <w:p w14:paraId="2C49F37E"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340,00</w:t>
            </w:r>
          </w:p>
        </w:tc>
      </w:tr>
      <w:tr w:rsidR="00387213" w:rsidRPr="00B538B2" w14:paraId="703E5DE1" w14:textId="77777777" w:rsidTr="00494AAA">
        <w:trPr>
          <w:trHeight w:val="20"/>
        </w:trPr>
        <w:tc>
          <w:tcPr>
            <w:tcW w:w="1893" w:type="dxa"/>
            <w:tcBorders>
              <w:top w:val="nil"/>
              <w:left w:val="single" w:sz="4" w:space="0" w:color="auto"/>
              <w:bottom w:val="single" w:sz="4" w:space="0" w:color="auto"/>
              <w:right w:val="single" w:sz="4" w:space="0" w:color="auto"/>
            </w:tcBorders>
            <w:shd w:val="clear" w:color="auto" w:fill="auto"/>
            <w:noWrap/>
            <w:vAlign w:val="center"/>
            <w:hideMark/>
          </w:tcPr>
          <w:p w14:paraId="57262FBB" w14:textId="77777777" w:rsidR="00387213" w:rsidRPr="00B538B2" w:rsidRDefault="00536E4C" w:rsidP="00387213">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 xml:space="preserve">Araxingú </w:t>
            </w:r>
          </w:p>
        </w:tc>
        <w:tc>
          <w:tcPr>
            <w:tcW w:w="1361" w:type="dxa"/>
            <w:tcBorders>
              <w:top w:val="nil"/>
              <w:left w:val="nil"/>
              <w:bottom w:val="single" w:sz="4" w:space="0" w:color="auto"/>
              <w:right w:val="single" w:sz="4" w:space="0" w:color="auto"/>
            </w:tcBorders>
            <w:shd w:val="clear" w:color="auto" w:fill="auto"/>
            <w:noWrap/>
            <w:vAlign w:val="center"/>
            <w:hideMark/>
          </w:tcPr>
          <w:p w14:paraId="6F0206A0"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680,00</w:t>
            </w:r>
          </w:p>
        </w:tc>
        <w:tc>
          <w:tcPr>
            <w:tcW w:w="1415" w:type="dxa"/>
            <w:tcBorders>
              <w:top w:val="nil"/>
              <w:left w:val="nil"/>
              <w:bottom w:val="single" w:sz="4" w:space="0" w:color="auto"/>
              <w:right w:val="single" w:sz="4" w:space="0" w:color="auto"/>
            </w:tcBorders>
            <w:shd w:val="clear" w:color="auto" w:fill="auto"/>
            <w:noWrap/>
            <w:vAlign w:val="center"/>
            <w:hideMark/>
          </w:tcPr>
          <w:p w14:paraId="3BC52555"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862,00</w:t>
            </w:r>
          </w:p>
        </w:tc>
        <w:tc>
          <w:tcPr>
            <w:tcW w:w="1393" w:type="dxa"/>
            <w:tcBorders>
              <w:top w:val="nil"/>
              <w:left w:val="nil"/>
              <w:bottom w:val="single" w:sz="4" w:space="0" w:color="auto"/>
              <w:right w:val="single" w:sz="4" w:space="0" w:color="auto"/>
            </w:tcBorders>
            <w:shd w:val="clear" w:color="auto" w:fill="auto"/>
            <w:noWrap/>
            <w:vAlign w:val="center"/>
            <w:hideMark/>
          </w:tcPr>
          <w:p w14:paraId="1535F570"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1.247,00</w:t>
            </w:r>
          </w:p>
        </w:tc>
        <w:tc>
          <w:tcPr>
            <w:tcW w:w="973" w:type="dxa"/>
            <w:tcBorders>
              <w:top w:val="nil"/>
              <w:left w:val="nil"/>
              <w:bottom w:val="single" w:sz="4" w:space="0" w:color="auto"/>
              <w:right w:val="single" w:sz="4" w:space="0" w:color="auto"/>
            </w:tcBorders>
            <w:shd w:val="clear" w:color="auto" w:fill="auto"/>
            <w:noWrap/>
            <w:vAlign w:val="center"/>
            <w:hideMark/>
          </w:tcPr>
          <w:p w14:paraId="52158F12"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1.133,00</w:t>
            </w:r>
          </w:p>
        </w:tc>
        <w:tc>
          <w:tcPr>
            <w:tcW w:w="1273" w:type="dxa"/>
            <w:tcBorders>
              <w:top w:val="nil"/>
              <w:left w:val="nil"/>
              <w:bottom w:val="single" w:sz="4" w:space="0" w:color="auto"/>
              <w:right w:val="single" w:sz="4" w:space="0" w:color="auto"/>
            </w:tcBorders>
            <w:shd w:val="clear" w:color="auto" w:fill="auto"/>
            <w:noWrap/>
            <w:vAlign w:val="center"/>
            <w:hideMark/>
          </w:tcPr>
          <w:p w14:paraId="201E8706"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715,00</w:t>
            </w:r>
          </w:p>
        </w:tc>
        <w:tc>
          <w:tcPr>
            <w:tcW w:w="1415" w:type="dxa"/>
            <w:tcBorders>
              <w:top w:val="nil"/>
              <w:left w:val="nil"/>
              <w:bottom w:val="single" w:sz="4" w:space="0" w:color="auto"/>
              <w:right w:val="single" w:sz="4" w:space="0" w:color="auto"/>
            </w:tcBorders>
            <w:shd w:val="clear" w:color="auto" w:fill="auto"/>
            <w:noWrap/>
            <w:vAlign w:val="center"/>
            <w:hideMark/>
          </w:tcPr>
          <w:p w14:paraId="4E2EB0B8"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340,00</w:t>
            </w:r>
          </w:p>
        </w:tc>
      </w:tr>
      <w:tr w:rsidR="00387213" w:rsidRPr="00B538B2" w14:paraId="73141613" w14:textId="77777777" w:rsidTr="00494AAA">
        <w:trPr>
          <w:trHeight w:val="20"/>
        </w:trPr>
        <w:tc>
          <w:tcPr>
            <w:tcW w:w="1893" w:type="dxa"/>
            <w:tcBorders>
              <w:top w:val="nil"/>
              <w:left w:val="single" w:sz="4" w:space="0" w:color="auto"/>
              <w:bottom w:val="single" w:sz="4" w:space="0" w:color="auto"/>
              <w:right w:val="single" w:sz="4" w:space="0" w:color="auto"/>
            </w:tcBorders>
            <w:shd w:val="clear" w:color="auto" w:fill="auto"/>
            <w:noWrap/>
            <w:vAlign w:val="center"/>
            <w:hideMark/>
          </w:tcPr>
          <w:p w14:paraId="23A4752E" w14:textId="77777777" w:rsidR="00387213" w:rsidRPr="00B538B2" w:rsidRDefault="00536E4C" w:rsidP="00387213">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 xml:space="preserve">Jaraguá </w:t>
            </w:r>
          </w:p>
        </w:tc>
        <w:tc>
          <w:tcPr>
            <w:tcW w:w="1361" w:type="dxa"/>
            <w:tcBorders>
              <w:top w:val="nil"/>
              <w:left w:val="nil"/>
              <w:bottom w:val="single" w:sz="4" w:space="0" w:color="auto"/>
              <w:right w:val="single" w:sz="4" w:space="0" w:color="auto"/>
            </w:tcBorders>
            <w:shd w:val="clear" w:color="auto" w:fill="auto"/>
            <w:noWrap/>
            <w:vAlign w:val="center"/>
            <w:hideMark/>
          </w:tcPr>
          <w:p w14:paraId="773023AC"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737,00</w:t>
            </w:r>
          </w:p>
        </w:tc>
        <w:tc>
          <w:tcPr>
            <w:tcW w:w="1415" w:type="dxa"/>
            <w:tcBorders>
              <w:top w:val="nil"/>
              <w:left w:val="nil"/>
              <w:bottom w:val="single" w:sz="4" w:space="0" w:color="auto"/>
              <w:right w:val="single" w:sz="4" w:space="0" w:color="auto"/>
            </w:tcBorders>
            <w:shd w:val="clear" w:color="auto" w:fill="auto"/>
            <w:noWrap/>
            <w:vAlign w:val="center"/>
            <w:hideMark/>
          </w:tcPr>
          <w:p w14:paraId="0CD58602"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934,00</w:t>
            </w:r>
          </w:p>
        </w:tc>
        <w:tc>
          <w:tcPr>
            <w:tcW w:w="1393" w:type="dxa"/>
            <w:tcBorders>
              <w:top w:val="nil"/>
              <w:left w:val="nil"/>
              <w:bottom w:val="single" w:sz="4" w:space="0" w:color="auto"/>
              <w:right w:val="single" w:sz="4" w:space="0" w:color="auto"/>
            </w:tcBorders>
            <w:shd w:val="clear" w:color="auto" w:fill="auto"/>
            <w:noWrap/>
            <w:vAlign w:val="center"/>
            <w:hideMark/>
          </w:tcPr>
          <w:p w14:paraId="7682AC67"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1.351,00</w:t>
            </w:r>
          </w:p>
        </w:tc>
        <w:tc>
          <w:tcPr>
            <w:tcW w:w="973" w:type="dxa"/>
            <w:tcBorders>
              <w:top w:val="nil"/>
              <w:left w:val="nil"/>
              <w:bottom w:val="single" w:sz="4" w:space="0" w:color="auto"/>
              <w:right w:val="single" w:sz="4" w:space="0" w:color="auto"/>
            </w:tcBorders>
            <w:shd w:val="clear" w:color="auto" w:fill="auto"/>
            <w:noWrap/>
            <w:vAlign w:val="center"/>
            <w:hideMark/>
          </w:tcPr>
          <w:p w14:paraId="0E1CD5AB"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1.228,00</w:t>
            </w:r>
          </w:p>
        </w:tc>
        <w:tc>
          <w:tcPr>
            <w:tcW w:w="1273" w:type="dxa"/>
            <w:tcBorders>
              <w:top w:val="nil"/>
              <w:left w:val="nil"/>
              <w:bottom w:val="single" w:sz="4" w:space="0" w:color="auto"/>
              <w:right w:val="single" w:sz="4" w:space="0" w:color="auto"/>
            </w:tcBorders>
            <w:shd w:val="clear" w:color="auto" w:fill="auto"/>
            <w:noWrap/>
            <w:vAlign w:val="center"/>
            <w:hideMark/>
          </w:tcPr>
          <w:p w14:paraId="033DCA7B"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773,00</w:t>
            </w:r>
          </w:p>
        </w:tc>
        <w:tc>
          <w:tcPr>
            <w:tcW w:w="1415" w:type="dxa"/>
            <w:tcBorders>
              <w:top w:val="nil"/>
              <w:left w:val="nil"/>
              <w:bottom w:val="single" w:sz="4" w:space="0" w:color="auto"/>
              <w:right w:val="single" w:sz="4" w:space="0" w:color="auto"/>
            </w:tcBorders>
            <w:shd w:val="clear" w:color="auto" w:fill="auto"/>
            <w:noWrap/>
            <w:vAlign w:val="center"/>
            <w:hideMark/>
          </w:tcPr>
          <w:p w14:paraId="748D7D7D"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340,00</w:t>
            </w:r>
          </w:p>
        </w:tc>
      </w:tr>
      <w:tr w:rsidR="00387213" w:rsidRPr="00B538B2" w14:paraId="12AA3E15" w14:textId="77777777" w:rsidTr="00494AAA">
        <w:trPr>
          <w:trHeight w:val="20"/>
        </w:trPr>
        <w:tc>
          <w:tcPr>
            <w:tcW w:w="1893" w:type="dxa"/>
            <w:tcBorders>
              <w:top w:val="nil"/>
              <w:left w:val="single" w:sz="4" w:space="0" w:color="auto"/>
              <w:bottom w:val="single" w:sz="4" w:space="0" w:color="auto"/>
              <w:right w:val="single" w:sz="4" w:space="0" w:color="auto"/>
            </w:tcBorders>
            <w:shd w:val="clear" w:color="auto" w:fill="auto"/>
            <w:noWrap/>
            <w:vAlign w:val="center"/>
            <w:hideMark/>
          </w:tcPr>
          <w:p w14:paraId="649FDCCC" w14:textId="77777777" w:rsidR="00387213" w:rsidRPr="00B538B2" w:rsidRDefault="00536E4C" w:rsidP="00387213">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 xml:space="preserve">Banco Safra </w:t>
            </w:r>
          </w:p>
        </w:tc>
        <w:tc>
          <w:tcPr>
            <w:tcW w:w="1361" w:type="dxa"/>
            <w:tcBorders>
              <w:top w:val="nil"/>
              <w:left w:val="nil"/>
              <w:bottom w:val="single" w:sz="4" w:space="0" w:color="auto"/>
              <w:right w:val="single" w:sz="4" w:space="0" w:color="auto"/>
            </w:tcBorders>
            <w:shd w:val="clear" w:color="auto" w:fill="auto"/>
            <w:noWrap/>
            <w:vAlign w:val="center"/>
            <w:hideMark/>
          </w:tcPr>
          <w:p w14:paraId="63E66EBA"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650,00</w:t>
            </w:r>
          </w:p>
        </w:tc>
        <w:tc>
          <w:tcPr>
            <w:tcW w:w="1415" w:type="dxa"/>
            <w:tcBorders>
              <w:top w:val="nil"/>
              <w:left w:val="nil"/>
              <w:bottom w:val="single" w:sz="4" w:space="0" w:color="auto"/>
              <w:right w:val="single" w:sz="4" w:space="0" w:color="auto"/>
            </w:tcBorders>
            <w:shd w:val="clear" w:color="auto" w:fill="auto"/>
            <w:noWrap/>
            <w:vAlign w:val="center"/>
            <w:hideMark/>
          </w:tcPr>
          <w:p w14:paraId="1A32AFA3"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842,00</w:t>
            </w:r>
          </w:p>
        </w:tc>
        <w:tc>
          <w:tcPr>
            <w:tcW w:w="1393" w:type="dxa"/>
            <w:tcBorders>
              <w:top w:val="nil"/>
              <w:left w:val="nil"/>
              <w:bottom w:val="single" w:sz="4" w:space="0" w:color="auto"/>
              <w:right w:val="single" w:sz="4" w:space="0" w:color="auto"/>
            </w:tcBorders>
            <w:shd w:val="clear" w:color="auto" w:fill="auto"/>
            <w:noWrap/>
            <w:vAlign w:val="center"/>
            <w:hideMark/>
          </w:tcPr>
          <w:p w14:paraId="2588C06E"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1.263,00</w:t>
            </w:r>
          </w:p>
        </w:tc>
        <w:tc>
          <w:tcPr>
            <w:tcW w:w="973" w:type="dxa"/>
            <w:tcBorders>
              <w:top w:val="nil"/>
              <w:left w:val="nil"/>
              <w:bottom w:val="single" w:sz="4" w:space="0" w:color="auto"/>
              <w:right w:val="single" w:sz="4" w:space="0" w:color="auto"/>
            </w:tcBorders>
            <w:shd w:val="clear" w:color="auto" w:fill="auto"/>
            <w:noWrap/>
            <w:vAlign w:val="center"/>
            <w:hideMark/>
          </w:tcPr>
          <w:p w14:paraId="0A4B08FE"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1.148,00</w:t>
            </w:r>
          </w:p>
        </w:tc>
        <w:tc>
          <w:tcPr>
            <w:tcW w:w="1273" w:type="dxa"/>
            <w:tcBorders>
              <w:top w:val="nil"/>
              <w:left w:val="nil"/>
              <w:bottom w:val="single" w:sz="4" w:space="0" w:color="auto"/>
              <w:right w:val="single" w:sz="4" w:space="0" w:color="auto"/>
            </w:tcBorders>
            <w:shd w:val="clear" w:color="auto" w:fill="auto"/>
            <w:noWrap/>
            <w:vAlign w:val="center"/>
            <w:hideMark/>
          </w:tcPr>
          <w:p w14:paraId="7BA4A142"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682,00</w:t>
            </w:r>
          </w:p>
        </w:tc>
        <w:tc>
          <w:tcPr>
            <w:tcW w:w="1415" w:type="dxa"/>
            <w:tcBorders>
              <w:top w:val="nil"/>
              <w:left w:val="nil"/>
              <w:bottom w:val="single" w:sz="4" w:space="0" w:color="auto"/>
              <w:right w:val="single" w:sz="4" w:space="0" w:color="auto"/>
            </w:tcBorders>
            <w:shd w:val="clear" w:color="auto" w:fill="auto"/>
            <w:noWrap/>
            <w:vAlign w:val="center"/>
            <w:hideMark/>
          </w:tcPr>
          <w:p w14:paraId="75CB4886"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340,00</w:t>
            </w:r>
          </w:p>
        </w:tc>
      </w:tr>
      <w:tr w:rsidR="00387213" w:rsidRPr="00B538B2" w14:paraId="27EF87FE" w14:textId="77777777" w:rsidTr="00494AAA">
        <w:trPr>
          <w:trHeight w:val="20"/>
        </w:trPr>
        <w:tc>
          <w:tcPr>
            <w:tcW w:w="1893" w:type="dxa"/>
            <w:tcBorders>
              <w:top w:val="nil"/>
              <w:left w:val="single" w:sz="4" w:space="0" w:color="auto"/>
              <w:bottom w:val="single" w:sz="4" w:space="0" w:color="auto"/>
              <w:right w:val="single" w:sz="4" w:space="0" w:color="auto"/>
            </w:tcBorders>
            <w:shd w:val="clear" w:color="auto" w:fill="auto"/>
            <w:noWrap/>
            <w:vAlign w:val="center"/>
            <w:hideMark/>
          </w:tcPr>
          <w:p w14:paraId="281C79C8" w14:textId="77777777" w:rsidR="00387213" w:rsidRPr="00B538B2" w:rsidRDefault="00536E4C" w:rsidP="00387213">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 xml:space="preserve">Visão </w:t>
            </w:r>
          </w:p>
        </w:tc>
        <w:tc>
          <w:tcPr>
            <w:tcW w:w="1361" w:type="dxa"/>
            <w:tcBorders>
              <w:top w:val="nil"/>
              <w:left w:val="nil"/>
              <w:bottom w:val="single" w:sz="4" w:space="0" w:color="auto"/>
              <w:right w:val="single" w:sz="4" w:space="0" w:color="auto"/>
            </w:tcBorders>
            <w:shd w:val="clear" w:color="auto" w:fill="auto"/>
            <w:noWrap/>
            <w:vAlign w:val="center"/>
            <w:hideMark/>
          </w:tcPr>
          <w:p w14:paraId="6778B270"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747,00</w:t>
            </w:r>
          </w:p>
        </w:tc>
        <w:tc>
          <w:tcPr>
            <w:tcW w:w="1415" w:type="dxa"/>
            <w:tcBorders>
              <w:top w:val="nil"/>
              <w:left w:val="nil"/>
              <w:bottom w:val="single" w:sz="4" w:space="0" w:color="auto"/>
              <w:right w:val="single" w:sz="4" w:space="0" w:color="auto"/>
            </w:tcBorders>
            <w:shd w:val="clear" w:color="auto" w:fill="auto"/>
            <w:noWrap/>
            <w:vAlign w:val="center"/>
            <w:hideMark/>
          </w:tcPr>
          <w:p w14:paraId="1C626927"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962,00</w:t>
            </w:r>
          </w:p>
        </w:tc>
        <w:tc>
          <w:tcPr>
            <w:tcW w:w="1393" w:type="dxa"/>
            <w:tcBorders>
              <w:top w:val="nil"/>
              <w:left w:val="nil"/>
              <w:bottom w:val="single" w:sz="4" w:space="0" w:color="auto"/>
              <w:right w:val="single" w:sz="4" w:space="0" w:color="auto"/>
            </w:tcBorders>
            <w:shd w:val="clear" w:color="auto" w:fill="auto"/>
            <w:noWrap/>
            <w:vAlign w:val="center"/>
            <w:hideMark/>
          </w:tcPr>
          <w:p w14:paraId="0668B751"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1.351,00</w:t>
            </w:r>
          </w:p>
        </w:tc>
        <w:tc>
          <w:tcPr>
            <w:tcW w:w="973" w:type="dxa"/>
            <w:tcBorders>
              <w:top w:val="nil"/>
              <w:left w:val="nil"/>
              <w:bottom w:val="single" w:sz="4" w:space="0" w:color="auto"/>
              <w:right w:val="single" w:sz="4" w:space="0" w:color="auto"/>
            </w:tcBorders>
            <w:shd w:val="clear" w:color="auto" w:fill="auto"/>
            <w:noWrap/>
            <w:vAlign w:val="center"/>
            <w:hideMark/>
          </w:tcPr>
          <w:p w14:paraId="7A4D501A"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1.228,00</w:t>
            </w:r>
          </w:p>
        </w:tc>
        <w:tc>
          <w:tcPr>
            <w:tcW w:w="1273" w:type="dxa"/>
            <w:tcBorders>
              <w:top w:val="nil"/>
              <w:left w:val="nil"/>
              <w:bottom w:val="single" w:sz="4" w:space="0" w:color="auto"/>
              <w:right w:val="single" w:sz="4" w:space="0" w:color="auto"/>
            </w:tcBorders>
            <w:shd w:val="clear" w:color="auto" w:fill="auto"/>
            <w:noWrap/>
            <w:vAlign w:val="center"/>
            <w:hideMark/>
          </w:tcPr>
          <w:p w14:paraId="0306DFB3"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790,00</w:t>
            </w:r>
          </w:p>
        </w:tc>
        <w:tc>
          <w:tcPr>
            <w:tcW w:w="1415" w:type="dxa"/>
            <w:tcBorders>
              <w:top w:val="nil"/>
              <w:left w:val="nil"/>
              <w:bottom w:val="single" w:sz="4" w:space="0" w:color="auto"/>
              <w:right w:val="single" w:sz="4" w:space="0" w:color="auto"/>
            </w:tcBorders>
            <w:shd w:val="clear" w:color="auto" w:fill="auto"/>
            <w:noWrap/>
            <w:vAlign w:val="center"/>
            <w:hideMark/>
          </w:tcPr>
          <w:p w14:paraId="39C07905"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340,00</w:t>
            </w:r>
          </w:p>
        </w:tc>
      </w:tr>
      <w:tr w:rsidR="00387213" w:rsidRPr="00B538B2" w14:paraId="353B6635" w14:textId="77777777" w:rsidTr="00494AAA">
        <w:trPr>
          <w:trHeight w:val="20"/>
        </w:trPr>
        <w:tc>
          <w:tcPr>
            <w:tcW w:w="1893" w:type="dxa"/>
            <w:tcBorders>
              <w:top w:val="nil"/>
              <w:left w:val="single" w:sz="4" w:space="0" w:color="auto"/>
              <w:bottom w:val="single" w:sz="4" w:space="0" w:color="auto"/>
              <w:right w:val="single" w:sz="4" w:space="0" w:color="auto"/>
            </w:tcBorders>
            <w:shd w:val="clear" w:color="auto" w:fill="auto"/>
            <w:noWrap/>
            <w:vAlign w:val="center"/>
            <w:hideMark/>
          </w:tcPr>
          <w:p w14:paraId="2B40D738" w14:textId="77777777" w:rsidR="00387213" w:rsidRPr="00B538B2" w:rsidRDefault="00536E4C" w:rsidP="00387213">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 xml:space="preserve">Soberana / Garapu </w:t>
            </w:r>
          </w:p>
        </w:tc>
        <w:tc>
          <w:tcPr>
            <w:tcW w:w="1361" w:type="dxa"/>
            <w:tcBorders>
              <w:top w:val="nil"/>
              <w:left w:val="nil"/>
              <w:bottom w:val="single" w:sz="4" w:space="0" w:color="auto"/>
              <w:right w:val="single" w:sz="4" w:space="0" w:color="auto"/>
            </w:tcBorders>
            <w:shd w:val="clear" w:color="auto" w:fill="auto"/>
            <w:noWrap/>
            <w:vAlign w:val="center"/>
            <w:hideMark/>
          </w:tcPr>
          <w:p w14:paraId="718D3ECE"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752,00</w:t>
            </w:r>
          </w:p>
        </w:tc>
        <w:tc>
          <w:tcPr>
            <w:tcW w:w="1415" w:type="dxa"/>
            <w:tcBorders>
              <w:top w:val="nil"/>
              <w:left w:val="nil"/>
              <w:bottom w:val="single" w:sz="4" w:space="0" w:color="auto"/>
              <w:right w:val="single" w:sz="4" w:space="0" w:color="auto"/>
            </w:tcBorders>
            <w:shd w:val="clear" w:color="auto" w:fill="auto"/>
            <w:noWrap/>
            <w:vAlign w:val="center"/>
            <w:hideMark/>
          </w:tcPr>
          <w:p w14:paraId="52AF5F45"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962,00</w:t>
            </w:r>
          </w:p>
        </w:tc>
        <w:tc>
          <w:tcPr>
            <w:tcW w:w="1393" w:type="dxa"/>
            <w:tcBorders>
              <w:top w:val="nil"/>
              <w:left w:val="nil"/>
              <w:bottom w:val="single" w:sz="4" w:space="0" w:color="auto"/>
              <w:right w:val="single" w:sz="4" w:space="0" w:color="auto"/>
            </w:tcBorders>
            <w:shd w:val="clear" w:color="auto" w:fill="auto"/>
            <w:noWrap/>
            <w:vAlign w:val="center"/>
            <w:hideMark/>
          </w:tcPr>
          <w:p w14:paraId="2CE6AC6A"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1.351,00</w:t>
            </w:r>
          </w:p>
        </w:tc>
        <w:tc>
          <w:tcPr>
            <w:tcW w:w="973" w:type="dxa"/>
            <w:tcBorders>
              <w:top w:val="nil"/>
              <w:left w:val="nil"/>
              <w:bottom w:val="single" w:sz="4" w:space="0" w:color="auto"/>
              <w:right w:val="single" w:sz="4" w:space="0" w:color="auto"/>
            </w:tcBorders>
            <w:shd w:val="clear" w:color="auto" w:fill="auto"/>
            <w:noWrap/>
            <w:vAlign w:val="center"/>
            <w:hideMark/>
          </w:tcPr>
          <w:p w14:paraId="287129E3"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1.228,00</w:t>
            </w:r>
          </w:p>
        </w:tc>
        <w:tc>
          <w:tcPr>
            <w:tcW w:w="1273" w:type="dxa"/>
            <w:tcBorders>
              <w:top w:val="nil"/>
              <w:left w:val="nil"/>
              <w:bottom w:val="single" w:sz="4" w:space="0" w:color="auto"/>
              <w:right w:val="single" w:sz="4" w:space="0" w:color="auto"/>
            </w:tcBorders>
            <w:shd w:val="clear" w:color="auto" w:fill="auto"/>
            <w:noWrap/>
            <w:vAlign w:val="center"/>
            <w:hideMark/>
          </w:tcPr>
          <w:p w14:paraId="1860B8F7"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790,00</w:t>
            </w:r>
          </w:p>
        </w:tc>
        <w:tc>
          <w:tcPr>
            <w:tcW w:w="1415" w:type="dxa"/>
            <w:tcBorders>
              <w:top w:val="nil"/>
              <w:left w:val="nil"/>
              <w:bottom w:val="single" w:sz="4" w:space="0" w:color="auto"/>
              <w:right w:val="single" w:sz="4" w:space="0" w:color="auto"/>
            </w:tcBorders>
            <w:shd w:val="clear" w:color="auto" w:fill="auto"/>
            <w:noWrap/>
            <w:vAlign w:val="center"/>
            <w:hideMark/>
          </w:tcPr>
          <w:p w14:paraId="51A4AADB"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340,00</w:t>
            </w:r>
          </w:p>
        </w:tc>
      </w:tr>
      <w:tr w:rsidR="00387213" w:rsidRPr="00B538B2" w14:paraId="28E548C4" w14:textId="77777777" w:rsidTr="00494AAA">
        <w:trPr>
          <w:trHeight w:val="20"/>
        </w:trPr>
        <w:tc>
          <w:tcPr>
            <w:tcW w:w="1893" w:type="dxa"/>
            <w:tcBorders>
              <w:top w:val="nil"/>
              <w:left w:val="single" w:sz="4" w:space="0" w:color="auto"/>
              <w:bottom w:val="single" w:sz="4" w:space="0" w:color="auto"/>
              <w:right w:val="single" w:sz="4" w:space="0" w:color="auto"/>
            </w:tcBorders>
            <w:shd w:val="clear" w:color="auto" w:fill="auto"/>
            <w:noWrap/>
            <w:vAlign w:val="center"/>
            <w:hideMark/>
          </w:tcPr>
          <w:p w14:paraId="42CCC024" w14:textId="77777777" w:rsidR="00387213" w:rsidRPr="00B538B2" w:rsidRDefault="00536E4C" w:rsidP="00536E4C">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 xml:space="preserve">Sete de Setembro </w:t>
            </w:r>
          </w:p>
        </w:tc>
        <w:tc>
          <w:tcPr>
            <w:tcW w:w="1361" w:type="dxa"/>
            <w:tcBorders>
              <w:top w:val="nil"/>
              <w:left w:val="nil"/>
              <w:bottom w:val="single" w:sz="4" w:space="0" w:color="auto"/>
              <w:right w:val="single" w:sz="4" w:space="0" w:color="auto"/>
            </w:tcBorders>
            <w:shd w:val="clear" w:color="auto" w:fill="auto"/>
            <w:noWrap/>
            <w:vAlign w:val="center"/>
            <w:hideMark/>
          </w:tcPr>
          <w:p w14:paraId="43F40A75"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782,00</w:t>
            </w:r>
          </w:p>
        </w:tc>
        <w:tc>
          <w:tcPr>
            <w:tcW w:w="1415" w:type="dxa"/>
            <w:tcBorders>
              <w:top w:val="nil"/>
              <w:left w:val="nil"/>
              <w:bottom w:val="single" w:sz="4" w:space="0" w:color="auto"/>
              <w:right w:val="single" w:sz="4" w:space="0" w:color="auto"/>
            </w:tcBorders>
            <w:shd w:val="clear" w:color="auto" w:fill="auto"/>
            <w:noWrap/>
            <w:vAlign w:val="center"/>
            <w:hideMark/>
          </w:tcPr>
          <w:p w14:paraId="0441FB21"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909,00</w:t>
            </w:r>
          </w:p>
        </w:tc>
        <w:tc>
          <w:tcPr>
            <w:tcW w:w="1393" w:type="dxa"/>
            <w:tcBorders>
              <w:top w:val="nil"/>
              <w:left w:val="nil"/>
              <w:bottom w:val="single" w:sz="4" w:space="0" w:color="auto"/>
              <w:right w:val="single" w:sz="4" w:space="0" w:color="auto"/>
            </w:tcBorders>
            <w:shd w:val="clear" w:color="auto" w:fill="auto"/>
            <w:noWrap/>
            <w:vAlign w:val="center"/>
            <w:hideMark/>
          </w:tcPr>
          <w:p w14:paraId="724BE58C"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1.403,00</w:t>
            </w:r>
          </w:p>
        </w:tc>
        <w:tc>
          <w:tcPr>
            <w:tcW w:w="973" w:type="dxa"/>
            <w:tcBorders>
              <w:top w:val="nil"/>
              <w:left w:val="nil"/>
              <w:bottom w:val="single" w:sz="4" w:space="0" w:color="auto"/>
              <w:right w:val="single" w:sz="4" w:space="0" w:color="auto"/>
            </w:tcBorders>
            <w:shd w:val="clear" w:color="auto" w:fill="auto"/>
            <w:noWrap/>
            <w:vAlign w:val="center"/>
            <w:hideMark/>
          </w:tcPr>
          <w:p w14:paraId="64B20D6A"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1.275,00</w:t>
            </w:r>
          </w:p>
        </w:tc>
        <w:tc>
          <w:tcPr>
            <w:tcW w:w="1273" w:type="dxa"/>
            <w:tcBorders>
              <w:top w:val="nil"/>
              <w:left w:val="nil"/>
              <w:bottom w:val="single" w:sz="4" w:space="0" w:color="auto"/>
              <w:right w:val="single" w:sz="4" w:space="0" w:color="auto"/>
            </w:tcBorders>
            <w:shd w:val="clear" w:color="auto" w:fill="auto"/>
            <w:noWrap/>
            <w:vAlign w:val="center"/>
            <w:hideMark/>
          </w:tcPr>
          <w:p w14:paraId="1DB98888"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820,00</w:t>
            </w:r>
          </w:p>
        </w:tc>
        <w:tc>
          <w:tcPr>
            <w:tcW w:w="1415" w:type="dxa"/>
            <w:tcBorders>
              <w:top w:val="nil"/>
              <w:left w:val="nil"/>
              <w:bottom w:val="single" w:sz="4" w:space="0" w:color="auto"/>
              <w:right w:val="single" w:sz="4" w:space="0" w:color="auto"/>
            </w:tcBorders>
            <w:shd w:val="clear" w:color="auto" w:fill="auto"/>
            <w:noWrap/>
            <w:vAlign w:val="center"/>
            <w:hideMark/>
          </w:tcPr>
          <w:p w14:paraId="71B787E5"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340,00</w:t>
            </w:r>
          </w:p>
        </w:tc>
      </w:tr>
      <w:tr w:rsidR="00387213" w:rsidRPr="00B538B2" w14:paraId="625895D6" w14:textId="77777777" w:rsidTr="00494AAA">
        <w:trPr>
          <w:trHeight w:val="20"/>
        </w:trPr>
        <w:tc>
          <w:tcPr>
            <w:tcW w:w="1893" w:type="dxa"/>
            <w:tcBorders>
              <w:top w:val="nil"/>
              <w:left w:val="single" w:sz="4" w:space="0" w:color="auto"/>
              <w:bottom w:val="single" w:sz="4" w:space="0" w:color="auto"/>
              <w:right w:val="single" w:sz="4" w:space="0" w:color="auto"/>
            </w:tcBorders>
            <w:shd w:val="clear" w:color="auto" w:fill="auto"/>
            <w:noWrap/>
            <w:vAlign w:val="center"/>
            <w:hideMark/>
          </w:tcPr>
          <w:p w14:paraId="7F254251" w14:textId="77777777" w:rsidR="00387213" w:rsidRPr="00B538B2" w:rsidRDefault="00536E4C" w:rsidP="00387213">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 xml:space="preserve">Serrinha </w:t>
            </w:r>
          </w:p>
        </w:tc>
        <w:tc>
          <w:tcPr>
            <w:tcW w:w="1361" w:type="dxa"/>
            <w:tcBorders>
              <w:top w:val="nil"/>
              <w:left w:val="nil"/>
              <w:bottom w:val="single" w:sz="4" w:space="0" w:color="auto"/>
              <w:right w:val="single" w:sz="4" w:space="0" w:color="auto"/>
            </w:tcBorders>
            <w:shd w:val="clear" w:color="auto" w:fill="auto"/>
            <w:noWrap/>
            <w:vAlign w:val="center"/>
            <w:hideMark/>
          </w:tcPr>
          <w:p w14:paraId="536E29B1"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614,00</w:t>
            </w:r>
          </w:p>
        </w:tc>
        <w:tc>
          <w:tcPr>
            <w:tcW w:w="1415" w:type="dxa"/>
            <w:tcBorders>
              <w:top w:val="nil"/>
              <w:left w:val="nil"/>
              <w:bottom w:val="single" w:sz="4" w:space="0" w:color="auto"/>
              <w:right w:val="single" w:sz="4" w:space="0" w:color="auto"/>
            </w:tcBorders>
            <w:shd w:val="clear" w:color="auto" w:fill="auto"/>
            <w:noWrap/>
            <w:vAlign w:val="center"/>
            <w:hideMark/>
          </w:tcPr>
          <w:p w14:paraId="44424657"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787,00</w:t>
            </w:r>
          </w:p>
        </w:tc>
        <w:tc>
          <w:tcPr>
            <w:tcW w:w="1393" w:type="dxa"/>
            <w:tcBorders>
              <w:top w:val="nil"/>
              <w:left w:val="nil"/>
              <w:bottom w:val="single" w:sz="4" w:space="0" w:color="auto"/>
              <w:right w:val="single" w:sz="4" w:space="0" w:color="auto"/>
            </w:tcBorders>
            <w:shd w:val="clear" w:color="auto" w:fill="auto"/>
            <w:noWrap/>
            <w:vAlign w:val="center"/>
            <w:hideMark/>
          </w:tcPr>
          <w:p w14:paraId="3D9145AE"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1.181,00</w:t>
            </w:r>
          </w:p>
        </w:tc>
        <w:tc>
          <w:tcPr>
            <w:tcW w:w="973" w:type="dxa"/>
            <w:tcBorders>
              <w:top w:val="nil"/>
              <w:left w:val="nil"/>
              <w:bottom w:val="single" w:sz="4" w:space="0" w:color="auto"/>
              <w:right w:val="single" w:sz="4" w:space="0" w:color="auto"/>
            </w:tcBorders>
            <w:shd w:val="clear" w:color="auto" w:fill="auto"/>
            <w:noWrap/>
            <w:vAlign w:val="center"/>
            <w:hideMark/>
          </w:tcPr>
          <w:p w14:paraId="092B0865"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1.073,00</w:t>
            </w:r>
          </w:p>
        </w:tc>
        <w:tc>
          <w:tcPr>
            <w:tcW w:w="1273" w:type="dxa"/>
            <w:tcBorders>
              <w:top w:val="nil"/>
              <w:left w:val="nil"/>
              <w:bottom w:val="single" w:sz="4" w:space="0" w:color="auto"/>
              <w:right w:val="single" w:sz="4" w:space="0" w:color="auto"/>
            </w:tcBorders>
            <w:shd w:val="clear" w:color="auto" w:fill="auto"/>
            <w:noWrap/>
            <w:vAlign w:val="center"/>
            <w:hideMark/>
          </w:tcPr>
          <w:p w14:paraId="52EDB88C"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645,00</w:t>
            </w:r>
          </w:p>
        </w:tc>
        <w:tc>
          <w:tcPr>
            <w:tcW w:w="1415" w:type="dxa"/>
            <w:tcBorders>
              <w:top w:val="nil"/>
              <w:left w:val="nil"/>
              <w:bottom w:val="single" w:sz="4" w:space="0" w:color="auto"/>
              <w:right w:val="single" w:sz="4" w:space="0" w:color="auto"/>
            </w:tcBorders>
            <w:shd w:val="clear" w:color="auto" w:fill="auto"/>
            <w:noWrap/>
            <w:vAlign w:val="center"/>
            <w:hideMark/>
          </w:tcPr>
          <w:p w14:paraId="04CDB2FF"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340,00</w:t>
            </w:r>
          </w:p>
        </w:tc>
      </w:tr>
      <w:tr w:rsidR="00387213" w:rsidRPr="00B538B2" w14:paraId="1953C0CD" w14:textId="77777777" w:rsidTr="00494AAA">
        <w:trPr>
          <w:trHeight w:val="20"/>
        </w:trPr>
        <w:tc>
          <w:tcPr>
            <w:tcW w:w="1893" w:type="dxa"/>
            <w:tcBorders>
              <w:top w:val="nil"/>
              <w:left w:val="single" w:sz="4" w:space="0" w:color="auto"/>
              <w:bottom w:val="single" w:sz="4" w:space="0" w:color="auto"/>
              <w:right w:val="single" w:sz="4" w:space="0" w:color="auto"/>
            </w:tcBorders>
            <w:shd w:val="clear" w:color="auto" w:fill="auto"/>
            <w:noWrap/>
            <w:vAlign w:val="center"/>
            <w:hideMark/>
          </w:tcPr>
          <w:p w14:paraId="7B790B3B" w14:textId="77777777" w:rsidR="00387213" w:rsidRPr="00B538B2" w:rsidRDefault="00536E4C" w:rsidP="00387213">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 xml:space="preserve">Jatobazinho </w:t>
            </w:r>
          </w:p>
        </w:tc>
        <w:tc>
          <w:tcPr>
            <w:tcW w:w="1361" w:type="dxa"/>
            <w:tcBorders>
              <w:top w:val="nil"/>
              <w:left w:val="nil"/>
              <w:bottom w:val="single" w:sz="4" w:space="0" w:color="auto"/>
              <w:right w:val="single" w:sz="4" w:space="0" w:color="auto"/>
            </w:tcBorders>
            <w:shd w:val="clear" w:color="auto" w:fill="auto"/>
            <w:noWrap/>
            <w:vAlign w:val="center"/>
            <w:hideMark/>
          </w:tcPr>
          <w:p w14:paraId="6DB0C420"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614,00</w:t>
            </w:r>
          </w:p>
        </w:tc>
        <w:tc>
          <w:tcPr>
            <w:tcW w:w="1415" w:type="dxa"/>
            <w:tcBorders>
              <w:top w:val="nil"/>
              <w:left w:val="nil"/>
              <w:bottom w:val="single" w:sz="4" w:space="0" w:color="auto"/>
              <w:right w:val="single" w:sz="4" w:space="0" w:color="auto"/>
            </w:tcBorders>
            <w:shd w:val="clear" w:color="auto" w:fill="auto"/>
            <w:noWrap/>
            <w:vAlign w:val="center"/>
            <w:hideMark/>
          </w:tcPr>
          <w:p w14:paraId="3160FCD5"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787,00</w:t>
            </w:r>
          </w:p>
        </w:tc>
        <w:tc>
          <w:tcPr>
            <w:tcW w:w="1393" w:type="dxa"/>
            <w:tcBorders>
              <w:top w:val="nil"/>
              <w:left w:val="nil"/>
              <w:bottom w:val="single" w:sz="4" w:space="0" w:color="auto"/>
              <w:right w:val="single" w:sz="4" w:space="0" w:color="auto"/>
            </w:tcBorders>
            <w:shd w:val="clear" w:color="auto" w:fill="auto"/>
            <w:noWrap/>
            <w:vAlign w:val="center"/>
            <w:hideMark/>
          </w:tcPr>
          <w:p w14:paraId="70D03EEF"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1.181,00</w:t>
            </w:r>
          </w:p>
        </w:tc>
        <w:tc>
          <w:tcPr>
            <w:tcW w:w="973" w:type="dxa"/>
            <w:tcBorders>
              <w:top w:val="nil"/>
              <w:left w:val="nil"/>
              <w:bottom w:val="single" w:sz="4" w:space="0" w:color="auto"/>
              <w:right w:val="single" w:sz="4" w:space="0" w:color="auto"/>
            </w:tcBorders>
            <w:shd w:val="clear" w:color="auto" w:fill="auto"/>
            <w:noWrap/>
            <w:vAlign w:val="center"/>
            <w:hideMark/>
          </w:tcPr>
          <w:p w14:paraId="000B4293"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1.073,00</w:t>
            </w:r>
          </w:p>
        </w:tc>
        <w:tc>
          <w:tcPr>
            <w:tcW w:w="1273" w:type="dxa"/>
            <w:tcBorders>
              <w:top w:val="nil"/>
              <w:left w:val="nil"/>
              <w:bottom w:val="single" w:sz="4" w:space="0" w:color="auto"/>
              <w:right w:val="single" w:sz="4" w:space="0" w:color="auto"/>
            </w:tcBorders>
            <w:shd w:val="clear" w:color="auto" w:fill="auto"/>
            <w:noWrap/>
            <w:vAlign w:val="center"/>
            <w:hideMark/>
          </w:tcPr>
          <w:p w14:paraId="4B05BCAC"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645,00</w:t>
            </w:r>
          </w:p>
        </w:tc>
        <w:tc>
          <w:tcPr>
            <w:tcW w:w="1415" w:type="dxa"/>
            <w:tcBorders>
              <w:top w:val="nil"/>
              <w:left w:val="nil"/>
              <w:bottom w:val="single" w:sz="4" w:space="0" w:color="auto"/>
              <w:right w:val="single" w:sz="4" w:space="0" w:color="auto"/>
            </w:tcBorders>
            <w:shd w:val="clear" w:color="auto" w:fill="auto"/>
            <w:noWrap/>
            <w:vAlign w:val="center"/>
            <w:hideMark/>
          </w:tcPr>
          <w:p w14:paraId="3623DFF6" w14:textId="77777777" w:rsidR="00387213" w:rsidRPr="00B538B2" w:rsidRDefault="00387213" w:rsidP="00536E4C">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340,00</w:t>
            </w:r>
          </w:p>
        </w:tc>
      </w:tr>
    </w:tbl>
    <w:p w14:paraId="3D18498C" w14:textId="77777777" w:rsidR="00387213" w:rsidRPr="00B538B2" w:rsidRDefault="00387213" w:rsidP="00DD18AA">
      <w:pPr>
        <w:tabs>
          <w:tab w:val="left" w:pos="3570"/>
        </w:tabs>
        <w:rPr>
          <w:rFonts w:ascii="Arial" w:hAnsi="Arial" w:cs="Arial"/>
          <w:sz w:val="24"/>
          <w:szCs w:val="24"/>
        </w:rPr>
      </w:pPr>
    </w:p>
    <w:p w14:paraId="67CA47DD" w14:textId="77777777" w:rsidR="00747F0B" w:rsidRPr="00B538B2" w:rsidRDefault="00747F0B">
      <w:pPr>
        <w:rPr>
          <w:rFonts w:ascii="Arial" w:hAnsi="Arial" w:cs="Arial"/>
          <w:sz w:val="24"/>
          <w:szCs w:val="24"/>
        </w:rPr>
      </w:pPr>
      <w:r w:rsidRPr="00B538B2">
        <w:rPr>
          <w:rFonts w:ascii="Arial" w:hAnsi="Arial" w:cs="Arial"/>
          <w:sz w:val="24"/>
          <w:szCs w:val="24"/>
        </w:rPr>
        <w:br w:type="page"/>
      </w:r>
    </w:p>
    <w:p w14:paraId="5633D87A" w14:textId="77777777" w:rsidR="00747F0B" w:rsidRPr="00B538B2" w:rsidRDefault="00747F0B" w:rsidP="00747F0B">
      <w:pPr>
        <w:jc w:val="center"/>
        <w:rPr>
          <w:rFonts w:ascii="Arial" w:hAnsi="Arial" w:cs="Arial"/>
          <w:b/>
          <w:sz w:val="24"/>
          <w:szCs w:val="24"/>
        </w:rPr>
      </w:pPr>
      <w:r w:rsidRPr="00B538B2">
        <w:rPr>
          <w:rFonts w:ascii="Arial" w:hAnsi="Arial" w:cs="Arial"/>
          <w:b/>
          <w:sz w:val="24"/>
          <w:szCs w:val="24"/>
        </w:rPr>
        <w:t>T</w:t>
      </w:r>
      <w:r w:rsidR="006947C7" w:rsidRPr="00B538B2">
        <w:rPr>
          <w:rFonts w:ascii="Arial" w:hAnsi="Arial" w:cs="Arial"/>
          <w:b/>
          <w:sz w:val="24"/>
          <w:szCs w:val="24"/>
        </w:rPr>
        <w:t>ABELA</w:t>
      </w:r>
      <w:r w:rsidR="00375AC8" w:rsidRPr="00B538B2">
        <w:rPr>
          <w:rFonts w:ascii="Arial" w:hAnsi="Arial" w:cs="Arial"/>
          <w:b/>
          <w:sz w:val="24"/>
          <w:szCs w:val="24"/>
        </w:rPr>
        <w:t>-</w:t>
      </w:r>
      <w:r w:rsidRPr="00B538B2">
        <w:rPr>
          <w:rFonts w:ascii="Arial" w:hAnsi="Arial" w:cs="Arial"/>
          <w:b/>
          <w:sz w:val="24"/>
          <w:szCs w:val="24"/>
        </w:rPr>
        <w:t>I</w:t>
      </w:r>
      <w:r w:rsidR="006947C7" w:rsidRPr="00B538B2">
        <w:rPr>
          <w:rFonts w:ascii="Arial" w:hAnsi="Arial" w:cs="Arial"/>
          <w:b/>
          <w:sz w:val="24"/>
          <w:szCs w:val="24"/>
        </w:rPr>
        <w:t>-</w:t>
      </w:r>
      <w:r w:rsidRPr="00B538B2">
        <w:rPr>
          <w:rFonts w:ascii="Arial" w:hAnsi="Arial" w:cs="Arial"/>
          <w:b/>
          <w:sz w:val="24"/>
          <w:szCs w:val="24"/>
        </w:rPr>
        <w:t>C</w:t>
      </w:r>
    </w:p>
    <w:p w14:paraId="1E04AF71" w14:textId="77777777" w:rsidR="00494AAA" w:rsidRPr="00B538B2" w:rsidRDefault="00494AAA" w:rsidP="00494AAA">
      <w:pPr>
        <w:tabs>
          <w:tab w:val="left" w:pos="3570"/>
        </w:tabs>
        <w:jc w:val="center"/>
        <w:rPr>
          <w:rFonts w:ascii="Arial" w:hAnsi="Arial" w:cs="Arial"/>
          <w:b/>
          <w:szCs w:val="24"/>
        </w:rPr>
      </w:pPr>
      <w:r w:rsidRPr="00B538B2">
        <w:rPr>
          <w:rFonts w:ascii="Arial" w:hAnsi="Arial" w:cs="Arial"/>
          <w:b/>
          <w:szCs w:val="24"/>
        </w:rPr>
        <w:t>VALOR DO METRO QUADRADO POR TIPO DE EDIFICAÇÃO - UPFM</w:t>
      </w:r>
    </w:p>
    <w:tbl>
      <w:tblPr>
        <w:tblW w:w="4296" w:type="dxa"/>
        <w:jc w:val="center"/>
        <w:tblCellMar>
          <w:left w:w="70" w:type="dxa"/>
          <w:right w:w="70" w:type="dxa"/>
        </w:tblCellMar>
        <w:tblLook w:val="04A0" w:firstRow="1" w:lastRow="0" w:firstColumn="1" w:lastColumn="0" w:noHBand="0" w:noVBand="1"/>
      </w:tblPr>
      <w:tblGrid>
        <w:gridCol w:w="2929"/>
        <w:gridCol w:w="1367"/>
      </w:tblGrid>
      <w:tr w:rsidR="00747F0B" w:rsidRPr="00B538B2" w14:paraId="29283FFD" w14:textId="77777777" w:rsidTr="00747F0B">
        <w:trPr>
          <w:trHeight w:val="20"/>
          <w:jc w:val="center"/>
        </w:trPr>
        <w:tc>
          <w:tcPr>
            <w:tcW w:w="2929"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34CB43D7" w14:textId="77777777" w:rsidR="00747F0B" w:rsidRPr="00B538B2" w:rsidRDefault="00747F0B" w:rsidP="00796B55">
            <w:pPr>
              <w:spacing w:after="0" w:line="240" w:lineRule="auto"/>
              <w:jc w:val="center"/>
              <w:rPr>
                <w:rFonts w:ascii="Arial" w:eastAsia="Times New Roman" w:hAnsi="Arial" w:cs="Arial"/>
                <w:b/>
                <w:bCs/>
                <w:color w:val="FFFFFF"/>
                <w:sz w:val="24"/>
                <w:szCs w:val="24"/>
                <w:lang w:val="pt-BR" w:eastAsia="pt-BR"/>
              </w:rPr>
            </w:pPr>
            <w:r w:rsidRPr="00B538B2">
              <w:rPr>
                <w:rFonts w:ascii="Arial" w:eastAsia="Times New Roman" w:hAnsi="Arial" w:cs="Arial"/>
                <w:b/>
                <w:bCs/>
                <w:color w:val="FFFFFF"/>
                <w:sz w:val="24"/>
                <w:szCs w:val="24"/>
                <w:lang w:val="pt-BR" w:eastAsia="pt-BR"/>
              </w:rPr>
              <w:t>T</w:t>
            </w:r>
            <w:r w:rsidR="00796B55" w:rsidRPr="00B538B2">
              <w:rPr>
                <w:rFonts w:ascii="Arial" w:eastAsia="Times New Roman" w:hAnsi="Arial" w:cs="Arial"/>
                <w:b/>
                <w:bCs/>
                <w:color w:val="FFFFFF"/>
                <w:sz w:val="24"/>
                <w:szCs w:val="24"/>
                <w:lang w:val="pt-BR" w:eastAsia="pt-BR"/>
              </w:rPr>
              <w:t>IPO EDIFICAÇÃO</w:t>
            </w:r>
          </w:p>
        </w:tc>
        <w:tc>
          <w:tcPr>
            <w:tcW w:w="1367" w:type="dxa"/>
            <w:tcBorders>
              <w:top w:val="single" w:sz="4" w:space="0" w:color="auto"/>
              <w:left w:val="nil"/>
              <w:bottom w:val="single" w:sz="4" w:space="0" w:color="auto"/>
              <w:right w:val="single" w:sz="4" w:space="0" w:color="auto"/>
            </w:tcBorders>
            <w:shd w:val="clear" w:color="000000" w:fill="366092"/>
            <w:vAlign w:val="center"/>
            <w:hideMark/>
          </w:tcPr>
          <w:p w14:paraId="74F65503" w14:textId="77777777" w:rsidR="00747F0B" w:rsidRPr="00B538B2" w:rsidRDefault="00796B55" w:rsidP="00796B55">
            <w:pPr>
              <w:spacing w:after="0" w:line="240" w:lineRule="auto"/>
              <w:jc w:val="center"/>
              <w:rPr>
                <w:rFonts w:ascii="Arial" w:eastAsia="Times New Roman" w:hAnsi="Arial" w:cs="Arial"/>
                <w:b/>
                <w:bCs/>
                <w:color w:val="FFFFFF"/>
                <w:sz w:val="24"/>
                <w:szCs w:val="24"/>
                <w:lang w:val="pt-BR" w:eastAsia="pt-BR"/>
              </w:rPr>
            </w:pPr>
            <w:r w:rsidRPr="00B538B2">
              <w:rPr>
                <w:rFonts w:ascii="Arial" w:eastAsia="Times New Roman" w:hAnsi="Arial" w:cs="Arial"/>
                <w:b/>
                <w:bCs/>
                <w:color w:val="FFFFFF"/>
                <w:sz w:val="24"/>
                <w:szCs w:val="24"/>
                <w:lang w:val="pt-BR" w:eastAsia="pt-BR"/>
              </w:rPr>
              <w:t>UPFM/M2</w:t>
            </w:r>
          </w:p>
        </w:tc>
      </w:tr>
      <w:tr w:rsidR="00747F0B" w:rsidRPr="00B538B2" w14:paraId="25D9921E" w14:textId="77777777" w:rsidTr="00747F0B">
        <w:trPr>
          <w:trHeight w:val="20"/>
          <w:jc w:val="center"/>
        </w:trPr>
        <w:tc>
          <w:tcPr>
            <w:tcW w:w="2929" w:type="dxa"/>
            <w:tcBorders>
              <w:top w:val="nil"/>
              <w:left w:val="single" w:sz="4" w:space="0" w:color="auto"/>
              <w:bottom w:val="single" w:sz="4" w:space="0" w:color="auto"/>
              <w:right w:val="single" w:sz="4" w:space="0" w:color="auto"/>
            </w:tcBorders>
            <w:shd w:val="clear" w:color="auto" w:fill="auto"/>
            <w:noWrap/>
            <w:vAlign w:val="bottom"/>
            <w:hideMark/>
          </w:tcPr>
          <w:p w14:paraId="082B95F8" w14:textId="77777777" w:rsidR="00747F0B" w:rsidRPr="00B538B2" w:rsidRDefault="00842B00" w:rsidP="00747F0B">
            <w:pPr>
              <w:spacing w:after="0" w:line="240" w:lineRule="auto"/>
              <w:rPr>
                <w:rFonts w:ascii="Arial" w:eastAsia="Times New Roman" w:hAnsi="Arial" w:cs="Arial"/>
                <w:color w:val="000000"/>
                <w:sz w:val="24"/>
                <w:szCs w:val="24"/>
                <w:lang w:val="pt-BR" w:eastAsia="pt-BR"/>
              </w:rPr>
            </w:pPr>
            <w:r w:rsidRPr="00B538B2">
              <w:rPr>
                <w:rFonts w:ascii="Arial" w:eastAsia="Times New Roman" w:hAnsi="Arial" w:cs="Arial"/>
                <w:color w:val="000000"/>
                <w:sz w:val="24"/>
                <w:szCs w:val="24"/>
                <w:lang w:val="pt-BR" w:eastAsia="pt-BR"/>
              </w:rPr>
              <w:t>Residência em a</w:t>
            </w:r>
            <w:r w:rsidR="00747F0B" w:rsidRPr="00B538B2">
              <w:rPr>
                <w:rFonts w:ascii="Arial" w:eastAsia="Times New Roman" w:hAnsi="Arial" w:cs="Arial"/>
                <w:color w:val="000000"/>
                <w:sz w:val="24"/>
                <w:szCs w:val="24"/>
                <w:lang w:val="pt-BR" w:eastAsia="pt-BR"/>
              </w:rPr>
              <w:t>lvenaria</w:t>
            </w:r>
          </w:p>
        </w:tc>
        <w:tc>
          <w:tcPr>
            <w:tcW w:w="1367" w:type="dxa"/>
            <w:tcBorders>
              <w:top w:val="nil"/>
              <w:left w:val="nil"/>
              <w:bottom w:val="single" w:sz="4" w:space="0" w:color="auto"/>
              <w:right w:val="single" w:sz="4" w:space="0" w:color="auto"/>
            </w:tcBorders>
            <w:shd w:val="clear" w:color="auto" w:fill="auto"/>
            <w:noWrap/>
            <w:vAlign w:val="bottom"/>
            <w:hideMark/>
          </w:tcPr>
          <w:p w14:paraId="0B250265" w14:textId="77777777" w:rsidR="00747F0B" w:rsidRPr="00B538B2" w:rsidRDefault="00747F0B" w:rsidP="00492160">
            <w:pPr>
              <w:spacing w:after="0" w:line="240" w:lineRule="auto"/>
              <w:jc w:val="right"/>
              <w:rPr>
                <w:rFonts w:ascii="Arial" w:eastAsia="Times New Roman" w:hAnsi="Arial" w:cs="Arial"/>
                <w:color w:val="000000"/>
                <w:sz w:val="24"/>
                <w:szCs w:val="24"/>
                <w:lang w:val="pt-BR" w:eastAsia="pt-BR"/>
              </w:rPr>
            </w:pPr>
            <w:r w:rsidRPr="00B538B2">
              <w:rPr>
                <w:rFonts w:ascii="Arial" w:eastAsia="Times New Roman" w:hAnsi="Arial" w:cs="Arial"/>
                <w:color w:val="000000"/>
                <w:sz w:val="24"/>
                <w:szCs w:val="24"/>
                <w:lang w:val="pt-BR" w:eastAsia="pt-BR"/>
              </w:rPr>
              <w:t>12</w:t>
            </w:r>
            <w:r w:rsidR="00492160" w:rsidRPr="00B538B2">
              <w:rPr>
                <w:rFonts w:ascii="Arial" w:eastAsia="Times New Roman" w:hAnsi="Arial" w:cs="Arial"/>
                <w:color w:val="000000"/>
                <w:sz w:val="24"/>
                <w:szCs w:val="24"/>
                <w:lang w:val="pt-BR" w:eastAsia="pt-BR"/>
              </w:rPr>
              <w:t>6</w:t>
            </w:r>
            <w:r w:rsidRPr="00B538B2">
              <w:rPr>
                <w:rFonts w:ascii="Arial" w:eastAsia="Times New Roman" w:hAnsi="Arial" w:cs="Arial"/>
                <w:color w:val="000000"/>
                <w:sz w:val="24"/>
                <w:szCs w:val="24"/>
                <w:lang w:val="pt-BR" w:eastAsia="pt-BR"/>
              </w:rPr>
              <w:t>,00</w:t>
            </w:r>
          </w:p>
        </w:tc>
      </w:tr>
      <w:tr w:rsidR="00747F0B" w:rsidRPr="00B538B2" w14:paraId="393FC9B6" w14:textId="77777777" w:rsidTr="00747F0B">
        <w:trPr>
          <w:trHeight w:val="20"/>
          <w:jc w:val="center"/>
        </w:trPr>
        <w:tc>
          <w:tcPr>
            <w:tcW w:w="2929" w:type="dxa"/>
            <w:tcBorders>
              <w:top w:val="nil"/>
              <w:left w:val="single" w:sz="4" w:space="0" w:color="auto"/>
              <w:bottom w:val="single" w:sz="4" w:space="0" w:color="auto"/>
              <w:right w:val="single" w:sz="4" w:space="0" w:color="auto"/>
            </w:tcBorders>
            <w:shd w:val="clear" w:color="auto" w:fill="auto"/>
            <w:noWrap/>
            <w:vAlign w:val="bottom"/>
            <w:hideMark/>
          </w:tcPr>
          <w:p w14:paraId="26C74FEF" w14:textId="77777777" w:rsidR="00747F0B" w:rsidRPr="00B538B2" w:rsidRDefault="00747F0B" w:rsidP="00747F0B">
            <w:pPr>
              <w:spacing w:after="0" w:line="240" w:lineRule="auto"/>
              <w:rPr>
                <w:rFonts w:ascii="Arial" w:eastAsia="Times New Roman" w:hAnsi="Arial" w:cs="Arial"/>
                <w:color w:val="000000"/>
                <w:sz w:val="24"/>
                <w:szCs w:val="24"/>
                <w:lang w:val="pt-BR" w:eastAsia="pt-BR"/>
              </w:rPr>
            </w:pPr>
            <w:r w:rsidRPr="00B538B2">
              <w:rPr>
                <w:rFonts w:ascii="Arial" w:eastAsia="Times New Roman" w:hAnsi="Arial" w:cs="Arial"/>
                <w:color w:val="000000"/>
                <w:sz w:val="24"/>
                <w:szCs w:val="24"/>
                <w:lang w:val="pt-BR" w:eastAsia="pt-BR"/>
              </w:rPr>
              <w:t>Apartamento</w:t>
            </w:r>
          </w:p>
        </w:tc>
        <w:tc>
          <w:tcPr>
            <w:tcW w:w="1367" w:type="dxa"/>
            <w:tcBorders>
              <w:top w:val="nil"/>
              <w:left w:val="nil"/>
              <w:bottom w:val="single" w:sz="4" w:space="0" w:color="auto"/>
              <w:right w:val="single" w:sz="4" w:space="0" w:color="auto"/>
            </w:tcBorders>
            <w:shd w:val="clear" w:color="auto" w:fill="auto"/>
            <w:noWrap/>
            <w:vAlign w:val="bottom"/>
            <w:hideMark/>
          </w:tcPr>
          <w:p w14:paraId="47523ECB" w14:textId="77777777" w:rsidR="00747F0B" w:rsidRPr="00B538B2" w:rsidRDefault="00747F0B" w:rsidP="00492160">
            <w:pPr>
              <w:spacing w:after="0" w:line="240" w:lineRule="auto"/>
              <w:jc w:val="right"/>
              <w:rPr>
                <w:rFonts w:ascii="Arial" w:eastAsia="Times New Roman" w:hAnsi="Arial" w:cs="Arial"/>
                <w:color w:val="000000"/>
                <w:sz w:val="24"/>
                <w:szCs w:val="24"/>
                <w:lang w:val="pt-BR" w:eastAsia="pt-BR"/>
              </w:rPr>
            </w:pPr>
            <w:r w:rsidRPr="00B538B2">
              <w:rPr>
                <w:rFonts w:ascii="Arial" w:eastAsia="Times New Roman" w:hAnsi="Arial" w:cs="Arial"/>
                <w:color w:val="000000"/>
                <w:sz w:val="24"/>
                <w:szCs w:val="24"/>
                <w:lang w:val="pt-BR" w:eastAsia="pt-BR"/>
              </w:rPr>
              <w:t>12</w:t>
            </w:r>
            <w:r w:rsidR="00492160" w:rsidRPr="00B538B2">
              <w:rPr>
                <w:rFonts w:ascii="Arial" w:eastAsia="Times New Roman" w:hAnsi="Arial" w:cs="Arial"/>
                <w:color w:val="000000"/>
                <w:sz w:val="24"/>
                <w:szCs w:val="24"/>
                <w:lang w:val="pt-BR" w:eastAsia="pt-BR"/>
              </w:rPr>
              <w:t>6</w:t>
            </w:r>
            <w:r w:rsidRPr="00B538B2">
              <w:rPr>
                <w:rFonts w:ascii="Arial" w:eastAsia="Times New Roman" w:hAnsi="Arial" w:cs="Arial"/>
                <w:color w:val="000000"/>
                <w:sz w:val="24"/>
                <w:szCs w:val="24"/>
                <w:lang w:val="pt-BR" w:eastAsia="pt-BR"/>
              </w:rPr>
              <w:t>,00</w:t>
            </w:r>
          </w:p>
        </w:tc>
      </w:tr>
      <w:tr w:rsidR="00747F0B" w:rsidRPr="00B538B2" w14:paraId="4DA79076" w14:textId="77777777" w:rsidTr="00747F0B">
        <w:trPr>
          <w:trHeight w:val="20"/>
          <w:jc w:val="center"/>
        </w:trPr>
        <w:tc>
          <w:tcPr>
            <w:tcW w:w="2929" w:type="dxa"/>
            <w:tcBorders>
              <w:top w:val="nil"/>
              <w:left w:val="single" w:sz="4" w:space="0" w:color="auto"/>
              <w:bottom w:val="single" w:sz="4" w:space="0" w:color="auto"/>
              <w:right w:val="single" w:sz="4" w:space="0" w:color="auto"/>
            </w:tcBorders>
            <w:shd w:val="clear" w:color="auto" w:fill="auto"/>
            <w:noWrap/>
            <w:vAlign w:val="bottom"/>
            <w:hideMark/>
          </w:tcPr>
          <w:p w14:paraId="5F2A2E65" w14:textId="77777777" w:rsidR="00747F0B" w:rsidRPr="00B538B2" w:rsidRDefault="00747F0B" w:rsidP="00747F0B">
            <w:pPr>
              <w:spacing w:after="0" w:line="240" w:lineRule="auto"/>
              <w:rPr>
                <w:rFonts w:ascii="Arial" w:eastAsia="Times New Roman" w:hAnsi="Arial" w:cs="Arial"/>
                <w:color w:val="000000"/>
                <w:sz w:val="24"/>
                <w:szCs w:val="24"/>
                <w:lang w:val="pt-BR" w:eastAsia="pt-BR"/>
              </w:rPr>
            </w:pPr>
            <w:r w:rsidRPr="00B538B2">
              <w:rPr>
                <w:rFonts w:ascii="Arial" w:eastAsia="Times New Roman" w:hAnsi="Arial" w:cs="Arial"/>
                <w:color w:val="000000"/>
                <w:sz w:val="24"/>
                <w:szCs w:val="24"/>
                <w:lang w:val="pt-BR" w:eastAsia="pt-BR"/>
              </w:rPr>
              <w:t>Comercial</w:t>
            </w:r>
          </w:p>
        </w:tc>
        <w:tc>
          <w:tcPr>
            <w:tcW w:w="1367" w:type="dxa"/>
            <w:tcBorders>
              <w:top w:val="nil"/>
              <w:left w:val="nil"/>
              <w:bottom w:val="single" w:sz="4" w:space="0" w:color="auto"/>
              <w:right w:val="single" w:sz="4" w:space="0" w:color="auto"/>
            </w:tcBorders>
            <w:shd w:val="clear" w:color="auto" w:fill="auto"/>
            <w:noWrap/>
            <w:vAlign w:val="bottom"/>
            <w:hideMark/>
          </w:tcPr>
          <w:p w14:paraId="7042CC61" w14:textId="77777777" w:rsidR="00747F0B" w:rsidRPr="00B538B2" w:rsidRDefault="00747F0B" w:rsidP="00492160">
            <w:pPr>
              <w:spacing w:after="0" w:line="240" w:lineRule="auto"/>
              <w:jc w:val="right"/>
              <w:rPr>
                <w:rFonts w:ascii="Arial" w:eastAsia="Times New Roman" w:hAnsi="Arial" w:cs="Arial"/>
                <w:color w:val="000000"/>
                <w:sz w:val="24"/>
                <w:szCs w:val="24"/>
                <w:lang w:val="pt-BR" w:eastAsia="pt-BR"/>
              </w:rPr>
            </w:pPr>
            <w:r w:rsidRPr="00B538B2">
              <w:rPr>
                <w:rFonts w:ascii="Arial" w:eastAsia="Times New Roman" w:hAnsi="Arial" w:cs="Arial"/>
                <w:color w:val="000000"/>
                <w:sz w:val="24"/>
                <w:szCs w:val="24"/>
                <w:lang w:val="pt-BR" w:eastAsia="pt-BR"/>
              </w:rPr>
              <w:t>11</w:t>
            </w:r>
            <w:r w:rsidR="00492160" w:rsidRPr="00B538B2">
              <w:rPr>
                <w:rFonts w:ascii="Arial" w:eastAsia="Times New Roman" w:hAnsi="Arial" w:cs="Arial"/>
                <w:color w:val="000000"/>
                <w:sz w:val="24"/>
                <w:szCs w:val="24"/>
                <w:lang w:val="pt-BR" w:eastAsia="pt-BR"/>
              </w:rPr>
              <w:t>0</w:t>
            </w:r>
            <w:r w:rsidRPr="00B538B2">
              <w:rPr>
                <w:rFonts w:ascii="Arial" w:eastAsia="Times New Roman" w:hAnsi="Arial" w:cs="Arial"/>
                <w:color w:val="000000"/>
                <w:sz w:val="24"/>
                <w:szCs w:val="24"/>
                <w:lang w:val="pt-BR" w:eastAsia="pt-BR"/>
              </w:rPr>
              <w:t>,00</w:t>
            </w:r>
          </w:p>
        </w:tc>
      </w:tr>
      <w:tr w:rsidR="00747F0B" w:rsidRPr="00B538B2" w14:paraId="4EA56FEC" w14:textId="77777777" w:rsidTr="00747F0B">
        <w:trPr>
          <w:trHeight w:val="20"/>
          <w:jc w:val="center"/>
        </w:trPr>
        <w:tc>
          <w:tcPr>
            <w:tcW w:w="2929" w:type="dxa"/>
            <w:tcBorders>
              <w:top w:val="nil"/>
              <w:left w:val="single" w:sz="4" w:space="0" w:color="auto"/>
              <w:bottom w:val="single" w:sz="4" w:space="0" w:color="auto"/>
              <w:right w:val="single" w:sz="4" w:space="0" w:color="auto"/>
            </w:tcBorders>
            <w:shd w:val="clear" w:color="auto" w:fill="auto"/>
            <w:noWrap/>
            <w:vAlign w:val="bottom"/>
            <w:hideMark/>
          </w:tcPr>
          <w:p w14:paraId="305DD603" w14:textId="77777777" w:rsidR="00747F0B" w:rsidRPr="00B538B2" w:rsidRDefault="00747F0B" w:rsidP="00842B00">
            <w:pPr>
              <w:spacing w:after="0" w:line="240" w:lineRule="auto"/>
              <w:rPr>
                <w:rFonts w:ascii="Arial" w:eastAsia="Times New Roman" w:hAnsi="Arial" w:cs="Arial"/>
                <w:color w:val="000000"/>
                <w:sz w:val="24"/>
                <w:szCs w:val="24"/>
                <w:lang w:val="pt-BR" w:eastAsia="pt-BR"/>
              </w:rPr>
            </w:pPr>
            <w:r w:rsidRPr="00B538B2">
              <w:rPr>
                <w:rFonts w:ascii="Arial" w:eastAsia="Times New Roman" w:hAnsi="Arial" w:cs="Arial"/>
                <w:color w:val="000000"/>
                <w:sz w:val="24"/>
                <w:szCs w:val="24"/>
                <w:lang w:val="pt-BR" w:eastAsia="pt-BR"/>
              </w:rPr>
              <w:t xml:space="preserve">Residência em </w:t>
            </w:r>
            <w:r w:rsidR="00842B00" w:rsidRPr="00B538B2">
              <w:rPr>
                <w:rFonts w:ascii="Arial" w:eastAsia="Times New Roman" w:hAnsi="Arial" w:cs="Arial"/>
                <w:color w:val="000000"/>
                <w:sz w:val="24"/>
                <w:szCs w:val="24"/>
                <w:lang w:val="pt-BR" w:eastAsia="pt-BR"/>
              </w:rPr>
              <w:t>m</w:t>
            </w:r>
            <w:r w:rsidRPr="00B538B2">
              <w:rPr>
                <w:rFonts w:ascii="Arial" w:eastAsia="Times New Roman" w:hAnsi="Arial" w:cs="Arial"/>
                <w:color w:val="000000"/>
                <w:sz w:val="24"/>
                <w:szCs w:val="24"/>
                <w:lang w:val="pt-BR" w:eastAsia="pt-BR"/>
              </w:rPr>
              <w:t>adeira</w:t>
            </w:r>
          </w:p>
        </w:tc>
        <w:tc>
          <w:tcPr>
            <w:tcW w:w="1367" w:type="dxa"/>
            <w:tcBorders>
              <w:top w:val="nil"/>
              <w:left w:val="nil"/>
              <w:bottom w:val="single" w:sz="4" w:space="0" w:color="auto"/>
              <w:right w:val="single" w:sz="4" w:space="0" w:color="auto"/>
            </w:tcBorders>
            <w:shd w:val="clear" w:color="auto" w:fill="auto"/>
            <w:noWrap/>
            <w:vAlign w:val="bottom"/>
            <w:hideMark/>
          </w:tcPr>
          <w:p w14:paraId="1AE7EE16" w14:textId="77777777" w:rsidR="00747F0B" w:rsidRPr="00B538B2" w:rsidRDefault="00747F0B" w:rsidP="00492160">
            <w:pPr>
              <w:spacing w:after="0" w:line="240" w:lineRule="auto"/>
              <w:jc w:val="right"/>
              <w:rPr>
                <w:rFonts w:ascii="Arial" w:eastAsia="Times New Roman" w:hAnsi="Arial" w:cs="Arial"/>
                <w:color w:val="000000"/>
                <w:sz w:val="24"/>
                <w:szCs w:val="24"/>
                <w:lang w:val="pt-BR" w:eastAsia="pt-BR"/>
              </w:rPr>
            </w:pPr>
            <w:r w:rsidRPr="00B538B2">
              <w:rPr>
                <w:rFonts w:ascii="Arial" w:eastAsia="Times New Roman" w:hAnsi="Arial" w:cs="Arial"/>
                <w:color w:val="000000"/>
                <w:sz w:val="24"/>
                <w:szCs w:val="24"/>
                <w:lang w:val="pt-BR" w:eastAsia="pt-BR"/>
              </w:rPr>
              <w:t>8</w:t>
            </w:r>
            <w:r w:rsidR="00492160" w:rsidRPr="00B538B2">
              <w:rPr>
                <w:rFonts w:ascii="Arial" w:eastAsia="Times New Roman" w:hAnsi="Arial" w:cs="Arial"/>
                <w:color w:val="000000"/>
                <w:sz w:val="24"/>
                <w:szCs w:val="24"/>
                <w:lang w:val="pt-BR" w:eastAsia="pt-BR"/>
              </w:rPr>
              <w:t>6</w:t>
            </w:r>
            <w:r w:rsidRPr="00B538B2">
              <w:rPr>
                <w:rFonts w:ascii="Arial" w:eastAsia="Times New Roman" w:hAnsi="Arial" w:cs="Arial"/>
                <w:color w:val="000000"/>
                <w:sz w:val="24"/>
                <w:szCs w:val="24"/>
                <w:lang w:val="pt-BR" w:eastAsia="pt-BR"/>
              </w:rPr>
              <w:t>,00</w:t>
            </w:r>
          </w:p>
        </w:tc>
      </w:tr>
      <w:tr w:rsidR="00747F0B" w:rsidRPr="00B538B2" w14:paraId="210717F1" w14:textId="77777777" w:rsidTr="00747F0B">
        <w:trPr>
          <w:trHeight w:val="20"/>
          <w:jc w:val="center"/>
        </w:trPr>
        <w:tc>
          <w:tcPr>
            <w:tcW w:w="2929" w:type="dxa"/>
            <w:tcBorders>
              <w:top w:val="nil"/>
              <w:left w:val="single" w:sz="4" w:space="0" w:color="auto"/>
              <w:bottom w:val="single" w:sz="4" w:space="0" w:color="auto"/>
              <w:right w:val="single" w:sz="4" w:space="0" w:color="auto"/>
            </w:tcBorders>
            <w:shd w:val="clear" w:color="auto" w:fill="auto"/>
            <w:noWrap/>
            <w:vAlign w:val="bottom"/>
            <w:hideMark/>
          </w:tcPr>
          <w:p w14:paraId="3BC397D6" w14:textId="77777777" w:rsidR="00747F0B" w:rsidRPr="00B538B2" w:rsidRDefault="00747F0B" w:rsidP="00747F0B">
            <w:pPr>
              <w:spacing w:after="0" w:line="240" w:lineRule="auto"/>
              <w:rPr>
                <w:rFonts w:ascii="Arial" w:eastAsia="Times New Roman" w:hAnsi="Arial" w:cs="Arial"/>
                <w:color w:val="000000"/>
                <w:sz w:val="24"/>
                <w:szCs w:val="24"/>
                <w:lang w:val="pt-BR" w:eastAsia="pt-BR"/>
              </w:rPr>
            </w:pPr>
            <w:r w:rsidRPr="00B538B2">
              <w:rPr>
                <w:rFonts w:ascii="Arial" w:eastAsia="Times New Roman" w:hAnsi="Arial" w:cs="Arial"/>
                <w:color w:val="000000"/>
                <w:sz w:val="24"/>
                <w:szCs w:val="24"/>
                <w:lang w:val="pt-BR" w:eastAsia="pt-BR"/>
              </w:rPr>
              <w:t>Galpão</w:t>
            </w:r>
          </w:p>
        </w:tc>
        <w:tc>
          <w:tcPr>
            <w:tcW w:w="1367" w:type="dxa"/>
            <w:tcBorders>
              <w:top w:val="nil"/>
              <w:left w:val="nil"/>
              <w:bottom w:val="single" w:sz="4" w:space="0" w:color="auto"/>
              <w:right w:val="single" w:sz="4" w:space="0" w:color="auto"/>
            </w:tcBorders>
            <w:shd w:val="clear" w:color="auto" w:fill="auto"/>
            <w:noWrap/>
            <w:vAlign w:val="bottom"/>
            <w:hideMark/>
          </w:tcPr>
          <w:p w14:paraId="59A4C42F" w14:textId="77777777" w:rsidR="00747F0B" w:rsidRPr="00B538B2" w:rsidRDefault="00747F0B" w:rsidP="00492160">
            <w:pPr>
              <w:spacing w:after="0" w:line="240" w:lineRule="auto"/>
              <w:jc w:val="right"/>
              <w:rPr>
                <w:rFonts w:ascii="Arial" w:eastAsia="Times New Roman" w:hAnsi="Arial" w:cs="Arial"/>
                <w:color w:val="000000"/>
                <w:sz w:val="24"/>
                <w:szCs w:val="24"/>
                <w:lang w:val="pt-BR" w:eastAsia="pt-BR"/>
              </w:rPr>
            </w:pPr>
            <w:r w:rsidRPr="00B538B2">
              <w:rPr>
                <w:rFonts w:ascii="Arial" w:eastAsia="Times New Roman" w:hAnsi="Arial" w:cs="Arial"/>
                <w:color w:val="000000"/>
                <w:sz w:val="24"/>
                <w:szCs w:val="24"/>
                <w:lang w:val="pt-BR" w:eastAsia="pt-BR"/>
              </w:rPr>
              <w:t>7</w:t>
            </w:r>
            <w:r w:rsidR="00492160" w:rsidRPr="00B538B2">
              <w:rPr>
                <w:rFonts w:ascii="Arial" w:eastAsia="Times New Roman" w:hAnsi="Arial" w:cs="Arial"/>
                <w:color w:val="000000"/>
                <w:sz w:val="24"/>
                <w:szCs w:val="24"/>
                <w:lang w:val="pt-BR" w:eastAsia="pt-BR"/>
              </w:rPr>
              <w:t>8</w:t>
            </w:r>
            <w:r w:rsidRPr="00B538B2">
              <w:rPr>
                <w:rFonts w:ascii="Arial" w:eastAsia="Times New Roman" w:hAnsi="Arial" w:cs="Arial"/>
                <w:color w:val="000000"/>
                <w:sz w:val="24"/>
                <w:szCs w:val="24"/>
                <w:lang w:val="pt-BR" w:eastAsia="pt-BR"/>
              </w:rPr>
              <w:t>,00</w:t>
            </w:r>
          </w:p>
        </w:tc>
      </w:tr>
      <w:tr w:rsidR="00747F0B" w:rsidRPr="00B538B2" w14:paraId="5CC57588" w14:textId="77777777" w:rsidTr="00747F0B">
        <w:trPr>
          <w:trHeight w:val="20"/>
          <w:jc w:val="center"/>
        </w:trPr>
        <w:tc>
          <w:tcPr>
            <w:tcW w:w="2929" w:type="dxa"/>
            <w:tcBorders>
              <w:top w:val="nil"/>
              <w:left w:val="single" w:sz="4" w:space="0" w:color="auto"/>
              <w:bottom w:val="single" w:sz="4" w:space="0" w:color="auto"/>
              <w:right w:val="single" w:sz="4" w:space="0" w:color="auto"/>
            </w:tcBorders>
            <w:shd w:val="clear" w:color="auto" w:fill="auto"/>
            <w:noWrap/>
            <w:vAlign w:val="bottom"/>
            <w:hideMark/>
          </w:tcPr>
          <w:p w14:paraId="282E3C5D" w14:textId="77777777" w:rsidR="00747F0B" w:rsidRPr="00B538B2" w:rsidRDefault="00747F0B" w:rsidP="00747F0B">
            <w:pPr>
              <w:spacing w:after="0" w:line="240" w:lineRule="auto"/>
              <w:rPr>
                <w:rFonts w:ascii="Arial" w:eastAsia="Times New Roman" w:hAnsi="Arial" w:cs="Arial"/>
                <w:color w:val="000000"/>
                <w:sz w:val="24"/>
                <w:szCs w:val="24"/>
                <w:lang w:val="pt-BR" w:eastAsia="pt-BR"/>
              </w:rPr>
            </w:pPr>
            <w:r w:rsidRPr="00B538B2">
              <w:rPr>
                <w:rFonts w:ascii="Arial" w:eastAsia="Times New Roman" w:hAnsi="Arial" w:cs="Arial"/>
                <w:color w:val="000000"/>
                <w:sz w:val="24"/>
                <w:szCs w:val="24"/>
                <w:lang w:val="pt-BR" w:eastAsia="pt-BR"/>
              </w:rPr>
              <w:t>Telheiro</w:t>
            </w:r>
          </w:p>
        </w:tc>
        <w:tc>
          <w:tcPr>
            <w:tcW w:w="1367" w:type="dxa"/>
            <w:tcBorders>
              <w:top w:val="nil"/>
              <w:left w:val="nil"/>
              <w:bottom w:val="single" w:sz="4" w:space="0" w:color="auto"/>
              <w:right w:val="single" w:sz="4" w:space="0" w:color="auto"/>
            </w:tcBorders>
            <w:shd w:val="clear" w:color="auto" w:fill="auto"/>
            <w:noWrap/>
            <w:vAlign w:val="bottom"/>
            <w:hideMark/>
          </w:tcPr>
          <w:p w14:paraId="10CE7E06" w14:textId="77777777" w:rsidR="00747F0B" w:rsidRPr="00B538B2" w:rsidRDefault="00747F0B" w:rsidP="00492160">
            <w:pPr>
              <w:spacing w:after="0" w:line="240" w:lineRule="auto"/>
              <w:jc w:val="right"/>
              <w:rPr>
                <w:rFonts w:ascii="Arial" w:eastAsia="Times New Roman" w:hAnsi="Arial" w:cs="Arial"/>
                <w:color w:val="000000"/>
                <w:sz w:val="24"/>
                <w:szCs w:val="24"/>
                <w:lang w:val="pt-BR" w:eastAsia="pt-BR"/>
              </w:rPr>
            </w:pPr>
            <w:r w:rsidRPr="00B538B2">
              <w:rPr>
                <w:rFonts w:ascii="Arial" w:eastAsia="Times New Roman" w:hAnsi="Arial" w:cs="Arial"/>
                <w:color w:val="000000"/>
                <w:sz w:val="24"/>
                <w:szCs w:val="24"/>
                <w:lang w:val="pt-BR" w:eastAsia="pt-BR"/>
              </w:rPr>
              <w:t>4</w:t>
            </w:r>
            <w:r w:rsidR="00492160" w:rsidRPr="00B538B2">
              <w:rPr>
                <w:rFonts w:ascii="Arial" w:eastAsia="Times New Roman" w:hAnsi="Arial" w:cs="Arial"/>
                <w:color w:val="000000"/>
                <w:sz w:val="24"/>
                <w:szCs w:val="24"/>
                <w:lang w:val="pt-BR" w:eastAsia="pt-BR"/>
              </w:rPr>
              <w:t>7</w:t>
            </w:r>
            <w:r w:rsidRPr="00B538B2">
              <w:rPr>
                <w:rFonts w:ascii="Arial" w:eastAsia="Times New Roman" w:hAnsi="Arial" w:cs="Arial"/>
                <w:color w:val="000000"/>
                <w:sz w:val="24"/>
                <w:szCs w:val="24"/>
                <w:lang w:val="pt-BR" w:eastAsia="pt-BR"/>
              </w:rPr>
              <w:t>,00</w:t>
            </w:r>
          </w:p>
        </w:tc>
      </w:tr>
    </w:tbl>
    <w:p w14:paraId="1E3ADBF1" w14:textId="77777777" w:rsidR="00747F0B" w:rsidRPr="00B538B2" w:rsidRDefault="00747F0B">
      <w:pPr>
        <w:rPr>
          <w:rFonts w:ascii="Arial" w:hAnsi="Arial" w:cs="Arial"/>
          <w:sz w:val="24"/>
          <w:szCs w:val="24"/>
        </w:rPr>
      </w:pPr>
    </w:p>
    <w:p w14:paraId="531477DA" w14:textId="77777777" w:rsidR="00DD18AA" w:rsidRPr="00B538B2" w:rsidRDefault="00DD18AA">
      <w:pPr>
        <w:rPr>
          <w:rFonts w:ascii="Arial" w:hAnsi="Arial" w:cs="Arial"/>
          <w:sz w:val="24"/>
          <w:szCs w:val="24"/>
        </w:rPr>
      </w:pPr>
      <w:r w:rsidRPr="00B538B2">
        <w:rPr>
          <w:rFonts w:ascii="Arial" w:hAnsi="Arial" w:cs="Arial"/>
          <w:sz w:val="24"/>
          <w:szCs w:val="24"/>
        </w:rPr>
        <w:br w:type="page"/>
      </w:r>
    </w:p>
    <w:p w14:paraId="5346D517" w14:textId="77777777" w:rsidR="00DD18AA" w:rsidRPr="00B538B2" w:rsidRDefault="00375AC8" w:rsidP="00710D4A">
      <w:pPr>
        <w:tabs>
          <w:tab w:val="left" w:pos="3570"/>
        </w:tabs>
        <w:jc w:val="center"/>
        <w:rPr>
          <w:rFonts w:ascii="Arial" w:hAnsi="Arial" w:cs="Arial"/>
          <w:b/>
          <w:sz w:val="24"/>
          <w:szCs w:val="24"/>
        </w:rPr>
      </w:pPr>
      <w:r w:rsidRPr="00B538B2">
        <w:rPr>
          <w:rFonts w:ascii="Arial" w:hAnsi="Arial" w:cs="Arial"/>
          <w:b/>
          <w:sz w:val="24"/>
          <w:szCs w:val="24"/>
        </w:rPr>
        <w:t>T</w:t>
      </w:r>
      <w:r w:rsidR="006947C7" w:rsidRPr="00B538B2">
        <w:rPr>
          <w:rFonts w:ascii="Arial" w:hAnsi="Arial" w:cs="Arial"/>
          <w:b/>
          <w:sz w:val="24"/>
          <w:szCs w:val="24"/>
        </w:rPr>
        <w:t>ABELA</w:t>
      </w:r>
      <w:r w:rsidRPr="00B538B2">
        <w:rPr>
          <w:rFonts w:ascii="Arial" w:hAnsi="Arial" w:cs="Arial"/>
          <w:b/>
          <w:sz w:val="24"/>
          <w:szCs w:val="24"/>
        </w:rPr>
        <w:t>-</w:t>
      </w:r>
      <w:r w:rsidR="00DD18AA" w:rsidRPr="00B538B2">
        <w:rPr>
          <w:rFonts w:ascii="Arial" w:hAnsi="Arial" w:cs="Arial"/>
          <w:b/>
          <w:sz w:val="24"/>
          <w:szCs w:val="24"/>
        </w:rPr>
        <w:t>II</w:t>
      </w:r>
    </w:p>
    <w:p w14:paraId="5F69A699" w14:textId="77777777" w:rsidR="00710D4A" w:rsidRPr="00B538B2" w:rsidRDefault="00494AAA" w:rsidP="00494AAA">
      <w:pPr>
        <w:tabs>
          <w:tab w:val="left" w:pos="3570"/>
        </w:tabs>
        <w:jc w:val="center"/>
        <w:rPr>
          <w:rFonts w:ascii="Arial" w:hAnsi="Arial" w:cs="Arial"/>
          <w:sz w:val="18"/>
          <w:szCs w:val="24"/>
        </w:rPr>
      </w:pPr>
      <w:r w:rsidRPr="00B538B2">
        <w:rPr>
          <w:rFonts w:ascii="Arial" w:hAnsi="Arial" w:cs="Arial"/>
          <w:b/>
          <w:sz w:val="20"/>
          <w:szCs w:val="24"/>
        </w:rPr>
        <w:t>ALÍQUOTAS  DE ISSQN POR TIPO DO ITEM DE SERVIÇO</w:t>
      </w:r>
    </w:p>
    <w:tbl>
      <w:tblPr>
        <w:tblW w:w="9087" w:type="dxa"/>
        <w:jc w:val="center"/>
        <w:tblLayout w:type="fixed"/>
        <w:tblCellMar>
          <w:left w:w="70" w:type="dxa"/>
          <w:right w:w="70" w:type="dxa"/>
        </w:tblCellMar>
        <w:tblLook w:val="04A0" w:firstRow="1" w:lastRow="0" w:firstColumn="1" w:lastColumn="0" w:noHBand="0" w:noVBand="1"/>
      </w:tblPr>
      <w:tblGrid>
        <w:gridCol w:w="697"/>
        <w:gridCol w:w="7115"/>
        <w:gridCol w:w="1275"/>
      </w:tblGrid>
      <w:tr w:rsidR="00DD18AA" w:rsidRPr="00B538B2" w14:paraId="3242A9EB" w14:textId="77777777" w:rsidTr="004A0AFE">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73293437" w14:textId="77777777" w:rsidR="00DD18AA" w:rsidRPr="00B538B2" w:rsidRDefault="00DD18AA" w:rsidP="004A0AFE">
            <w:pPr>
              <w:spacing w:after="0" w:line="240" w:lineRule="auto"/>
              <w:jc w:val="center"/>
              <w:rPr>
                <w:rFonts w:ascii="Arial" w:eastAsia="Times New Roman" w:hAnsi="Arial" w:cs="Arial"/>
                <w:b/>
                <w:bCs/>
                <w:color w:val="FFFFFF"/>
                <w:lang w:val="pt-BR" w:eastAsia="pt-BR"/>
              </w:rPr>
            </w:pPr>
            <w:r w:rsidRPr="00B538B2">
              <w:rPr>
                <w:rFonts w:ascii="Arial" w:eastAsia="Times New Roman" w:hAnsi="Arial" w:cs="Arial"/>
                <w:b/>
                <w:bCs/>
                <w:color w:val="FFFFFF"/>
                <w:lang w:val="pt-BR" w:eastAsia="pt-BR"/>
              </w:rPr>
              <w:t>ITEM</w:t>
            </w:r>
          </w:p>
        </w:tc>
        <w:tc>
          <w:tcPr>
            <w:tcW w:w="7115" w:type="dxa"/>
            <w:tcBorders>
              <w:top w:val="single" w:sz="4" w:space="0" w:color="auto"/>
              <w:left w:val="nil"/>
              <w:bottom w:val="single" w:sz="4" w:space="0" w:color="auto"/>
              <w:right w:val="single" w:sz="4" w:space="0" w:color="auto"/>
            </w:tcBorders>
            <w:shd w:val="clear" w:color="000000" w:fill="2F75B5"/>
            <w:vAlign w:val="center"/>
            <w:hideMark/>
          </w:tcPr>
          <w:p w14:paraId="0EC50CC2" w14:textId="77777777" w:rsidR="00DD18AA" w:rsidRPr="00B538B2" w:rsidRDefault="00DD18AA" w:rsidP="004A0AFE">
            <w:pPr>
              <w:spacing w:after="0" w:line="240" w:lineRule="auto"/>
              <w:jc w:val="center"/>
              <w:rPr>
                <w:rFonts w:ascii="Arial" w:eastAsia="Times New Roman" w:hAnsi="Arial" w:cs="Arial"/>
                <w:b/>
                <w:bCs/>
                <w:color w:val="FFFFFF"/>
                <w:lang w:val="pt-BR" w:eastAsia="pt-BR"/>
              </w:rPr>
            </w:pPr>
            <w:r w:rsidRPr="00B538B2">
              <w:rPr>
                <w:rFonts w:ascii="Arial" w:eastAsia="Times New Roman" w:hAnsi="Arial" w:cs="Arial"/>
                <w:b/>
                <w:bCs/>
                <w:color w:val="FFFFFF"/>
                <w:lang w:val="pt-BR" w:eastAsia="pt-BR"/>
              </w:rPr>
              <w:t>SERVIÇO</w:t>
            </w:r>
          </w:p>
        </w:tc>
        <w:tc>
          <w:tcPr>
            <w:tcW w:w="1275" w:type="dxa"/>
            <w:tcBorders>
              <w:top w:val="single" w:sz="4" w:space="0" w:color="auto"/>
              <w:left w:val="nil"/>
              <w:bottom w:val="single" w:sz="4" w:space="0" w:color="auto"/>
              <w:right w:val="single" w:sz="4" w:space="0" w:color="auto"/>
            </w:tcBorders>
            <w:shd w:val="clear" w:color="000000" w:fill="2F75B5"/>
            <w:vAlign w:val="center"/>
            <w:hideMark/>
          </w:tcPr>
          <w:p w14:paraId="38871BCF" w14:textId="77777777" w:rsidR="00DD18AA" w:rsidRPr="00B538B2" w:rsidRDefault="00DD18AA" w:rsidP="004A0AFE">
            <w:pPr>
              <w:spacing w:after="0" w:line="240" w:lineRule="auto"/>
              <w:jc w:val="center"/>
              <w:rPr>
                <w:rFonts w:ascii="Arial" w:eastAsia="Times New Roman" w:hAnsi="Arial" w:cs="Arial"/>
                <w:b/>
                <w:bCs/>
                <w:color w:val="FFFFFF"/>
                <w:lang w:val="pt-BR" w:eastAsia="pt-BR"/>
              </w:rPr>
            </w:pPr>
            <w:r w:rsidRPr="00B538B2">
              <w:rPr>
                <w:rFonts w:ascii="Arial" w:eastAsia="Times New Roman" w:hAnsi="Arial" w:cs="Arial"/>
                <w:b/>
                <w:bCs/>
                <w:color w:val="FFFFFF"/>
                <w:lang w:val="pt-BR" w:eastAsia="pt-BR"/>
              </w:rPr>
              <w:t>ALÍQUOTA</w:t>
            </w:r>
          </w:p>
        </w:tc>
      </w:tr>
      <w:tr w:rsidR="00DD18AA" w:rsidRPr="00B538B2" w14:paraId="467C2591"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7D6E6B"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1</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6101D4BD"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informática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1E4B36A5"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485749D5"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BA0C69"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2</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337ADEBA"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pesquisas e desenvolvimento de qualquer natureza.</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0BBF6375"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0F88822A"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B85169"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3</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55180B99"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prestados mediante locação, cessão de direito de uso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1681E059"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24D67B9F"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F631D8"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4</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39E2E1DE"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saúde, assistência médica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4FFFD68B"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06E4FA30"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515688"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5</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72717C17"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medicina e assistência veterinária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06B272A6"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023A9545"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5EB98A"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6</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62009C27"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cuidados pessoais, estética, atividades físicas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4C7366C6"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5EBE8135" w14:textId="77777777" w:rsidTr="004A0AFE">
        <w:trPr>
          <w:trHeight w:val="6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7D3BA7"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7</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0B66495E"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relativos a engenharia, arquitetura, geologia, urbanismo, construção civil, manutenção, limpeza, meio ambiente, saneamento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6E196181"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3C89BBF5" w14:textId="77777777" w:rsidTr="004A0AFE">
        <w:trPr>
          <w:trHeight w:val="6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6FA518"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8</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4F1D7790"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educação, ensino, orientação pedagógica e educacional, instrução, treinamento e avaliação pessoal de qualquer grau ou natureza.</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3880B418"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52855A73"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FC8B89"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9</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1581BEF8"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relativos a hospedagem, turismo, viagens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2D87EC6A"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6DA7B220"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EBD39A"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10</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5221B561"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intermediação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72381C6F"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3%</w:t>
            </w:r>
          </w:p>
        </w:tc>
      </w:tr>
      <w:tr w:rsidR="00DD18AA" w:rsidRPr="00B538B2" w14:paraId="04F3CCF5"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6973BA"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11</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49899B62"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guarda, estacionamento, armazenamento, vigilância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3F1ADF42"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0A511A1C"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0A8EA6"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12</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680F4042"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diversões, lazer, entretenimento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2C210888"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7879CB1C"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634956"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13</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500145AD"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relativos a fonografia, fotografia, cinematografia e reprografia.</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5BDAEB17"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267373A8"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71F7BE"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14</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763A168D"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relativos a bens de terceiros.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2D801A08"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47011F05" w14:textId="77777777" w:rsidTr="004A0AFE">
        <w:trPr>
          <w:trHeight w:val="6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28CA33"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15</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55E1DC05"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relacionados ao setor bancário ou financeiro, inclusive aqueles prestados por instituições financeiras autorizadas a funcionar pela União ou por quem de direito.</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54C28F52"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5%</w:t>
            </w:r>
          </w:p>
        </w:tc>
      </w:tr>
      <w:tr w:rsidR="004B31FB" w:rsidRPr="00B538B2" w14:paraId="135E6615" w14:textId="77777777" w:rsidTr="00B538B2">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B27F3A" w14:textId="77777777" w:rsidR="004B31FB" w:rsidRPr="00B538B2" w:rsidRDefault="004B31FB" w:rsidP="00B538B2">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16</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57C78A18" w14:textId="77777777" w:rsidR="004B31FB" w:rsidRPr="00B538B2" w:rsidRDefault="004B31FB" w:rsidP="00B538B2">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transporte de natureza municipal.</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1D099323" w14:textId="1A9E9AF1" w:rsidR="004B31FB" w:rsidRPr="00B538B2" w:rsidRDefault="004B31FB" w:rsidP="00B538B2">
            <w:pPr>
              <w:spacing w:after="0" w:line="240" w:lineRule="auto"/>
              <w:jc w:val="center"/>
              <w:rPr>
                <w:rFonts w:ascii="Arial" w:eastAsia="Times New Roman" w:hAnsi="Arial" w:cs="Arial"/>
                <w:color w:val="000000"/>
                <w:lang w:val="pt-BR" w:eastAsia="pt-BR"/>
              </w:rPr>
            </w:pPr>
          </w:p>
        </w:tc>
      </w:tr>
      <w:tr w:rsidR="004B31FB" w:rsidRPr="00B538B2" w14:paraId="30EE8A2C" w14:textId="77777777" w:rsidTr="00B538B2">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7EE83B" w14:textId="5C823617" w:rsidR="004B31FB" w:rsidRPr="00B538B2" w:rsidRDefault="004B31FB" w:rsidP="00B538B2">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16.01</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4A9FE68A" w14:textId="176B602C" w:rsidR="004B31FB" w:rsidRPr="00B538B2" w:rsidRDefault="004B31FB" w:rsidP="00B538B2">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transporte coletivo municipal rodoviário, metroviá- rio, ferroviário e aquaviário de passageiros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735C246E" w14:textId="77777777" w:rsidR="004B31FB" w:rsidRPr="00B538B2" w:rsidRDefault="004B31FB" w:rsidP="00B538B2">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2B50C878"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0FE1AE" w14:textId="473188D2" w:rsidR="00DD18AA" w:rsidRPr="00B538B2" w:rsidRDefault="004B31FB"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16.02</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2951820A" w14:textId="4A5FCFC5" w:rsidR="00DD18AA" w:rsidRPr="00B538B2" w:rsidRDefault="004B31FB"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Outros serviços de transporte de natureza municipal.</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36F68B75" w14:textId="55AA5153" w:rsidR="00DD18AA" w:rsidRPr="00B538B2" w:rsidRDefault="004B31FB"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2</w:t>
            </w:r>
            <w:r w:rsidR="00DD18AA" w:rsidRPr="00B538B2">
              <w:rPr>
                <w:rFonts w:ascii="Arial" w:eastAsia="Times New Roman" w:hAnsi="Arial" w:cs="Arial"/>
                <w:color w:val="000000"/>
                <w:lang w:val="pt-BR" w:eastAsia="pt-BR"/>
              </w:rPr>
              <w:t>%</w:t>
            </w:r>
          </w:p>
        </w:tc>
      </w:tr>
      <w:tr w:rsidR="00DD18AA" w:rsidRPr="00B538B2" w14:paraId="066F610A"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276993"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17</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640A1F44"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apoio técnico, administrativo, jurídico, contábil, comercial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735E5EFF"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547AC7D5" w14:textId="77777777" w:rsidTr="004A0AFE">
        <w:trPr>
          <w:trHeight w:val="9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EA6E9B"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18</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31A2366E"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regulação de sinistros vinculados a contratos de seguros; inspeção e avaliação de riscos para cobertura de contratos de seguros; prevenção e gerência de riscos seguráveis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370EF932"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5%</w:t>
            </w:r>
          </w:p>
        </w:tc>
      </w:tr>
      <w:tr w:rsidR="00DD18AA" w:rsidRPr="00B538B2" w14:paraId="7057070D" w14:textId="77777777" w:rsidTr="004A0AFE">
        <w:trPr>
          <w:trHeight w:val="9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5119F6"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19</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135DB535"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distribuição e venda de bilhetes e demais produtos de loteria, bingos, cartões, pules ou cupons de apostas, sorteios, prêmios, inclusive os decorrentes de títulos de capitalização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0CFD66A2"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6DD403E4" w14:textId="77777777" w:rsidTr="004A0AFE">
        <w:trPr>
          <w:trHeight w:val="6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B67263"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20</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534F12C2"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portuários, aeroportuários, ferroportuários, de terminais rodoviários, ferroviários e metroviários.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1B8F91AB"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3%</w:t>
            </w:r>
          </w:p>
        </w:tc>
      </w:tr>
      <w:tr w:rsidR="00DD18AA" w:rsidRPr="00B538B2" w14:paraId="4E7B1292"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A6398F"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21</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78FB2D57"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registros públicos, cartorários e notariais.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57074F53"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12395657"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8448B3"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22</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07E5D6D1"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exploração de rodovia.</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176ED6F6"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2DAAB5F1"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B1F935"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23</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12B24989"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programação e comunicação visual, desenho industrial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5CBBDA18"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53FD5E0D" w14:textId="77777777" w:rsidTr="004A0AFE">
        <w:trPr>
          <w:trHeight w:val="6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12B59F"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24</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2DCE4AC9"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chaveiros, confecção de carimbos, placas, sinalização visual, banners, adesivos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5E17D96F"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3C1C2B74"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0DF3B0"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25</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444A6E0B"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funerários.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766C844B"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2C26F545" w14:textId="77777777" w:rsidTr="004A0AFE">
        <w:trPr>
          <w:trHeight w:val="6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BBE4DF"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26</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06480FCA"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coleta, remessa ou entrega de correspondências, documentos, objetos, bens ou valores, inclusive pelos correios e suas agências franqueadas; courrier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15926485"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A65147" w:rsidRPr="00B538B2" w14:paraId="55A080FA" w14:textId="77777777" w:rsidTr="00B538B2">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1C16F4DD" w14:textId="77777777" w:rsidR="00A65147" w:rsidRPr="00B538B2" w:rsidRDefault="00A65147" w:rsidP="00B538B2">
            <w:pPr>
              <w:spacing w:after="0" w:line="240" w:lineRule="auto"/>
              <w:jc w:val="center"/>
              <w:rPr>
                <w:rFonts w:ascii="Arial" w:eastAsia="Times New Roman" w:hAnsi="Arial" w:cs="Arial"/>
                <w:b/>
                <w:bCs/>
                <w:color w:val="FFFFFF"/>
                <w:lang w:val="pt-BR" w:eastAsia="pt-BR"/>
              </w:rPr>
            </w:pPr>
            <w:r w:rsidRPr="00B538B2">
              <w:rPr>
                <w:rFonts w:ascii="Arial" w:eastAsia="Times New Roman" w:hAnsi="Arial" w:cs="Arial"/>
                <w:b/>
                <w:bCs/>
                <w:color w:val="FFFFFF"/>
                <w:lang w:val="pt-BR" w:eastAsia="pt-BR"/>
              </w:rPr>
              <w:t>ITEM</w:t>
            </w:r>
          </w:p>
        </w:tc>
        <w:tc>
          <w:tcPr>
            <w:tcW w:w="7115" w:type="dxa"/>
            <w:tcBorders>
              <w:top w:val="single" w:sz="4" w:space="0" w:color="auto"/>
              <w:left w:val="nil"/>
              <w:bottom w:val="single" w:sz="4" w:space="0" w:color="auto"/>
              <w:right w:val="single" w:sz="4" w:space="0" w:color="auto"/>
            </w:tcBorders>
            <w:shd w:val="clear" w:color="000000" w:fill="2F75B5"/>
            <w:vAlign w:val="center"/>
            <w:hideMark/>
          </w:tcPr>
          <w:p w14:paraId="37BC70F7" w14:textId="77777777" w:rsidR="00A65147" w:rsidRPr="00B538B2" w:rsidRDefault="00A65147" w:rsidP="00B538B2">
            <w:pPr>
              <w:spacing w:after="0" w:line="240" w:lineRule="auto"/>
              <w:jc w:val="center"/>
              <w:rPr>
                <w:rFonts w:ascii="Arial" w:eastAsia="Times New Roman" w:hAnsi="Arial" w:cs="Arial"/>
                <w:b/>
                <w:bCs/>
                <w:color w:val="FFFFFF"/>
                <w:lang w:val="pt-BR" w:eastAsia="pt-BR"/>
              </w:rPr>
            </w:pPr>
            <w:r w:rsidRPr="00B538B2">
              <w:rPr>
                <w:rFonts w:ascii="Arial" w:eastAsia="Times New Roman" w:hAnsi="Arial" w:cs="Arial"/>
                <w:b/>
                <w:bCs/>
                <w:color w:val="FFFFFF"/>
                <w:lang w:val="pt-BR" w:eastAsia="pt-BR"/>
              </w:rPr>
              <w:t>SERVIÇO</w:t>
            </w:r>
          </w:p>
        </w:tc>
        <w:tc>
          <w:tcPr>
            <w:tcW w:w="1275" w:type="dxa"/>
            <w:tcBorders>
              <w:top w:val="single" w:sz="4" w:space="0" w:color="auto"/>
              <w:left w:val="nil"/>
              <w:bottom w:val="single" w:sz="4" w:space="0" w:color="auto"/>
              <w:right w:val="single" w:sz="4" w:space="0" w:color="auto"/>
            </w:tcBorders>
            <w:shd w:val="clear" w:color="000000" w:fill="2F75B5"/>
            <w:vAlign w:val="center"/>
            <w:hideMark/>
          </w:tcPr>
          <w:p w14:paraId="534693CA" w14:textId="77777777" w:rsidR="00A65147" w:rsidRPr="00B538B2" w:rsidRDefault="00A65147" w:rsidP="00B538B2">
            <w:pPr>
              <w:spacing w:after="0" w:line="240" w:lineRule="auto"/>
              <w:jc w:val="center"/>
              <w:rPr>
                <w:rFonts w:ascii="Arial" w:eastAsia="Times New Roman" w:hAnsi="Arial" w:cs="Arial"/>
                <w:b/>
                <w:bCs/>
                <w:color w:val="FFFFFF"/>
                <w:lang w:val="pt-BR" w:eastAsia="pt-BR"/>
              </w:rPr>
            </w:pPr>
            <w:r w:rsidRPr="00B538B2">
              <w:rPr>
                <w:rFonts w:ascii="Arial" w:eastAsia="Times New Roman" w:hAnsi="Arial" w:cs="Arial"/>
                <w:b/>
                <w:bCs/>
                <w:color w:val="FFFFFF"/>
                <w:lang w:val="pt-BR" w:eastAsia="pt-BR"/>
              </w:rPr>
              <w:t>ALÍQUOTA</w:t>
            </w:r>
          </w:p>
        </w:tc>
      </w:tr>
      <w:tr w:rsidR="00DD18AA" w:rsidRPr="00B538B2" w14:paraId="51878296"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9C1F52"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27</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196A8307"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assistência social.</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26316F4C"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494AAA" w:rsidRPr="00B538B2" w14:paraId="00C3DE53" w14:textId="77777777" w:rsidTr="00A74433">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A99560" w14:textId="77777777" w:rsidR="00494AAA" w:rsidRPr="00B538B2" w:rsidRDefault="00494AAA" w:rsidP="00A74433">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28</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42D45865" w14:textId="77777777" w:rsidR="00494AAA" w:rsidRPr="00B538B2" w:rsidRDefault="00494AAA" w:rsidP="00A74433">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avaliação de bens e serviços de qualquer natureza.</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674FF055" w14:textId="77777777" w:rsidR="00494AAA" w:rsidRPr="00B538B2" w:rsidRDefault="00494AAA" w:rsidP="00A74433">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494AAA" w:rsidRPr="00B538B2" w14:paraId="21C1403C" w14:textId="77777777" w:rsidTr="00A74433">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34C9C6" w14:textId="77777777" w:rsidR="00494AAA" w:rsidRPr="00B538B2" w:rsidRDefault="00494AAA" w:rsidP="00A74433">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29</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052DB6E8" w14:textId="77777777" w:rsidR="00494AAA" w:rsidRPr="00B538B2" w:rsidRDefault="00494AAA" w:rsidP="00A74433">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biblioteconomia.</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45CE989B" w14:textId="77777777" w:rsidR="00494AAA" w:rsidRPr="00B538B2" w:rsidRDefault="00494AAA" w:rsidP="00A74433">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7701270F"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8BCE11"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30</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6B6D0B02"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biologia, biotecnologia e química.</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514C4BB4"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5613E573" w14:textId="77777777" w:rsidTr="004A0AFE">
        <w:trPr>
          <w:trHeight w:val="6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444F28"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31</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119D69CE"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técnicos em edificações, eletrônica, eletrotécnica, mecânica, telecomunicações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5EF0C71F"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105FD59C"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5649EA"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32</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0D5E6762"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desenhos técnicos.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79B0D81D"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688072FB"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928BED"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33</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5C0EDD29"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desembaraço aduaneiro, comissários, despachantes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41475479"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36B7DC39"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C7FCE6"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34</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6D3DC4BD"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investigações particulares, detetives e congêneres.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75B187E9"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787AEBF0"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8843CF"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35</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749E3284"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reportagem, assessoria de imprensa, jornalismo e relações públicas.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7404D561"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05C4B96E"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BA4037"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36</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6A3E325A"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meteorologia.</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6F1EA59F"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4A233EBA"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0A5D64"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37</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13ADBA85"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artistas, atletas, modelos e manequins.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0AD93718"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1B077BD4"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2A4973"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38</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02509F7E"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museologia.</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6A0348A9"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543179F7"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2624DF"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39</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176142F9"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de ourivesaria e lapidação.</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09531AA2"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0A1CA870"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20CCA7"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40</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4A57E6ED"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Serviços relativos a obras de arte sob encomenda.</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2942FE25"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r w:rsidR="00DD18AA" w:rsidRPr="00B538B2" w14:paraId="3BC62475" w14:textId="77777777" w:rsidTr="004A0AFE">
        <w:trPr>
          <w:trHeight w:val="300"/>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767FBF" w14:textId="77777777" w:rsidR="00DD18AA" w:rsidRPr="00B538B2" w:rsidRDefault="00DD18AA" w:rsidP="004A0AFE">
            <w:pPr>
              <w:spacing w:after="0" w:line="240" w:lineRule="auto"/>
              <w:jc w:val="center"/>
              <w:rPr>
                <w:rFonts w:ascii="Arial" w:eastAsia="Times New Roman" w:hAnsi="Arial" w:cs="Arial"/>
                <w:bCs/>
                <w:color w:val="000000"/>
                <w:sz w:val="23"/>
                <w:szCs w:val="23"/>
                <w:lang w:val="pt-BR" w:eastAsia="pt-BR"/>
              </w:rPr>
            </w:pPr>
            <w:r w:rsidRPr="00B538B2">
              <w:rPr>
                <w:rFonts w:ascii="Arial" w:eastAsia="Times New Roman" w:hAnsi="Arial" w:cs="Arial"/>
                <w:bCs/>
                <w:color w:val="000000"/>
                <w:sz w:val="23"/>
                <w:szCs w:val="23"/>
                <w:lang w:val="pt-BR" w:eastAsia="pt-BR"/>
              </w:rPr>
              <w:t>99</w:t>
            </w:r>
          </w:p>
        </w:tc>
        <w:tc>
          <w:tcPr>
            <w:tcW w:w="7115" w:type="dxa"/>
            <w:tcBorders>
              <w:top w:val="nil"/>
              <w:left w:val="nil"/>
              <w:bottom w:val="single" w:sz="4" w:space="0" w:color="auto"/>
              <w:right w:val="single" w:sz="4" w:space="0" w:color="auto"/>
            </w:tcBorders>
            <w:shd w:val="clear" w:color="auto" w:fill="FFFFFF" w:themeFill="background1"/>
            <w:vAlign w:val="center"/>
            <w:hideMark/>
          </w:tcPr>
          <w:p w14:paraId="450F788F" w14:textId="77777777" w:rsidR="00DD18AA" w:rsidRPr="00B538B2" w:rsidRDefault="00DD18AA" w:rsidP="004A0AFE">
            <w:pPr>
              <w:spacing w:after="0" w:line="240" w:lineRule="auto"/>
              <w:rPr>
                <w:rFonts w:ascii="Arial" w:eastAsia="Times New Roman" w:hAnsi="Arial" w:cs="Arial"/>
                <w:bCs/>
                <w:color w:val="000000"/>
                <w:lang w:val="pt-BR" w:eastAsia="pt-BR"/>
              </w:rPr>
            </w:pPr>
            <w:r w:rsidRPr="00B538B2">
              <w:rPr>
                <w:rFonts w:ascii="Arial" w:eastAsia="Times New Roman" w:hAnsi="Arial" w:cs="Arial"/>
                <w:bCs/>
                <w:color w:val="000000"/>
                <w:lang w:val="pt-BR" w:eastAsia="pt-BR"/>
              </w:rPr>
              <w:t>Outras prestações de serviços não identificadas ou não relacionadas.</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7D90EC4C" w14:textId="77777777" w:rsidR="00DD18AA" w:rsidRPr="00B538B2" w:rsidRDefault="00DD18AA" w:rsidP="004A0AFE">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4%</w:t>
            </w:r>
          </w:p>
        </w:tc>
      </w:tr>
    </w:tbl>
    <w:p w14:paraId="3B71784B" w14:textId="77777777" w:rsidR="00DD18AA" w:rsidRPr="00B538B2" w:rsidRDefault="00DD18AA" w:rsidP="00DD18AA">
      <w:pPr>
        <w:tabs>
          <w:tab w:val="left" w:pos="3570"/>
        </w:tabs>
        <w:rPr>
          <w:rFonts w:ascii="Arial" w:hAnsi="Arial" w:cs="Arial"/>
          <w:sz w:val="24"/>
          <w:szCs w:val="24"/>
        </w:rPr>
      </w:pPr>
    </w:p>
    <w:p w14:paraId="0B209C48" w14:textId="77777777" w:rsidR="00DD18AA" w:rsidRPr="00B538B2" w:rsidRDefault="00DD18AA">
      <w:pPr>
        <w:rPr>
          <w:rFonts w:ascii="Arial" w:hAnsi="Arial" w:cs="Arial"/>
          <w:sz w:val="24"/>
          <w:szCs w:val="24"/>
        </w:rPr>
      </w:pPr>
      <w:r w:rsidRPr="00B538B2">
        <w:rPr>
          <w:rFonts w:ascii="Arial" w:hAnsi="Arial" w:cs="Arial"/>
          <w:sz w:val="24"/>
          <w:szCs w:val="24"/>
        </w:rPr>
        <w:br w:type="page"/>
      </w:r>
    </w:p>
    <w:p w14:paraId="7D18311F" w14:textId="77777777" w:rsidR="00DD18AA" w:rsidRPr="00B538B2" w:rsidRDefault="00375AC8" w:rsidP="00710D4A">
      <w:pPr>
        <w:tabs>
          <w:tab w:val="left" w:pos="3570"/>
        </w:tabs>
        <w:jc w:val="center"/>
        <w:rPr>
          <w:rFonts w:ascii="Arial" w:hAnsi="Arial" w:cs="Arial"/>
          <w:b/>
          <w:sz w:val="24"/>
          <w:szCs w:val="24"/>
        </w:rPr>
      </w:pPr>
      <w:r w:rsidRPr="00B538B2">
        <w:rPr>
          <w:rFonts w:ascii="Arial" w:hAnsi="Arial" w:cs="Arial"/>
          <w:b/>
          <w:sz w:val="24"/>
          <w:szCs w:val="24"/>
        </w:rPr>
        <w:t>T</w:t>
      </w:r>
      <w:r w:rsidR="006947C7" w:rsidRPr="00B538B2">
        <w:rPr>
          <w:rFonts w:ascii="Arial" w:hAnsi="Arial" w:cs="Arial"/>
          <w:b/>
          <w:sz w:val="24"/>
          <w:szCs w:val="24"/>
        </w:rPr>
        <w:t>ABELA</w:t>
      </w:r>
      <w:r w:rsidRPr="00B538B2">
        <w:rPr>
          <w:rFonts w:ascii="Arial" w:hAnsi="Arial" w:cs="Arial"/>
          <w:b/>
          <w:sz w:val="24"/>
          <w:szCs w:val="24"/>
        </w:rPr>
        <w:t>-</w:t>
      </w:r>
      <w:r w:rsidR="00DD18AA" w:rsidRPr="00B538B2">
        <w:rPr>
          <w:rFonts w:ascii="Arial" w:hAnsi="Arial" w:cs="Arial"/>
          <w:b/>
          <w:sz w:val="24"/>
          <w:szCs w:val="24"/>
        </w:rPr>
        <w:t>III</w:t>
      </w:r>
    </w:p>
    <w:p w14:paraId="24217098" w14:textId="77777777" w:rsidR="00DD18AA" w:rsidRPr="00B538B2" w:rsidRDefault="00494AAA" w:rsidP="006947C7">
      <w:pPr>
        <w:tabs>
          <w:tab w:val="left" w:pos="3570"/>
        </w:tabs>
        <w:jc w:val="center"/>
        <w:rPr>
          <w:rFonts w:ascii="Arial" w:hAnsi="Arial" w:cs="Arial"/>
          <w:b/>
          <w:sz w:val="20"/>
          <w:szCs w:val="20"/>
        </w:rPr>
      </w:pPr>
      <w:r w:rsidRPr="00B538B2">
        <w:rPr>
          <w:rFonts w:ascii="Arial" w:hAnsi="Arial" w:cs="Arial"/>
          <w:b/>
          <w:sz w:val="20"/>
          <w:szCs w:val="20"/>
        </w:rPr>
        <w:t xml:space="preserve">VALOR EM UPFM PARA </w:t>
      </w:r>
      <w:r w:rsidR="006947C7" w:rsidRPr="00B538B2">
        <w:rPr>
          <w:rFonts w:ascii="Arial" w:hAnsi="Arial" w:cs="Arial"/>
          <w:b/>
          <w:sz w:val="20"/>
          <w:szCs w:val="20"/>
        </w:rPr>
        <w:t>ESTIMATIVA ISSQN</w:t>
      </w:r>
      <w:r w:rsidR="00796B55" w:rsidRPr="00B538B2">
        <w:rPr>
          <w:rFonts w:ascii="Arial" w:hAnsi="Arial" w:cs="Arial"/>
          <w:b/>
          <w:sz w:val="20"/>
          <w:szCs w:val="20"/>
        </w:rPr>
        <w:t xml:space="preserve"> POR MÊS</w:t>
      </w:r>
    </w:p>
    <w:tbl>
      <w:tblPr>
        <w:tblW w:w="7927" w:type="dxa"/>
        <w:jc w:val="center"/>
        <w:tblCellMar>
          <w:left w:w="70" w:type="dxa"/>
          <w:right w:w="70" w:type="dxa"/>
        </w:tblCellMar>
        <w:tblLook w:val="04A0" w:firstRow="1" w:lastRow="0" w:firstColumn="1" w:lastColumn="0" w:noHBand="0" w:noVBand="1"/>
      </w:tblPr>
      <w:tblGrid>
        <w:gridCol w:w="7147"/>
        <w:gridCol w:w="1302"/>
      </w:tblGrid>
      <w:tr w:rsidR="00710D4A" w:rsidRPr="00B538B2" w14:paraId="226F6EA3" w14:textId="77777777" w:rsidTr="00811EE9">
        <w:trPr>
          <w:trHeight w:val="300"/>
          <w:jc w:val="center"/>
        </w:trPr>
        <w:tc>
          <w:tcPr>
            <w:tcW w:w="7147" w:type="dxa"/>
            <w:tcBorders>
              <w:top w:val="single" w:sz="4" w:space="0" w:color="auto"/>
              <w:left w:val="single" w:sz="4" w:space="0" w:color="auto"/>
              <w:bottom w:val="nil"/>
              <w:right w:val="single" w:sz="4" w:space="0" w:color="auto"/>
            </w:tcBorders>
            <w:shd w:val="clear" w:color="000000" w:fill="2F75B5"/>
            <w:vAlign w:val="center"/>
            <w:hideMark/>
          </w:tcPr>
          <w:p w14:paraId="31E93449" w14:textId="77777777" w:rsidR="00710D4A" w:rsidRPr="00B538B2" w:rsidRDefault="00710D4A" w:rsidP="004A0AFE">
            <w:pPr>
              <w:spacing w:after="0" w:line="240" w:lineRule="auto"/>
              <w:jc w:val="center"/>
              <w:rPr>
                <w:rFonts w:ascii="Arial" w:eastAsia="Times New Roman" w:hAnsi="Arial" w:cs="Arial"/>
                <w:b/>
                <w:bCs/>
                <w:color w:val="FFFFFF"/>
                <w:lang w:val="pt-BR" w:eastAsia="pt-BR"/>
              </w:rPr>
            </w:pPr>
            <w:r w:rsidRPr="00B538B2">
              <w:rPr>
                <w:rFonts w:ascii="Arial" w:eastAsia="Times New Roman" w:hAnsi="Arial" w:cs="Arial"/>
                <w:b/>
                <w:bCs/>
                <w:color w:val="FFFFFF"/>
                <w:lang w:val="pt-BR" w:eastAsia="pt-BR"/>
              </w:rPr>
              <w:t>PROFISSÃO</w:t>
            </w:r>
          </w:p>
        </w:tc>
        <w:tc>
          <w:tcPr>
            <w:tcW w:w="780" w:type="dxa"/>
            <w:tcBorders>
              <w:top w:val="single" w:sz="4" w:space="0" w:color="auto"/>
              <w:left w:val="nil"/>
              <w:bottom w:val="nil"/>
              <w:right w:val="single" w:sz="4" w:space="0" w:color="auto"/>
            </w:tcBorders>
            <w:shd w:val="clear" w:color="000000" w:fill="2F75B5"/>
            <w:vAlign w:val="center"/>
            <w:hideMark/>
          </w:tcPr>
          <w:p w14:paraId="5A87AFC8" w14:textId="77777777" w:rsidR="00710D4A" w:rsidRPr="00B538B2" w:rsidRDefault="00710D4A" w:rsidP="004A0AFE">
            <w:pPr>
              <w:spacing w:after="0" w:line="240" w:lineRule="auto"/>
              <w:jc w:val="center"/>
              <w:rPr>
                <w:rFonts w:ascii="Arial" w:eastAsia="Times New Roman" w:hAnsi="Arial" w:cs="Arial"/>
                <w:b/>
                <w:bCs/>
                <w:color w:val="FFFFFF"/>
                <w:lang w:val="pt-BR" w:eastAsia="pt-BR"/>
              </w:rPr>
            </w:pPr>
            <w:r w:rsidRPr="00B538B2">
              <w:rPr>
                <w:rFonts w:ascii="Arial" w:eastAsia="Times New Roman" w:hAnsi="Arial" w:cs="Arial"/>
                <w:b/>
                <w:bCs/>
                <w:color w:val="FFFFFF"/>
                <w:lang w:val="pt-BR" w:eastAsia="pt-BR"/>
              </w:rPr>
              <w:t>UPFM</w:t>
            </w:r>
            <w:r w:rsidR="00796B55" w:rsidRPr="00B538B2">
              <w:rPr>
                <w:rFonts w:ascii="Arial" w:eastAsia="Times New Roman" w:hAnsi="Arial" w:cs="Arial"/>
                <w:b/>
                <w:bCs/>
                <w:color w:val="FFFFFF"/>
                <w:lang w:val="pt-BR" w:eastAsia="pt-BR"/>
              </w:rPr>
              <w:t>/MÊS</w:t>
            </w:r>
          </w:p>
        </w:tc>
      </w:tr>
      <w:tr w:rsidR="00710D4A" w:rsidRPr="00B538B2" w14:paraId="37B0A7D2" w14:textId="77777777" w:rsidTr="00811EE9">
        <w:trPr>
          <w:trHeight w:val="300"/>
          <w:jc w:val="center"/>
        </w:trPr>
        <w:tc>
          <w:tcPr>
            <w:tcW w:w="7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43B08"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ADESTRADOR DE ANIMAIS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F89773F"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811EE9" w:rsidRPr="00B538B2" w14:paraId="2209B47E"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0F22E767" w14:textId="77777777" w:rsidR="00710D4A" w:rsidRPr="00B538B2" w:rsidRDefault="00710D4A" w:rsidP="004A0AFE">
            <w:pPr>
              <w:spacing w:after="0" w:line="240" w:lineRule="auto"/>
              <w:rPr>
                <w:rFonts w:ascii="Arial" w:eastAsia="Times New Roman" w:hAnsi="Arial" w:cs="Arial"/>
                <w:lang w:val="pt-BR" w:eastAsia="pt-BR"/>
              </w:rPr>
            </w:pPr>
            <w:r w:rsidRPr="00B538B2">
              <w:rPr>
                <w:rFonts w:ascii="Arial" w:eastAsia="Times New Roman" w:hAnsi="Arial" w:cs="Arial"/>
                <w:lang w:val="pt-BR" w:eastAsia="pt-BR"/>
              </w:rPr>
              <w:t xml:space="preserve">ADVOGADO </w:t>
            </w:r>
          </w:p>
        </w:tc>
        <w:tc>
          <w:tcPr>
            <w:tcW w:w="780" w:type="dxa"/>
            <w:tcBorders>
              <w:top w:val="nil"/>
              <w:left w:val="nil"/>
              <w:bottom w:val="single" w:sz="4" w:space="0" w:color="auto"/>
              <w:right w:val="single" w:sz="4" w:space="0" w:color="auto"/>
            </w:tcBorders>
            <w:shd w:val="clear" w:color="auto" w:fill="auto"/>
            <w:noWrap/>
            <w:vAlign w:val="center"/>
            <w:hideMark/>
          </w:tcPr>
          <w:p w14:paraId="4914122A" w14:textId="77777777" w:rsidR="00710D4A" w:rsidRPr="00B538B2" w:rsidRDefault="003D7F15" w:rsidP="003D7F15">
            <w:pPr>
              <w:spacing w:after="0" w:line="240" w:lineRule="auto"/>
              <w:jc w:val="right"/>
              <w:rPr>
                <w:rFonts w:ascii="Arial" w:eastAsia="Times New Roman" w:hAnsi="Arial" w:cs="Arial"/>
                <w:lang w:val="pt-BR" w:eastAsia="pt-BR"/>
              </w:rPr>
            </w:pPr>
            <w:r w:rsidRPr="00B538B2">
              <w:rPr>
                <w:rFonts w:ascii="Arial" w:eastAsia="Times New Roman" w:hAnsi="Arial" w:cs="Arial"/>
                <w:lang w:val="pt-BR" w:eastAsia="pt-BR"/>
              </w:rPr>
              <w:t>35</w:t>
            </w:r>
            <w:r w:rsidR="00710D4A" w:rsidRPr="00B538B2">
              <w:rPr>
                <w:rFonts w:ascii="Arial" w:eastAsia="Times New Roman" w:hAnsi="Arial" w:cs="Arial"/>
                <w:lang w:val="pt-BR" w:eastAsia="pt-BR"/>
              </w:rPr>
              <w:t>,00</w:t>
            </w:r>
          </w:p>
        </w:tc>
      </w:tr>
      <w:tr w:rsidR="00710D4A" w:rsidRPr="00B538B2" w14:paraId="7C3ABDAF"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695E1A71"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AFRETADOR </w:t>
            </w:r>
          </w:p>
        </w:tc>
        <w:tc>
          <w:tcPr>
            <w:tcW w:w="780" w:type="dxa"/>
            <w:tcBorders>
              <w:top w:val="nil"/>
              <w:left w:val="nil"/>
              <w:bottom w:val="single" w:sz="4" w:space="0" w:color="auto"/>
              <w:right w:val="single" w:sz="4" w:space="0" w:color="auto"/>
            </w:tcBorders>
            <w:shd w:val="clear" w:color="auto" w:fill="auto"/>
            <w:noWrap/>
            <w:vAlign w:val="center"/>
            <w:hideMark/>
          </w:tcPr>
          <w:p w14:paraId="5A2944A1"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12,00</w:t>
            </w:r>
          </w:p>
        </w:tc>
      </w:tr>
      <w:tr w:rsidR="00710D4A" w:rsidRPr="00B538B2" w14:paraId="5EDF5CC0"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748BE3AC"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AGENCIADOR DE PROPAGANDA </w:t>
            </w:r>
          </w:p>
        </w:tc>
        <w:tc>
          <w:tcPr>
            <w:tcW w:w="780" w:type="dxa"/>
            <w:tcBorders>
              <w:top w:val="nil"/>
              <w:left w:val="nil"/>
              <w:bottom w:val="single" w:sz="4" w:space="0" w:color="auto"/>
              <w:right w:val="single" w:sz="4" w:space="0" w:color="auto"/>
            </w:tcBorders>
            <w:shd w:val="clear" w:color="auto" w:fill="auto"/>
            <w:noWrap/>
            <w:vAlign w:val="center"/>
            <w:hideMark/>
          </w:tcPr>
          <w:p w14:paraId="35AA3C7D"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r w:rsidR="00710D4A" w:rsidRPr="00B538B2" w14:paraId="166155B0"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39F62DAF"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AGENTE DE VIAGEM </w:t>
            </w:r>
          </w:p>
        </w:tc>
        <w:tc>
          <w:tcPr>
            <w:tcW w:w="780" w:type="dxa"/>
            <w:tcBorders>
              <w:top w:val="nil"/>
              <w:left w:val="nil"/>
              <w:bottom w:val="single" w:sz="4" w:space="0" w:color="auto"/>
              <w:right w:val="single" w:sz="4" w:space="0" w:color="auto"/>
            </w:tcBorders>
            <w:shd w:val="clear" w:color="auto" w:fill="auto"/>
            <w:noWrap/>
            <w:vAlign w:val="center"/>
            <w:hideMark/>
          </w:tcPr>
          <w:p w14:paraId="344356AF"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r w:rsidR="00710D4A" w:rsidRPr="00B538B2" w14:paraId="1C0A7E3B"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2F20F9CF"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AGENTE PUBLICITÁRIO </w:t>
            </w:r>
          </w:p>
        </w:tc>
        <w:tc>
          <w:tcPr>
            <w:tcW w:w="780" w:type="dxa"/>
            <w:tcBorders>
              <w:top w:val="nil"/>
              <w:left w:val="nil"/>
              <w:bottom w:val="single" w:sz="4" w:space="0" w:color="auto"/>
              <w:right w:val="single" w:sz="4" w:space="0" w:color="auto"/>
            </w:tcBorders>
            <w:shd w:val="clear" w:color="auto" w:fill="auto"/>
            <w:noWrap/>
            <w:vAlign w:val="center"/>
            <w:hideMark/>
          </w:tcPr>
          <w:p w14:paraId="1F1C4EDF"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710D4A" w:rsidRPr="00B538B2" w14:paraId="192AE467"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59996045"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AGRIMENSOR </w:t>
            </w:r>
          </w:p>
        </w:tc>
        <w:tc>
          <w:tcPr>
            <w:tcW w:w="780" w:type="dxa"/>
            <w:tcBorders>
              <w:top w:val="nil"/>
              <w:left w:val="nil"/>
              <w:bottom w:val="single" w:sz="4" w:space="0" w:color="auto"/>
              <w:right w:val="single" w:sz="4" w:space="0" w:color="auto"/>
            </w:tcBorders>
            <w:shd w:val="clear" w:color="auto" w:fill="auto"/>
            <w:noWrap/>
            <w:vAlign w:val="center"/>
            <w:hideMark/>
          </w:tcPr>
          <w:p w14:paraId="6C0F11CD"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20,00</w:t>
            </w:r>
          </w:p>
        </w:tc>
      </w:tr>
      <w:tr w:rsidR="00710D4A" w:rsidRPr="00B538B2" w14:paraId="65856050"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1D8911DF"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ALFAIATE </w:t>
            </w:r>
          </w:p>
        </w:tc>
        <w:tc>
          <w:tcPr>
            <w:tcW w:w="780" w:type="dxa"/>
            <w:tcBorders>
              <w:top w:val="nil"/>
              <w:left w:val="nil"/>
              <w:bottom w:val="single" w:sz="4" w:space="0" w:color="auto"/>
              <w:right w:val="single" w:sz="4" w:space="0" w:color="auto"/>
            </w:tcBorders>
            <w:shd w:val="clear" w:color="auto" w:fill="auto"/>
            <w:noWrap/>
            <w:vAlign w:val="center"/>
            <w:hideMark/>
          </w:tcPr>
          <w:p w14:paraId="2E7F524F"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710D4A" w:rsidRPr="00B538B2" w14:paraId="0EECC955"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48CCBF12"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ALINHADOR DE PNEUS </w:t>
            </w:r>
          </w:p>
        </w:tc>
        <w:tc>
          <w:tcPr>
            <w:tcW w:w="780" w:type="dxa"/>
            <w:tcBorders>
              <w:top w:val="nil"/>
              <w:left w:val="nil"/>
              <w:bottom w:val="single" w:sz="4" w:space="0" w:color="auto"/>
              <w:right w:val="single" w:sz="4" w:space="0" w:color="auto"/>
            </w:tcBorders>
            <w:shd w:val="clear" w:color="auto" w:fill="auto"/>
            <w:noWrap/>
            <w:vAlign w:val="center"/>
            <w:hideMark/>
          </w:tcPr>
          <w:p w14:paraId="71CADF7E"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710D4A" w:rsidRPr="00B538B2" w14:paraId="414C3D72"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2CF46C5D"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APONTADOR DE MÃO-DE-OBRA </w:t>
            </w:r>
          </w:p>
        </w:tc>
        <w:tc>
          <w:tcPr>
            <w:tcW w:w="780" w:type="dxa"/>
            <w:tcBorders>
              <w:top w:val="nil"/>
              <w:left w:val="nil"/>
              <w:bottom w:val="single" w:sz="4" w:space="0" w:color="auto"/>
              <w:right w:val="single" w:sz="4" w:space="0" w:color="auto"/>
            </w:tcBorders>
            <w:shd w:val="clear" w:color="auto" w:fill="auto"/>
            <w:noWrap/>
            <w:vAlign w:val="center"/>
            <w:hideMark/>
          </w:tcPr>
          <w:p w14:paraId="37EE0540"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r w:rsidR="00710D4A" w:rsidRPr="00B538B2" w14:paraId="70C6117A"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24DE060C"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ARQUITETO URBANISTA </w:t>
            </w:r>
          </w:p>
        </w:tc>
        <w:tc>
          <w:tcPr>
            <w:tcW w:w="780" w:type="dxa"/>
            <w:tcBorders>
              <w:top w:val="nil"/>
              <w:left w:val="nil"/>
              <w:bottom w:val="single" w:sz="4" w:space="0" w:color="auto"/>
              <w:right w:val="single" w:sz="4" w:space="0" w:color="auto"/>
            </w:tcBorders>
            <w:shd w:val="clear" w:color="auto" w:fill="auto"/>
            <w:noWrap/>
            <w:vAlign w:val="center"/>
            <w:hideMark/>
          </w:tcPr>
          <w:p w14:paraId="749AC6B5"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25,00</w:t>
            </w:r>
          </w:p>
        </w:tc>
      </w:tr>
      <w:tr w:rsidR="00710D4A" w:rsidRPr="00B538B2" w14:paraId="397456A5"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79995BBE"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ARTESÃO </w:t>
            </w:r>
          </w:p>
        </w:tc>
        <w:tc>
          <w:tcPr>
            <w:tcW w:w="780" w:type="dxa"/>
            <w:tcBorders>
              <w:top w:val="nil"/>
              <w:left w:val="nil"/>
              <w:bottom w:val="single" w:sz="4" w:space="0" w:color="auto"/>
              <w:right w:val="single" w:sz="4" w:space="0" w:color="auto"/>
            </w:tcBorders>
            <w:shd w:val="clear" w:color="auto" w:fill="auto"/>
            <w:noWrap/>
            <w:vAlign w:val="center"/>
            <w:hideMark/>
          </w:tcPr>
          <w:p w14:paraId="0B6193EB"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710D4A" w:rsidRPr="00B538B2" w14:paraId="4A5369D1"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3F2CBB3A"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ASSISTENTE ADMINISTRATIVO </w:t>
            </w:r>
          </w:p>
        </w:tc>
        <w:tc>
          <w:tcPr>
            <w:tcW w:w="780" w:type="dxa"/>
            <w:tcBorders>
              <w:top w:val="nil"/>
              <w:left w:val="nil"/>
              <w:bottom w:val="single" w:sz="4" w:space="0" w:color="auto"/>
              <w:right w:val="single" w:sz="4" w:space="0" w:color="auto"/>
            </w:tcBorders>
            <w:shd w:val="clear" w:color="auto" w:fill="auto"/>
            <w:noWrap/>
            <w:vAlign w:val="center"/>
            <w:hideMark/>
          </w:tcPr>
          <w:p w14:paraId="32177E42"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r w:rsidR="00710D4A" w:rsidRPr="00B538B2" w14:paraId="019C607A"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7D0F4778"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ASSISTENTE SOCIAL </w:t>
            </w:r>
          </w:p>
        </w:tc>
        <w:tc>
          <w:tcPr>
            <w:tcW w:w="780" w:type="dxa"/>
            <w:tcBorders>
              <w:top w:val="nil"/>
              <w:left w:val="nil"/>
              <w:bottom w:val="single" w:sz="4" w:space="0" w:color="auto"/>
              <w:right w:val="single" w:sz="4" w:space="0" w:color="auto"/>
            </w:tcBorders>
            <w:shd w:val="clear" w:color="auto" w:fill="auto"/>
            <w:noWrap/>
            <w:vAlign w:val="center"/>
            <w:hideMark/>
          </w:tcPr>
          <w:p w14:paraId="4E35D0E9"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w:t>
            </w:r>
          </w:p>
        </w:tc>
      </w:tr>
      <w:tr w:rsidR="00710D4A" w:rsidRPr="00B538B2" w14:paraId="0221EDEF"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672DD606"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AUXILIAR DE ESCRITÓRIO, EM GERAL </w:t>
            </w:r>
          </w:p>
        </w:tc>
        <w:tc>
          <w:tcPr>
            <w:tcW w:w="780" w:type="dxa"/>
            <w:tcBorders>
              <w:top w:val="nil"/>
              <w:left w:val="nil"/>
              <w:bottom w:val="single" w:sz="4" w:space="0" w:color="auto"/>
              <w:right w:val="single" w:sz="4" w:space="0" w:color="auto"/>
            </w:tcBorders>
            <w:shd w:val="clear" w:color="auto" w:fill="auto"/>
            <w:noWrap/>
            <w:vAlign w:val="center"/>
            <w:hideMark/>
          </w:tcPr>
          <w:p w14:paraId="64789CBD"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r w:rsidR="00710D4A" w:rsidRPr="00B538B2" w14:paraId="72BC2717"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6AB1932F"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AUXILIAR NOS SERVIÇOS DE ALIMENTAÇÃO </w:t>
            </w:r>
          </w:p>
        </w:tc>
        <w:tc>
          <w:tcPr>
            <w:tcW w:w="780" w:type="dxa"/>
            <w:tcBorders>
              <w:top w:val="nil"/>
              <w:left w:val="nil"/>
              <w:bottom w:val="single" w:sz="4" w:space="0" w:color="auto"/>
              <w:right w:val="single" w:sz="4" w:space="0" w:color="auto"/>
            </w:tcBorders>
            <w:shd w:val="clear" w:color="auto" w:fill="auto"/>
            <w:noWrap/>
            <w:vAlign w:val="center"/>
            <w:hideMark/>
          </w:tcPr>
          <w:p w14:paraId="3968561B"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r w:rsidR="00710D4A" w:rsidRPr="00B538B2" w14:paraId="513C072B"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3734A307"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BALANCEADOR </w:t>
            </w:r>
          </w:p>
        </w:tc>
        <w:tc>
          <w:tcPr>
            <w:tcW w:w="780" w:type="dxa"/>
            <w:tcBorders>
              <w:top w:val="nil"/>
              <w:left w:val="nil"/>
              <w:bottom w:val="single" w:sz="4" w:space="0" w:color="auto"/>
              <w:right w:val="single" w:sz="4" w:space="0" w:color="auto"/>
            </w:tcBorders>
            <w:shd w:val="clear" w:color="auto" w:fill="auto"/>
            <w:noWrap/>
            <w:vAlign w:val="center"/>
            <w:hideMark/>
          </w:tcPr>
          <w:p w14:paraId="795F1F2D"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r w:rsidR="00710D4A" w:rsidRPr="00B538B2" w14:paraId="04AEBE59"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06EBE659"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BARBEIRO </w:t>
            </w:r>
          </w:p>
        </w:tc>
        <w:tc>
          <w:tcPr>
            <w:tcW w:w="780" w:type="dxa"/>
            <w:tcBorders>
              <w:top w:val="nil"/>
              <w:left w:val="nil"/>
              <w:bottom w:val="single" w:sz="4" w:space="0" w:color="auto"/>
              <w:right w:val="single" w:sz="4" w:space="0" w:color="auto"/>
            </w:tcBorders>
            <w:shd w:val="clear" w:color="auto" w:fill="auto"/>
            <w:noWrap/>
            <w:vAlign w:val="center"/>
            <w:hideMark/>
          </w:tcPr>
          <w:p w14:paraId="22F0A320"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710D4A" w:rsidRPr="00B538B2" w14:paraId="2613906A"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3EC906E4"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BIÓLOGO </w:t>
            </w:r>
          </w:p>
        </w:tc>
        <w:tc>
          <w:tcPr>
            <w:tcW w:w="780" w:type="dxa"/>
            <w:tcBorders>
              <w:top w:val="nil"/>
              <w:left w:val="nil"/>
              <w:bottom w:val="single" w:sz="4" w:space="0" w:color="auto"/>
              <w:right w:val="single" w:sz="4" w:space="0" w:color="auto"/>
            </w:tcBorders>
            <w:shd w:val="clear" w:color="auto" w:fill="auto"/>
            <w:noWrap/>
            <w:vAlign w:val="center"/>
            <w:hideMark/>
          </w:tcPr>
          <w:p w14:paraId="411A3943"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w:t>
            </w:r>
          </w:p>
        </w:tc>
      </w:tr>
      <w:tr w:rsidR="00710D4A" w:rsidRPr="00B538B2" w14:paraId="4B4481C6"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5797FA83"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BORRACHEIRO </w:t>
            </w:r>
          </w:p>
        </w:tc>
        <w:tc>
          <w:tcPr>
            <w:tcW w:w="780" w:type="dxa"/>
            <w:tcBorders>
              <w:top w:val="nil"/>
              <w:left w:val="nil"/>
              <w:bottom w:val="single" w:sz="4" w:space="0" w:color="auto"/>
              <w:right w:val="single" w:sz="4" w:space="0" w:color="auto"/>
            </w:tcBorders>
            <w:shd w:val="clear" w:color="auto" w:fill="auto"/>
            <w:noWrap/>
            <w:vAlign w:val="center"/>
            <w:hideMark/>
          </w:tcPr>
          <w:p w14:paraId="7C7262C8"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710D4A" w:rsidRPr="00B538B2" w14:paraId="3AE2F58F"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1E337128"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CABELEIREIRO </w:t>
            </w:r>
          </w:p>
        </w:tc>
        <w:tc>
          <w:tcPr>
            <w:tcW w:w="780" w:type="dxa"/>
            <w:tcBorders>
              <w:top w:val="nil"/>
              <w:left w:val="nil"/>
              <w:bottom w:val="single" w:sz="4" w:space="0" w:color="auto"/>
              <w:right w:val="single" w:sz="4" w:space="0" w:color="auto"/>
            </w:tcBorders>
            <w:shd w:val="clear" w:color="auto" w:fill="auto"/>
            <w:noWrap/>
            <w:vAlign w:val="center"/>
            <w:hideMark/>
          </w:tcPr>
          <w:p w14:paraId="3688D869"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r w:rsidR="00710D4A" w:rsidRPr="00B538B2" w14:paraId="030F3F6D"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2FF33861"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CAMINHONEIRO AUTÔNOMO (ROTAS REGIONAIS E INTERNACIONAIS) </w:t>
            </w:r>
          </w:p>
        </w:tc>
        <w:tc>
          <w:tcPr>
            <w:tcW w:w="780" w:type="dxa"/>
            <w:tcBorders>
              <w:top w:val="nil"/>
              <w:left w:val="nil"/>
              <w:bottom w:val="single" w:sz="4" w:space="0" w:color="auto"/>
              <w:right w:val="single" w:sz="4" w:space="0" w:color="auto"/>
            </w:tcBorders>
            <w:shd w:val="clear" w:color="auto" w:fill="auto"/>
            <w:noWrap/>
            <w:vAlign w:val="center"/>
            <w:hideMark/>
          </w:tcPr>
          <w:p w14:paraId="20C6BB61"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r w:rsidR="00710D4A" w:rsidRPr="00B538B2" w14:paraId="3EDB8A95"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7B00DB23"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CARPINTEIRO </w:t>
            </w:r>
          </w:p>
        </w:tc>
        <w:tc>
          <w:tcPr>
            <w:tcW w:w="780" w:type="dxa"/>
            <w:tcBorders>
              <w:top w:val="nil"/>
              <w:left w:val="nil"/>
              <w:bottom w:val="single" w:sz="4" w:space="0" w:color="auto"/>
              <w:right w:val="single" w:sz="4" w:space="0" w:color="auto"/>
            </w:tcBorders>
            <w:shd w:val="clear" w:color="auto" w:fill="auto"/>
            <w:noWrap/>
            <w:vAlign w:val="center"/>
            <w:hideMark/>
          </w:tcPr>
          <w:p w14:paraId="6AE3C3CD"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12,00</w:t>
            </w:r>
          </w:p>
        </w:tc>
      </w:tr>
      <w:tr w:rsidR="00710D4A" w:rsidRPr="00B538B2" w14:paraId="2E4E4E15"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07603A64"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CIRURGIÃO DENTISTA - DENTÍSTICA </w:t>
            </w:r>
          </w:p>
        </w:tc>
        <w:tc>
          <w:tcPr>
            <w:tcW w:w="780" w:type="dxa"/>
            <w:tcBorders>
              <w:top w:val="nil"/>
              <w:left w:val="nil"/>
              <w:bottom w:val="single" w:sz="4" w:space="0" w:color="auto"/>
              <w:right w:val="single" w:sz="4" w:space="0" w:color="auto"/>
            </w:tcBorders>
            <w:shd w:val="clear" w:color="auto" w:fill="auto"/>
            <w:noWrap/>
            <w:vAlign w:val="center"/>
            <w:hideMark/>
          </w:tcPr>
          <w:p w14:paraId="11ACD404"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26,00</w:t>
            </w:r>
          </w:p>
        </w:tc>
      </w:tr>
      <w:tr w:rsidR="00710D4A" w:rsidRPr="00B538B2" w14:paraId="4BC4D88B"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0D16510D"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COBRADOR INTERNO </w:t>
            </w:r>
          </w:p>
        </w:tc>
        <w:tc>
          <w:tcPr>
            <w:tcW w:w="780" w:type="dxa"/>
            <w:tcBorders>
              <w:top w:val="nil"/>
              <w:left w:val="nil"/>
              <w:bottom w:val="single" w:sz="4" w:space="0" w:color="auto"/>
              <w:right w:val="single" w:sz="4" w:space="0" w:color="auto"/>
            </w:tcBorders>
            <w:shd w:val="clear" w:color="auto" w:fill="auto"/>
            <w:noWrap/>
            <w:vAlign w:val="center"/>
            <w:hideMark/>
          </w:tcPr>
          <w:p w14:paraId="2C3015E6"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710D4A" w:rsidRPr="00B538B2" w14:paraId="41CBC99E"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59B42AFB"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CONSULTOR E ASSESSOR CONTÁBIL </w:t>
            </w:r>
          </w:p>
        </w:tc>
        <w:tc>
          <w:tcPr>
            <w:tcW w:w="780" w:type="dxa"/>
            <w:tcBorders>
              <w:top w:val="nil"/>
              <w:left w:val="nil"/>
              <w:bottom w:val="single" w:sz="4" w:space="0" w:color="auto"/>
              <w:right w:val="single" w:sz="4" w:space="0" w:color="auto"/>
            </w:tcBorders>
            <w:shd w:val="clear" w:color="auto" w:fill="auto"/>
            <w:noWrap/>
            <w:vAlign w:val="center"/>
            <w:hideMark/>
          </w:tcPr>
          <w:p w14:paraId="6FE1BAE5"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w:t>
            </w:r>
          </w:p>
        </w:tc>
      </w:tr>
      <w:tr w:rsidR="00811EE9" w:rsidRPr="00B538B2" w14:paraId="10C938B7"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420297ED" w14:textId="77777777" w:rsidR="00710D4A" w:rsidRPr="00B538B2" w:rsidRDefault="00710D4A" w:rsidP="004A0AFE">
            <w:pPr>
              <w:spacing w:after="0" w:line="240" w:lineRule="auto"/>
              <w:rPr>
                <w:rFonts w:ascii="Arial" w:eastAsia="Times New Roman" w:hAnsi="Arial" w:cs="Arial"/>
                <w:lang w:val="pt-BR" w:eastAsia="pt-BR"/>
              </w:rPr>
            </w:pPr>
            <w:r w:rsidRPr="00B538B2">
              <w:rPr>
                <w:rFonts w:ascii="Arial" w:eastAsia="Times New Roman" w:hAnsi="Arial" w:cs="Arial"/>
                <w:lang w:val="pt-BR" w:eastAsia="pt-BR"/>
              </w:rPr>
              <w:t xml:space="preserve">CONTADOR </w:t>
            </w:r>
          </w:p>
        </w:tc>
        <w:tc>
          <w:tcPr>
            <w:tcW w:w="780" w:type="dxa"/>
            <w:tcBorders>
              <w:top w:val="nil"/>
              <w:left w:val="nil"/>
              <w:bottom w:val="single" w:sz="4" w:space="0" w:color="auto"/>
              <w:right w:val="single" w:sz="4" w:space="0" w:color="auto"/>
            </w:tcBorders>
            <w:shd w:val="clear" w:color="auto" w:fill="auto"/>
            <w:noWrap/>
            <w:vAlign w:val="center"/>
            <w:hideMark/>
          </w:tcPr>
          <w:p w14:paraId="788B3DA7" w14:textId="77777777" w:rsidR="00710D4A" w:rsidRPr="00B538B2" w:rsidRDefault="006A4A73" w:rsidP="004A0AFE">
            <w:pPr>
              <w:spacing w:after="0" w:line="240" w:lineRule="auto"/>
              <w:jc w:val="right"/>
              <w:rPr>
                <w:rFonts w:ascii="Arial" w:eastAsia="Times New Roman" w:hAnsi="Arial" w:cs="Arial"/>
                <w:lang w:val="pt-BR" w:eastAsia="pt-BR"/>
              </w:rPr>
            </w:pPr>
            <w:r w:rsidRPr="00B538B2">
              <w:rPr>
                <w:rFonts w:ascii="Arial" w:eastAsia="Times New Roman" w:hAnsi="Arial" w:cs="Arial"/>
                <w:lang w:val="pt-BR" w:eastAsia="pt-BR"/>
              </w:rPr>
              <w:t>25,00</w:t>
            </w:r>
          </w:p>
        </w:tc>
      </w:tr>
      <w:tr w:rsidR="00710D4A" w:rsidRPr="00B538B2" w14:paraId="33C1C4C6"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12918080"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CORRETOR </w:t>
            </w:r>
          </w:p>
        </w:tc>
        <w:tc>
          <w:tcPr>
            <w:tcW w:w="780" w:type="dxa"/>
            <w:tcBorders>
              <w:top w:val="nil"/>
              <w:left w:val="nil"/>
              <w:bottom w:val="single" w:sz="4" w:space="0" w:color="auto"/>
              <w:right w:val="single" w:sz="4" w:space="0" w:color="auto"/>
            </w:tcBorders>
            <w:shd w:val="clear" w:color="auto" w:fill="auto"/>
            <w:noWrap/>
            <w:vAlign w:val="center"/>
            <w:hideMark/>
          </w:tcPr>
          <w:p w14:paraId="72FB74EE"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16,00</w:t>
            </w:r>
          </w:p>
        </w:tc>
      </w:tr>
      <w:tr w:rsidR="00710D4A" w:rsidRPr="00B538B2" w14:paraId="4B76240C"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2BA6B294"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COSTUREIRA DE REPARAÇÃO DE ROUPAS </w:t>
            </w:r>
          </w:p>
        </w:tc>
        <w:tc>
          <w:tcPr>
            <w:tcW w:w="780" w:type="dxa"/>
            <w:tcBorders>
              <w:top w:val="nil"/>
              <w:left w:val="nil"/>
              <w:bottom w:val="single" w:sz="4" w:space="0" w:color="auto"/>
              <w:right w:val="single" w:sz="4" w:space="0" w:color="auto"/>
            </w:tcBorders>
            <w:shd w:val="clear" w:color="auto" w:fill="auto"/>
            <w:noWrap/>
            <w:vAlign w:val="center"/>
            <w:hideMark/>
          </w:tcPr>
          <w:p w14:paraId="351D98A8"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710D4A" w:rsidRPr="00B538B2" w14:paraId="59AF855D"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0E51B0FC"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DECORADOR DE EVENTOS </w:t>
            </w:r>
          </w:p>
        </w:tc>
        <w:tc>
          <w:tcPr>
            <w:tcW w:w="780" w:type="dxa"/>
            <w:tcBorders>
              <w:top w:val="nil"/>
              <w:left w:val="nil"/>
              <w:bottom w:val="single" w:sz="4" w:space="0" w:color="auto"/>
              <w:right w:val="single" w:sz="4" w:space="0" w:color="auto"/>
            </w:tcBorders>
            <w:shd w:val="clear" w:color="auto" w:fill="auto"/>
            <w:noWrap/>
            <w:vAlign w:val="center"/>
            <w:hideMark/>
          </w:tcPr>
          <w:p w14:paraId="6EFF781B"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710D4A" w:rsidRPr="00B538B2" w14:paraId="38D77882"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3D9C2DCE"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DESENHISTA  </w:t>
            </w:r>
          </w:p>
        </w:tc>
        <w:tc>
          <w:tcPr>
            <w:tcW w:w="780" w:type="dxa"/>
            <w:tcBorders>
              <w:top w:val="nil"/>
              <w:left w:val="nil"/>
              <w:bottom w:val="single" w:sz="4" w:space="0" w:color="auto"/>
              <w:right w:val="single" w:sz="4" w:space="0" w:color="auto"/>
            </w:tcBorders>
            <w:shd w:val="clear" w:color="auto" w:fill="auto"/>
            <w:noWrap/>
            <w:vAlign w:val="center"/>
            <w:hideMark/>
          </w:tcPr>
          <w:p w14:paraId="2B961CB1"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12,00</w:t>
            </w:r>
          </w:p>
        </w:tc>
      </w:tr>
      <w:tr w:rsidR="00710D4A" w:rsidRPr="00B538B2" w14:paraId="2971032E"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3D36F4A2"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ELETRICISTA EM GERAL </w:t>
            </w:r>
          </w:p>
        </w:tc>
        <w:tc>
          <w:tcPr>
            <w:tcW w:w="780" w:type="dxa"/>
            <w:tcBorders>
              <w:top w:val="nil"/>
              <w:left w:val="nil"/>
              <w:bottom w:val="single" w:sz="4" w:space="0" w:color="auto"/>
              <w:right w:val="single" w:sz="4" w:space="0" w:color="auto"/>
            </w:tcBorders>
            <w:shd w:val="clear" w:color="auto" w:fill="auto"/>
            <w:noWrap/>
            <w:vAlign w:val="center"/>
            <w:hideMark/>
          </w:tcPr>
          <w:p w14:paraId="0053C9CA"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12,00</w:t>
            </w:r>
          </w:p>
        </w:tc>
      </w:tr>
      <w:tr w:rsidR="00710D4A" w:rsidRPr="00B538B2" w14:paraId="645C3676"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6F93C969"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ENCANADOR </w:t>
            </w:r>
          </w:p>
        </w:tc>
        <w:tc>
          <w:tcPr>
            <w:tcW w:w="780" w:type="dxa"/>
            <w:tcBorders>
              <w:top w:val="nil"/>
              <w:left w:val="nil"/>
              <w:bottom w:val="single" w:sz="4" w:space="0" w:color="auto"/>
              <w:right w:val="single" w:sz="4" w:space="0" w:color="auto"/>
            </w:tcBorders>
            <w:shd w:val="clear" w:color="auto" w:fill="auto"/>
            <w:noWrap/>
            <w:vAlign w:val="center"/>
            <w:hideMark/>
          </w:tcPr>
          <w:p w14:paraId="13A2B73C"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710D4A" w:rsidRPr="00B538B2" w14:paraId="54CD648B"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40A23983"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ENFERMEIRO </w:t>
            </w:r>
          </w:p>
        </w:tc>
        <w:tc>
          <w:tcPr>
            <w:tcW w:w="780" w:type="dxa"/>
            <w:tcBorders>
              <w:top w:val="nil"/>
              <w:left w:val="nil"/>
              <w:bottom w:val="single" w:sz="4" w:space="0" w:color="auto"/>
              <w:right w:val="single" w:sz="4" w:space="0" w:color="auto"/>
            </w:tcBorders>
            <w:shd w:val="clear" w:color="auto" w:fill="auto"/>
            <w:noWrap/>
            <w:vAlign w:val="center"/>
            <w:hideMark/>
          </w:tcPr>
          <w:p w14:paraId="2A853EF7"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26,00</w:t>
            </w:r>
          </w:p>
        </w:tc>
      </w:tr>
      <w:tr w:rsidR="00710D4A" w:rsidRPr="00B538B2" w14:paraId="08305017"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66970807"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ENGENHEIRO </w:t>
            </w:r>
          </w:p>
        </w:tc>
        <w:tc>
          <w:tcPr>
            <w:tcW w:w="780" w:type="dxa"/>
            <w:tcBorders>
              <w:top w:val="nil"/>
              <w:left w:val="nil"/>
              <w:bottom w:val="single" w:sz="4" w:space="0" w:color="auto"/>
              <w:right w:val="single" w:sz="4" w:space="0" w:color="auto"/>
            </w:tcBorders>
            <w:shd w:val="clear" w:color="auto" w:fill="auto"/>
            <w:noWrap/>
            <w:vAlign w:val="center"/>
            <w:hideMark/>
          </w:tcPr>
          <w:p w14:paraId="4B1BE516"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26,00</w:t>
            </w:r>
          </w:p>
        </w:tc>
      </w:tr>
      <w:tr w:rsidR="00710D4A" w:rsidRPr="00B538B2" w14:paraId="27B02383"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407D46B1"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ESTETICISTA </w:t>
            </w:r>
          </w:p>
        </w:tc>
        <w:tc>
          <w:tcPr>
            <w:tcW w:w="780" w:type="dxa"/>
            <w:tcBorders>
              <w:top w:val="nil"/>
              <w:left w:val="nil"/>
              <w:bottom w:val="single" w:sz="4" w:space="0" w:color="auto"/>
              <w:right w:val="single" w:sz="4" w:space="0" w:color="auto"/>
            </w:tcBorders>
            <w:shd w:val="clear" w:color="auto" w:fill="auto"/>
            <w:noWrap/>
            <w:vAlign w:val="center"/>
            <w:hideMark/>
          </w:tcPr>
          <w:p w14:paraId="210DC0F4"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w:t>
            </w:r>
          </w:p>
        </w:tc>
      </w:tr>
      <w:tr w:rsidR="00710D4A" w:rsidRPr="00B538B2" w14:paraId="52760525"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2B4F2E62"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FAXINEIRO </w:t>
            </w:r>
          </w:p>
        </w:tc>
        <w:tc>
          <w:tcPr>
            <w:tcW w:w="780" w:type="dxa"/>
            <w:tcBorders>
              <w:top w:val="nil"/>
              <w:left w:val="nil"/>
              <w:bottom w:val="single" w:sz="4" w:space="0" w:color="auto"/>
              <w:right w:val="single" w:sz="4" w:space="0" w:color="auto"/>
            </w:tcBorders>
            <w:shd w:val="clear" w:color="auto" w:fill="auto"/>
            <w:noWrap/>
            <w:vAlign w:val="center"/>
            <w:hideMark/>
          </w:tcPr>
          <w:p w14:paraId="17B33E9F"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710D4A" w:rsidRPr="00B538B2" w14:paraId="0DE84FE5"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14B03CCD"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FISIOTERAPEUTA EM GERAL </w:t>
            </w:r>
          </w:p>
        </w:tc>
        <w:tc>
          <w:tcPr>
            <w:tcW w:w="780" w:type="dxa"/>
            <w:tcBorders>
              <w:top w:val="nil"/>
              <w:left w:val="nil"/>
              <w:bottom w:val="single" w:sz="4" w:space="0" w:color="auto"/>
              <w:right w:val="single" w:sz="4" w:space="0" w:color="auto"/>
            </w:tcBorders>
            <w:shd w:val="clear" w:color="auto" w:fill="auto"/>
            <w:noWrap/>
            <w:vAlign w:val="center"/>
            <w:hideMark/>
          </w:tcPr>
          <w:p w14:paraId="48194E94"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20,00</w:t>
            </w:r>
          </w:p>
        </w:tc>
      </w:tr>
      <w:tr w:rsidR="00710D4A" w:rsidRPr="00B538B2" w14:paraId="340BD286"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244DCCA6"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FONOAUDIÓLOGO </w:t>
            </w:r>
          </w:p>
        </w:tc>
        <w:tc>
          <w:tcPr>
            <w:tcW w:w="780" w:type="dxa"/>
            <w:tcBorders>
              <w:top w:val="nil"/>
              <w:left w:val="nil"/>
              <w:bottom w:val="single" w:sz="4" w:space="0" w:color="auto"/>
              <w:right w:val="single" w:sz="4" w:space="0" w:color="auto"/>
            </w:tcBorders>
            <w:shd w:val="clear" w:color="auto" w:fill="auto"/>
            <w:noWrap/>
            <w:vAlign w:val="center"/>
            <w:hideMark/>
          </w:tcPr>
          <w:p w14:paraId="57B0C895"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20,00</w:t>
            </w:r>
          </w:p>
        </w:tc>
      </w:tr>
      <w:tr w:rsidR="006947C7" w:rsidRPr="00B538B2" w14:paraId="7D43C01D" w14:textId="77777777" w:rsidTr="006947C7">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449822B7" w14:textId="77777777" w:rsidR="006947C7" w:rsidRPr="00B538B2" w:rsidRDefault="006947C7" w:rsidP="006947C7">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FOTÓGRAFO </w:t>
            </w:r>
          </w:p>
        </w:tc>
        <w:tc>
          <w:tcPr>
            <w:tcW w:w="780" w:type="dxa"/>
            <w:tcBorders>
              <w:top w:val="nil"/>
              <w:left w:val="nil"/>
              <w:bottom w:val="single" w:sz="4" w:space="0" w:color="auto"/>
              <w:right w:val="single" w:sz="4" w:space="0" w:color="auto"/>
            </w:tcBorders>
            <w:shd w:val="clear" w:color="auto" w:fill="auto"/>
            <w:noWrap/>
            <w:vAlign w:val="center"/>
            <w:hideMark/>
          </w:tcPr>
          <w:p w14:paraId="1B789DA0" w14:textId="77777777" w:rsidR="006947C7" w:rsidRPr="00B538B2" w:rsidRDefault="006947C7" w:rsidP="006947C7">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r w:rsidR="006947C7" w:rsidRPr="00B538B2" w14:paraId="0AF4C63C" w14:textId="77777777" w:rsidTr="006947C7">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2B2E1332" w14:textId="77777777" w:rsidR="006947C7" w:rsidRPr="00B538B2" w:rsidRDefault="006947C7" w:rsidP="006947C7">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FUNILEIRO </w:t>
            </w:r>
          </w:p>
        </w:tc>
        <w:tc>
          <w:tcPr>
            <w:tcW w:w="780" w:type="dxa"/>
            <w:tcBorders>
              <w:top w:val="nil"/>
              <w:left w:val="nil"/>
              <w:bottom w:val="single" w:sz="4" w:space="0" w:color="auto"/>
              <w:right w:val="single" w:sz="4" w:space="0" w:color="auto"/>
            </w:tcBorders>
            <w:shd w:val="clear" w:color="auto" w:fill="auto"/>
            <w:noWrap/>
            <w:vAlign w:val="center"/>
            <w:hideMark/>
          </w:tcPr>
          <w:p w14:paraId="21A325FB" w14:textId="77777777" w:rsidR="006947C7" w:rsidRPr="00B538B2" w:rsidRDefault="006947C7" w:rsidP="006947C7">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r w:rsidR="006947C7" w:rsidRPr="00B538B2" w14:paraId="17BB286C" w14:textId="77777777" w:rsidTr="006947C7">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6B659A2D" w14:textId="77777777" w:rsidR="006947C7" w:rsidRPr="00B538B2" w:rsidRDefault="006947C7" w:rsidP="006947C7">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GEÓLOGO </w:t>
            </w:r>
          </w:p>
        </w:tc>
        <w:tc>
          <w:tcPr>
            <w:tcW w:w="780" w:type="dxa"/>
            <w:tcBorders>
              <w:top w:val="nil"/>
              <w:left w:val="nil"/>
              <w:bottom w:val="single" w:sz="4" w:space="0" w:color="auto"/>
              <w:right w:val="single" w:sz="4" w:space="0" w:color="auto"/>
            </w:tcBorders>
            <w:shd w:val="clear" w:color="auto" w:fill="auto"/>
            <w:noWrap/>
            <w:vAlign w:val="center"/>
            <w:hideMark/>
          </w:tcPr>
          <w:p w14:paraId="33D89AE6" w14:textId="77777777" w:rsidR="006947C7" w:rsidRPr="00B538B2" w:rsidRDefault="006947C7" w:rsidP="006947C7">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w:t>
            </w:r>
          </w:p>
        </w:tc>
      </w:tr>
      <w:tr w:rsidR="00710D4A" w:rsidRPr="00B538B2" w14:paraId="3E6AAB94" w14:textId="77777777" w:rsidTr="00811EE9">
        <w:trPr>
          <w:trHeight w:val="300"/>
          <w:jc w:val="center"/>
        </w:trPr>
        <w:tc>
          <w:tcPr>
            <w:tcW w:w="7147" w:type="dxa"/>
            <w:tcBorders>
              <w:top w:val="single" w:sz="4" w:space="0" w:color="auto"/>
              <w:left w:val="single" w:sz="4" w:space="0" w:color="auto"/>
              <w:bottom w:val="nil"/>
              <w:right w:val="single" w:sz="4" w:space="0" w:color="auto"/>
            </w:tcBorders>
            <w:shd w:val="clear" w:color="000000" w:fill="2F75B5"/>
            <w:vAlign w:val="center"/>
            <w:hideMark/>
          </w:tcPr>
          <w:p w14:paraId="020A79ED" w14:textId="77777777" w:rsidR="00710D4A" w:rsidRPr="00B538B2" w:rsidRDefault="00710D4A" w:rsidP="004A0AFE">
            <w:pPr>
              <w:spacing w:after="0" w:line="240" w:lineRule="auto"/>
              <w:jc w:val="center"/>
              <w:rPr>
                <w:rFonts w:ascii="Arial" w:eastAsia="Times New Roman" w:hAnsi="Arial" w:cs="Arial"/>
                <w:b/>
                <w:bCs/>
                <w:color w:val="FFFFFF"/>
                <w:lang w:val="pt-BR" w:eastAsia="pt-BR"/>
              </w:rPr>
            </w:pPr>
            <w:r w:rsidRPr="00B538B2">
              <w:rPr>
                <w:rFonts w:ascii="Arial" w:eastAsia="Times New Roman" w:hAnsi="Arial" w:cs="Arial"/>
                <w:b/>
                <w:bCs/>
                <w:color w:val="FFFFFF"/>
                <w:lang w:val="pt-BR" w:eastAsia="pt-BR"/>
              </w:rPr>
              <w:t>PROFISSÃO</w:t>
            </w:r>
          </w:p>
        </w:tc>
        <w:tc>
          <w:tcPr>
            <w:tcW w:w="780" w:type="dxa"/>
            <w:tcBorders>
              <w:top w:val="single" w:sz="4" w:space="0" w:color="auto"/>
              <w:left w:val="nil"/>
              <w:bottom w:val="nil"/>
              <w:right w:val="single" w:sz="4" w:space="0" w:color="auto"/>
            </w:tcBorders>
            <w:shd w:val="clear" w:color="000000" w:fill="2F75B5"/>
            <w:vAlign w:val="center"/>
            <w:hideMark/>
          </w:tcPr>
          <w:p w14:paraId="66F41F89" w14:textId="77777777" w:rsidR="00710D4A" w:rsidRPr="00B538B2" w:rsidRDefault="00710D4A" w:rsidP="004A0AFE">
            <w:pPr>
              <w:spacing w:after="0" w:line="240" w:lineRule="auto"/>
              <w:jc w:val="center"/>
              <w:rPr>
                <w:rFonts w:ascii="Arial" w:eastAsia="Times New Roman" w:hAnsi="Arial" w:cs="Arial"/>
                <w:b/>
                <w:bCs/>
                <w:color w:val="FFFFFF"/>
                <w:lang w:val="pt-BR" w:eastAsia="pt-BR"/>
              </w:rPr>
            </w:pPr>
            <w:r w:rsidRPr="00B538B2">
              <w:rPr>
                <w:rFonts w:ascii="Arial" w:eastAsia="Times New Roman" w:hAnsi="Arial" w:cs="Arial"/>
                <w:b/>
                <w:bCs/>
                <w:color w:val="FFFFFF"/>
                <w:lang w:val="pt-BR" w:eastAsia="pt-BR"/>
              </w:rPr>
              <w:t>UPFM</w:t>
            </w:r>
            <w:r w:rsidR="00796B55" w:rsidRPr="00B538B2">
              <w:rPr>
                <w:rFonts w:ascii="Arial" w:eastAsia="Times New Roman" w:hAnsi="Arial" w:cs="Arial"/>
                <w:b/>
                <w:bCs/>
                <w:color w:val="FFFFFF"/>
                <w:lang w:val="pt-BR" w:eastAsia="pt-BR"/>
              </w:rPr>
              <w:t>/MÊS</w:t>
            </w:r>
          </w:p>
        </w:tc>
      </w:tr>
      <w:tr w:rsidR="00710D4A" w:rsidRPr="00B538B2" w14:paraId="4C9A71F0"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1D453152"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INSTRUTOR DE CURSOS LIVRES </w:t>
            </w:r>
          </w:p>
        </w:tc>
        <w:tc>
          <w:tcPr>
            <w:tcW w:w="780" w:type="dxa"/>
            <w:tcBorders>
              <w:top w:val="nil"/>
              <w:left w:val="nil"/>
              <w:bottom w:val="single" w:sz="4" w:space="0" w:color="auto"/>
              <w:right w:val="single" w:sz="4" w:space="0" w:color="auto"/>
            </w:tcBorders>
            <w:shd w:val="clear" w:color="auto" w:fill="auto"/>
            <w:noWrap/>
            <w:vAlign w:val="center"/>
            <w:hideMark/>
          </w:tcPr>
          <w:p w14:paraId="0281E77E"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w:t>
            </w:r>
          </w:p>
        </w:tc>
      </w:tr>
      <w:tr w:rsidR="00710D4A" w:rsidRPr="00B538B2" w14:paraId="4BA65E6B"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5C11E1A0"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JARDINEIRO </w:t>
            </w:r>
          </w:p>
        </w:tc>
        <w:tc>
          <w:tcPr>
            <w:tcW w:w="780" w:type="dxa"/>
            <w:tcBorders>
              <w:top w:val="nil"/>
              <w:left w:val="nil"/>
              <w:bottom w:val="single" w:sz="4" w:space="0" w:color="auto"/>
              <w:right w:val="single" w:sz="4" w:space="0" w:color="auto"/>
            </w:tcBorders>
            <w:shd w:val="clear" w:color="auto" w:fill="auto"/>
            <w:noWrap/>
            <w:vAlign w:val="center"/>
            <w:hideMark/>
          </w:tcPr>
          <w:p w14:paraId="35099503"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710D4A" w:rsidRPr="00B538B2" w14:paraId="6EC47746"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48810FE7"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LAVADEIRO EM GERAL </w:t>
            </w:r>
          </w:p>
        </w:tc>
        <w:tc>
          <w:tcPr>
            <w:tcW w:w="780" w:type="dxa"/>
            <w:tcBorders>
              <w:top w:val="nil"/>
              <w:left w:val="nil"/>
              <w:bottom w:val="single" w:sz="4" w:space="0" w:color="auto"/>
              <w:right w:val="single" w:sz="4" w:space="0" w:color="auto"/>
            </w:tcBorders>
            <w:shd w:val="clear" w:color="auto" w:fill="auto"/>
            <w:noWrap/>
            <w:vAlign w:val="center"/>
            <w:hideMark/>
          </w:tcPr>
          <w:p w14:paraId="1A4BF360"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r w:rsidR="00710D4A" w:rsidRPr="00B538B2" w14:paraId="0743C485"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0220AAA0"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MANICURE </w:t>
            </w:r>
          </w:p>
        </w:tc>
        <w:tc>
          <w:tcPr>
            <w:tcW w:w="780" w:type="dxa"/>
            <w:tcBorders>
              <w:top w:val="nil"/>
              <w:left w:val="nil"/>
              <w:bottom w:val="single" w:sz="4" w:space="0" w:color="auto"/>
              <w:right w:val="single" w:sz="4" w:space="0" w:color="auto"/>
            </w:tcBorders>
            <w:shd w:val="clear" w:color="auto" w:fill="auto"/>
            <w:noWrap/>
            <w:vAlign w:val="center"/>
            <w:hideMark/>
          </w:tcPr>
          <w:p w14:paraId="3A3E68B5"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710D4A" w:rsidRPr="00B538B2" w14:paraId="5917F7E9"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4DD6E7D9"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MASSOTERAPEUTA </w:t>
            </w:r>
          </w:p>
        </w:tc>
        <w:tc>
          <w:tcPr>
            <w:tcW w:w="780" w:type="dxa"/>
            <w:tcBorders>
              <w:top w:val="nil"/>
              <w:left w:val="nil"/>
              <w:bottom w:val="single" w:sz="4" w:space="0" w:color="auto"/>
              <w:right w:val="single" w:sz="4" w:space="0" w:color="auto"/>
            </w:tcBorders>
            <w:shd w:val="clear" w:color="auto" w:fill="auto"/>
            <w:noWrap/>
            <w:vAlign w:val="center"/>
            <w:hideMark/>
          </w:tcPr>
          <w:p w14:paraId="48895F40"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r w:rsidR="00710D4A" w:rsidRPr="00B538B2" w14:paraId="357FF264"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078E816F"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MECÂNICO DE MANUTENÇÃO DE BICICLETAS E VEÍCULOS SIMILARES </w:t>
            </w:r>
          </w:p>
        </w:tc>
        <w:tc>
          <w:tcPr>
            <w:tcW w:w="780" w:type="dxa"/>
            <w:tcBorders>
              <w:top w:val="nil"/>
              <w:left w:val="nil"/>
              <w:bottom w:val="single" w:sz="4" w:space="0" w:color="auto"/>
              <w:right w:val="single" w:sz="4" w:space="0" w:color="auto"/>
            </w:tcBorders>
            <w:shd w:val="clear" w:color="auto" w:fill="auto"/>
            <w:noWrap/>
            <w:vAlign w:val="center"/>
            <w:hideMark/>
          </w:tcPr>
          <w:p w14:paraId="0108465C"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710D4A" w:rsidRPr="00B538B2" w14:paraId="0049A296"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0882BE4C"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MECÂNICO DE MANUTENÇÃO DE MÁQUINAS, EM GERAL </w:t>
            </w:r>
          </w:p>
        </w:tc>
        <w:tc>
          <w:tcPr>
            <w:tcW w:w="780" w:type="dxa"/>
            <w:tcBorders>
              <w:top w:val="nil"/>
              <w:left w:val="nil"/>
              <w:bottom w:val="single" w:sz="4" w:space="0" w:color="auto"/>
              <w:right w:val="single" w:sz="4" w:space="0" w:color="auto"/>
            </w:tcBorders>
            <w:shd w:val="clear" w:color="auto" w:fill="auto"/>
            <w:noWrap/>
            <w:vAlign w:val="center"/>
            <w:hideMark/>
          </w:tcPr>
          <w:p w14:paraId="1ACB31FE"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12,00</w:t>
            </w:r>
          </w:p>
        </w:tc>
      </w:tr>
      <w:tr w:rsidR="00710D4A" w:rsidRPr="00B538B2" w14:paraId="2FE5ADFF"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23EF08A5"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MÉDICO </w:t>
            </w:r>
          </w:p>
        </w:tc>
        <w:tc>
          <w:tcPr>
            <w:tcW w:w="780" w:type="dxa"/>
            <w:tcBorders>
              <w:top w:val="nil"/>
              <w:left w:val="nil"/>
              <w:bottom w:val="single" w:sz="4" w:space="0" w:color="auto"/>
              <w:right w:val="single" w:sz="4" w:space="0" w:color="auto"/>
            </w:tcBorders>
            <w:shd w:val="clear" w:color="auto" w:fill="auto"/>
            <w:noWrap/>
            <w:vAlign w:val="center"/>
            <w:hideMark/>
          </w:tcPr>
          <w:p w14:paraId="242B659B" w14:textId="77777777" w:rsidR="00710D4A" w:rsidRPr="00B538B2" w:rsidRDefault="00811EE9"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60</w:t>
            </w:r>
            <w:r w:rsidR="00710D4A" w:rsidRPr="00B538B2">
              <w:rPr>
                <w:rFonts w:ascii="Arial" w:eastAsia="Times New Roman" w:hAnsi="Arial" w:cs="Arial"/>
                <w:color w:val="000000"/>
                <w:lang w:val="pt-BR" w:eastAsia="pt-BR"/>
              </w:rPr>
              <w:t>,00</w:t>
            </w:r>
          </w:p>
        </w:tc>
      </w:tr>
      <w:tr w:rsidR="00710D4A" w:rsidRPr="00B538B2" w14:paraId="12E4F6B1"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1950DC71"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MÉDICO VETERINÁRIO </w:t>
            </w:r>
          </w:p>
        </w:tc>
        <w:tc>
          <w:tcPr>
            <w:tcW w:w="780" w:type="dxa"/>
            <w:tcBorders>
              <w:top w:val="nil"/>
              <w:left w:val="nil"/>
              <w:bottom w:val="single" w:sz="4" w:space="0" w:color="auto"/>
              <w:right w:val="single" w:sz="4" w:space="0" w:color="auto"/>
            </w:tcBorders>
            <w:shd w:val="clear" w:color="auto" w:fill="auto"/>
            <w:noWrap/>
            <w:vAlign w:val="center"/>
            <w:hideMark/>
          </w:tcPr>
          <w:p w14:paraId="4E25957F"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25,00</w:t>
            </w:r>
          </w:p>
        </w:tc>
      </w:tr>
      <w:tr w:rsidR="00710D4A" w:rsidRPr="00B538B2" w14:paraId="2E24394E"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74D897B3"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MESTRE OBRAS (CONSTRUÇÃO CIVIL) </w:t>
            </w:r>
          </w:p>
        </w:tc>
        <w:tc>
          <w:tcPr>
            <w:tcW w:w="780" w:type="dxa"/>
            <w:tcBorders>
              <w:top w:val="nil"/>
              <w:left w:val="nil"/>
              <w:bottom w:val="single" w:sz="4" w:space="0" w:color="auto"/>
              <w:right w:val="single" w:sz="4" w:space="0" w:color="auto"/>
            </w:tcBorders>
            <w:shd w:val="clear" w:color="auto" w:fill="auto"/>
            <w:noWrap/>
            <w:vAlign w:val="center"/>
            <w:hideMark/>
          </w:tcPr>
          <w:p w14:paraId="34409F18"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20,00</w:t>
            </w:r>
          </w:p>
        </w:tc>
      </w:tr>
      <w:tr w:rsidR="00710D4A" w:rsidRPr="00B538B2" w14:paraId="047EA989"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3EB73A28"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MOTO TAXI </w:t>
            </w:r>
          </w:p>
        </w:tc>
        <w:tc>
          <w:tcPr>
            <w:tcW w:w="780" w:type="dxa"/>
            <w:tcBorders>
              <w:top w:val="nil"/>
              <w:left w:val="nil"/>
              <w:bottom w:val="single" w:sz="4" w:space="0" w:color="auto"/>
              <w:right w:val="single" w:sz="4" w:space="0" w:color="auto"/>
            </w:tcBorders>
            <w:shd w:val="clear" w:color="auto" w:fill="auto"/>
            <w:noWrap/>
            <w:vAlign w:val="center"/>
            <w:hideMark/>
          </w:tcPr>
          <w:p w14:paraId="163EDBB0" w14:textId="77777777" w:rsidR="00710D4A" w:rsidRPr="00B538B2" w:rsidRDefault="003D7F15" w:rsidP="003D7F15">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5</w:t>
            </w:r>
            <w:r w:rsidR="00710D4A" w:rsidRPr="00B538B2">
              <w:rPr>
                <w:rFonts w:ascii="Arial" w:eastAsia="Times New Roman" w:hAnsi="Arial" w:cs="Arial"/>
                <w:color w:val="000000"/>
                <w:lang w:val="pt-BR" w:eastAsia="pt-BR"/>
              </w:rPr>
              <w:t>,00</w:t>
            </w:r>
          </w:p>
        </w:tc>
      </w:tr>
      <w:tr w:rsidR="00710D4A" w:rsidRPr="00B538B2" w14:paraId="6A38FAEE"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0A3AA1E6"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MOTOCICLISTA NO TRANSPORTE DE DOCUMENTOS E PEQUENOS VOLUMES </w:t>
            </w:r>
          </w:p>
        </w:tc>
        <w:tc>
          <w:tcPr>
            <w:tcW w:w="780" w:type="dxa"/>
            <w:tcBorders>
              <w:top w:val="nil"/>
              <w:left w:val="nil"/>
              <w:bottom w:val="single" w:sz="4" w:space="0" w:color="auto"/>
              <w:right w:val="single" w:sz="4" w:space="0" w:color="auto"/>
            </w:tcBorders>
            <w:shd w:val="clear" w:color="auto" w:fill="auto"/>
            <w:noWrap/>
            <w:vAlign w:val="center"/>
            <w:hideMark/>
          </w:tcPr>
          <w:p w14:paraId="06619FB8" w14:textId="77777777" w:rsidR="00710D4A" w:rsidRPr="00B538B2" w:rsidRDefault="003D7F15" w:rsidP="003D7F15">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6</w:t>
            </w:r>
            <w:r w:rsidR="00710D4A" w:rsidRPr="00B538B2">
              <w:rPr>
                <w:rFonts w:ascii="Arial" w:eastAsia="Times New Roman" w:hAnsi="Arial" w:cs="Arial"/>
                <w:color w:val="000000"/>
                <w:lang w:val="pt-BR" w:eastAsia="pt-BR"/>
              </w:rPr>
              <w:t>,00</w:t>
            </w:r>
          </w:p>
        </w:tc>
      </w:tr>
      <w:tr w:rsidR="00710D4A" w:rsidRPr="00B538B2" w14:paraId="05EC5346"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26FF794B"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MOTORISTA DE CARRO DE PASSEIO </w:t>
            </w:r>
          </w:p>
        </w:tc>
        <w:tc>
          <w:tcPr>
            <w:tcW w:w="780" w:type="dxa"/>
            <w:tcBorders>
              <w:top w:val="nil"/>
              <w:left w:val="nil"/>
              <w:bottom w:val="single" w:sz="4" w:space="0" w:color="auto"/>
              <w:right w:val="single" w:sz="4" w:space="0" w:color="auto"/>
            </w:tcBorders>
            <w:shd w:val="clear" w:color="auto" w:fill="auto"/>
            <w:noWrap/>
            <w:vAlign w:val="center"/>
            <w:hideMark/>
          </w:tcPr>
          <w:p w14:paraId="31DCFD40"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r w:rsidR="00710D4A" w:rsidRPr="00B538B2" w14:paraId="43017399"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564361CC"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MOTORISTA DE TÁXI </w:t>
            </w:r>
          </w:p>
        </w:tc>
        <w:tc>
          <w:tcPr>
            <w:tcW w:w="780" w:type="dxa"/>
            <w:tcBorders>
              <w:top w:val="nil"/>
              <w:left w:val="nil"/>
              <w:bottom w:val="single" w:sz="4" w:space="0" w:color="auto"/>
              <w:right w:val="single" w:sz="4" w:space="0" w:color="auto"/>
            </w:tcBorders>
            <w:shd w:val="clear" w:color="auto" w:fill="auto"/>
            <w:noWrap/>
            <w:vAlign w:val="center"/>
            <w:hideMark/>
          </w:tcPr>
          <w:p w14:paraId="720B9FE1" w14:textId="77777777" w:rsidR="00710D4A" w:rsidRPr="00B538B2" w:rsidRDefault="003D7F15" w:rsidP="003D7F15">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w:t>
            </w:r>
            <w:r w:rsidR="00710D4A" w:rsidRPr="00B538B2">
              <w:rPr>
                <w:rFonts w:ascii="Arial" w:eastAsia="Times New Roman" w:hAnsi="Arial" w:cs="Arial"/>
                <w:color w:val="000000"/>
                <w:lang w:val="pt-BR" w:eastAsia="pt-BR"/>
              </w:rPr>
              <w:t>,00</w:t>
            </w:r>
          </w:p>
        </w:tc>
      </w:tr>
      <w:tr w:rsidR="00710D4A" w:rsidRPr="00B538B2" w14:paraId="18F3A054"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29BC8DF9"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NUTRICIONISTA </w:t>
            </w:r>
          </w:p>
        </w:tc>
        <w:tc>
          <w:tcPr>
            <w:tcW w:w="780" w:type="dxa"/>
            <w:tcBorders>
              <w:top w:val="nil"/>
              <w:left w:val="nil"/>
              <w:bottom w:val="single" w:sz="4" w:space="0" w:color="auto"/>
              <w:right w:val="single" w:sz="4" w:space="0" w:color="auto"/>
            </w:tcBorders>
            <w:shd w:val="clear" w:color="auto" w:fill="auto"/>
            <w:noWrap/>
            <w:vAlign w:val="center"/>
            <w:hideMark/>
          </w:tcPr>
          <w:p w14:paraId="419F57AF"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20,00</w:t>
            </w:r>
          </w:p>
        </w:tc>
      </w:tr>
      <w:tr w:rsidR="00710D4A" w:rsidRPr="00B538B2" w14:paraId="00858D8E"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555A827E"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OPERADOR DE MÁQUINA </w:t>
            </w:r>
          </w:p>
        </w:tc>
        <w:tc>
          <w:tcPr>
            <w:tcW w:w="780" w:type="dxa"/>
            <w:tcBorders>
              <w:top w:val="nil"/>
              <w:left w:val="nil"/>
              <w:bottom w:val="single" w:sz="4" w:space="0" w:color="auto"/>
              <w:right w:val="single" w:sz="4" w:space="0" w:color="auto"/>
            </w:tcBorders>
            <w:shd w:val="clear" w:color="auto" w:fill="auto"/>
            <w:noWrap/>
            <w:vAlign w:val="center"/>
            <w:hideMark/>
          </w:tcPr>
          <w:p w14:paraId="0C4CFCA9"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710D4A" w:rsidRPr="00B538B2" w14:paraId="4B2A1F0F"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1E942FDE"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ORGANIZADOR DE EVENTO </w:t>
            </w:r>
          </w:p>
        </w:tc>
        <w:tc>
          <w:tcPr>
            <w:tcW w:w="780" w:type="dxa"/>
            <w:tcBorders>
              <w:top w:val="nil"/>
              <w:left w:val="nil"/>
              <w:bottom w:val="single" w:sz="4" w:space="0" w:color="auto"/>
              <w:right w:val="single" w:sz="4" w:space="0" w:color="auto"/>
            </w:tcBorders>
            <w:shd w:val="clear" w:color="auto" w:fill="auto"/>
            <w:noWrap/>
            <w:vAlign w:val="center"/>
            <w:hideMark/>
          </w:tcPr>
          <w:p w14:paraId="35FD22BB"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r w:rsidR="00710D4A" w:rsidRPr="00B538B2" w14:paraId="10B29121"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29F670BF"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PEDREIRO </w:t>
            </w:r>
          </w:p>
        </w:tc>
        <w:tc>
          <w:tcPr>
            <w:tcW w:w="780" w:type="dxa"/>
            <w:tcBorders>
              <w:top w:val="nil"/>
              <w:left w:val="nil"/>
              <w:bottom w:val="single" w:sz="4" w:space="0" w:color="auto"/>
              <w:right w:val="single" w:sz="4" w:space="0" w:color="auto"/>
            </w:tcBorders>
            <w:shd w:val="clear" w:color="auto" w:fill="auto"/>
            <w:noWrap/>
            <w:vAlign w:val="center"/>
            <w:hideMark/>
          </w:tcPr>
          <w:p w14:paraId="6E50113F" w14:textId="77777777" w:rsidR="00710D4A" w:rsidRPr="00B538B2" w:rsidRDefault="00710D4A" w:rsidP="003D7F15">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w:t>
            </w:r>
            <w:r w:rsidR="003D7F15" w:rsidRPr="00B538B2">
              <w:rPr>
                <w:rFonts w:ascii="Arial" w:eastAsia="Times New Roman" w:hAnsi="Arial" w:cs="Arial"/>
                <w:color w:val="000000"/>
                <w:lang w:val="pt-BR" w:eastAsia="pt-BR"/>
              </w:rPr>
              <w:t>0</w:t>
            </w:r>
            <w:r w:rsidRPr="00B538B2">
              <w:rPr>
                <w:rFonts w:ascii="Arial" w:eastAsia="Times New Roman" w:hAnsi="Arial" w:cs="Arial"/>
                <w:color w:val="000000"/>
                <w:lang w:val="pt-BR" w:eastAsia="pt-BR"/>
              </w:rPr>
              <w:t>,00</w:t>
            </w:r>
          </w:p>
        </w:tc>
      </w:tr>
      <w:tr w:rsidR="00710D4A" w:rsidRPr="00B538B2" w14:paraId="381BEAC1"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2D76608D"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PINTOR DE OBRAS </w:t>
            </w:r>
          </w:p>
        </w:tc>
        <w:tc>
          <w:tcPr>
            <w:tcW w:w="780" w:type="dxa"/>
            <w:tcBorders>
              <w:top w:val="nil"/>
              <w:left w:val="nil"/>
              <w:bottom w:val="single" w:sz="4" w:space="0" w:color="auto"/>
              <w:right w:val="single" w:sz="4" w:space="0" w:color="auto"/>
            </w:tcBorders>
            <w:shd w:val="clear" w:color="auto" w:fill="auto"/>
            <w:noWrap/>
            <w:vAlign w:val="center"/>
            <w:hideMark/>
          </w:tcPr>
          <w:p w14:paraId="3162D897" w14:textId="77777777" w:rsidR="00710D4A" w:rsidRPr="00B538B2" w:rsidRDefault="00710D4A" w:rsidP="003D7F15">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w:t>
            </w:r>
            <w:r w:rsidR="003D7F15" w:rsidRPr="00B538B2">
              <w:rPr>
                <w:rFonts w:ascii="Arial" w:eastAsia="Times New Roman" w:hAnsi="Arial" w:cs="Arial"/>
                <w:color w:val="000000"/>
                <w:lang w:val="pt-BR" w:eastAsia="pt-BR"/>
              </w:rPr>
              <w:t>0</w:t>
            </w:r>
            <w:r w:rsidRPr="00B538B2">
              <w:rPr>
                <w:rFonts w:ascii="Arial" w:eastAsia="Times New Roman" w:hAnsi="Arial" w:cs="Arial"/>
                <w:color w:val="000000"/>
                <w:lang w:val="pt-BR" w:eastAsia="pt-BR"/>
              </w:rPr>
              <w:t>,00</w:t>
            </w:r>
          </w:p>
        </w:tc>
      </w:tr>
      <w:tr w:rsidR="00710D4A" w:rsidRPr="00B538B2" w14:paraId="4770D395"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2209B60C"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PROFESSOR PARTICULAR </w:t>
            </w:r>
          </w:p>
        </w:tc>
        <w:tc>
          <w:tcPr>
            <w:tcW w:w="780" w:type="dxa"/>
            <w:tcBorders>
              <w:top w:val="nil"/>
              <w:left w:val="nil"/>
              <w:bottom w:val="single" w:sz="4" w:space="0" w:color="auto"/>
              <w:right w:val="single" w:sz="4" w:space="0" w:color="auto"/>
            </w:tcBorders>
            <w:shd w:val="clear" w:color="auto" w:fill="auto"/>
            <w:noWrap/>
            <w:vAlign w:val="center"/>
            <w:hideMark/>
          </w:tcPr>
          <w:p w14:paraId="6999AC38"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r w:rsidR="00710D4A" w:rsidRPr="00B538B2" w14:paraId="53A0CB41"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4E71E2E7"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PROGRAMADOR DE INTERNET </w:t>
            </w:r>
          </w:p>
        </w:tc>
        <w:tc>
          <w:tcPr>
            <w:tcW w:w="780" w:type="dxa"/>
            <w:tcBorders>
              <w:top w:val="nil"/>
              <w:left w:val="nil"/>
              <w:bottom w:val="single" w:sz="4" w:space="0" w:color="auto"/>
              <w:right w:val="single" w:sz="4" w:space="0" w:color="auto"/>
            </w:tcBorders>
            <w:shd w:val="clear" w:color="auto" w:fill="auto"/>
            <w:noWrap/>
            <w:vAlign w:val="center"/>
            <w:hideMark/>
          </w:tcPr>
          <w:p w14:paraId="021AA7B7"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20,00</w:t>
            </w:r>
          </w:p>
        </w:tc>
      </w:tr>
      <w:tr w:rsidR="00710D4A" w:rsidRPr="00B538B2" w14:paraId="6B73537E"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5AA26A29"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PSICÓLOGO </w:t>
            </w:r>
          </w:p>
        </w:tc>
        <w:tc>
          <w:tcPr>
            <w:tcW w:w="780" w:type="dxa"/>
            <w:tcBorders>
              <w:top w:val="nil"/>
              <w:left w:val="nil"/>
              <w:bottom w:val="single" w:sz="4" w:space="0" w:color="auto"/>
              <w:right w:val="single" w:sz="4" w:space="0" w:color="auto"/>
            </w:tcBorders>
            <w:shd w:val="clear" w:color="auto" w:fill="auto"/>
            <w:noWrap/>
            <w:vAlign w:val="center"/>
            <w:hideMark/>
          </w:tcPr>
          <w:p w14:paraId="23CF86CE"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20,00</w:t>
            </w:r>
          </w:p>
        </w:tc>
      </w:tr>
      <w:tr w:rsidR="00710D4A" w:rsidRPr="00B538B2" w14:paraId="07F1F0D1"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4256EDA1"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REPRESENTANTE COMERCIAL AUTÔNOMO </w:t>
            </w:r>
          </w:p>
        </w:tc>
        <w:tc>
          <w:tcPr>
            <w:tcW w:w="780" w:type="dxa"/>
            <w:tcBorders>
              <w:top w:val="nil"/>
              <w:left w:val="nil"/>
              <w:bottom w:val="single" w:sz="4" w:space="0" w:color="auto"/>
              <w:right w:val="single" w:sz="4" w:space="0" w:color="auto"/>
            </w:tcBorders>
            <w:shd w:val="clear" w:color="auto" w:fill="auto"/>
            <w:noWrap/>
            <w:vAlign w:val="center"/>
            <w:hideMark/>
          </w:tcPr>
          <w:p w14:paraId="1BE6FFD9"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12,00</w:t>
            </w:r>
          </w:p>
        </w:tc>
      </w:tr>
      <w:tr w:rsidR="00710D4A" w:rsidRPr="00B538B2" w14:paraId="19E72657"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67B03241"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SAPATEIRO </w:t>
            </w:r>
          </w:p>
        </w:tc>
        <w:tc>
          <w:tcPr>
            <w:tcW w:w="780" w:type="dxa"/>
            <w:tcBorders>
              <w:top w:val="nil"/>
              <w:left w:val="nil"/>
              <w:bottom w:val="single" w:sz="4" w:space="0" w:color="auto"/>
              <w:right w:val="single" w:sz="4" w:space="0" w:color="auto"/>
            </w:tcBorders>
            <w:shd w:val="clear" w:color="auto" w:fill="auto"/>
            <w:noWrap/>
            <w:vAlign w:val="center"/>
            <w:hideMark/>
          </w:tcPr>
          <w:p w14:paraId="6D84C785"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710D4A" w:rsidRPr="00B538B2" w14:paraId="4336792E"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53B6962B"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TAPEÇARIA </w:t>
            </w:r>
          </w:p>
        </w:tc>
        <w:tc>
          <w:tcPr>
            <w:tcW w:w="780" w:type="dxa"/>
            <w:tcBorders>
              <w:top w:val="nil"/>
              <w:left w:val="nil"/>
              <w:bottom w:val="single" w:sz="4" w:space="0" w:color="auto"/>
              <w:right w:val="single" w:sz="4" w:space="0" w:color="auto"/>
            </w:tcBorders>
            <w:shd w:val="clear" w:color="auto" w:fill="auto"/>
            <w:noWrap/>
            <w:vAlign w:val="center"/>
            <w:hideMark/>
          </w:tcPr>
          <w:p w14:paraId="1EABE32A"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r w:rsidR="00710D4A" w:rsidRPr="00B538B2" w14:paraId="23E2D19A"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1BD3B906"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TECELÃO </w:t>
            </w:r>
          </w:p>
        </w:tc>
        <w:tc>
          <w:tcPr>
            <w:tcW w:w="780" w:type="dxa"/>
            <w:tcBorders>
              <w:top w:val="nil"/>
              <w:left w:val="nil"/>
              <w:bottom w:val="single" w:sz="4" w:space="0" w:color="auto"/>
              <w:right w:val="single" w:sz="4" w:space="0" w:color="auto"/>
            </w:tcBorders>
            <w:shd w:val="clear" w:color="auto" w:fill="auto"/>
            <w:noWrap/>
            <w:vAlign w:val="center"/>
            <w:hideMark/>
          </w:tcPr>
          <w:p w14:paraId="246DD075"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8,00</w:t>
            </w:r>
          </w:p>
        </w:tc>
      </w:tr>
      <w:tr w:rsidR="00710D4A" w:rsidRPr="00B538B2" w14:paraId="1433CEB7"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4F8FC428"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TÉCNICO AGRÍCOLA </w:t>
            </w:r>
          </w:p>
        </w:tc>
        <w:tc>
          <w:tcPr>
            <w:tcW w:w="780" w:type="dxa"/>
            <w:tcBorders>
              <w:top w:val="nil"/>
              <w:left w:val="nil"/>
              <w:bottom w:val="single" w:sz="4" w:space="0" w:color="auto"/>
              <w:right w:val="single" w:sz="4" w:space="0" w:color="auto"/>
            </w:tcBorders>
            <w:shd w:val="clear" w:color="auto" w:fill="auto"/>
            <w:noWrap/>
            <w:vAlign w:val="center"/>
            <w:hideMark/>
          </w:tcPr>
          <w:p w14:paraId="596509BF"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w:t>
            </w:r>
          </w:p>
        </w:tc>
      </w:tr>
      <w:tr w:rsidR="00710D4A" w:rsidRPr="00B538B2" w14:paraId="7F302F57"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228DEC4B"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TÉCNICO DE CONTABILIDADE </w:t>
            </w:r>
          </w:p>
        </w:tc>
        <w:tc>
          <w:tcPr>
            <w:tcW w:w="780" w:type="dxa"/>
            <w:tcBorders>
              <w:top w:val="nil"/>
              <w:left w:val="nil"/>
              <w:bottom w:val="single" w:sz="4" w:space="0" w:color="auto"/>
              <w:right w:val="single" w:sz="4" w:space="0" w:color="auto"/>
            </w:tcBorders>
            <w:shd w:val="clear" w:color="auto" w:fill="auto"/>
            <w:noWrap/>
            <w:vAlign w:val="center"/>
            <w:hideMark/>
          </w:tcPr>
          <w:p w14:paraId="39AEBA5C"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w:t>
            </w:r>
          </w:p>
        </w:tc>
      </w:tr>
      <w:tr w:rsidR="00710D4A" w:rsidRPr="00B538B2" w14:paraId="0169BDD7"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7695073A"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TÉCNICO DE TELECOMUNICAÇÕES (TELEFONIA) </w:t>
            </w:r>
          </w:p>
        </w:tc>
        <w:tc>
          <w:tcPr>
            <w:tcW w:w="780" w:type="dxa"/>
            <w:tcBorders>
              <w:top w:val="nil"/>
              <w:left w:val="nil"/>
              <w:bottom w:val="single" w:sz="4" w:space="0" w:color="auto"/>
              <w:right w:val="single" w:sz="4" w:space="0" w:color="auto"/>
            </w:tcBorders>
            <w:shd w:val="clear" w:color="auto" w:fill="auto"/>
            <w:noWrap/>
            <w:vAlign w:val="center"/>
            <w:hideMark/>
          </w:tcPr>
          <w:p w14:paraId="4E432831"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w:t>
            </w:r>
          </w:p>
        </w:tc>
      </w:tr>
      <w:tr w:rsidR="00710D4A" w:rsidRPr="00B538B2" w14:paraId="6123929F"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50A49302"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TÉCNICO EM MANUTENÇÃO DE EQUIPAMENTOS DE INFORMÁTICA </w:t>
            </w:r>
          </w:p>
        </w:tc>
        <w:tc>
          <w:tcPr>
            <w:tcW w:w="780" w:type="dxa"/>
            <w:tcBorders>
              <w:top w:val="nil"/>
              <w:left w:val="nil"/>
              <w:bottom w:val="single" w:sz="4" w:space="0" w:color="auto"/>
              <w:right w:val="single" w:sz="4" w:space="0" w:color="auto"/>
            </w:tcBorders>
            <w:shd w:val="clear" w:color="auto" w:fill="auto"/>
            <w:noWrap/>
            <w:vAlign w:val="center"/>
            <w:hideMark/>
          </w:tcPr>
          <w:p w14:paraId="54A88C84"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w:t>
            </w:r>
          </w:p>
        </w:tc>
      </w:tr>
      <w:tr w:rsidR="00710D4A" w:rsidRPr="00B538B2" w14:paraId="3D5560EF"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2CBCC278"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TÉCNICO EM SONORIZAÇÃO </w:t>
            </w:r>
          </w:p>
        </w:tc>
        <w:tc>
          <w:tcPr>
            <w:tcW w:w="780" w:type="dxa"/>
            <w:tcBorders>
              <w:top w:val="nil"/>
              <w:left w:val="nil"/>
              <w:bottom w:val="single" w:sz="4" w:space="0" w:color="auto"/>
              <w:right w:val="single" w:sz="4" w:space="0" w:color="auto"/>
            </w:tcBorders>
            <w:shd w:val="clear" w:color="auto" w:fill="auto"/>
            <w:noWrap/>
            <w:vAlign w:val="center"/>
            <w:hideMark/>
          </w:tcPr>
          <w:p w14:paraId="607D2DDD"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w:t>
            </w:r>
          </w:p>
        </w:tc>
      </w:tr>
      <w:tr w:rsidR="00710D4A" w:rsidRPr="00B538B2" w14:paraId="457EEC02"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0F748F03"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TÉCNICO ENFERMAGEM </w:t>
            </w:r>
          </w:p>
        </w:tc>
        <w:tc>
          <w:tcPr>
            <w:tcW w:w="780" w:type="dxa"/>
            <w:tcBorders>
              <w:top w:val="nil"/>
              <w:left w:val="nil"/>
              <w:bottom w:val="single" w:sz="4" w:space="0" w:color="auto"/>
              <w:right w:val="single" w:sz="4" w:space="0" w:color="auto"/>
            </w:tcBorders>
            <w:shd w:val="clear" w:color="auto" w:fill="auto"/>
            <w:noWrap/>
            <w:vAlign w:val="center"/>
            <w:hideMark/>
          </w:tcPr>
          <w:p w14:paraId="059F25EF"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w:t>
            </w:r>
          </w:p>
        </w:tc>
      </w:tr>
      <w:tr w:rsidR="00710D4A" w:rsidRPr="00B538B2" w14:paraId="12CC54F7"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3130ECAF"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TÉCNICO IMOBILIZAÇÃO ORTOPÉDICA </w:t>
            </w:r>
          </w:p>
        </w:tc>
        <w:tc>
          <w:tcPr>
            <w:tcW w:w="780" w:type="dxa"/>
            <w:tcBorders>
              <w:top w:val="nil"/>
              <w:left w:val="nil"/>
              <w:bottom w:val="single" w:sz="4" w:space="0" w:color="auto"/>
              <w:right w:val="single" w:sz="4" w:space="0" w:color="auto"/>
            </w:tcBorders>
            <w:shd w:val="clear" w:color="auto" w:fill="auto"/>
            <w:noWrap/>
            <w:vAlign w:val="center"/>
            <w:hideMark/>
          </w:tcPr>
          <w:p w14:paraId="3CF4B4E4"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w:t>
            </w:r>
          </w:p>
        </w:tc>
      </w:tr>
      <w:tr w:rsidR="00710D4A" w:rsidRPr="00B538B2" w14:paraId="4B7B799D"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43E43BCE"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TÉCNICO MECÂNICO (CALEFAÇÃO, VENTILAÇÃO E REFRIGERAÇÃO) </w:t>
            </w:r>
          </w:p>
        </w:tc>
        <w:tc>
          <w:tcPr>
            <w:tcW w:w="780" w:type="dxa"/>
            <w:tcBorders>
              <w:top w:val="nil"/>
              <w:left w:val="nil"/>
              <w:bottom w:val="single" w:sz="4" w:space="0" w:color="auto"/>
              <w:right w:val="single" w:sz="4" w:space="0" w:color="auto"/>
            </w:tcBorders>
            <w:shd w:val="clear" w:color="auto" w:fill="auto"/>
            <w:noWrap/>
            <w:vAlign w:val="center"/>
            <w:hideMark/>
          </w:tcPr>
          <w:p w14:paraId="25D730E5"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w:t>
            </w:r>
          </w:p>
        </w:tc>
      </w:tr>
      <w:tr w:rsidR="00710D4A" w:rsidRPr="00B538B2" w14:paraId="4959C853"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5AF54D42"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TECNÓLOGO EM ELETRÔNICA </w:t>
            </w:r>
          </w:p>
        </w:tc>
        <w:tc>
          <w:tcPr>
            <w:tcW w:w="780" w:type="dxa"/>
            <w:tcBorders>
              <w:top w:val="nil"/>
              <w:left w:val="nil"/>
              <w:bottom w:val="single" w:sz="4" w:space="0" w:color="auto"/>
              <w:right w:val="single" w:sz="4" w:space="0" w:color="auto"/>
            </w:tcBorders>
            <w:shd w:val="clear" w:color="auto" w:fill="auto"/>
            <w:noWrap/>
            <w:vAlign w:val="center"/>
            <w:hideMark/>
          </w:tcPr>
          <w:p w14:paraId="0FA1B2EC"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20,00</w:t>
            </w:r>
          </w:p>
        </w:tc>
      </w:tr>
      <w:tr w:rsidR="00710D4A" w:rsidRPr="00B538B2" w14:paraId="75DCE723"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1466E1A9"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TERAPEUTA OCUPACIONAL </w:t>
            </w:r>
          </w:p>
        </w:tc>
        <w:tc>
          <w:tcPr>
            <w:tcW w:w="780" w:type="dxa"/>
            <w:tcBorders>
              <w:top w:val="nil"/>
              <w:left w:val="nil"/>
              <w:bottom w:val="single" w:sz="4" w:space="0" w:color="auto"/>
              <w:right w:val="single" w:sz="4" w:space="0" w:color="auto"/>
            </w:tcBorders>
            <w:shd w:val="clear" w:color="auto" w:fill="auto"/>
            <w:noWrap/>
            <w:vAlign w:val="center"/>
            <w:hideMark/>
          </w:tcPr>
          <w:p w14:paraId="49EBCB23"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20,00</w:t>
            </w:r>
          </w:p>
        </w:tc>
      </w:tr>
      <w:tr w:rsidR="00710D4A" w:rsidRPr="00B538B2" w14:paraId="2BF54B4B"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369C195C"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TOPÓGRAFO </w:t>
            </w:r>
          </w:p>
        </w:tc>
        <w:tc>
          <w:tcPr>
            <w:tcW w:w="780" w:type="dxa"/>
            <w:tcBorders>
              <w:top w:val="nil"/>
              <w:left w:val="nil"/>
              <w:bottom w:val="single" w:sz="4" w:space="0" w:color="auto"/>
              <w:right w:val="single" w:sz="4" w:space="0" w:color="auto"/>
            </w:tcBorders>
            <w:shd w:val="clear" w:color="auto" w:fill="auto"/>
            <w:noWrap/>
            <w:vAlign w:val="center"/>
            <w:hideMark/>
          </w:tcPr>
          <w:p w14:paraId="1D85AAC7"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20,00</w:t>
            </w:r>
          </w:p>
        </w:tc>
      </w:tr>
      <w:tr w:rsidR="00710D4A" w:rsidRPr="00B538B2" w14:paraId="506B43FA"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7C563C28"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DEMAIS PROFISSIONAIS - NIVEL SUPERIOR </w:t>
            </w:r>
          </w:p>
        </w:tc>
        <w:tc>
          <w:tcPr>
            <w:tcW w:w="780" w:type="dxa"/>
            <w:tcBorders>
              <w:top w:val="nil"/>
              <w:left w:val="nil"/>
              <w:bottom w:val="single" w:sz="4" w:space="0" w:color="auto"/>
              <w:right w:val="single" w:sz="4" w:space="0" w:color="auto"/>
            </w:tcBorders>
            <w:shd w:val="clear" w:color="auto" w:fill="auto"/>
            <w:noWrap/>
            <w:vAlign w:val="center"/>
            <w:hideMark/>
          </w:tcPr>
          <w:p w14:paraId="134EC86A"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w:t>
            </w:r>
          </w:p>
        </w:tc>
      </w:tr>
      <w:tr w:rsidR="00710D4A" w:rsidRPr="00B538B2" w14:paraId="1F3F61BF" w14:textId="77777777" w:rsidTr="00811EE9">
        <w:trPr>
          <w:trHeight w:val="300"/>
          <w:jc w:val="center"/>
        </w:trPr>
        <w:tc>
          <w:tcPr>
            <w:tcW w:w="7147" w:type="dxa"/>
            <w:tcBorders>
              <w:top w:val="nil"/>
              <w:left w:val="single" w:sz="4" w:space="0" w:color="auto"/>
              <w:bottom w:val="single" w:sz="4" w:space="0" w:color="auto"/>
              <w:right w:val="single" w:sz="4" w:space="0" w:color="auto"/>
            </w:tcBorders>
            <w:shd w:val="clear" w:color="auto" w:fill="auto"/>
            <w:noWrap/>
            <w:vAlign w:val="center"/>
            <w:hideMark/>
          </w:tcPr>
          <w:p w14:paraId="3E1BB3E0" w14:textId="77777777" w:rsidR="00710D4A" w:rsidRPr="00B538B2" w:rsidRDefault="00710D4A" w:rsidP="004A0AFE">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 xml:space="preserve">DEMAIS PROFISSIONAIS - SEM NÍVEL SUPERIOR </w:t>
            </w:r>
          </w:p>
        </w:tc>
        <w:tc>
          <w:tcPr>
            <w:tcW w:w="780" w:type="dxa"/>
            <w:tcBorders>
              <w:top w:val="nil"/>
              <w:left w:val="nil"/>
              <w:bottom w:val="single" w:sz="4" w:space="0" w:color="auto"/>
              <w:right w:val="single" w:sz="4" w:space="0" w:color="auto"/>
            </w:tcBorders>
            <w:shd w:val="clear" w:color="auto" w:fill="auto"/>
            <w:noWrap/>
            <w:vAlign w:val="center"/>
            <w:hideMark/>
          </w:tcPr>
          <w:p w14:paraId="47D05AFC" w14:textId="77777777" w:rsidR="00710D4A" w:rsidRPr="00B538B2" w:rsidRDefault="00710D4A" w:rsidP="004A0AFE">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w:t>
            </w:r>
          </w:p>
        </w:tc>
      </w:tr>
    </w:tbl>
    <w:p w14:paraId="5D959AF3" w14:textId="77777777" w:rsidR="00710D4A" w:rsidRPr="00B538B2" w:rsidRDefault="00710D4A" w:rsidP="00DD18AA">
      <w:pPr>
        <w:tabs>
          <w:tab w:val="left" w:pos="3570"/>
        </w:tabs>
        <w:rPr>
          <w:rFonts w:ascii="Arial" w:hAnsi="Arial" w:cs="Arial"/>
          <w:sz w:val="24"/>
          <w:szCs w:val="24"/>
        </w:rPr>
      </w:pPr>
    </w:p>
    <w:p w14:paraId="4F664FD1" w14:textId="77777777" w:rsidR="00DD18AA" w:rsidRPr="00B538B2" w:rsidRDefault="00DD18AA">
      <w:pPr>
        <w:rPr>
          <w:rFonts w:ascii="Arial" w:hAnsi="Arial" w:cs="Arial"/>
          <w:sz w:val="24"/>
          <w:szCs w:val="24"/>
        </w:rPr>
      </w:pPr>
      <w:r w:rsidRPr="00B538B2">
        <w:rPr>
          <w:rFonts w:ascii="Arial" w:hAnsi="Arial" w:cs="Arial"/>
          <w:sz w:val="24"/>
          <w:szCs w:val="24"/>
        </w:rPr>
        <w:br w:type="page"/>
      </w:r>
    </w:p>
    <w:p w14:paraId="2310E237" w14:textId="77777777" w:rsidR="00DD18AA" w:rsidRPr="00B538B2" w:rsidRDefault="003A46A1" w:rsidP="004A0AFE">
      <w:pPr>
        <w:tabs>
          <w:tab w:val="left" w:pos="3570"/>
        </w:tabs>
        <w:jc w:val="center"/>
        <w:rPr>
          <w:rFonts w:ascii="Arial" w:hAnsi="Arial" w:cs="Arial"/>
          <w:b/>
          <w:sz w:val="24"/>
          <w:szCs w:val="24"/>
        </w:rPr>
      </w:pPr>
      <w:r w:rsidRPr="00B538B2">
        <w:rPr>
          <w:rFonts w:ascii="Arial" w:hAnsi="Arial" w:cs="Arial"/>
          <w:b/>
          <w:sz w:val="24"/>
          <w:szCs w:val="24"/>
        </w:rPr>
        <w:t>TABELA</w:t>
      </w:r>
      <w:r w:rsidR="00375AC8" w:rsidRPr="00B538B2">
        <w:rPr>
          <w:rFonts w:ascii="Arial" w:hAnsi="Arial" w:cs="Arial"/>
          <w:b/>
          <w:sz w:val="24"/>
          <w:szCs w:val="24"/>
        </w:rPr>
        <w:t>-</w:t>
      </w:r>
      <w:r w:rsidR="00DD18AA" w:rsidRPr="00B538B2">
        <w:rPr>
          <w:rFonts w:ascii="Arial" w:hAnsi="Arial" w:cs="Arial"/>
          <w:b/>
          <w:sz w:val="24"/>
          <w:szCs w:val="24"/>
        </w:rPr>
        <w:t>IV</w:t>
      </w:r>
    </w:p>
    <w:p w14:paraId="59C310ED" w14:textId="77777777" w:rsidR="00DD18AA" w:rsidRPr="00B538B2" w:rsidRDefault="00796B55" w:rsidP="003A46A1">
      <w:pPr>
        <w:tabs>
          <w:tab w:val="left" w:pos="3570"/>
        </w:tabs>
        <w:jc w:val="center"/>
        <w:rPr>
          <w:rFonts w:ascii="Arial" w:hAnsi="Arial" w:cs="Arial"/>
          <w:b/>
          <w:sz w:val="20"/>
          <w:szCs w:val="20"/>
        </w:rPr>
      </w:pPr>
      <w:r w:rsidRPr="00B538B2">
        <w:rPr>
          <w:rFonts w:ascii="Arial" w:hAnsi="Arial" w:cs="Arial"/>
          <w:b/>
          <w:sz w:val="20"/>
          <w:szCs w:val="20"/>
        </w:rPr>
        <w:t xml:space="preserve">VALOR DA </w:t>
      </w:r>
      <w:r w:rsidR="003A46A1" w:rsidRPr="00B538B2">
        <w:rPr>
          <w:rFonts w:ascii="Arial" w:hAnsi="Arial" w:cs="Arial"/>
          <w:b/>
          <w:sz w:val="20"/>
          <w:szCs w:val="20"/>
        </w:rPr>
        <w:t>TAXA DE LICENÇA PARA LOCALIZAÇÃO E LICENÇA E FUNCIONAMENTO</w:t>
      </w:r>
    </w:p>
    <w:p w14:paraId="2B6D2FBD" w14:textId="77777777" w:rsidR="00796B55" w:rsidRPr="00B538B2" w:rsidRDefault="00796B55" w:rsidP="003A46A1">
      <w:pPr>
        <w:tabs>
          <w:tab w:val="left" w:pos="3570"/>
        </w:tabs>
        <w:jc w:val="center"/>
        <w:rPr>
          <w:rFonts w:ascii="Arial" w:hAnsi="Arial" w:cs="Arial"/>
          <w:sz w:val="20"/>
          <w:szCs w:val="20"/>
        </w:rPr>
      </w:pPr>
      <w:r w:rsidRPr="00B538B2">
        <w:rPr>
          <w:rFonts w:ascii="Arial" w:hAnsi="Arial" w:cs="Arial"/>
          <w:b/>
          <w:sz w:val="20"/>
          <w:szCs w:val="20"/>
        </w:rPr>
        <w:t>POR SUBCLASSE DE CNAE E SEGMENTADO POR TIPO DE EMPRESA – UPFM/ANO</w:t>
      </w:r>
    </w:p>
    <w:tbl>
      <w:tblPr>
        <w:tblW w:w="9723" w:type="dxa"/>
        <w:tblInd w:w="55" w:type="dxa"/>
        <w:tblCellMar>
          <w:left w:w="70" w:type="dxa"/>
          <w:right w:w="70" w:type="dxa"/>
        </w:tblCellMar>
        <w:tblLook w:val="04A0" w:firstRow="1" w:lastRow="0" w:firstColumn="1" w:lastColumn="0" w:noHBand="0" w:noVBand="1"/>
      </w:tblPr>
      <w:tblGrid>
        <w:gridCol w:w="1006"/>
        <w:gridCol w:w="6197"/>
        <w:gridCol w:w="630"/>
        <w:gridCol w:w="630"/>
        <w:gridCol w:w="630"/>
        <w:gridCol w:w="630"/>
      </w:tblGrid>
      <w:tr w:rsidR="00A231FA" w:rsidRPr="00B538B2" w14:paraId="0C8A3840" w14:textId="77777777" w:rsidTr="007F6ACA">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6CD1EC2" w14:textId="77777777" w:rsidR="00A231FA" w:rsidRPr="00B538B2" w:rsidRDefault="00A231FA" w:rsidP="00796B55">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w:t>
            </w:r>
            <w:r w:rsidR="00796B55" w:rsidRPr="00B538B2">
              <w:rPr>
                <w:rFonts w:ascii="Arial" w:eastAsia="Times New Roman" w:hAnsi="Arial" w:cs="Arial"/>
                <w:b/>
                <w:bCs/>
                <w:color w:val="FFFFFF"/>
                <w:sz w:val="16"/>
                <w:szCs w:val="16"/>
                <w:lang w:val="pt-BR" w:eastAsia="pt-BR"/>
              </w:rPr>
              <w:t>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5621BBB0" w14:textId="77777777" w:rsidR="00A231FA" w:rsidRPr="00B538B2" w:rsidRDefault="00A231FA" w:rsidP="00796B55">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r w:rsidR="00796B55" w:rsidRPr="00B538B2">
              <w:rPr>
                <w:rFonts w:ascii="Arial" w:eastAsia="Times New Roman" w:hAnsi="Arial" w:cs="Arial"/>
                <w:b/>
                <w:bCs/>
                <w:color w:val="FFFFFF"/>
                <w:sz w:val="16"/>
                <w:szCs w:val="16"/>
                <w:lang w:val="pt-BR" w:eastAsia="pt-BR"/>
              </w:rPr>
              <w:t>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672A2627" w14:textId="77777777" w:rsidR="00A231FA" w:rsidRPr="00B538B2" w:rsidRDefault="00A231FA" w:rsidP="007F6ACA">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706907D" w14:textId="77777777" w:rsidR="00A231FA" w:rsidRPr="00B538B2" w:rsidRDefault="00A231FA" w:rsidP="007F6ACA">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31E201F3" w14:textId="77777777" w:rsidR="00A231FA" w:rsidRPr="00B538B2" w:rsidRDefault="00A231FA" w:rsidP="007F6ACA">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46718864" w14:textId="77777777" w:rsidR="00A231FA" w:rsidRPr="00B538B2" w:rsidRDefault="00A231FA" w:rsidP="007F6ACA">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5C6C7F3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D9CB3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0111-3/01</w:t>
            </w:r>
          </w:p>
        </w:tc>
        <w:tc>
          <w:tcPr>
            <w:tcW w:w="6197" w:type="dxa"/>
            <w:tcBorders>
              <w:top w:val="nil"/>
              <w:left w:val="nil"/>
              <w:bottom w:val="single" w:sz="4" w:space="0" w:color="auto"/>
              <w:right w:val="single" w:sz="4" w:space="0" w:color="auto"/>
            </w:tcBorders>
            <w:shd w:val="clear" w:color="auto" w:fill="auto"/>
            <w:noWrap/>
            <w:vAlign w:val="center"/>
            <w:hideMark/>
          </w:tcPr>
          <w:p w14:paraId="6F9F6E4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arroz</w:t>
            </w:r>
          </w:p>
        </w:tc>
        <w:tc>
          <w:tcPr>
            <w:tcW w:w="630" w:type="dxa"/>
            <w:tcBorders>
              <w:top w:val="nil"/>
              <w:left w:val="nil"/>
              <w:bottom w:val="single" w:sz="4" w:space="0" w:color="auto"/>
              <w:right w:val="single" w:sz="4" w:space="0" w:color="auto"/>
            </w:tcBorders>
            <w:shd w:val="clear" w:color="auto" w:fill="auto"/>
            <w:vAlign w:val="center"/>
            <w:hideMark/>
          </w:tcPr>
          <w:p w14:paraId="52564A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371E6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3AD51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B0C28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277A43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95912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0111-3/02</w:t>
            </w:r>
          </w:p>
        </w:tc>
        <w:tc>
          <w:tcPr>
            <w:tcW w:w="6197" w:type="dxa"/>
            <w:tcBorders>
              <w:top w:val="nil"/>
              <w:left w:val="nil"/>
              <w:bottom w:val="single" w:sz="4" w:space="0" w:color="auto"/>
              <w:right w:val="single" w:sz="4" w:space="0" w:color="auto"/>
            </w:tcBorders>
            <w:shd w:val="clear" w:color="auto" w:fill="auto"/>
            <w:noWrap/>
            <w:vAlign w:val="center"/>
            <w:hideMark/>
          </w:tcPr>
          <w:p w14:paraId="7933610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milho</w:t>
            </w:r>
          </w:p>
        </w:tc>
        <w:tc>
          <w:tcPr>
            <w:tcW w:w="630" w:type="dxa"/>
            <w:tcBorders>
              <w:top w:val="nil"/>
              <w:left w:val="nil"/>
              <w:bottom w:val="single" w:sz="4" w:space="0" w:color="auto"/>
              <w:right w:val="single" w:sz="4" w:space="0" w:color="auto"/>
            </w:tcBorders>
            <w:shd w:val="clear" w:color="auto" w:fill="auto"/>
            <w:vAlign w:val="center"/>
            <w:hideMark/>
          </w:tcPr>
          <w:p w14:paraId="431DE4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CC625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89972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1DC7B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DB992C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2E3C4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0111-3/03</w:t>
            </w:r>
          </w:p>
        </w:tc>
        <w:tc>
          <w:tcPr>
            <w:tcW w:w="6197" w:type="dxa"/>
            <w:tcBorders>
              <w:top w:val="nil"/>
              <w:left w:val="nil"/>
              <w:bottom w:val="single" w:sz="4" w:space="0" w:color="auto"/>
              <w:right w:val="single" w:sz="4" w:space="0" w:color="auto"/>
            </w:tcBorders>
            <w:shd w:val="clear" w:color="auto" w:fill="auto"/>
            <w:noWrap/>
            <w:vAlign w:val="center"/>
            <w:hideMark/>
          </w:tcPr>
          <w:p w14:paraId="370394C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trigo</w:t>
            </w:r>
          </w:p>
        </w:tc>
        <w:tc>
          <w:tcPr>
            <w:tcW w:w="630" w:type="dxa"/>
            <w:tcBorders>
              <w:top w:val="nil"/>
              <w:left w:val="nil"/>
              <w:bottom w:val="single" w:sz="4" w:space="0" w:color="auto"/>
              <w:right w:val="single" w:sz="4" w:space="0" w:color="auto"/>
            </w:tcBorders>
            <w:shd w:val="clear" w:color="auto" w:fill="auto"/>
            <w:vAlign w:val="center"/>
            <w:hideMark/>
          </w:tcPr>
          <w:p w14:paraId="1F6EF0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E0E56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71045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65173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752868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3417A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0111-3/99</w:t>
            </w:r>
          </w:p>
        </w:tc>
        <w:tc>
          <w:tcPr>
            <w:tcW w:w="6197" w:type="dxa"/>
            <w:tcBorders>
              <w:top w:val="nil"/>
              <w:left w:val="nil"/>
              <w:bottom w:val="single" w:sz="4" w:space="0" w:color="auto"/>
              <w:right w:val="single" w:sz="4" w:space="0" w:color="auto"/>
            </w:tcBorders>
            <w:shd w:val="clear" w:color="auto" w:fill="auto"/>
            <w:noWrap/>
            <w:vAlign w:val="center"/>
            <w:hideMark/>
          </w:tcPr>
          <w:p w14:paraId="6208F4E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outros cereais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0CA934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25ECD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A0E87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A82CF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45DAA9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400B8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0112-1/01</w:t>
            </w:r>
          </w:p>
        </w:tc>
        <w:tc>
          <w:tcPr>
            <w:tcW w:w="6197" w:type="dxa"/>
            <w:tcBorders>
              <w:top w:val="nil"/>
              <w:left w:val="nil"/>
              <w:bottom w:val="single" w:sz="4" w:space="0" w:color="auto"/>
              <w:right w:val="single" w:sz="4" w:space="0" w:color="auto"/>
            </w:tcBorders>
            <w:shd w:val="clear" w:color="auto" w:fill="auto"/>
            <w:noWrap/>
            <w:vAlign w:val="center"/>
            <w:hideMark/>
          </w:tcPr>
          <w:p w14:paraId="6AB5A1B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algodão herbáceo</w:t>
            </w:r>
          </w:p>
        </w:tc>
        <w:tc>
          <w:tcPr>
            <w:tcW w:w="630" w:type="dxa"/>
            <w:tcBorders>
              <w:top w:val="nil"/>
              <w:left w:val="nil"/>
              <w:bottom w:val="single" w:sz="4" w:space="0" w:color="auto"/>
              <w:right w:val="single" w:sz="4" w:space="0" w:color="auto"/>
            </w:tcBorders>
            <w:shd w:val="clear" w:color="auto" w:fill="auto"/>
            <w:vAlign w:val="center"/>
            <w:hideMark/>
          </w:tcPr>
          <w:p w14:paraId="5509B9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129E2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EF1EA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1B052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B23552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86682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0112-1/02</w:t>
            </w:r>
          </w:p>
        </w:tc>
        <w:tc>
          <w:tcPr>
            <w:tcW w:w="6197" w:type="dxa"/>
            <w:tcBorders>
              <w:top w:val="nil"/>
              <w:left w:val="nil"/>
              <w:bottom w:val="single" w:sz="4" w:space="0" w:color="auto"/>
              <w:right w:val="single" w:sz="4" w:space="0" w:color="auto"/>
            </w:tcBorders>
            <w:shd w:val="clear" w:color="auto" w:fill="auto"/>
            <w:noWrap/>
            <w:vAlign w:val="center"/>
            <w:hideMark/>
          </w:tcPr>
          <w:p w14:paraId="1FA7721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juta</w:t>
            </w:r>
          </w:p>
        </w:tc>
        <w:tc>
          <w:tcPr>
            <w:tcW w:w="630" w:type="dxa"/>
            <w:tcBorders>
              <w:top w:val="nil"/>
              <w:left w:val="nil"/>
              <w:bottom w:val="single" w:sz="4" w:space="0" w:color="auto"/>
              <w:right w:val="single" w:sz="4" w:space="0" w:color="auto"/>
            </w:tcBorders>
            <w:shd w:val="clear" w:color="auto" w:fill="auto"/>
            <w:vAlign w:val="center"/>
            <w:hideMark/>
          </w:tcPr>
          <w:p w14:paraId="75D076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961FB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EFF57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4BABE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C989CB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585C5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0112-1/99</w:t>
            </w:r>
          </w:p>
        </w:tc>
        <w:tc>
          <w:tcPr>
            <w:tcW w:w="6197" w:type="dxa"/>
            <w:tcBorders>
              <w:top w:val="nil"/>
              <w:left w:val="nil"/>
              <w:bottom w:val="single" w:sz="4" w:space="0" w:color="auto"/>
              <w:right w:val="single" w:sz="4" w:space="0" w:color="auto"/>
            </w:tcBorders>
            <w:shd w:val="clear" w:color="auto" w:fill="auto"/>
            <w:noWrap/>
            <w:hideMark/>
          </w:tcPr>
          <w:p w14:paraId="1807075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outras fibras de lavoura temporária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60B254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4682F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BF988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EF232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7A8D00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5C010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0113-0/00</w:t>
            </w:r>
          </w:p>
        </w:tc>
        <w:tc>
          <w:tcPr>
            <w:tcW w:w="6197" w:type="dxa"/>
            <w:tcBorders>
              <w:top w:val="nil"/>
              <w:left w:val="nil"/>
              <w:bottom w:val="single" w:sz="4" w:space="0" w:color="auto"/>
              <w:right w:val="single" w:sz="4" w:space="0" w:color="auto"/>
            </w:tcBorders>
            <w:shd w:val="clear" w:color="auto" w:fill="auto"/>
            <w:noWrap/>
            <w:vAlign w:val="center"/>
            <w:hideMark/>
          </w:tcPr>
          <w:p w14:paraId="74340C0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cana-de-açúcar</w:t>
            </w:r>
          </w:p>
        </w:tc>
        <w:tc>
          <w:tcPr>
            <w:tcW w:w="630" w:type="dxa"/>
            <w:tcBorders>
              <w:top w:val="nil"/>
              <w:left w:val="nil"/>
              <w:bottom w:val="single" w:sz="4" w:space="0" w:color="auto"/>
              <w:right w:val="single" w:sz="4" w:space="0" w:color="auto"/>
            </w:tcBorders>
            <w:shd w:val="clear" w:color="auto" w:fill="auto"/>
            <w:vAlign w:val="center"/>
            <w:hideMark/>
          </w:tcPr>
          <w:p w14:paraId="0BBE2B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995E2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62F53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095A3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3E2C14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2403F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0114-8/00</w:t>
            </w:r>
          </w:p>
        </w:tc>
        <w:tc>
          <w:tcPr>
            <w:tcW w:w="6197" w:type="dxa"/>
            <w:tcBorders>
              <w:top w:val="nil"/>
              <w:left w:val="nil"/>
              <w:bottom w:val="single" w:sz="4" w:space="0" w:color="auto"/>
              <w:right w:val="single" w:sz="4" w:space="0" w:color="auto"/>
            </w:tcBorders>
            <w:shd w:val="clear" w:color="auto" w:fill="auto"/>
            <w:noWrap/>
            <w:vAlign w:val="center"/>
            <w:hideMark/>
          </w:tcPr>
          <w:p w14:paraId="25D9C2F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fumo</w:t>
            </w:r>
          </w:p>
        </w:tc>
        <w:tc>
          <w:tcPr>
            <w:tcW w:w="630" w:type="dxa"/>
            <w:tcBorders>
              <w:top w:val="nil"/>
              <w:left w:val="nil"/>
              <w:bottom w:val="single" w:sz="4" w:space="0" w:color="auto"/>
              <w:right w:val="single" w:sz="4" w:space="0" w:color="auto"/>
            </w:tcBorders>
            <w:shd w:val="clear" w:color="auto" w:fill="auto"/>
            <w:vAlign w:val="center"/>
            <w:hideMark/>
          </w:tcPr>
          <w:p w14:paraId="2E1927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60621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42CB6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2723E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74DA13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D1CEF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0115-6/00</w:t>
            </w:r>
          </w:p>
        </w:tc>
        <w:tc>
          <w:tcPr>
            <w:tcW w:w="6197" w:type="dxa"/>
            <w:tcBorders>
              <w:top w:val="nil"/>
              <w:left w:val="nil"/>
              <w:bottom w:val="single" w:sz="4" w:space="0" w:color="auto"/>
              <w:right w:val="single" w:sz="4" w:space="0" w:color="auto"/>
            </w:tcBorders>
            <w:shd w:val="clear" w:color="auto" w:fill="auto"/>
            <w:noWrap/>
            <w:vAlign w:val="center"/>
            <w:hideMark/>
          </w:tcPr>
          <w:p w14:paraId="7A19D20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soja</w:t>
            </w:r>
          </w:p>
        </w:tc>
        <w:tc>
          <w:tcPr>
            <w:tcW w:w="630" w:type="dxa"/>
            <w:tcBorders>
              <w:top w:val="nil"/>
              <w:left w:val="nil"/>
              <w:bottom w:val="single" w:sz="4" w:space="0" w:color="auto"/>
              <w:right w:val="single" w:sz="4" w:space="0" w:color="auto"/>
            </w:tcBorders>
            <w:shd w:val="clear" w:color="auto" w:fill="auto"/>
            <w:vAlign w:val="center"/>
            <w:hideMark/>
          </w:tcPr>
          <w:p w14:paraId="4B9B67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3EDF1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A5464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2ABE3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703448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82E41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0116-4/01</w:t>
            </w:r>
          </w:p>
        </w:tc>
        <w:tc>
          <w:tcPr>
            <w:tcW w:w="6197" w:type="dxa"/>
            <w:tcBorders>
              <w:top w:val="nil"/>
              <w:left w:val="nil"/>
              <w:bottom w:val="single" w:sz="4" w:space="0" w:color="auto"/>
              <w:right w:val="single" w:sz="4" w:space="0" w:color="auto"/>
            </w:tcBorders>
            <w:shd w:val="clear" w:color="auto" w:fill="auto"/>
            <w:noWrap/>
            <w:vAlign w:val="center"/>
            <w:hideMark/>
          </w:tcPr>
          <w:p w14:paraId="118AFE2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amendoim</w:t>
            </w:r>
          </w:p>
        </w:tc>
        <w:tc>
          <w:tcPr>
            <w:tcW w:w="630" w:type="dxa"/>
            <w:tcBorders>
              <w:top w:val="nil"/>
              <w:left w:val="nil"/>
              <w:bottom w:val="single" w:sz="4" w:space="0" w:color="auto"/>
              <w:right w:val="single" w:sz="4" w:space="0" w:color="auto"/>
            </w:tcBorders>
            <w:shd w:val="clear" w:color="auto" w:fill="auto"/>
            <w:vAlign w:val="center"/>
            <w:hideMark/>
          </w:tcPr>
          <w:p w14:paraId="1C453B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70EE1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0F243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91C8A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0F788C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36912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0116-4/02</w:t>
            </w:r>
          </w:p>
        </w:tc>
        <w:tc>
          <w:tcPr>
            <w:tcW w:w="6197" w:type="dxa"/>
            <w:tcBorders>
              <w:top w:val="nil"/>
              <w:left w:val="nil"/>
              <w:bottom w:val="single" w:sz="4" w:space="0" w:color="auto"/>
              <w:right w:val="single" w:sz="4" w:space="0" w:color="auto"/>
            </w:tcBorders>
            <w:shd w:val="clear" w:color="auto" w:fill="auto"/>
            <w:noWrap/>
            <w:vAlign w:val="center"/>
            <w:hideMark/>
          </w:tcPr>
          <w:p w14:paraId="1104782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girassol</w:t>
            </w:r>
          </w:p>
        </w:tc>
        <w:tc>
          <w:tcPr>
            <w:tcW w:w="630" w:type="dxa"/>
            <w:tcBorders>
              <w:top w:val="nil"/>
              <w:left w:val="nil"/>
              <w:bottom w:val="single" w:sz="4" w:space="0" w:color="auto"/>
              <w:right w:val="single" w:sz="4" w:space="0" w:color="auto"/>
            </w:tcBorders>
            <w:shd w:val="clear" w:color="auto" w:fill="auto"/>
            <w:vAlign w:val="center"/>
            <w:hideMark/>
          </w:tcPr>
          <w:p w14:paraId="738162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5A8F0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D1196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6C6BA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C4B1A5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34828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0116-4/03</w:t>
            </w:r>
          </w:p>
        </w:tc>
        <w:tc>
          <w:tcPr>
            <w:tcW w:w="6197" w:type="dxa"/>
            <w:tcBorders>
              <w:top w:val="nil"/>
              <w:left w:val="nil"/>
              <w:bottom w:val="single" w:sz="4" w:space="0" w:color="auto"/>
              <w:right w:val="single" w:sz="4" w:space="0" w:color="auto"/>
            </w:tcBorders>
            <w:shd w:val="clear" w:color="auto" w:fill="auto"/>
            <w:noWrap/>
            <w:vAlign w:val="center"/>
            <w:hideMark/>
          </w:tcPr>
          <w:p w14:paraId="2259702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mamona</w:t>
            </w:r>
          </w:p>
        </w:tc>
        <w:tc>
          <w:tcPr>
            <w:tcW w:w="630" w:type="dxa"/>
            <w:tcBorders>
              <w:top w:val="nil"/>
              <w:left w:val="nil"/>
              <w:bottom w:val="single" w:sz="4" w:space="0" w:color="auto"/>
              <w:right w:val="single" w:sz="4" w:space="0" w:color="auto"/>
            </w:tcBorders>
            <w:shd w:val="clear" w:color="auto" w:fill="auto"/>
            <w:vAlign w:val="center"/>
            <w:hideMark/>
          </w:tcPr>
          <w:p w14:paraId="5C30D7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8CACD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739F8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60E43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A0A535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83F18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0116-4/99</w:t>
            </w:r>
          </w:p>
        </w:tc>
        <w:tc>
          <w:tcPr>
            <w:tcW w:w="6197" w:type="dxa"/>
            <w:tcBorders>
              <w:top w:val="nil"/>
              <w:left w:val="nil"/>
              <w:bottom w:val="single" w:sz="4" w:space="0" w:color="auto"/>
              <w:right w:val="single" w:sz="4" w:space="0" w:color="auto"/>
            </w:tcBorders>
            <w:shd w:val="clear" w:color="auto" w:fill="auto"/>
            <w:noWrap/>
            <w:hideMark/>
          </w:tcPr>
          <w:p w14:paraId="47AC56A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outras oleaginosas de lavoura temporária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3985FA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3D957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40BD8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57CA6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468075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92CB2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0119-9/01</w:t>
            </w:r>
          </w:p>
        </w:tc>
        <w:tc>
          <w:tcPr>
            <w:tcW w:w="6197" w:type="dxa"/>
            <w:tcBorders>
              <w:top w:val="nil"/>
              <w:left w:val="nil"/>
              <w:bottom w:val="single" w:sz="4" w:space="0" w:color="auto"/>
              <w:right w:val="single" w:sz="4" w:space="0" w:color="auto"/>
            </w:tcBorders>
            <w:shd w:val="clear" w:color="auto" w:fill="auto"/>
            <w:noWrap/>
            <w:vAlign w:val="center"/>
            <w:hideMark/>
          </w:tcPr>
          <w:p w14:paraId="12C0676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abacaxi</w:t>
            </w:r>
          </w:p>
        </w:tc>
        <w:tc>
          <w:tcPr>
            <w:tcW w:w="630" w:type="dxa"/>
            <w:tcBorders>
              <w:top w:val="nil"/>
              <w:left w:val="nil"/>
              <w:bottom w:val="single" w:sz="4" w:space="0" w:color="auto"/>
              <w:right w:val="single" w:sz="4" w:space="0" w:color="auto"/>
            </w:tcBorders>
            <w:shd w:val="clear" w:color="auto" w:fill="auto"/>
            <w:vAlign w:val="center"/>
            <w:hideMark/>
          </w:tcPr>
          <w:p w14:paraId="7A4B75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BE6460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C192E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D12C6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E101E9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5EF4A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0119-9/02</w:t>
            </w:r>
          </w:p>
        </w:tc>
        <w:tc>
          <w:tcPr>
            <w:tcW w:w="6197" w:type="dxa"/>
            <w:tcBorders>
              <w:top w:val="nil"/>
              <w:left w:val="nil"/>
              <w:bottom w:val="single" w:sz="4" w:space="0" w:color="auto"/>
              <w:right w:val="single" w:sz="4" w:space="0" w:color="auto"/>
            </w:tcBorders>
            <w:shd w:val="clear" w:color="auto" w:fill="auto"/>
            <w:noWrap/>
            <w:vAlign w:val="center"/>
            <w:hideMark/>
          </w:tcPr>
          <w:p w14:paraId="780A414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alho</w:t>
            </w:r>
          </w:p>
        </w:tc>
        <w:tc>
          <w:tcPr>
            <w:tcW w:w="630" w:type="dxa"/>
            <w:tcBorders>
              <w:top w:val="nil"/>
              <w:left w:val="nil"/>
              <w:bottom w:val="single" w:sz="4" w:space="0" w:color="auto"/>
              <w:right w:val="single" w:sz="4" w:space="0" w:color="auto"/>
            </w:tcBorders>
            <w:shd w:val="clear" w:color="auto" w:fill="auto"/>
            <w:vAlign w:val="center"/>
            <w:hideMark/>
          </w:tcPr>
          <w:p w14:paraId="3C7647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09B77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73C7C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6783E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124291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B7268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0119-9/03</w:t>
            </w:r>
          </w:p>
        </w:tc>
        <w:tc>
          <w:tcPr>
            <w:tcW w:w="6197" w:type="dxa"/>
            <w:tcBorders>
              <w:top w:val="nil"/>
              <w:left w:val="nil"/>
              <w:bottom w:val="single" w:sz="4" w:space="0" w:color="auto"/>
              <w:right w:val="single" w:sz="4" w:space="0" w:color="auto"/>
            </w:tcBorders>
            <w:shd w:val="clear" w:color="auto" w:fill="auto"/>
            <w:noWrap/>
            <w:vAlign w:val="center"/>
            <w:hideMark/>
          </w:tcPr>
          <w:p w14:paraId="3F13D16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batata-inglesa</w:t>
            </w:r>
          </w:p>
        </w:tc>
        <w:tc>
          <w:tcPr>
            <w:tcW w:w="630" w:type="dxa"/>
            <w:tcBorders>
              <w:top w:val="nil"/>
              <w:left w:val="nil"/>
              <w:bottom w:val="single" w:sz="4" w:space="0" w:color="auto"/>
              <w:right w:val="single" w:sz="4" w:space="0" w:color="auto"/>
            </w:tcBorders>
            <w:shd w:val="clear" w:color="auto" w:fill="auto"/>
            <w:vAlign w:val="center"/>
            <w:hideMark/>
          </w:tcPr>
          <w:p w14:paraId="76553F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F7983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3B0FE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83054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2A660C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34896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0119-9/04</w:t>
            </w:r>
          </w:p>
        </w:tc>
        <w:tc>
          <w:tcPr>
            <w:tcW w:w="6197" w:type="dxa"/>
            <w:tcBorders>
              <w:top w:val="nil"/>
              <w:left w:val="nil"/>
              <w:bottom w:val="single" w:sz="4" w:space="0" w:color="auto"/>
              <w:right w:val="single" w:sz="4" w:space="0" w:color="auto"/>
            </w:tcBorders>
            <w:shd w:val="clear" w:color="auto" w:fill="auto"/>
            <w:noWrap/>
            <w:vAlign w:val="center"/>
            <w:hideMark/>
          </w:tcPr>
          <w:p w14:paraId="52BB882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cebola</w:t>
            </w:r>
          </w:p>
        </w:tc>
        <w:tc>
          <w:tcPr>
            <w:tcW w:w="630" w:type="dxa"/>
            <w:tcBorders>
              <w:top w:val="nil"/>
              <w:left w:val="nil"/>
              <w:bottom w:val="single" w:sz="4" w:space="0" w:color="auto"/>
              <w:right w:val="single" w:sz="4" w:space="0" w:color="auto"/>
            </w:tcBorders>
            <w:shd w:val="clear" w:color="auto" w:fill="auto"/>
            <w:vAlign w:val="center"/>
            <w:hideMark/>
          </w:tcPr>
          <w:p w14:paraId="7F631B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814AE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C75A6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88FE0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6B7FC3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3DABC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0119-9/05</w:t>
            </w:r>
          </w:p>
        </w:tc>
        <w:tc>
          <w:tcPr>
            <w:tcW w:w="6197" w:type="dxa"/>
            <w:tcBorders>
              <w:top w:val="nil"/>
              <w:left w:val="nil"/>
              <w:bottom w:val="single" w:sz="4" w:space="0" w:color="auto"/>
              <w:right w:val="single" w:sz="4" w:space="0" w:color="auto"/>
            </w:tcBorders>
            <w:shd w:val="clear" w:color="auto" w:fill="auto"/>
            <w:noWrap/>
            <w:vAlign w:val="center"/>
            <w:hideMark/>
          </w:tcPr>
          <w:p w14:paraId="79872BF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feijão</w:t>
            </w:r>
          </w:p>
        </w:tc>
        <w:tc>
          <w:tcPr>
            <w:tcW w:w="630" w:type="dxa"/>
            <w:tcBorders>
              <w:top w:val="nil"/>
              <w:left w:val="nil"/>
              <w:bottom w:val="single" w:sz="4" w:space="0" w:color="auto"/>
              <w:right w:val="single" w:sz="4" w:space="0" w:color="auto"/>
            </w:tcBorders>
            <w:shd w:val="clear" w:color="auto" w:fill="auto"/>
            <w:vAlign w:val="center"/>
            <w:hideMark/>
          </w:tcPr>
          <w:p w14:paraId="51AFBC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DD457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61D96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834A5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E1776E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B5446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0119-9/06</w:t>
            </w:r>
          </w:p>
        </w:tc>
        <w:tc>
          <w:tcPr>
            <w:tcW w:w="6197" w:type="dxa"/>
            <w:tcBorders>
              <w:top w:val="nil"/>
              <w:left w:val="nil"/>
              <w:bottom w:val="single" w:sz="4" w:space="0" w:color="auto"/>
              <w:right w:val="single" w:sz="4" w:space="0" w:color="auto"/>
            </w:tcBorders>
            <w:shd w:val="clear" w:color="auto" w:fill="auto"/>
            <w:noWrap/>
            <w:vAlign w:val="center"/>
            <w:hideMark/>
          </w:tcPr>
          <w:p w14:paraId="4B1E285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mandioca</w:t>
            </w:r>
          </w:p>
        </w:tc>
        <w:tc>
          <w:tcPr>
            <w:tcW w:w="630" w:type="dxa"/>
            <w:tcBorders>
              <w:top w:val="nil"/>
              <w:left w:val="nil"/>
              <w:bottom w:val="single" w:sz="4" w:space="0" w:color="auto"/>
              <w:right w:val="single" w:sz="4" w:space="0" w:color="auto"/>
            </w:tcBorders>
            <w:shd w:val="clear" w:color="auto" w:fill="auto"/>
            <w:vAlign w:val="center"/>
            <w:hideMark/>
          </w:tcPr>
          <w:p w14:paraId="5EFDCD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9C156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92821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3A7F9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CEEEF6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53A36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0119-9/07</w:t>
            </w:r>
          </w:p>
        </w:tc>
        <w:tc>
          <w:tcPr>
            <w:tcW w:w="6197" w:type="dxa"/>
            <w:tcBorders>
              <w:top w:val="nil"/>
              <w:left w:val="nil"/>
              <w:bottom w:val="single" w:sz="4" w:space="0" w:color="auto"/>
              <w:right w:val="single" w:sz="4" w:space="0" w:color="auto"/>
            </w:tcBorders>
            <w:shd w:val="clear" w:color="auto" w:fill="auto"/>
            <w:noWrap/>
            <w:vAlign w:val="center"/>
            <w:hideMark/>
          </w:tcPr>
          <w:p w14:paraId="5553E0C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melão</w:t>
            </w:r>
          </w:p>
        </w:tc>
        <w:tc>
          <w:tcPr>
            <w:tcW w:w="630" w:type="dxa"/>
            <w:tcBorders>
              <w:top w:val="nil"/>
              <w:left w:val="nil"/>
              <w:bottom w:val="single" w:sz="4" w:space="0" w:color="auto"/>
              <w:right w:val="single" w:sz="4" w:space="0" w:color="auto"/>
            </w:tcBorders>
            <w:shd w:val="clear" w:color="auto" w:fill="auto"/>
            <w:vAlign w:val="center"/>
            <w:hideMark/>
          </w:tcPr>
          <w:p w14:paraId="0DE341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26529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DE92B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525F9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B818C1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562CF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0119-9/08</w:t>
            </w:r>
          </w:p>
        </w:tc>
        <w:tc>
          <w:tcPr>
            <w:tcW w:w="6197" w:type="dxa"/>
            <w:tcBorders>
              <w:top w:val="nil"/>
              <w:left w:val="nil"/>
              <w:bottom w:val="single" w:sz="4" w:space="0" w:color="auto"/>
              <w:right w:val="single" w:sz="4" w:space="0" w:color="auto"/>
            </w:tcBorders>
            <w:shd w:val="clear" w:color="auto" w:fill="auto"/>
            <w:noWrap/>
            <w:vAlign w:val="center"/>
            <w:hideMark/>
          </w:tcPr>
          <w:p w14:paraId="1AB7C67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melancia</w:t>
            </w:r>
          </w:p>
        </w:tc>
        <w:tc>
          <w:tcPr>
            <w:tcW w:w="630" w:type="dxa"/>
            <w:tcBorders>
              <w:top w:val="nil"/>
              <w:left w:val="nil"/>
              <w:bottom w:val="single" w:sz="4" w:space="0" w:color="auto"/>
              <w:right w:val="single" w:sz="4" w:space="0" w:color="auto"/>
            </w:tcBorders>
            <w:shd w:val="clear" w:color="auto" w:fill="auto"/>
            <w:vAlign w:val="center"/>
            <w:hideMark/>
          </w:tcPr>
          <w:p w14:paraId="1745A8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67098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89CEE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77B2D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D82FE6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3E724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0119-9/09</w:t>
            </w:r>
          </w:p>
        </w:tc>
        <w:tc>
          <w:tcPr>
            <w:tcW w:w="6197" w:type="dxa"/>
            <w:tcBorders>
              <w:top w:val="nil"/>
              <w:left w:val="nil"/>
              <w:bottom w:val="single" w:sz="4" w:space="0" w:color="auto"/>
              <w:right w:val="single" w:sz="4" w:space="0" w:color="auto"/>
            </w:tcBorders>
            <w:shd w:val="clear" w:color="auto" w:fill="auto"/>
            <w:noWrap/>
            <w:vAlign w:val="center"/>
            <w:hideMark/>
          </w:tcPr>
          <w:p w14:paraId="657B578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tomate rasteiro</w:t>
            </w:r>
          </w:p>
        </w:tc>
        <w:tc>
          <w:tcPr>
            <w:tcW w:w="630" w:type="dxa"/>
            <w:tcBorders>
              <w:top w:val="nil"/>
              <w:left w:val="nil"/>
              <w:bottom w:val="single" w:sz="4" w:space="0" w:color="auto"/>
              <w:right w:val="single" w:sz="4" w:space="0" w:color="auto"/>
            </w:tcBorders>
            <w:shd w:val="clear" w:color="auto" w:fill="auto"/>
            <w:vAlign w:val="center"/>
            <w:hideMark/>
          </w:tcPr>
          <w:p w14:paraId="47DB04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84E76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528B6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5DD15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1834C1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56663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0119-9/99</w:t>
            </w:r>
          </w:p>
        </w:tc>
        <w:tc>
          <w:tcPr>
            <w:tcW w:w="6197" w:type="dxa"/>
            <w:tcBorders>
              <w:top w:val="nil"/>
              <w:left w:val="nil"/>
              <w:bottom w:val="single" w:sz="4" w:space="0" w:color="auto"/>
              <w:right w:val="single" w:sz="4" w:space="0" w:color="auto"/>
            </w:tcBorders>
            <w:shd w:val="clear" w:color="auto" w:fill="auto"/>
            <w:noWrap/>
            <w:hideMark/>
          </w:tcPr>
          <w:p w14:paraId="240F73A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outras plantas de lavoura temporária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7FD4D9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399E2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18ADF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7AF77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7282E8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50B84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0121-1/01</w:t>
            </w:r>
          </w:p>
        </w:tc>
        <w:tc>
          <w:tcPr>
            <w:tcW w:w="6197" w:type="dxa"/>
            <w:tcBorders>
              <w:top w:val="nil"/>
              <w:left w:val="nil"/>
              <w:bottom w:val="single" w:sz="4" w:space="0" w:color="auto"/>
              <w:right w:val="single" w:sz="4" w:space="0" w:color="auto"/>
            </w:tcBorders>
            <w:shd w:val="clear" w:color="auto" w:fill="auto"/>
            <w:noWrap/>
            <w:vAlign w:val="center"/>
            <w:hideMark/>
          </w:tcPr>
          <w:p w14:paraId="55E3EA3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Horticultura, exceto morango</w:t>
            </w:r>
          </w:p>
        </w:tc>
        <w:tc>
          <w:tcPr>
            <w:tcW w:w="630" w:type="dxa"/>
            <w:tcBorders>
              <w:top w:val="nil"/>
              <w:left w:val="nil"/>
              <w:bottom w:val="single" w:sz="4" w:space="0" w:color="auto"/>
              <w:right w:val="single" w:sz="4" w:space="0" w:color="auto"/>
            </w:tcBorders>
            <w:shd w:val="clear" w:color="auto" w:fill="auto"/>
            <w:vAlign w:val="center"/>
            <w:hideMark/>
          </w:tcPr>
          <w:p w14:paraId="239C34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A8CEB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B287B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B20DF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EFED10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B8E4B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0121-1/02</w:t>
            </w:r>
          </w:p>
        </w:tc>
        <w:tc>
          <w:tcPr>
            <w:tcW w:w="6197" w:type="dxa"/>
            <w:tcBorders>
              <w:top w:val="nil"/>
              <w:left w:val="nil"/>
              <w:bottom w:val="single" w:sz="4" w:space="0" w:color="auto"/>
              <w:right w:val="single" w:sz="4" w:space="0" w:color="auto"/>
            </w:tcBorders>
            <w:shd w:val="clear" w:color="auto" w:fill="auto"/>
            <w:noWrap/>
            <w:vAlign w:val="center"/>
            <w:hideMark/>
          </w:tcPr>
          <w:p w14:paraId="6CE6345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morango</w:t>
            </w:r>
          </w:p>
        </w:tc>
        <w:tc>
          <w:tcPr>
            <w:tcW w:w="630" w:type="dxa"/>
            <w:tcBorders>
              <w:top w:val="nil"/>
              <w:left w:val="nil"/>
              <w:bottom w:val="single" w:sz="4" w:space="0" w:color="auto"/>
              <w:right w:val="single" w:sz="4" w:space="0" w:color="auto"/>
            </w:tcBorders>
            <w:shd w:val="clear" w:color="auto" w:fill="auto"/>
            <w:vAlign w:val="center"/>
            <w:hideMark/>
          </w:tcPr>
          <w:p w14:paraId="5673D7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5111D3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C9B06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26099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FADC37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0A5B38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0122-9/00</w:t>
            </w:r>
          </w:p>
        </w:tc>
        <w:tc>
          <w:tcPr>
            <w:tcW w:w="6197" w:type="dxa"/>
            <w:tcBorders>
              <w:top w:val="nil"/>
              <w:left w:val="nil"/>
              <w:bottom w:val="single" w:sz="4" w:space="0" w:color="auto"/>
              <w:right w:val="single" w:sz="4" w:space="0" w:color="auto"/>
            </w:tcBorders>
            <w:shd w:val="clear" w:color="auto" w:fill="auto"/>
            <w:noWrap/>
            <w:vAlign w:val="center"/>
            <w:hideMark/>
          </w:tcPr>
          <w:p w14:paraId="5FE57F3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flores e plantas ornamentais</w:t>
            </w:r>
          </w:p>
        </w:tc>
        <w:tc>
          <w:tcPr>
            <w:tcW w:w="630" w:type="dxa"/>
            <w:tcBorders>
              <w:top w:val="nil"/>
              <w:left w:val="nil"/>
              <w:bottom w:val="single" w:sz="4" w:space="0" w:color="auto"/>
              <w:right w:val="single" w:sz="4" w:space="0" w:color="auto"/>
            </w:tcBorders>
            <w:shd w:val="clear" w:color="auto" w:fill="auto"/>
            <w:vAlign w:val="center"/>
            <w:hideMark/>
          </w:tcPr>
          <w:p w14:paraId="024F13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EA3C6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BFCC3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AF3A28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9524B4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830AA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0131-8/00</w:t>
            </w:r>
          </w:p>
        </w:tc>
        <w:tc>
          <w:tcPr>
            <w:tcW w:w="6197" w:type="dxa"/>
            <w:tcBorders>
              <w:top w:val="nil"/>
              <w:left w:val="nil"/>
              <w:bottom w:val="single" w:sz="4" w:space="0" w:color="auto"/>
              <w:right w:val="single" w:sz="4" w:space="0" w:color="auto"/>
            </w:tcBorders>
            <w:shd w:val="clear" w:color="auto" w:fill="auto"/>
            <w:noWrap/>
            <w:vAlign w:val="center"/>
            <w:hideMark/>
          </w:tcPr>
          <w:p w14:paraId="4E0C133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laranja</w:t>
            </w:r>
          </w:p>
        </w:tc>
        <w:tc>
          <w:tcPr>
            <w:tcW w:w="630" w:type="dxa"/>
            <w:tcBorders>
              <w:top w:val="nil"/>
              <w:left w:val="nil"/>
              <w:bottom w:val="single" w:sz="4" w:space="0" w:color="auto"/>
              <w:right w:val="single" w:sz="4" w:space="0" w:color="auto"/>
            </w:tcBorders>
            <w:shd w:val="clear" w:color="auto" w:fill="auto"/>
            <w:vAlign w:val="center"/>
            <w:hideMark/>
          </w:tcPr>
          <w:p w14:paraId="404A8B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6E07C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D1CB6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18293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E90167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51F90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0132-6/00</w:t>
            </w:r>
          </w:p>
        </w:tc>
        <w:tc>
          <w:tcPr>
            <w:tcW w:w="6197" w:type="dxa"/>
            <w:tcBorders>
              <w:top w:val="nil"/>
              <w:left w:val="nil"/>
              <w:bottom w:val="single" w:sz="4" w:space="0" w:color="auto"/>
              <w:right w:val="single" w:sz="4" w:space="0" w:color="auto"/>
            </w:tcBorders>
            <w:shd w:val="clear" w:color="auto" w:fill="auto"/>
            <w:noWrap/>
            <w:vAlign w:val="center"/>
            <w:hideMark/>
          </w:tcPr>
          <w:p w14:paraId="16EFE2A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uva</w:t>
            </w:r>
          </w:p>
        </w:tc>
        <w:tc>
          <w:tcPr>
            <w:tcW w:w="630" w:type="dxa"/>
            <w:tcBorders>
              <w:top w:val="nil"/>
              <w:left w:val="nil"/>
              <w:bottom w:val="single" w:sz="4" w:space="0" w:color="auto"/>
              <w:right w:val="single" w:sz="4" w:space="0" w:color="auto"/>
            </w:tcBorders>
            <w:shd w:val="clear" w:color="auto" w:fill="auto"/>
            <w:vAlign w:val="center"/>
            <w:hideMark/>
          </w:tcPr>
          <w:p w14:paraId="0BD803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90505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0BC35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F5D04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A29D8E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8BB4D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0133-4/01</w:t>
            </w:r>
          </w:p>
        </w:tc>
        <w:tc>
          <w:tcPr>
            <w:tcW w:w="6197" w:type="dxa"/>
            <w:tcBorders>
              <w:top w:val="nil"/>
              <w:left w:val="nil"/>
              <w:bottom w:val="single" w:sz="4" w:space="0" w:color="auto"/>
              <w:right w:val="single" w:sz="4" w:space="0" w:color="auto"/>
            </w:tcBorders>
            <w:shd w:val="clear" w:color="auto" w:fill="auto"/>
            <w:noWrap/>
            <w:vAlign w:val="center"/>
            <w:hideMark/>
          </w:tcPr>
          <w:p w14:paraId="548A48F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açaí</w:t>
            </w:r>
          </w:p>
        </w:tc>
        <w:tc>
          <w:tcPr>
            <w:tcW w:w="630" w:type="dxa"/>
            <w:tcBorders>
              <w:top w:val="nil"/>
              <w:left w:val="nil"/>
              <w:bottom w:val="single" w:sz="4" w:space="0" w:color="auto"/>
              <w:right w:val="single" w:sz="4" w:space="0" w:color="auto"/>
            </w:tcBorders>
            <w:shd w:val="clear" w:color="auto" w:fill="auto"/>
            <w:vAlign w:val="center"/>
            <w:hideMark/>
          </w:tcPr>
          <w:p w14:paraId="581E40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B9BDE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5A2D4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2C1A6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FF4ECB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273C1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0133-4/02</w:t>
            </w:r>
          </w:p>
        </w:tc>
        <w:tc>
          <w:tcPr>
            <w:tcW w:w="6197" w:type="dxa"/>
            <w:tcBorders>
              <w:top w:val="nil"/>
              <w:left w:val="nil"/>
              <w:bottom w:val="single" w:sz="4" w:space="0" w:color="auto"/>
              <w:right w:val="single" w:sz="4" w:space="0" w:color="auto"/>
            </w:tcBorders>
            <w:shd w:val="clear" w:color="auto" w:fill="auto"/>
            <w:noWrap/>
            <w:vAlign w:val="center"/>
            <w:hideMark/>
          </w:tcPr>
          <w:p w14:paraId="4DD82CE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banana</w:t>
            </w:r>
          </w:p>
        </w:tc>
        <w:tc>
          <w:tcPr>
            <w:tcW w:w="630" w:type="dxa"/>
            <w:tcBorders>
              <w:top w:val="nil"/>
              <w:left w:val="nil"/>
              <w:bottom w:val="single" w:sz="4" w:space="0" w:color="auto"/>
              <w:right w:val="single" w:sz="4" w:space="0" w:color="auto"/>
            </w:tcBorders>
            <w:shd w:val="clear" w:color="auto" w:fill="auto"/>
            <w:vAlign w:val="center"/>
            <w:hideMark/>
          </w:tcPr>
          <w:p w14:paraId="793F9D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89B02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DB58A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89750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A7932E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22A0C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0133-4/03</w:t>
            </w:r>
          </w:p>
        </w:tc>
        <w:tc>
          <w:tcPr>
            <w:tcW w:w="6197" w:type="dxa"/>
            <w:tcBorders>
              <w:top w:val="nil"/>
              <w:left w:val="nil"/>
              <w:bottom w:val="single" w:sz="4" w:space="0" w:color="auto"/>
              <w:right w:val="single" w:sz="4" w:space="0" w:color="auto"/>
            </w:tcBorders>
            <w:shd w:val="clear" w:color="auto" w:fill="auto"/>
            <w:noWrap/>
            <w:vAlign w:val="center"/>
            <w:hideMark/>
          </w:tcPr>
          <w:p w14:paraId="0220648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caju</w:t>
            </w:r>
          </w:p>
        </w:tc>
        <w:tc>
          <w:tcPr>
            <w:tcW w:w="630" w:type="dxa"/>
            <w:tcBorders>
              <w:top w:val="nil"/>
              <w:left w:val="nil"/>
              <w:bottom w:val="single" w:sz="4" w:space="0" w:color="auto"/>
              <w:right w:val="single" w:sz="4" w:space="0" w:color="auto"/>
            </w:tcBorders>
            <w:shd w:val="clear" w:color="auto" w:fill="auto"/>
            <w:vAlign w:val="center"/>
            <w:hideMark/>
          </w:tcPr>
          <w:p w14:paraId="2FBD18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47261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31D7D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D7707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8532A8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6A357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0133-4/04</w:t>
            </w:r>
          </w:p>
        </w:tc>
        <w:tc>
          <w:tcPr>
            <w:tcW w:w="6197" w:type="dxa"/>
            <w:tcBorders>
              <w:top w:val="nil"/>
              <w:left w:val="nil"/>
              <w:bottom w:val="single" w:sz="4" w:space="0" w:color="auto"/>
              <w:right w:val="single" w:sz="4" w:space="0" w:color="auto"/>
            </w:tcBorders>
            <w:shd w:val="clear" w:color="auto" w:fill="auto"/>
            <w:noWrap/>
            <w:vAlign w:val="center"/>
            <w:hideMark/>
          </w:tcPr>
          <w:p w14:paraId="435947C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cítricos, exceto laranja</w:t>
            </w:r>
          </w:p>
        </w:tc>
        <w:tc>
          <w:tcPr>
            <w:tcW w:w="630" w:type="dxa"/>
            <w:tcBorders>
              <w:top w:val="nil"/>
              <w:left w:val="nil"/>
              <w:bottom w:val="single" w:sz="4" w:space="0" w:color="auto"/>
              <w:right w:val="single" w:sz="4" w:space="0" w:color="auto"/>
            </w:tcBorders>
            <w:shd w:val="clear" w:color="auto" w:fill="auto"/>
            <w:vAlign w:val="center"/>
            <w:hideMark/>
          </w:tcPr>
          <w:p w14:paraId="532405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7EB0F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FC5DB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4756F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72EC86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992E0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0133-4/05</w:t>
            </w:r>
          </w:p>
        </w:tc>
        <w:tc>
          <w:tcPr>
            <w:tcW w:w="6197" w:type="dxa"/>
            <w:tcBorders>
              <w:top w:val="nil"/>
              <w:left w:val="nil"/>
              <w:bottom w:val="single" w:sz="4" w:space="0" w:color="auto"/>
              <w:right w:val="single" w:sz="4" w:space="0" w:color="auto"/>
            </w:tcBorders>
            <w:shd w:val="clear" w:color="auto" w:fill="auto"/>
            <w:noWrap/>
            <w:vAlign w:val="center"/>
            <w:hideMark/>
          </w:tcPr>
          <w:p w14:paraId="12C9997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coco-da-baía</w:t>
            </w:r>
          </w:p>
        </w:tc>
        <w:tc>
          <w:tcPr>
            <w:tcW w:w="630" w:type="dxa"/>
            <w:tcBorders>
              <w:top w:val="nil"/>
              <w:left w:val="nil"/>
              <w:bottom w:val="single" w:sz="4" w:space="0" w:color="auto"/>
              <w:right w:val="single" w:sz="4" w:space="0" w:color="auto"/>
            </w:tcBorders>
            <w:shd w:val="clear" w:color="auto" w:fill="auto"/>
            <w:vAlign w:val="center"/>
            <w:hideMark/>
          </w:tcPr>
          <w:p w14:paraId="5B1124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BB5EE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D8C8E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4540A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00DE09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8CB6C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0133-4/06</w:t>
            </w:r>
          </w:p>
        </w:tc>
        <w:tc>
          <w:tcPr>
            <w:tcW w:w="6197" w:type="dxa"/>
            <w:tcBorders>
              <w:top w:val="nil"/>
              <w:left w:val="nil"/>
              <w:bottom w:val="single" w:sz="4" w:space="0" w:color="auto"/>
              <w:right w:val="single" w:sz="4" w:space="0" w:color="auto"/>
            </w:tcBorders>
            <w:shd w:val="clear" w:color="auto" w:fill="auto"/>
            <w:noWrap/>
            <w:vAlign w:val="center"/>
            <w:hideMark/>
          </w:tcPr>
          <w:p w14:paraId="5F200D2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guaraná</w:t>
            </w:r>
          </w:p>
        </w:tc>
        <w:tc>
          <w:tcPr>
            <w:tcW w:w="630" w:type="dxa"/>
            <w:tcBorders>
              <w:top w:val="nil"/>
              <w:left w:val="nil"/>
              <w:bottom w:val="single" w:sz="4" w:space="0" w:color="auto"/>
              <w:right w:val="single" w:sz="4" w:space="0" w:color="auto"/>
            </w:tcBorders>
            <w:shd w:val="clear" w:color="auto" w:fill="auto"/>
            <w:vAlign w:val="center"/>
            <w:hideMark/>
          </w:tcPr>
          <w:p w14:paraId="6BA49D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52EC0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DA1C9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2CA25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85DCA9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F6DDE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0133-4/07</w:t>
            </w:r>
          </w:p>
        </w:tc>
        <w:tc>
          <w:tcPr>
            <w:tcW w:w="6197" w:type="dxa"/>
            <w:tcBorders>
              <w:top w:val="nil"/>
              <w:left w:val="nil"/>
              <w:bottom w:val="single" w:sz="4" w:space="0" w:color="auto"/>
              <w:right w:val="single" w:sz="4" w:space="0" w:color="auto"/>
            </w:tcBorders>
            <w:shd w:val="clear" w:color="auto" w:fill="auto"/>
            <w:noWrap/>
            <w:vAlign w:val="center"/>
            <w:hideMark/>
          </w:tcPr>
          <w:p w14:paraId="14ED0A8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maçã</w:t>
            </w:r>
          </w:p>
        </w:tc>
        <w:tc>
          <w:tcPr>
            <w:tcW w:w="630" w:type="dxa"/>
            <w:tcBorders>
              <w:top w:val="nil"/>
              <w:left w:val="nil"/>
              <w:bottom w:val="single" w:sz="4" w:space="0" w:color="auto"/>
              <w:right w:val="single" w:sz="4" w:space="0" w:color="auto"/>
            </w:tcBorders>
            <w:shd w:val="clear" w:color="auto" w:fill="auto"/>
            <w:vAlign w:val="center"/>
            <w:hideMark/>
          </w:tcPr>
          <w:p w14:paraId="64B949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34DAA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58753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39FE6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5D1A26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13171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0133-4/08</w:t>
            </w:r>
          </w:p>
        </w:tc>
        <w:tc>
          <w:tcPr>
            <w:tcW w:w="6197" w:type="dxa"/>
            <w:tcBorders>
              <w:top w:val="nil"/>
              <w:left w:val="nil"/>
              <w:bottom w:val="single" w:sz="4" w:space="0" w:color="auto"/>
              <w:right w:val="single" w:sz="4" w:space="0" w:color="auto"/>
            </w:tcBorders>
            <w:shd w:val="clear" w:color="auto" w:fill="auto"/>
            <w:noWrap/>
            <w:vAlign w:val="center"/>
            <w:hideMark/>
          </w:tcPr>
          <w:p w14:paraId="00E3A30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mamão</w:t>
            </w:r>
          </w:p>
        </w:tc>
        <w:tc>
          <w:tcPr>
            <w:tcW w:w="630" w:type="dxa"/>
            <w:tcBorders>
              <w:top w:val="nil"/>
              <w:left w:val="nil"/>
              <w:bottom w:val="single" w:sz="4" w:space="0" w:color="auto"/>
              <w:right w:val="single" w:sz="4" w:space="0" w:color="auto"/>
            </w:tcBorders>
            <w:shd w:val="clear" w:color="auto" w:fill="auto"/>
            <w:vAlign w:val="center"/>
            <w:hideMark/>
          </w:tcPr>
          <w:p w14:paraId="37F192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99839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FE3CA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0DE93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6360C3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6506E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0133-4/09</w:t>
            </w:r>
          </w:p>
        </w:tc>
        <w:tc>
          <w:tcPr>
            <w:tcW w:w="6197" w:type="dxa"/>
            <w:tcBorders>
              <w:top w:val="nil"/>
              <w:left w:val="nil"/>
              <w:bottom w:val="single" w:sz="4" w:space="0" w:color="auto"/>
              <w:right w:val="single" w:sz="4" w:space="0" w:color="auto"/>
            </w:tcBorders>
            <w:shd w:val="clear" w:color="auto" w:fill="auto"/>
            <w:noWrap/>
            <w:vAlign w:val="center"/>
            <w:hideMark/>
          </w:tcPr>
          <w:p w14:paraId="26B40A6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maracujá</w:t>
            </w:r>
          </w:p>
        </w:tc>
        <w:tc>
          <w:tcPr>
            <w:tcW w:w="630" w:type="dxa"/>
            <w:tcBorders>
              <w:top w:val="nil"/>
              <w:left w:val="nil"/>
              <w:bottom w:val="single" w:sz="4" w:space="0" w:color="auto"/>
              <w:right w:val="single" w:sz="4" w:space="0" w:color="auto"/>
            </w:tcBorders>
            <w:shd w:val="clear" w:color="auto" w:fill="auto"/>
            <w:vAlign w:val="center"/>
            <w:hideMark/>
          </w:tcPr>
          <w:p w14:paraId="64007D9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1DEF8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1DFD2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28E3F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D3B95E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2801D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0133-4/10</w:t>
            </w:r>
          </w:p>
        </w:tc>
        <w:tc>
          <w:tcPr>
            <w:tcW w:w="6197" w:type="dxa"/>
            <w:tcBorders>
              <w:top w:val="nil"/>
              <w:left w:val="nil"/>
              <w:bottom w:val="single" w:sz="4" w:space="0" w:color="auto"/>
              <w:right w:val="single" w:sz="4" w:space="0" w:color="auto"/>
            </w:tcBorders>
            <w:shd w:val="clear" w:color="auto" w:fill="auto"/>
            <w:noWrap/>
            <w:vAlign w:val="center"/>
            <w:hideMark/>
          </w:tcPr>
          <w:p w14:paraId="67FF8BC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manga</w:t>
            </w:r>
          </w:p>
        </w:tc>
        <w:tc>
          <w:tcPr>
            <w:tcW w:w="630" w:type="dxa"/>
            <w:tcBorders>
              <w:top w:val="nil"/>
              <w:left w:val="nil"/>
              <w:bottom w:val="single" w:sz="4" w:space="0" w:color="auto"/>
              <w:right w:val="single" w:sz="4" w:space="0" w:color="auto"/>
            </w:tcBorders>
            <w:shd w:val="clear" w:color="auto" w:fill="auto"/>
            <w:vAlign w:val="center"/>
            <w:hideMark/>
          </w:tcPr>
          <w:p w14:paraId="51A23C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806CA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78E8C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2B6E3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9B42BB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1F2CC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0133-4/11</w:t>
            </w:r>
          </w:p>
        </w:tc>
        <w:tc>
          <w:tcPr>
            <w:tcW w:w="6197" w:type="dxa"/>
            <w:tcBorders>
              <w:top w:val="nil"/>
              <w:left w:val="nil"/>
              <w:bottom w:val="single" w:sz="4" w:space="0" w:color="auto"/>
              <w:right w:val="single" w:sz="4" w:space="0" w:color="auto"/>
            </w:tcBorders>
            <w:shd w:val="clear" w:color="auto" w:fill="auto"/>
            <w:noWrap/>
            <w:vAlign w:val="center"/>
            <w:hideMark/>
          </w:tcPr>
          <w:p w14:paraId="5A94C32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pêssego</w:t>
            </w:r>
          </w:p>
        </w:tc>
        <w:tc>
          <w:tcPr>
            <w:tcW w:w="630" w:type="dxa"/>
            <w:tcBorders>
              <w:top w:val="nil"/>
              <w:left w:val="nil"/>
              <w:bottom w:val="single" w:sz="4" w:space="0" w:color="auto"/>
              <w:right w:val="single" w:sz="4" w:space="0" w:color="auto"/>
            </w:tcBorders>
            <w:shd w:val="clear" w:color="auto" w:fill="auto"/>
            <w:vAlign w:val="center"/>
            <w:hideMark/>
          </w:tcPr>
          <w:p w14:paraId="18104B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43F69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FCE59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A42A4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821E99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FFD94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0133-4/99</w:t>
            </w:r>
          </w:p>
        </w:tc>
        <w:tc>
          <w:tcPr>
            <w:tcW w:w="6197" w:type="dxa"/>
            <w:tcBorders>
              <w:top w:val="nil"/>
              <w:left w:val="nil"/>
              <w:bottom w:val="single" w:sz="4" w:space="0" w:color="auto"/>
              <w:right w:val="single" w:sz="4" w:space="0" w:color="auto"/>
            </w:tcBorders>
            <w:shd w:val="clear" w:color="auto" w:fill="auto"/>
            <w:noWrap/>
            <w:hideMark/>
          </w:tcPr>
          <w:p w14:paraId="3E3E579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frutas de lavoura permanente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78B412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F256B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9A41F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85AA2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55FE37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80AA0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0134-2/00</w:t>
            </w:r>
          </w:p>
        </w:tc>
        <w:tc>
          <w:tcPr>
            <w:tcW w:w="6197" w:type="dxa"/>
            <w:tcBorders>
              <w:top w:val="nil"/>
              <w:left w:val="nil"/>
              <w:bottom w:val="single" w:sz="4" w:space="0" w:color="auto"/>
              <w:right w:val="single" w:sz="4" w:space="0" w:color="auto"/>
            </w:tcBorders>
            <w:shd w:val="clear" w:color="auto" w:fill="auto"/>
            <w:noWrap/>
            <w:vAlign w:val="center"/>
            <w:hideMark/>
          </w:tcPr>
          <w:p w14:paraId="6AAC7D9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café</w:t>
            </w:r>
          </w:p>
        </w:tc>
        <w:tc>
          <w:tcPr>
            <w:tcW w:w="630" w:type="dxa"/>
            <w:tcBorders>
              <w:top w:val="nil"/>
              <w:left w:val="nil"/>
              <w:bottom w:val="single" w:sz="4" w:space="0" w:color="auto"/>
              <w:right w:val="single" w:sz="4" w:space="0" w:color="auto"/>
            </w:tcBorders>
            <w:shd w:val="clear" w:color="auto" w:fill="auto"/>
            <w:vAlign w:val="center"/>
            <w:hideMark/>
          </w:tcPr>
          <w:p w14:paraId="765A6D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63460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27117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7A6CE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F7AB67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AA6AD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0135-1/00</w:t>
            </w:r>
          </w:p>
        </w:tc>
        <w:tc>
          <w:tcPr>
            <w:tcW w:w="6197" w:type="dxa"/>
            <w:tcBorders>
              <w:top w:val="nil"/>
              <w:left w:val="nil"/>
              <w:bottom w:val="single" w:sz="4" w:space="0" w:color="auto"/>
              <w:right w:val="single" w:sz="4" w:space="0" w:color="auto"/>
            </w:tcBorders>
            <w:shd w:val="clear" w:color="auto" w:fill="auto"/>
            <w:noWrap/>
            <w:vAlign w:val="center"/>
            <w:hideMark/>
          </w:tcPr>
          <w:p w14:paraId="774E090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cacau</w:t>
            </w:r>
          </w:p>
        </w:tc>
        <w:tc>
          <w:tcPr>
            <w:tcW w:w="630" w:type="dxa"/>
            <w:tcBorders>
              <w:top w:val="nil"/>
              <w:left w:val="nil"/>
              <w:bottom w:val="single" w:sz="4" w:space="0" w:color="auto"/>
              <w:right w:val="single" w:sz="4" w:space="0" w:color="auto"/>
            </w:tcBorders>
            <w:shd w:val="clear" w:color="auto" w:fill="auto"/>
            <w:vAlign w:val="center"/>
            <w:hideMark/>
          </w:tcPr>
          <w:p w14:paraId="07BD83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C78E7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55777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797A3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E05E53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1B7BF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0139-3/01</w:t>
            </w:r>
          </w:p>
        </w:tc>
        <w:tc>
          <w:tcPr>
            <w:tcW w:w="6197" w:type="dxa"/>
            <w:tcBorders>
              <w:top w:val="nil"/>
              <w:left w:val="nil"/>
              <w:bottom w:val="single" w:sz="4" w:space="0" w:color="auto"/>
              <w:right w:val="single" w:sz="4" w:space="0" w:color="auto"/>
            </w:tcBorders>
            <w:shd w:val="clear" w:color="auto" w:fill="auto"/>
            <w:noWrap/>
            <w:vAlign w:val="center"/>
            <w:hideMark/>
          </w:tcPr>
          <w:p w14:paraId="11305B4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chá-da-índia</w:t>
            </w:r>
          </w:p>
        </w:tc>
        <w:tc>
          <w:tcPr>
            <w:tcW w:w="630" w:type="dxa"/>
            <w:tcBorders>
              <w:top w:val="nil"/>
              <w:left w:val="nil"/>
              <w:bottom w:val="single" w:sz="4" w:space="0" w:color="auto"/>
              <w:right w:val="single" w:sz="4" w:space="0" w:color="auto"/>
            </w:tcBorders>
            <w:shd w:val="clear" w:color="auto" w:fill="auto"/>
            <w:vAlign w:val="center"/>
            <w:hideMark/>
          </w:tcPr>
          <w:p w14:paraId="072B98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E8646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03F51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81A8F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6A73D2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33655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0139-3/02</w:t>
            </w:r>
          </w:p>
        </w:tc>
        <w:tc>
          <w:tcPr>
            <w:tcW w:w="6197" w:type="dxa"/>
            <w:tcBorders>
              <w:top w:val="nil"/>
              <w:left w:val="nil"/>
              <w:bottom w:val="single" w:sz="4" w:space="0" w:color="auto"/>
              <w:right w:val="single" w:sz="4" w:space="0" w:color="auto"/>
            </w:tcBorders>
            <w:shd w:val="clear" w:color="auto" w:fill="auto"/>
            <w:noWrap/>
            <w:vAlign w:val="center"/>
            <w:hideMark/>
          </w:tcPr>
          <w:p w14:paraId="5676362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erva-mate</w:t>
            </w:r>
          </w:p>
        </w:tc>
        <w:tc>
          <w:tcPr>
            <w:tcW w:w="630" w:type="dxa"/>
            <w:tcBorders>
              <w:top w:val="nil"/>
              <w:left w:val="nil"/>
              <w:bottom w:val="single" w:sz="4" w:space="0" w:color="auto"/>
              <w:right w:val="single" w:sz="4" w:space="0" w:color="auto"/>
            </w:tcBorders>
            <w:shd w:val="clear" w:color="auto" w:fill="auto"/>
            <w:vAlign w:val="center"/>
            <w:hideMark/>
          </w:tcPr>
          <w:p w14:paraId="1007DC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8B5EB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62862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65A70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C70F6B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8E297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0139-3/03</w:t>
            </w:r>
          </w:p>
        </w:tc>
        <w:tc>
          <w:tcPr>
            <w:tcW w:w="6197" w:type="dxa"/>
            <w:tcBorders>
              <w:top w:val="nil"/>
              <w:left w:val="nil"/>
              <w:bottom w:val="single" w:sz="4" w:space="0" w:color="auto"/>
              <w:right w:val="single" w:sz="4" w:space="0" w:color="auto"/>
            </w:tcBorders>
            <w:shd w:val="clear" w:color="auto" w:fill="auto"/>
            <w:noWrap/>
            <w:vAlign w:val="center"/>
            <w:hideMark/>
          </w:tcPr>
          <w:p w14:paraId="77E487C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pimenta-do-reino</w:t>
            </w:r>
          </w:p>
        </w:tc>
        <w:tc>
          <w:tcPr>
            <w:tcW w:w="630" w:type="dxa"/>
            <w:tcBorders>
              <w:top w:val="nil"/>
              <w:left w:val="nil"/>
              <w:bottom w:val="single" w:sz="4" w:space="0" w:color="auto"/>
              <w:right w:val="single" w:sz="4" w:space="0" w:color="auto"/>
            </w:tcBorders>
            <w:shd w:val="clear" w:color="auto" w:fill="auto"/>
            <w:vAlign w:val="center"/>
            <w:hideMark/>
          </w:tcPr>
          <w:p w14:paraId="1539AD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0CC15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05B7B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0B009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5D54E7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4B67A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0139-3/04</w:t>
            </w:r>
          </w:p>
        </w:tc>
        <w:tc>
          <w:tcPr>
            <w:tcW w:w="6197" w:type="dxa"/>
            <w:tcBorders>
              <w:top w:val="nil"/>
              <w:left w:val="nil"/>
              <w:bottom w:val="single" w:sz="4" w:space="0" w:color="auto"/>
              <w:right w:val="single" w:sz="4" w:space="0" w:color="auto"/>
            </w:tcBorders>
            <w:shd w:val="clear" w:color="auto" w:fill="auto"/>
            <w:noWrap/>
            <w:vAlign w:val="center"/>
            <w:hideMark/>
          </w:tcPr>
          <w:p w14:paraId="57963D1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plantas para condimento, exceto pimenta-do-reino</w:t>
            </w:r>
          </w:p>
        </w:tc>
        <w:tc>
          <w:tcPr>
            <w:tcW w:w="630" w:type="dxa"/>
            <w:tcBorders>
              <w:top w:val="nil"/>
              <w:left w:val="nil"/>
              <w:bottom w:val="single" w:sz="4" w:space="0" w:color="auto"/>
              <w:right w:val="single" w:sz="4" w:space="0" w:color="auto"/>
            </w:tcBorders>
            <w:shd w:val="clear" w:color="auto" w:fill="auto"/>
            <w:vAlign w:val="center"/>
            <w:hideMark/>
          </w:tcPr>
          <w:p w14:paraId="39B1C2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370C5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865E4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7F9D1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58DA30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330F3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0139-3/05</w:t>
            </w:r>
          </w:p>
        </w:tc>
        <w:tc>
          <w:tcPr>
            <w:tcW w:w="6197" w:type="dxa"/>
            <w:tcBorders>
              <w:top w:val="nil"/>
              <w:left w:val="nil"/>
              <w:bottom w:val="single" w:sz="4" w:space="0" w:color="auto"/>
              <w:right w:val="single" w:sz="4" w:space="0" w:color="auto"/>
            </w:tcBorders>
            <w:shd w:val="clear" w:color="auto" w:fill="auto"/>
            <w:noWrap/>
            <w:vAlign w:val="center"/>
            <w:hideMark/>
          </w:tcPr>
          <w:p w14:paraId="7805792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dendê</w:t>
            </w:r>
          </w:p>
        </w:tc>
        <w:tc>
          <w:tcPr>
            <w:tcW w:w="630" w:type="dxa"/>
            <w:tcBorders>
              <w:top w:val="nil"/>
              <w:left w:val="nil"/>
              <w:bottom w:val="single" w:sz="4" w:space="0" w:color="auto"/>
              <w:right w:val="single" w:sz="4" w:space="0" w:color="auto"/>
            </w:tcBorders>
            <w:shd w:val="clear" w:color="auto" w:fill="auto"/>
            <w:vAlign w:val="center"/>
            <w:hideMark/>
          </w:tcPr>
          <w:p w14:paraId="0506A9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BA78B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58DE5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FB8F4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7D567A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5B4E6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0139-3/06</w:t>
            </w:r>
          </w:p>
        </w:tc>
        <w:tc>
          <w:tcPr>
            <w:tcW w:w="6197" w:type="dxa"/>
            <w:tcBorders>
              <w:top w:val="nil"/>
              <w:left w:val="nil"/>
              <w:bottom w:val="single" w:sz="4" w:space="0" w:color="auto"/>
              <w:right w:val="single" w:sz="4" w:space="0" w:color="auto"/>
            </w:tcBorders>
            <w:shd w:val="clear" w:color="auto" w:fill="auto"/>
            <w:noWrap/>
            <w:vAlign w:val="center"/>
            <w:hideMark/>
          </w:tcPr>
          <w:p w14:paraId="17EFAFC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seringueira</w:t>
            </w:r>
          </w:p>
        </w:tc>
        <w:tc>
          <w:tcPr>
            <w:tcW w:w="630" w:type="dxa"/>
            <w:tcBorders>
              <w:top w:val="nil"/>
              <w:left w:val="nil"/>
              <w:bottom w:val="single" w:sz="4" w:space="0" w:color="auto"/>
              <w:right w:val="single" w:sz="4" w:space="0" w:color="auto"/>
            </w:tcBorders>
            <w:shd w:val="clear" w:color="auto" w:fill="auto"/>
            <w:vAlign w:val="center"/>
            <w:hideMark/>
          </w:tcPr>
          <w:p w14:paraId="613663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E9A67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48DAE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A7865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0CCC27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0F6DE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0139-3/99</w:t>
            </w:r>
          </w:p>
        </w:tc>
        <w:tc>
          <w:tcPr>
            <w:tcW w:w="6197" w:type="dxa"/>
            <w:tcBorders>
              <w:top w:val="nil"/>
              <w:left w:val="nil"/>
              <w:bottom w:val="single" w:sz="4" w:space="0" w:color="auto"/>
              <w:right w:val="single" w:sz="4" w:space="0" w:color="auto"/>
            </w:tcBorders>
            <w:shd w:val="clear" w:color="auto" w:fill="auto"/>
            <w:noWrap/>
            <w:hideMark/>
          </w:tcPr>
          <w:p w14:paraId="39C34E2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outras plantas de lavoura permanente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149A5D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0FEF2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FBBDB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4EC1A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C4378B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A4C94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0141-5/01</w:t>
            </w:r>
          </w:p>
        </w:tc>
        <w:tc>
          <w:tcPr>
            <w:tcW w:w="6197" w:type="dxa"/>
            <w:tcBorders>
              <w:top w:val="nil"/>
              <w:left w:val="nil"/>
              <w:bottom w:val="single" w:sz="4" w:space="0" w:color="auto"/>
              <w:right w:val="single" w:sz="4" w:space="0" w:color="auto"/>
            </w:tcBorders>
            <w:shd w:val="clear" w:color="auto" w:fill="auto"/>
            <w:noWrap/>
            <w:vAlign w:val="center"/>
            <w:hideMark/>
          </w:tcPr>
          <w:p w14:paraId="16E669C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sementes certificadas, exceto de forrageiras para pasto</w:t>
            </w:r>
          </w:p>
        </w:tc>
        <w:tc>
          <w:tcPr>
            <w:tcW w:w="630" w:type="dxa"/>
            <w:tcBorders>
              <w:top w:val="nil"/>
              <w:left w:val="nil"/>
              <w:bottom w:val="single" w:sz="4" w:space="0" w:color="auto"/>
              <w:right w:val="single" w:sz="4" w:space="0" w:color="auto"/>
            </w:tcBorders>
            <w:shd w:val="clear" w:color="auto" w:fill="auto"/>
            <w:vAlign w:val="center"/>
            <w:hideMark/>
          </w:tcPr>
          <w:p w14:paraId="20756E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42D86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193F8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4A9AC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151434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37AB2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0141-5/02</w:t>
            </w:r>
          </w:p>
        </w:tc>
        <w:tc>
          <w:tcPr>
            <w:tcW w:w="6197" w:type="dxa"/>
            <w:tcBorders>
              <w:top w:val="nil"/>
              <w:left w:val="nil"/>
              <w:bottom w:val="single" w:sz="4" w:space="0" w:color="auto"/>
              <w:right w:val="single" w:sz="4" w:space="0" w:color="auto"/>
            </w:tcBorders>
            <w:shd w:val="clear" w:color="auto" w:fill="auto"/>
            <w:noWrap/>
            <w:hideMark/>
          </w:tcPr>
          <w:p w14:paraId="6512ADA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sementes certificadas de forrageiras para formação de pasto</w:t>
            </w:r>
          </w:p>
        </w:tc>
        <w:tc>
          <w:tcPr>
            <w:tcW w:w="630" w:type="dxa"/>
            <w:tcBorders>
              <w:top w:val="nil"/>
              <w:left w:val="nil"/>
              <w:bottom w:val="single" w:sz="4" w:space="0" w:color="auto"/>
              <w:right w:val="single" w:sz="4" w:space="0" w:color="auto"/>
            </w:tcBorders>
            <w:shd w:val="clear" w:color="auto" w:fill="auto"/>
            <w:vAlign w:val="center"/>
            <w:hideMark/>
          </w:tcPr>
          <w:p w14:paraId="189C03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4451B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A4749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BD40F0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1632AD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58EDC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0142-3/00</w:t>
            </w:r>
          </w:p>
        </w:tc>
        <w:tc>
          <w:tcPr>
            <w:tcW w:w="6197" w:type="dxa"/>
            <w:tcBorders>
              <w:top w:val="nil"/>
              <w:left w:val="nil"/>
              <w:bottom w:val="single" w:sz="4" w:space="0" w:color="auto"/>
              <w:right w:val="single" w:sz="4" w:space="0" w:color="auto"/>
            </w:tcBorders>
            <w:shd w:val="clear" w:color="auto" w:fill="auto"/>
            <w:noWrap/>
            <w:hideMark/>
          </w:tcPr>
          <w:p w14:paraId="04AB0F1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mudas e outras formas de propagação vegetal, certificadas</w:t>
            </w:r>
          </w:p>
        </w:tc>
        <w:tc>
          <w:tcPr>
            <w:tcW w:w="630" w:type="dxa"/>
            <w:tcBorders>
              <w:top w:val="nil"/>
              <w:left w:val="nil"/>
              <w:bottom w:val="single" w:sz="4" w:space="0" w:color="auto"/>
              <w:right w:val="single" w:sz="4" w:space="0" w:color="auto"/>
            </w:tcBorders>
            <w:shd w:val="clear" w:color="auto" w:fill="auto"/>
            <w:vAlign w:val="center"/>
            <w:hideMark/>
          </w:tcPr>
          <w:p w14:paraId="316E1E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8A2479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4A167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EFD95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15348A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47062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0151-2/01</w:t>
            </w:r>
          </w:p>
        </w:tc>
        <w:tc>
          <w:tcPr>
            <w:tcW w:w="6197" w:type="dxa"/>
            <w:tcBorders>
              <w:top w:val="nil"/>
              <w:left w:val="nil"/>
              <w:bottom w:val="single" w:sz="4" w:space="0" w:color="auto"/>
              <w:right w:val="single" w:sz="4" w:space="0" w:color="auto"/>
            </w:tcBorders>
            <w:shd w:val="clear" w:color="auto" w:fill="auto"/>
            <w:noWrap/>
            <w:vAlign w:val="center"/>
            <w:hideMark/>
          </w:tcPr>
          <w:p w14:paraId="4680099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bovinos para corte</w:t>
            </w:r>
          </w:p>
        </w:tc>
        <w:tc>
          <w:tcPr>
            <w:tcW w:w="630" w:type="dxa"/>
            <w:tcBorders>
              <w:top w:val="nil"/>
              <w:left w:val="nil"/>
              <w:bottom w:val="single" w:sz="4" w:space="0" w:color="auto"/>
              <w:right w:val="single" w:sz="4" w:space="0" w:color="auto"/>
            </w:tcBorders>
            <w:shd w:val="clear" w:color="auto" w:fill="auto"/>
            <w:vAlign w:val="center"/>
            <w:hideMark/>
          </w:tcPr>
          <w:p w14:paraId="38FCC3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3D43B8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FFC16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50023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7B9B82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315E7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0151-2/02</w:t>
            </w:r>
          </w:p>
        </w:tc>
        <w:tc>
          <w:tcPr>
            <w:tcW w:w="6197" w:type="dxa"/>
            <w:tcBorders>
              <w:top w:val="nil"/>
              <w:left w:val="nil"/>
              <w:bottom w:val="single" w:sz="4" w:space="0" w:color="auto"/>
              <w:right w:val="single" w:sz="4" w:space="0" w:color="auto"/>
            </w:tcBorders>
            <w:shd w:val="clear" w:color="auto" w:fill="auto"/>
            <w:noWrap/>
            <w:vAlign w:val="center"/>
            <w:hideMark/>
          </w:tcPr>
          <w:p w14:paraId="2A62279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bovinos para leite</w:t>
            </w:r>
          </w:p>
        </w:tc>
        <w:tc>
          <w:tcPr>
            <w:tcW w:w="630" w:type="dxa"/>
            <w:tcBorders>
              <w:top w:val="nil"/>
              <w:left w:val="nil"/>
              <w:bottom w:val="single" w:sz="4" w:space="0" w:color="auto"/>
              <w:right w:val="single" w:sz="4" w:space="0" w:color="auto"/>
            </w:tcBorders>
            <w:shd w:val="clear" w:color="auto" w:fill="auto"/>
            <w:vAlign w:val="center"/>
            <w:hideMark/>
          </w:tcPr>
          <w:p w14:paraId="129546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3AE94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B7E43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5E2C5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811629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ADB96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0151-2/03</w:t>
            </w:r>
          </w:p>
        </w:tc>
        <w:tc>
          <w:tcPr>
            <w:tcW w:w="6197" w:type="dxa"/>
            <w:tcBorders>
              <w:top w:val="nil"/>
              <w:left w:val="nil"/>
              <w:bottom w:val="single" w:sz="4" w:space="0" w:color="auto"/>
              <w:right w:val="single" w:sz="4" w:space="0" w:color="auto"/>
            </w:tcBorders>
            <w:shd w:val="clear" w:color="auto" w:fill="auto"/>
            <w:noWrap/>
            <w:vAlign w:val="center"/>
            <w:hideMark/>
          </w:tcPr>
          <w:p w14:paraId="051D118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bovinos, exceto para corte e leite</w:t>
            </w:r>
          </w:p>
        </w:tc>
        <w:tc>
          <w:tcPr>
            <w:tcW w:w="630" w:type="dxa"/>
            <w:tcBorders>
              <w:top w:val="nil"/>
              <w:left w:val="nil"/>
              <w:bottom w:val="single" w:sz="4" w:space="0" w:color="auto"/>
              <w:right w:val="single" w:sz="4" w:space="0" w:color="auto"/>
            </w:tcBorders>
            <w:shd w:val="clear" w:color="auto" w:fill="auto"/>
            <w:vAlign w:val="center"/>
            <w:hideMark/>
          </w:tcPr>
          <w:p w14:paraId="4736C9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BD1A3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46F27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758E3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B532A0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E00EC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0152-1/01</w:t>
            </w:r>
          </w:p>
        </w:tc>
        <w:tc>
          <w:tcPr>
            <w:tcW w:w="6197" w:type="dxa"/>
            <w:tcBorders>
              <w:top w:val="nil"/>
              <w:left w:val="nil"/>
              <w:bottom w:val="single" w:sz="4" w:space="0" w:color="auto"/>
              <w:right w:val="single" w:sz="4" w:space="0" w:color="auto"/>
            </w:tcBorders>
            <w:shd w:val="clear" w:color="auto" w:fill="auto"/>
            <w:noWrap/>
            <w:vAlign w:val="center"/>
            <w:hideMark/>
          </w:tcPr>
          <w:p w14:paraId="5474AE4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bufalinos</w:t>
            </w:r>
          </w:p>
        </w:tc>
        <w:tc>
          <w:tcPr>
            <w:tcW w:w="630" w:type="dxa"/>
            <w:tcBorders>
              <w:top w:val="nil"/>
              <w:left w:val="nil"/>
              <w:bottom w:val="single" w:sz="4" w:space="0" w:color="auto"/>
              <w:right w:val="single" w:sz="4" w:space="0" w:color="auto"/>
            </w:tcBorders>
            <w:shd w:val="clear" w:color="auto" w:fill="auto"/>
            <w:vAlign w:val="center"/>
            <w:hideMark/>
          </w:tcPr>
          <w:p w14:paraId="1B4E3E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3B00A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38D32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ADBBF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5A9276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07F29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0152-1/02</w:t>
            </w:r>
          </w:p>
        </w:tc>
        <w:tc>
          <w:tcPr>
            <w:tcW w:w="6197" w:type="dxa"/>
            <w:tcBorders>
              <w:top w:val="nil"/>
              <w:left w:val="nil"/>
              <w:bottom w:val="single" w:sz="4" w:space="0" w:color="auto"/>
              <w:right w:val="single" w:sz="4" w:space="0" w:color="auto"/>
            </w:tcBorders>
            <w:shd w:val="clear" w:color="auto" w:fill="auto"/>
            <w:noWrap/>
            <w:vAlign w:val="center"/>
            <w:hideMark/>
          </w:tcPr>
          <w:p w14:paraId="597280C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equinos</w:t>
            </w:r>
          </w:p>
        </w:tc>
        <w:tc>
          <w:tcPr>
            <w:tcW w:w="630" w:type="dxa"/>
            <w:tcBorders>
              <w:top w:val="nil"/>
              <w:left w:val="nil"/>
              <w:bottom w:val="single" w:sz="4" w:space="0" w:color="auto"/>
              <w:right w:val="single" w:sz="4" w:space="0" w:color="auto"/>
            </w:tcBorders>
            <w:shd w:val="clear" w:color="auto" w:fill="auto"/>
            <w:vAlign w:val="center"/>
            <w:hideMark/>
          </w:tcPr>
          <w:p w14:paraId="18C3F3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0594E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D1CBE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2D663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BDEE09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55935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0152-1/03</w:t>
            </w:r>
          </w:p>
        </w:tc>
        <w:tc>
          <w:tcPr>
            <w:tcW w:w="6197" w:type="dxa"/>
            <w:tcBorders>
              <w:top w:val="nil"/>
              <w:left w:val="nil"/>
              <w:bottom w:val="single" w:sz="4" w:space="0" w:color="auto"/>
              <w:right w:val="single" w:sz="4" w:space="0" w:color="auto"/>
            </w:tcBorders>
            <w:shd w:val="clear" w:color="auto" w:fill="auto"/>
            <w:noWrap/>
            <w:vAlign w:val="center"/>
            <w:hideMark/>
          </w:tcPr>
          <w:p w14:paraId="7A67FCF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asininos e muares</w:t>
            </w:r>
          </w:p>
        </w:tc>
        <w:tc>
          <w:tcPr>
            <w:tcW w:w="630" w:type="dxa"/>
            <w:tcBorders>
              <w:top w:val="nil"/>
              <w:left w:val="nil"/>
              <w:bottom w:val="single" w:sz="4" w:space="0" w:color="auto"/>
              <w:right w:val="single" w:sz="4" w:space="0" w:color="auto"/>
            </w:tcBorders>
            <w:shd w:val="clear" w:color="auto" w:fill="auto"/>
            <w:vAlign w:val="center"/>
            <w:hideMark/>
          </w:tcPr>
          <w:p w14:paraId="0260B0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25E1D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F9C66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E263C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4E4374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05BBA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0153-9/01</w:t>
            </w:r>
          </w:p>
        </w:tc>
        <w:tc>
          <w:tcPr>
            <w:tcW w:w="6197" w:type="dxa"/>
            <w:tcBorders>
              <w:top w:val="nil"/>
              <w:left w:val="nil"/>
              <w:bottom w:val="single" w:sz="4" w:space="0" w:color="auto"/>
              <w:right w:val="single" w:sz="4" w:space="0" w:color="auto"/>
            </w:tcBorders>
            <w:shd w:val="clear" w:color="auto" w:fill="auto"/>
            <w:noWrap/>
            <w:vAlign w:val="center"/>
            <w:hideMark/>
          </w:tcPr>
          <w:p w14:paraId="5A034E8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caprinos</w:t>
            </w:r>
          </w:p>
        </w:tc>
        <w:tc>
          <w:tcPr>
            <w:tcW w:w="630" w:type="dxa"/>
            <w:tcBorders>
              <w:top w:val="nil"/>
              <w:left w:val="nil"/>
              <w:bottom w:val="single" w:sz="4" w:space="0" w:color="auto"/>
              <w:right w:val="single" w:sz="4" w:space="0" w:color="auto"/>
            </w:tcBorders>
            <w:shd w:val="clear" w:color="auto" w:fill="auto"/>
            <w:vAlign w:val="center"/>
            <w:hideMark/>
          </w:tcPr>
          <w:p w14:paraId="4BE98C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9BF2C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613EC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5742C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220A09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22A88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0153-9/02</w:t>
            </w:r>
          </w:p>
        </w:tc>
        <w:tc>
          <w:tcPr>
            <w:tcW w:w="6197" w:type="dxa"/>
            <w:tcBorders>
              <w:top w:val="nil"/>
              <w:left w:val="nil"/>
              <w:bottom w:val="single" w:sz="4" w:space="0" w:color="auto"/>
              <w:right w:val="single" w:sz="4" w:space="0" w:color="auto"/>
            </w:tcBorders>
            <w:shd w:val="clear" w:color="auto" w:fill="auto"/>
            <w:noWrap/>
            <w:vAlign w:val="center"/>
            <w:hideMark/>
          </w:tcPr>
          <w:p w14:paraId="14C25B5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ovinos, inclusive para produção de lã</w:t>
            </w:r>
          </w:p>
        </w:tc>
        <w:tc>
          <w:tcPr>
            <w:tcW w:w="630" w:type="dxa"/>
            <w:tcBorders>
              <w:top w:val="nil"/>
              <w:left w:val="nil"/>
              <w:bottom w:val="single" w:sz="4" w:space="0" w:color="auto"/>
              <w:right w:val="single" w:sz="4" w:space="0" w:color="auto"/>
            </w:tcBorders>
            <w:shd w:val="clear" w:color="auto" w:fill="auto"/>
            <w:vAlign w:val="center"/>
            <w:hideMark/>
          </w:tcPr>
          <w:p w14:paraId="7F3689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A41C6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86527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BAFCB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A1AFD2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8BD75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0154-7/00</w:t>
            </w:r>
          </w:p>
        </w:tc>
        <w:tc>
          <w:tcPr>
            <w:tcW w:w="6197" w:type="dxa"/>
            <w:tcBorders>
              <w:top w:val="nil"/>
              <w:left w:val="nil"/>
              <w:bottom w:val="single" w:sz="4" w:space="0" w:color="auto"/>
              <w:right w:val="single" w:sz="4" w:space="0" w:color="auto"/>
            </w:tcBorders>
            <w:shd w:val="clear" w:color="auto" w:fill="auto"/>
            <w:noWrap/>
            <w:vAlign w:val="center"/>
            <w:hideMark/>
          </w:tcPr>
          <w:p w14:paraId="574FD09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suínos</w:t>
            </w:r>
          </w:p>
        </w:tc>
        <w:tc>
          <w:tcPr>
            <w:tcW w:w="630" w:type="dxa"/>
            <w:tcBorders>
              <w:top w:val="nil"/>
              <w:left w:val="nil"/>
              <w:bottom w:val="single" w:sz="4" w:space="0" w:color="auto"/>
              <w:right w:val="single" w:sz="4" w:space="0" w:color="auto"/>
            </w:tcBorders>
            <w:shd w:val="clear" w:color="auto" w:fill="auto"/>
            <w:vAlign w:val="center"/>
            <w:hideMark/>
          </w:tcPr>
          <w:p w14:paraId="2C02EF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7BD14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BCC16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F772D8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D84D11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86E518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0155-5/01</w:t>
            </w:r>
          </w:p>
        </w:tc>
        <w:tc>
          <w:tcPr>
            <w:tcW w:w="6197" w:type="dxa"/>
            <w:tcBorders>
              <w:top w:val="nil"/>
              <w:left w:val="nil"/>
              <w:bottom w:val="single" w:sz="4" w:space="0" w:color="auto"/>
              <w:right w:val="single" w:sz="4" w:space="0" w:color="auto"/>
            </w:tcBorders>
            <w:shd w:val="clear" w:color="auto" w:fill="auto"/>
            <w:noWrap/>
            <w:vAlign w:val="center"/>
            <w:hideMark/>
          </w:tcPr>
          <w:p w14:paraId="3B398C6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frangos para corte</w:t>
            </w:r>
          </w:p>
        </w:tc>
        <w:tc>
          <w:tcPr>
            <w:tcW w:w="630" w:type="dxa"/>
            <w:tcBorders>
              <w:top w:val="nil"/>
              <w:left w:val="nil"/>
              <w:bottom w:val="single" w:sz="4" w:space="0" w:color="auto"/>
              <w:right w:val="single" w:sz="4" w:space="0" w:color="auto"/>
            </w:tcBorders>
            <w:shd w:val="clear" w:color="auto" w:fill="auto"/>
            <w:vAlign w:val="center"/>
            <w:hideMark/>
          </w:tcPr>
          <w:p w14:paraId="29CCB4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D362F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2C466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3A289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925528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B56A0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0155-5/02</w:t>
            </w:r>
          </w:p>
        </w:tc>
        <w:tc>
          <w:tcPr>
            <w:tcW w:w="6197" w:type="dxa"/>
            <w:tcBorders>
              <w:top w:val="nil"/>
              <w:left w:val="nil"/>
              <w:bottom w:val="single" w:sz="4" w:space="0" w:color="auto"/>
              <w:right w:val="single" w:sz="4" w:space="0" w:color="auto"/>
            </w:tcBorders>
            <w:shd w:val="clear" w:color="auto" w:fill="auto"/>
            <w:noWrap/>
            <w:vAlign w:val="center"/>
            <w:hideMark/>
          </w:tcPr>
          <w:p w14:paraId="554D730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pintos de um dia</w:t>
            </w:r>
          </w:p>
        </w:tc>
        <w:tc>
          <w:tcPr>
            <w:tcW w:w="630" w:type="dxa"/>
            <w:tcBorders>
              <w:top w:val="nil"/>
              <w:left w:val="nil"/>
              <w:bottom w:val="single" w:sz="4" w:space="0" w:color="auto"/>
              <w:right w:val="single" w:sz="4" w:space="0" w:color="auto"/>
            </w:tcBorders>
            <w:shd w:val="clear" w:color="auto" w:fill="auto"/>
            <w:vAlign w:val="center"/>
            <w:hideMark/>
          </w:tcPr>
          <w:p w14:paraId="17421E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EA430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BE0E2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D6CFC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B3ECDC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7DB15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0155-5/03</w:t>
            </w:r>
          </w:p>
        </w:tc>
        <w:tc>
          <w:tcPr>
            <w:tcW w:w="6197" w:type="dxa"/>
            <w:tcBorders>
              <w:top w:val="nil"/>
              <w:left w:val="nil"/>
              <w:bottom w:val="single" w:sz="4" w:space="0" w:color="auto"/>
              <w:right w:val="single" w:sz="4" w:space="0" w:color="auto"/>
            </w:tcBorders>
            <w:shd w:val="clear" w:color="auto" w:fill="auto"/>
            <w:noWrap/>
            <w:vAlign w:val="center"/>
            <w:hideMark/>
          </w:tcPr>
          <w:p w14:paraId="5ADF30E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outros galináceos, exceto para corte</w:t>
            </w:r>
          </w:p>
        </w:tc>
        <w:tc>
          <w:tcPr>
            <w:tcW w:w="630" w:type="dxa"/>
            <w:tcBorders>
              <w:top w:val="nil"/>
              <w:left w:val="nil"/>
              <w:bottom w:val="single" w:sz="4" w:space="0" w:color="auto"/>
              <w:right w:val="single" w:sz="4" w:space="0" w:color="auto"/>
            </w:tcBorders>
            <w:shd w:val="clear" w:color="auto" w:fill="auto"/>
            <w:vAlign w:val="center"/>
            <w:hideMark/>
          </w:tcPr>
          <w:p w14:paraId="3F6333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BC645C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7030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B0DCB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E991C6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36836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0155-5/04</w:t>
            </w:r>
          </w:p>
        </w:tc>
        <w:tc>
          <w:tcPr>
            <w:tcW w:w="6197" w:type="dxa"/>
            <w:tcBorders>
              <w:top w:val="nil"/>
              <w:left w:val="nil"/>
              <w:bottom w:val="single" w:sz="4" w:space="0" w:color="auto"/>
              <w:right w:val="single" w:sz="4" w:space="0" w:color="auto"/>
            </w:tcBorders>
            <w:shd w:val="clear" w:color="auto" w:fill="auto"/>
            <w:noWrap/>
            <w:vAlign w:val="center"/>
            <w:hideMark/>
          </w:tcPr>
          <w:p w14:paraId="2FF9573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aves, exceto galináceos</w:t>
            </w:r>
          </w:p>
        </w:tc>
        <w:tc>
          <w:tcPr>
            <w:tcW w:w="630" w:type="dxa"/>
            <w:tcBorders>
              <w:top w:val="nil"/>
              <w:left w:val="nil"/>
              <w:bottom w:val="single" w:sz="4" w:space="0" w:color="auto"/>
              <w:right w:val="single" w:sz="4" w:space="0" w:color="auto"/>
            </w:tcBorders>
            <w:shd w:val="clear" w:color="auto" w:fill="auto"/>
            <w:vAlign w:val="center"/>
            <w:hideMark/>
          </w:tcPr>
          <w:p w14:paraId="0B928D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0390F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80320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B015E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796B55" w:rsidRPr="00B538B2" w14:paraId="5BB1C5AD"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2E2D524"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53176B2B"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44772717"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2A237F5D"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2ED9DCBE"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6F62336"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02419A6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DF96F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0155-5/05</w:t>
            </w:r>
          </w:p>
        </w:tc>
        <w:tc>
          <w:tcPr>
            <w:tcW w:w="6197" w:type="dxa"/>
            <w:tcBorders>
              <w:top w:val="nil"/>
              <w:left w:val="nil"/>
              <w:bottom w:val="single" w:sz="4" w:space="0" w:color="auto"/>
              <w:right w:val="single" w:sz="4" w:space="0" w:color="auto"/>
            </w:tcBorders>
            <w:shd w:val="clear" w:color="auto" w:fill="auto"/>
            <w:noWrap/>
            <w:vAlign w:val="center"/>
            <w:hideMark/>
          </w:tcPr>
          <w:p w14:paraId="754362F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ovos</w:t>
            </w:r>
          </w:p>
        </w:tc>
        <w:tc>
          <w:tcPr>
            <w:tcW w:w="630" w:type="dxa"/>
            <w:tcBorders>
              <w:top w:val="nil"/>
              <w:left w:val="nil"/>
              <w:bottom w:val="single" w:sz="4" w:space="0" w:color="auto"/>
              <w:right w:val="single" w:sz="4" w:space="0" w:color="auto"/>
            </w:tcBorders>
            <w:shd w:val="clear" w:color="auto" w:fill="auto"/>
            <w:vAlign w:val="center"/>
            <w:hideMark/>
          </w:tcPr>
          <w:p w14:paraId="353886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49A53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F7E7A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21DF4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4343D8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9CC07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0159-8/01</w:t>
            </w:r>
          </w:p>
        </w:tc>
        <w:tc>
          <w:tcPr>
            <w:tcW w:w="6197" w:type="dxa"/>
            <w:tcBorders>
              <w:top w:val="nil"/>
              <w:left w:val="nil"/>
              <w:bottom w:val="single" w:sz="4" w:space="0" w:color="auto"/>
              <w:right w:val="single" w:sz="4" w:space="0" w:color="auto"/>
            </w:tcBorders>
            <w:shd w:val="clear" w:color="auto" w:fill="auto"/>
            <w:noWrap/>
            <w:vAlign w:val="center"/>
            <w:hideMark/>
          </w:tcPr>
          <w:p w14:paraId="1346B7E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Apicultura</w:t>
            </w:r>
          </w:p>
        </w:tc>
        <w:tc>
          <w:tcPr>
            <w:tcW w:w="630" w:type="dxa"/>
            <w:tcBorders>
              <w:top w:val="nil"/>
              <w:left w:val="nil"/>
              <w:bottom w:val="single" w:sz="4" w:space="0" w:color="auto"/>
              <w:right w:val="single" w:sz="4" w:space="0" w:color="auto"/>
            </w:tcBorders>
            <w:shd w:val="clear" w:color="auto" w:fill="auto"/>
            <w:vAlign w:val="center"/>
            <w:hideMark/>
          </w:tcPr>
          <w:p w14:paraId="1B0AAD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3BC6B3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E6A3A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C46D3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FF205B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329A3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0159-8/02</w:t>
            </w:r>
          </w:p>
        </w:tc>
        <w:tc>
          <w:tcPr>
            <w:tcW w:w="6197" w:type="dxa"/>
            <w:tcBorders>
              <w:top w:val="nil"/>
              <w:left w:val="nil"/>
              <w:bottom w:val="single" w:sz="4" w:space="0" w:color="auto"/>
              <w:right w:val="single" w:sz="4" w:space="0" w:color="auto"/>
            </w:tcBorders>
            <w:shd w:val="clear" w:color="auto" w:fill="auto"/>
            <w:noWrap/>
            <w:vAlign w:val="center"/>
            <w:hideMark/>
          </w:tcPr>
          <w:p w14:paraId="0F82E8A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animais de estimação</w:t>
            </w:r>
          </w:p>
        </w:tc>
        <w:tc>
          <w:tcPr>
            <w:tcW w:w="630" w:type="dxa"/>
            <w:tcBorders>
              <w:top w:val="nil"/>
              <w:left w:val="nil"/>
              <w:bottom w:val="single" w:sz="4" w:space="0" w:color="auto"/>
              <w:right w:val="single" w:sz="4" w:space="0" w:color="auto"/>
            </w:tcBorders>
            <w:shd w:val="clear" w:color="auto" w:fill="auto"/>
            <w:vAlign w:val="center"/>
            <w:hideMark/>
          </w:tcPr>
          <w:p w14:paraId="2C235C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39CB5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DDF96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5A82D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64C937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2D100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0159-8/03</w:t>
            </w:r>
          </w:p>
        </w:tc>
        <w:tc>
          <w:tcPr>
            <w:tcW w:w="6197" w:type="dxa"/>
            <w:tcBorders>
              <w:top w:val="nil"/>
              <w:left w:val="nil"/>
              <w:bottom w:val="single" w:sz="4" w:space="0" w:color="auto"/>
              <w:right w:val="single" w:sz="4" w:space="0" w:color="auto"/>
            </w:tcBorders>
            <w:shd w:val="clear" w:color="auto" w:fill="auto"/>
            <w:noWrap/>
            <w:vAlign w:val="center"/>
            <w:hideMark/>
          </w:tcPr>
          <w:p w14:paraId="5701F83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escargô</w:t>
            </w:r>
          </w:p>
        </w:tc>
        <w:tc>
          <w:tcPr>
            <w:tcW w:w="630" w:type="dxa"/>
            <w:tcBorders>
              <w:top w:val="nil"/>
              <w:left w:val="nil"/>
              <w:bottom w:val="single" w:sz="4" w:space="0" w:color="auto"/>
              <w:right w:val="single" w:sz="4" w:space="0" w:color="auto"/>
            </w:tcBorders>
            <w:shd w:val="clear" w:color="auto" w:fill="auto"/>
            <w:vAlign w:val="center"/>
            <w:hideMark/>
          </w:tcPr>
          <w:p w14:paraId="019B9B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9AD9C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463F7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A0895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331BC3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2C2C6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0159-8/04</w:t>
            </w:r>
          </w:p>
        </w:tc>
        <w:tc>
          <w:tcPr>
            <w:tcW w:w="6197" w:type="dxa"/>
            <w:tcBorders>
              <w:top w:val="nil"/>
              <w:left w:val="nil"/>
              <w:bottom w:val="single" w:sz="4" w:space="0" w:color="auto"/>
              <w:right w:val="single" w:sz="4" w:space="0" w:color="auto"/>
            </w:tcBorders>
            <w:shd w:val="clear" w:color="auto" w:fill="auto"/>
            <w:noWrap/>
            <w:vAlign w:val="center"/>
            <w:hideMark/>
          </w:tcPr>
          <w:p w14:paraId="654F914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bicho-da-seda</w:t>
            </w:r>
          </w:p>
        </w:tc>
        <w:tc>
          <w:tcPr>
            <w:tcW w:w="630" w:type="dxa"/>
            <w:tcBorders>
              <w:top w:val="nil"/>
              <w:left w:val="nil"/>
              <w:bottom w:val="single" w:sz="4" w:space="0" w:color="auto"/>
              <w:right w:val="single" w:sz="4" w:space="0" w:color="auto"/>
            </w:tcBorders>
            <w:shd w:val="clear" w:color="auto" w:fill="auto"/>
            <w:vAlign w:val="center"/>
            <w:hideMark/>
          </w:tcPr>
          <w:p w14:paraId="388485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EF678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6951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367E1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347A04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60E53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0159-8/99</w:t>
            </w:r>
          </w:p>
        </w:tc>
        <w:tc>
          <w:tcPr>
            <w:tcW w:w="6197" w:type="dxa"/>
            <w:tcBorders>
              <w:top w:val="nil"/>
              <w:left w:val="nil"/>
              <w:bottom w:val="single" w:sz="4" w:space="0" w:color="auto"/>
              <w:right w:val="single" w:sz="4" w:space="0" w:color="auto"/>
            </w:tcBorders>
            <w:shd w:val="clear" w:color="auto" w:fill="auto"/>
            <w:noWrap/>
            <w:vAlign w:val="center"/>
            <w:hideMark/>
          </w:tcPr>
          <w:p w14:paraId="0EA87D0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outros animais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70D14B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849BB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F97B8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A93CD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A8386F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DDD74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0161-0/01</w:t>
            </w:r>
          </w:p>
        </w:tc>
        <w:tc>
          <w:tcPr>
            <w:tcW w:w="6197" w:type="dxa"/>
            <w:tcBorders>
              <w:top w:val="nil"/>
              <w:left w:val="nil"/>
              <w:bottom w:val="single" w:sz="4" w:space="0" w:color="auto"/>
              <w:right w:val="single" w:sz="4" w:space="0" w:color="auto"/>
            </w:tcBorders>
            <w:shd w:val="clear" w:color="auto" w:fill="auto"/>
            <w:noWrap/>
            <w:vAlign w:val="center"/>
            <w:hideMark/>
          </w:tcPr>
          <w:p w14:paraId="23B80F8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 de pulverização e controle de pragas agrícolas</w:t>
            </w:r>
          </w:p>
        </w:tc>
        <w:tc>
          <w:tcPr>
            <w:tcW w:w="630" w:type="dxa"/>
            <w:tcBorders>
              <w:top w:val="nil"/>
              <w:left w:val="nil"/>
              <w:bottom w:val="single" w:sz="4" w:space="0" w:color="auto"/>
              <w:right w:val="single" w:sz="4" w:space="0" w:color="auto"/>
            </w:tcBorders>
            <w:shd w:val="clear" w:color="auto" w:fill="auto"/>
            <w:vAlign w:val="center"/>
            <w:hideMark/>
          </w:tcPr>
          <w:p w14:paraId="673854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70533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DA418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B5297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B0E016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2DDA6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0161-0/02</w:t>
            </w:r>
          </w:p>
        </w:tc>
        <w:tc>
          <w:tcPr>
            <w:tcW w:w="6197" w:type="dxa"/>
            <w:tcBorders>
              <w:top w:val="nil"/>
              <w:left w:val="nil"/>
              <w:bottom w:val="single" w:sz="4" w:space="0" w:color="auto"/>
              <w:right w:val="single" w:sz="4" w:space="0" w:color="auto"/>
            </w:tcBorders>
            <w:shd w:val="clear" w:color="auto" w:fill="auto"/>
            <w:noWrap/>
            <w:vAlign w:val="center"/>
            <w:hideMark/>
          </w:tcPr>
          <w:p w14:paraId="1C50C2E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 de poda de árvores para lavouras</w:t>
            </w:r>
          </w:p>
        </w:tc>
        <w:tc>
          <w:tcPr>
            <w:tcW w:w="630" w:type="dxa"/>
            <w:tcBorders>
              <w:top w:val="nil"/>
              <w:left w:val="nil"/>
              <w:bottom w:val="single" w:sz="4" w:space="0" w:color="auto"/>
              <w:right w:val="single" w:sz="4" w:space="0" w:color="auto"/>
            </w:tcBorders>
            <w:shd w:val="clear" w:color="auto" w:fill="auto"/>
            <w:vAlign w:val="center"/>
            <w:hideMark/>
          </w:tcPr>
          <w:p w14:paraId="6151A8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4CA6E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50B8A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6CBFF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1C84A0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35934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0161-0/03</w:t>
            </w:r>
          </w:p>
        </w:tc>
        <w:tc>
          <w:tcPr>
            <w:tcW w:w="6197" w:type="dxa"/>
            <w:tcBorders>
              <w:top w:val="nil"/>
              <w:left w:val="nil"/>
              <w:bottom w:val="single" w:sz="4" w:space="0" w:color="auto"/>
              <w:right w:val="single" w:sz="4" w:space="0" w:color="auto"/>
            </w:tcBorders>
            <w:shd w:val="clear" w:color="auto" w:fill="auto"/>
            <w:noWrap/>
            <w:vAlign w:val="center"/>
            <w:hideMark/>
          </w:tcPr>
          <w:p w14:paraId="2041AE1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 de preparação de terreno, cultivo e colheita</w:t>
            </w:r>
          </w:p>
        </w:tc>
        <w:tc>
          <w:tcPr>
            <w:tcW w:w="630" w:type="dxa"/>
            <w:tcBorders>
              <w:top w:val="nil"/>
              <w:left w:val="nil"/>
              <w:bottom w:val="single" w:sz="4" w:space="0" w:color="auto"/>
              <w:right w:val="single" w:sz="4" w:space="0" w:color="auto"/>
            </w:tcBorders>
            <w:shd w:val="clear" w:color="auto" w:fill="auto"/>
            <w:vAlign w:val="center"/>
            <w:hideMark/>
          </w:tcPr>
          <w:p w14:paraId="12BF4F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048FB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AF632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1F4A7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9EA731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BCBEB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0161-0/99</w:t>
            </w:r>
          </w:p>
        </w:tc>
        <w:tc>
          <w:tcPr>
            <w:tcW w:w="6197" w:type="dxa"/>
            <w:tcBorders>
              <w:top w:val="nil"/>
              <w:left w:val="nil"/>
              <w:bottom w:val="single" w:sz="4" w:space="0" w:color="auto"/>
              <w:right w:val="single" w:sz="4" w:space="0" w:color="auto"/>
            </w:tcBorders>
            <w:shd w:val="clear" w:color="auto" w:fill="auto"/>
            <w:noWrap/>
            <w:vAlign w:val="center"/>
            <w:hideMark/>
          </w:tcPr>
          <w:p w14:paraId="2921A60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apoio à agricultura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0AEA7D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0E560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AB696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9B403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DBD406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24E3D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0162-8/01</w:t>
            </w:r>
          </w:p>
        </w:tc>
        <w:tc>
          <w:tcPr>
            <w:tcW w:w="6197" w:type="dxa"/>
            <w:tcBorders>
              <w:top w:val="nil"/>
              <w:left w:val="nil"/>
              <w:bottom w:val="single" w:sz="4" w:space="0" w:color="auto"/>
              <w:right w:val="single" w:sz="4" w:space="0" w:color="auto"/>
            </w:tcBorders>
            <w:shd w:val="clear" w:color="auto" w:fill="auto"/>
            <w:noWrap/>
            <w:vAlign w:val="center"/>
            <w:hideMark/>
          </w:tcPr>
          <w:p w14:paraId="7EA6CD3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 de inseminação artificial em animais</w:t>
            </w:r>
          </w:p>
        </w:tc>
        <w:tc>
          <w:tcPr>
            <w:tcW w:w="630" w:type="dxa"/>
            <w:tcBorders>
              <w:top w:val="nil"/>
              <w:left w:val="nil"/>
              <w:bottom w:val="single" w:sz="4" w:space="0" w:color="auto"/>
              <w:right w:val="single" w:sz="4" w:space="0" w:color="auto"/>
            </w:tcBorders>
            <w:shd w:val="clear" w:color="auto" w:fill="auto"/>
            <w:vAlign w:val="center"/>
            <w:hideMark/>
          </w:tcPr>
          <w:p w14:paraId="601CE4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F86EF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68F89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B8FFB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779B7B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05D36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0162-8/02</w:t>
            </w:r>
          </w:p>
        </w:tc>
        <w:tc>
          <w:tcPr>
            <w:tcW w:w="6197" w:type="dxa"/>
            <w:tcBorders>
              <w:top w:val="nil"/>
              <w:left w:val="nil"/>
              <w:bottom w:val="single" w:sz="4" w:space="0" w:color="auto"/>
              <w:right w:val="single" w:sz="4" w:space="0" w:color="auto"/>
            </w:tcBorders>
            <w:shd w:val="clear" w:color="auto" w:fill="auto"/>
            <w:noWrap/>
            <w:vAlign w:val="center"/>
            <w:hideMark/>
          </w:tcPr>
          <w:p w14:paraId="63004FB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 de tosquiamento de ovinos</w:t>
            </w:r>
          </w:p>
        </w:tc>
        <w:tc>
          <w:tcPr>
            <w:tcW w:w="630" w:type="dxa"/>
            <w:tcBorders>
              <w:top w:val="nil"/>
              <w:left w:val="nil"/>
              <w:bottom w:val="single" w:sz="4" w:space="0" w:color="auto"/>
              <w:right w:val="single" w:sz="4" w:space="0" w:color="auto"/>
            </w:tcBorders>
            <w:shd w:val="clear" w:color="auto" w:fill="auto"/>
            <w:vAlign w:val="center"/>
            <w:hideMark/>
          </w:tcPr>
          <w:p w14:paraId="1DFF3E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41838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03F48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6DC96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F96075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38944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0162-8/03</w:t>
            </w:r>
          </w:p>
        </w:tc>
        <w:tc>
          <w:tcPr>
            <w:tcW w:w="6197" w:type="dxa"/>
            <w:tcBorders>
              <w:top w:val="nil"/>
              <w:left w:val="nil"/>
              <w:bottom w:val="single" w:sz="4" w:space="0" w:color="auto"/>
              <w:right w:val="single" w:sz="4" w:space="0" w:color="auto"/>
            </w:tcBorders>
            <w:shd w:val="clear" w:color="auto" w:fill="auto"/>
            <w:noWrap/>
            <w:vAlign w:val="center"/>
            <w:hideMark/>
          </w:tcPr>
          <w:p w14:paraId="5409D06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 de manejo de animais</w:t>
            </w:r>
          </w:p>
        </w:tc>
        <w:tc>
          <w:tcPr>
            <w:tcW w:w="630" w:type="dxa"/>
            <w:tcBorders>
              <w:top w:val="nil"/>
              <w:left w:val="nil"/>
              <w:bottom w:val="single" w:sz="4" w:space="0" w:color="auto"/>
              <w:right w:val="single" w:sz="4" w:space="0" w:color="auto"/>
            </w:tcBorders>
            <w:shd w:val="clear" w:color="auto" w:fill="auto"/>
            <w:vAlign w:val="center"/>
            <w:hideMark/>
          </w:tcPr>
          <w:p w14:paraId="178E1A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1A8DF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6962E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A7FB0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BFE55A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9A349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0162-8/99</w:t>
            </w:r>
          </w:p>
        </w:tc>
        <w:tc>
          <w:tcPr>
            <w:tcW w:w="6197" w:type="dxa"/>
            <w:tcBorders>
              <w:top w:val="nil"/>
              <w:left w:val="nil"/>
              <w:bottom w:val="single" w:sz="4" w:space="0" w:color="auto"/>
              <w:right w:val="single" w:sz="4" w:space="0" w:color="auto"/>
            </w:tcBorders>
            <w:shd w:val="clear" w:color="auto" w:fill="auto"/>
            <w:noWrap/>
            <w:vAlign w:val="center"/>
            <w:hideMark/>
          </w:tcPr>
          <w:p w14:paraId="6849769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apoio à pecuária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655887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05DCB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949C2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DB24B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6E9885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729D6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0163-6/00</w:t>
            </w:r>
          </w:p>
        </w:tc>
        <w:tc>
          <w:tcPr>
            <w:tcW w:w="6197" w:type="dxa"/>
            <w:tcBorders>
              <w:top w:val="nil"/>
              <w:left w:val="nil"/>
              <w:bottom w:val="single" w:sz="4" w:space="0" w:color="auto"/>
              <w:right w:val="single" w:sz="4" w:space="0" w:color="auto"/>
            </w:tcBorders>
            <w:shd w:val="clear" w:color="auto" w:fill="auto"/>
            <w:noWrap/>
            <w:vAlign w:val="center"/>
            <w:hideMark/>
          </w:tcPr>
          <w:p w14:paraId="2B0BEC4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pós-colheita</w:t>
            </w:r>
          </w:p>
        </w:tc>
        <w:tc>
          <w:tcPr>
            <w:tcW w:w="630" w:type="dxa"/>
            <w:tcBorders>
              <w:top w:val="nil"/>
              <w:left w:val="nil"/>
              <w:bottom w:val="single" w:sz="4" w:space="0" w:color="auto"/>
              <w:right w:val="single" w:sz="4" w:space="0" w:color="auto"/>
            </w:tcBorders>
            <w:shd w:val="clear" w:color="auto" w:fill="auto"/>
            <w:vAlign w:val="center"/>
            <w:hideMark/>
          </w:tcPr>
          <w:p w14:paraId="037504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B2D8F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DF875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FC1BF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209665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820B8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0170-9/00</w:t>
            </w:r>
          </w:p>
        </w:tc>
        <w:tc>
          <w:tcPr>
            <w:tcW w:w="6197" w:type="dxa"/>
            <w:tcBorders>
              <w:top w:val="nil"/>
              <w:left w:val="nil"/>
              <w:bottom w:val="single" w:sz="4" w:space="0" w:color="auto"/>
              <w:right w:val="single" w:sz="4" w:space="0" w:color="auto"/>
            </w:tcBorders>
            <w:shd w:val="clear" w:color="auto" w:fill="auto"/>
            <w:noWrap/>
            <w:vAlign w:val="center"/>
            <w:hideMark/>
          </w:tcPr>
          <w:p w14:paraId="0A432A9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Caça e serviços relacionados</w:t>
            </w:r>
          </w:p>
        </w:tc>
        <w:tc>
          <w:tcPr>
            <w:tcW w:w="630" w:type="dxa"/>
            <w:tcBorders>
              <w:top w:val="nil"/>
              <w:left w:val="nil"/>
              <w:bottom w:val="single" w:sz="4" w:space="0" w:color="auto"/>
              <w:right w:val="single" w:sz="4" w:space="0" w:color="auto"/>
            </w:tcBorders>
            <w:shd w:val="clear" w:color="auto" w:fill="auto"/>
            <w:vAlign w:val="center"/>
            <w:hideMark/>
          </w:tcPr>
          <w:p w14:paraId="4DC4B8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EF40A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350A1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75C7B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AAB2D4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DA7FE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0210-1/01</w:t>
            </w:r>
          </w:p>
        </w:tc>
        <w:tc>
          <w:tcPr>
            <w:tcW w:w="6197" w:type="dxa"/>
            <w:tcBorders>
              <w:top w:val="nil"/>
              <w:left w:val="nil"/>
              <w:bottom w:val="single" w:sz="4" w:space="0" w:color="auto"/>
              <w:right w:val="single" w:sz="4" w:space="0" w:color="auto"/>
            </w:tcBorders>
            <w:shd w:val="clear" w:color="auto" w:fill="auto"/>
            <w:noWrap/>
            <w:vAlign w:val="center"/>
            <w:hideMark/>
          </w:tcPr>
          <w:p w14:paraId="70D1FDF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eucalipto</w:t>
            </w:r>
          </w:p>
        </w:tc>
        <w:tc>
          <w:tcPr>
            <w:tcW w:w="630" w:type="dxa"/>
            <w:tcBorders>
              <w:top w:val="nil"/>
              <w:left w:val="nil"/>
              <w:bottom w:val="single" w:sz="4" w:space="0" w:color="auto"/>
              <w:right w:val="single" w:sz="4" w:space="0" w:color="auto"/>
            </w:tcBorders>
            <w:shd w:val="clear" w:color="auto" w:fill="auto"/>
            <w:vAlign w:val="center"/>
            <w:hideMark/>
          </w:tcPr>
          <w:p w14:paraId="43091B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F780D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BB903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3BB7C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5FF6DE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3F4BF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0210-1/02</w:t>
            </w:r>
          </w:p>
        </w:tc>
        <w:tc>
          <w:tcPr>
            <w:tcW w:w="6197" w:type="dxa"/>
            <w:tcBorders>
              <w:top w:val="nil"/>
              <w:left w:val="nil"/>
              <w:bottom w:val="single" w:sz="4" w:space="0" w:color="auto"/>
              <w:right w:val="single" w:sz="4" w:space="0" w:color="auto"/>
            </w:tcBorders>
            <w:shd w:val="clear" w:color="auto" w:fill="auto"/>
            <w:noWrap/>
            <w:vAlign w:val="center"/>
            <w:hideMark/>
          </w:tcPr>
          <w:p w14:paraId="4F59FED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acácia-negra</w:t>
            </w:r>
          </w:p>
        </w:tc>
        <w:tc>
          <w:tcPr>
            <w:tcW w:w="630" w:type="dxa"/>
            <w:tcBorders>
              <w:top w:val="nil"/>
              <w:left w:val="nil"/>
              <w:bottom w:val="single" w:sz="4" w:space="0" w:color="auto"/>
              <w:right w:val="single" w:sz="4" w:space="0" w:color="auto"/>
            </w:tcBorders>
            <w:shd w:val="clear" w:color="auto" w:fill="auto"/>
            <w:vAlign w:val="center"/>
            <w:hideMark/>
          </w:tcPr>
          <w:p w14:paraId="4A939E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C283D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ECC3B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C2016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37C91D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32706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0210-1/03</w:t>
            </w:r>
          </w:p>
        </w:tc>
        <w:tc>
          <w:tcPr>
            <w:tcW w:w="6197" w:type="dxa"/>
            <w:tcBorders>
              <w:top w:val="nil"/>
              <w:left w:val="nil"/>
              <w:bottom w:val="single" w:sz="4" w:space="0" w:color="auto"/>
              <w:right w:val="single" w:sz="4" w:space="0" w:color="auto"/>
            </w:tcBorders>
            <w:shd w:val="clear" w:color="auto" w:fill="auto"/>
            <w:noWrap/>
            <w:vAlign w:val="center"/>
            <w:hideMark/>
          </w:tcPr>
          <w:p w14:paraId="3B385F6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pinus</w:t>
            </w:r>
          </w:p>
        </w:tc>
        <w:tc>
          <w:tcPr>
            <w:tcW w:w="630" w:type="dxa"/>
            <w:tcBorders>
              <w:top w:val="nil"/>
              <w:left w:val="nil"/>
              <w:bottom w:val="single" w:sz="4" w:space="0" w:color="auto"/>
              <w:right w:val="single" w:sz="4" w:space="0" w:color="auto"/>
            </w:tcBorders>
            <w:shd w:val="clear" w:color="auto" w:fill="auto"/>
            <w:vAlign w:val="center"/>
            <w:hideMark/>
          </w:tcPr>
          <w:p w14:paraId="7CB01D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B697F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9430D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C75EF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EB0F7F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CF4AC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0210-1/04</w:t>
            </w:r>
          </w:p>
        </w:tc>
        <w:tc>
          <w:tcPr>
            <w:tcW w:w="6197" w:type="dxa"/>
            <w:tcBorders>
              <w:top w:val="nil"/>
              <w:left w:val="nil"/>
              <w:bottom w:val="single" w:sz="4" w:space="0" w:color="auto"/>
              <w:right w:val="single" w:sz="4" w:space="0" w:color="auto"/>
            </w:tcBorders>
            <w:shd w:val="clear" w:color="auto" w:fill="auto"/>
            <w:noWrap/>
            <w:vAlign w:val="center"/>
            <w:hideMark/>
          </w:tcPr>
          <w:p w14:paraId="1191E13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teca</w:t>
            </w:r>
          </w:p>
        </w:tc>
        <w:tc>
          <w:tcPr>
            <w:tcW w:w="630" w:type="dxa"/>
            <w:tcBorders>
              <w:top w:val="nil"/>
              <w:left w:val="nil"/>
              <w:bottom w:val="single" w:sz="4" w:space="0" w:color="auto"/>
              <w:right w:val="single" w:sz="4" w:space="0" w:color="auto"/>
            </w:tcBorders>
            <w:shd w:val="clear" w:color="auto" w:fill="auto"/>
            <w:vAlign w:val="center"/>
            <w:hideMark/>
          </w:tcPr>
          <w:p w14:paraId="247A99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E7119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3F3F6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134B9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1BC654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625D2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0210-1/05</w:t>
            </w:r>
          </w:p>
        </w:tc>
        <w:tc>
          <w:tcPr>
            <w:tcW w:w="6197" w:type="dxa"/>
            <w:tcBorders>
              <w:top w:val="nil"/>
              <w:left w:val="nil"/>
              <w:bottom w:val="single" w:sz="4" w:space="0" w:color="auto"/>
              <w:right w:val="single" w:sz="4" w:space="0" w:color="auto"/>
            </w:tcBorders>
            <w:shd w:val="clear" w:color="auto" w:fill="auto"/>
            <w:noWrap/>
            <w:hideMark/>
          </w:tcPr>
          <w:p w14:paraId="1400472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espécies madeireiras, exceto eucalipto, acácia-negra, pinus e teca</w:t>
            </w:r>
          </w:p>
        </w:tc>
        <w:tc>
          <w:tcPr>
            <w:tcW w:w="630" w:type="dxa"/>
            <w:tcBorders>
              <w:top w:val="nil"/>
              <w:left w:val="nil"/>
              <w:bottom w:val="single" w:sz="4" w:space="0" w:color="auto"/>
              <w:right w:val="single" w:sz="4" w:space="0" w:color="auto"/>
            </w:tcBorders>
            <w:shd w:val="clear" w:color="auto" w:fill="auto"/>
            <w:vAlign w:val="center"/>
            <w:hideMark/>
          </w:tcPr>
          <w:p w14:paraId="69B5A1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7FA82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7066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306AA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F67F52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38748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0210-1/06</w:t>
            </w:r>
          </w:p>
        </w:tc>
        <w:tc>
          <w:tcPr>
            <w:tcW w:w="6197" w:type="dxa"/>
            <w:tcBorders>
              <w:top w:val="nil"/>
              <w:left w:val="nil"/>
              <w:bottom w:val="single" w:sz="4" w:space="0" w:color="auto"/>
              <w:right w:val="single" w:sz="4" w:space="0" w:color="auto"/>
            </w:tcBorders>
            <w:shd w:val="clear" w:color="auto" w:fill="auto"/>
            <w:noWrap/>
            <w:vAlign w:val="center"/>
            <w:hideMark/>
          </w:tcPr>
          <w:p w14:paraId="27E468C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 de mudas em viveiros florestais</w:t>
            </w:r>
          </w:p>
        </w:tc>
        <w:tc>
          <w:tcPr>
            <w:tcW w:w="630" w:type="dxa"/>
            <w:tcBorders>
              <w:top w:val="nil"/>
              <w:left w:val="nil"/>
              <w:bottom w:val="single" w:sz="4" w:space="0" w:color="auto"/>
              <w:right w:val="single" w:sz="4" w:space="0" w:color="auto"/>
            </w:tcBorders>
            <w:shd w:val="clear" w:color="auto" w:fill="auto"/>
            <w:vAlign w:val="center"/>
            <w:hideMark/>
          </w:tcPr>
          <w:p w14:paraId="009461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76F2E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F4840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1E669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387F8F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234E8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0210-1/07</w:t>
            </w:r>
          </w:p>
        </w:tc>
        <w:tc>
          <w:tcPr>
            <w:tcW w:w="6197" w:type="dxa"/>
            <w:tcBorders>
              <w:top w:val="nil"/>
              <w:left w:val="nil"/>
              <w:bottom w:val="single" w:sz="4" w:space="0" w:color="auto"/>
              <w:right w:val="single" w:sz="4" w:space="0" w:color="auto"/>
            </w:tcBorders>
            <w:shd w:val="clear" w:color="auto" w:fill="auto"/>
            <w:noWrap/>
            <w:vAlign w:val="center"/>
            <w:hideMark/>
          </w:tcPr>
          <w:p w14:paraId="02D9C84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madeira em florestas plantadas</w:t>
            </w:r>
          </w:p>
        </w:tc>
        <w:tc>
          <w:tcPr>
            <w:tcW w:w="630" w:type="dxa"/>
            <w:tcBorders>
              <w:top w:val="nil"/>
              <w:left w:val="nil"/>
              <w:bottom w:val="single" w:sz="4" w:space="0" w:color="auto"/>
              <w:right w:val="single" w:sz="4" w:space="0" w:color="auto"/>
            </w:tcBorders>
            <w:shd w:val="clear" w:color="auto" w:fill="auto"/>
            <w:vAlign w:val="center"/>
            <w:hideMark/>
          </w:tcPr>
          <w:p w14:paraId="77E564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655DC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6FE12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C08AA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4B976E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26751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0210-1/08</w:t>
            </w:r>
          </w:p>
        </w:tc>
        <w:tc>
          <w:tcPr>
            <w:tcW w:w="6197" w:type="dxa"/>
            <w:tcBorders>
              <w:top w:val="nil"/>
              <w:left w:val="nil"/>
              <w:bottom w:val="single" w:sz="4" w:space="0" w:color="auto"/>
              <w:right w:val="single" w:sz="4" w:space="0" w:color="auto"/>
            </w:tcBorders>
            <w:shd w:val="clear" w:color="auto" w:fill="auto"/>
            <w:noWrap/>
            <w:vAlign w:val="center"/>
            <w:hideMark/>
          </w:tcPr>
          <w:p w14:paraId="00B474C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carvão vegetal - florestas plantadas</w:t>
            </w:r>
          </w:p>
        </w:tc>
        <w:tc>
          <w:tcPr>
            <w:tcW w:w="630" w:type="dxa"/>
            <w:tcBorders>
              <w:top w:val="nil"/>
              <w:left w:val="nil"/>
              <w:bottom w:val="single" w:sz="4" w:space="0" w:color="auto"/>
              <w:right w:val="single" w:sz="4" w:space="0" w:color="auto"/>
            </w:tcBorders>
            <w:shd w:val="clear" w:color="auto" w:fill="auto"/>
            <w:vAlign w:val="center"/>
            <w:hideMark/>
          </w:tcPr>
          <w:p w14:paraId="25F082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6C000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EE0EE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63545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C2E819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A1274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0210-1/09</w:t>
            </w:r>
          </w:p>
        </w:tc>
        <w:tc>
          <w:tcPr>
            <w:tcW w:w="6197" w:type="dxa"/>
            <w:tcBorders>
              <w:top w:val="nil"/>
              <w:left w:val="nil"/>
              <w:bottom w:val="single" w:sz="4" w:space="0" w:color="auto"/>
              <w:right w:val="single" w:sz="4" w:space="0" w:color="auto"/>
            </w:tcBorders>
            <w:shd w:val="clear" w:color="auto" w:fill="auto"/>
            <w:noWrap/>
            <w:vAlign w:val="center"/>
            <w:hideMark/>
          </w:tcPr>
          <w:p w14:paraId="011E493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casca de acácia-negra - florestas plantadas</w:t>
            </w:r>
          </w:p>
        </w:tc>
        <w:tc>
          <w:tcPr>
            <w:tcW w:w="630" w:type="dxa"/>
            <w:tcBorders>
              <w:top w:val="nil"/>
              <w:left w:val="nil"/>
              <w:bottom w:val="single" w:sz="4" w:space="0" w:color="auto"/>
              <w:right w:val="single" w:sz="4" w:space="0" w:color="auto"/>
            </w:tcBorders>
            <w:shd w:val="clear" w:color="auto" w:fill="auto"/>
            <w:vAlign w:val="center"/>
            <w:hideMark/>
          </w:tcPr>
          <w:p w14:paraId="01EB14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26E01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14EE0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A12BE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BC3AF3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F2F0D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0210-1/99</w:t>
            </w:r>
          </w:p>
        </w:tc>
        <w:tc>
          <w:tcPr>
            <w:tcW w:w="6197" w:type="dxa"/>
            <w:tcBorders>
              <w:top w:val="nil"/>
              <w:left w:val="nil"/>
              <w:bottom w:val="single" w:sz="4" w:space="0" w:color="auto"/>
              <w:right w:val="single" w:sz="4" w:space="0" w:color="auto"/>
            </w:tcBorders>
            <w:shd w:val="clear" w:color="auto" w:fill="auto"/>
            <w:noWrap/>
            <w:hideMark/>
          </w:tcPr>
          <w:p w14:paraId="7B35DED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produtos não madeireiros não especificados anteriormente em florestas plantadas</w:t>
            </w:r>
          </w:p>
        </w:tc>
        <w:tc>
          <w:tcPr>
            <w:tcW w:w="630" w:type="dxa"/>
            <w:tcBorders>
              <w:top w:val="nil"/>
              <w:left w:val="nil"/>
              <w:bottom w:val="single" w:sz="4" w:space="0" w:color="auto"/>
              <w:right w:val="single" w:sz="4" w:space="0" w:color="auto"/>
            </w:tcBorders>
            <w:shd w:val="clear" w:color="auto" w:fill="auto"/>
            <w:vAlign w:val="center"/>
            <w:hideMark/>
          </w:tcPr>
          <w:p w14:paraId="5CB1C7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B4DAF0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E403A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10083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A461EB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D256F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0220-9/01</w:t>
            </w:r>
          </w:p>
        </w:tc>
        <w:tc>
          <w:tcPr>
            <w:tcW w:w="6197" w:type="dxa"/>
            <w:tcBorders>
              <w:top w:val="nil"/>
              <w:left w:val="nil"/>
              <w:bottom w:val="single" w:sz="4" w:space="0" w:color="auto"/>
              <w:right w:val="single" w:sz="4" w:space="0" w:color="auto"/>
            </w:tcBorders>
            <w:shd w:val="clear" w:color="auto" w:fill="auto"/>
            <w:noWrap/>
            <w:vAlign w:val="center"/>
            <w:hideMark/>
          </w:tcPr>
          <w:p w14:paraId="3026F2F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madeira em florestas nativas</w:t>
            </w:r>
          </w:p>
        </w:tc>
        <w:tc>
          <w:tcPr>
            <w:tcW w:w="630" w:type="dxa"/>
            <w:tcBorders>
              <w:top w:val="nil"/>
              <w:left w:val="nil"/>
              <w:bottom w:val="single" w:sz="4" w:space="0" w:color="auto"/>
              <w:right w:val="single" w:sz="4" w:space="0" w:color="auto"/>
            </w:tcBorders>
            <w:shd w:val="clear" w:color="auto" w:fill="auto"/>
            <w:vAlign w:val="center"/>
            <w:hideMark/>
          </w:tcPr>
          <w:p w14:paraId="614454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570AA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E3DE8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8121F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9E73C0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F150F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0220-9/02</w:t>
            </w:r>
          </w:p>
        </w:tc>
        <w:tc>
          <w:tcPr>
            <w:tcW w:w="6197" w:type="dxa"/>
            <w:tcBorders>
              <w:top w:val="nil"/>
              <w:left w:val="nil"/>
              <w:bottom w:val="single" w:sz="4" w:space="0" w:color="auto"/>
              <w:right w:val="single" w:sz="4" w:space="0" w:color="auto"/>
            </w:tcBorders>
            <w:shd w:val="clear" w:color="auto" w:fill="auto"/>
            <w:noWrap/>
            <w:vAlign w:val="center"/>
            <w:hideMark/>
          </w:tcPr>
          <w:p w14:paraId="1613886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carvão vegetal - florestas nativas</w:t>
            </w:r>
          </w:p>
        </w:tc>
        <w:tc>
          <w:tcPr>
            <w:tcW w:w="630" w:type="dxa"/>
            <w:tcBorders>
              <w:top w:val="nil"/>
              <w:left w:val="nil"/>
              <w:bottom w:val="single" w:sz="4" w:space="0" w:color="auto"/>
              <w:right w:val="single" w:sz="4" w:space="0" w:color="auto"/>
            </w:tcBorders>
            <w:shd w:val="clear" w:color="auto" w:fill="auto"/>
            <w:vAlign w:val="center"/>
            <w:hideMark/>
          </w:tcPr>
          <w:p w14:paraId="066568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B6806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C734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52C91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B5F93B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6F636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0220-9/03</w:t>
            </w:r>
          </w:p>
        </w:tc>
        <w:tc>
          <w:tcPr>
            <w:tcW w:w="6197" w:type="dxa"/>
            <w:tcBorders>
              <w:top w:val="nil"/>
              <w:left w:val="nil"/>
              <w:bottom w:val="single" w:sz="4" w:space="0" w:color="auto"/>
              <w:right w:val="single" w:sz="4" w:space="0" w:color="auto"/>
            </w:tcBorders>
            <w:shd w:val="clear" w:color="auto" w:fill="auto"/>
            <w:noWrap/>
            <w:vAlign w:val="center"/>
            <w:hideMark/>
          </w:tcPr>
          <w:p w14:paraId="4E8841B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Coleta de castanha-do-pará em florestas nativas</w:t>
            </w:r>
          </w:p>
        </w:tc>
        <w:tc>
          <w:tcPr>
            <w:tcW w:w="630" w:type="dxa"/>
            <w:tcBorders>
              <w:top w:val="nil"/>
              <w:left w:val="nil"/>
              <w:bottom w:val="single" w:sz="4" w:space="0" w:color="auto"/>
              <w:right w:val="single" w:sz="4" w:space="0" w:color="auto"/>
            </w:tcBorders>
            <w:shd w:val="clear" w:color="auto" w:fill="auto"/>
            <w:vAlign w:val="center"/>
            <w:hideMark/>
          </w:tcPr>
          <w:p w14:paraId="5C4D27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6E1D7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10E84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50DBE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3E98E9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CB31A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0220-9/04</w:t>
            </w:r>
          </w:p>
        </w:tc>
        <w:tc>
          <w:tcPr>
            <w:tcW w:w="6197" w:type="dxa"/>
            <w:tcBorders>
              <w:top w:val="nil"/>
              <w:left w:val="nil"/>
              <w:bottom w:val="single" w:sz="4" w:space="0" w:color="auto"/>
              <w:right w:val="single" w:sz="4" w:space="0" w:color="auto"/>
            </w:tcBorders>
            <w:shd w:val="clear" w:color="auto" w:fill="auto"/>
            <w:noWrap/>
            <w:vAlign w:val="center"/>
            <w:hideMark/>
          </w:tcPr>
          <w:p w14:paraId="2E1D574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Coleta de látex em florestas nativas</w:t>
            </w:r>
          </w:p>
        </w:tc>
        <w:tc>
          <w:tcPr>
            <w:tcW w:w="630" w:type="dxa"/>
            <w:tcBorders>
              <w:top w:val="nil"/>
              <w:left w:val="nil"/>
              <w:bottom w:val="single" w:sz="4" w:space="0" w:color="auto"/>
              <w:right w:val="single" w:sz="4" w:space="0" w:color="auto"/>
            </w:tcBorders>
            <w:shd w:val="clear" w:color="auto" w:fill="auto"/>
            <w:vAlign w:val="center"/>
            <w:hideMark/>
          </w:tcPr>
          <w:p w14:paraId="36A952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8C9E6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4A503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97F4E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0CF72D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21030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0220-9/05</w:t>
            </w:r>
          </w:p>
        </w:tc>
        <w:tc>
          <w:tcPr>
            <w:tcW w:w="6197" w:type="dxa"/>
            <w:tcBorders>
              <w:top w:val="nil"/>
              <w:left w:val="nil"/>
              <w:bottom w:val="single" w:sz="4" w:space="0" w:color="auto"/>
              <w:right w:val="single" w:sz="4" w:space="0" w:color="auto"/>
            </w:tcBorders>
            <w:shd w:val="clear" w:color="auto" w:fill="auto"/>
            <w:noWrap/>
            <w:vAlign w:val="center"/>
            <w:hideMark/>
          </w:tcPr>
          <w:p w14:paraId="7222F75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Coleta de palmito em florestas nativas</w:t>
            </w:r>
          </w:p>
        </w:tc>
        <w:tc>
          <w:tcPr>
            <w:tcW w:w="630" w:type="dxa"/>
            <w:tcBorders>
              <w:top w:val="nil"/>
              <w:left w:val="nil"/>
              <w:bottom w:val="single" w:sz="4" w:space="0" w:color="auto"/>
              <w:right w:val="single" w:sz="4" w:space="0" w:color="auto"/>
            </w:tcBorders>
            <w:shd w:val="clear" w:color="auto" w:fill="auto"/>
            <w:vAlign w:val="center"/>
            <w:hideMark/>
          </w:tcPr>
          <w:p w14:paraId="4278DE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1F2A5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4B863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0D1EF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B4BCDA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175A8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0220-9/06</w:t>
            </w:r>
          </w:p>
        </w:tc>
        <w:tc>
          <w:tcPr>
            <w:tcW w:w="6197" w:type="dxa"/>
            <w:tcBorders>
              <w:top w:val="nil"/>
              <w:left w:val="nil"/>
              <w:bottom w:val="single" w:sz="4" w:space="0" w:color="auto"/>
              <w:right w:val="single" w:sz="4" w:space="0" w:color="auto"/>
            </w:tcBorders>
            <w:shd w:val="clear" w:color="auto" w:fill="auto"/>
            <w:noWrap/>
            <w:vAlign w:val="center"/>
            <w:hideMark/>
          </w:tcPr>
          <w:p w14:paraId="49D1F78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Conservação de florestas nativas</w:t>
            </w:r>
          </w:p>
        </w:tc>
        <w:tc>
          <w:tcPr>
            <w:tcW w:w="630" w:type="dxa"/>
            <w:tcBorders>
              <w:top w:val="nil"/>
              <w:left w:val="nil"/>
              <w:bottom w:val="single" w:sz="4" w:space="0" w:color="auto"/>
              <w:right w:val="single" w:sz="4" w:space="0" w:color="auto"/>
            </w:tcBorders>
            <w:shd w:val="clear" w:color="auto" w:fill="auto"/>
            <w:vAlign w:val="center"/>
            <w:hideMark/>
          </w:tcPr>
          <w:p w14:paraId="17110E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4742F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85F18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34DD0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978AEE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61E22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0220-9/99</w:t>
            </w:r>
          </w:p>
        </w:tc>
        <w:tc>
          <w:tcPr>
            <w:tcW w:w="6197" w:type="dxa"/>
            <w:tcBorders>
              <w:top w:val="nil"/>
              <w:left w:val="nil"/>
              <w:bottom w:val="single" w:sz="4" w:space="0" w:color="auto"/>
              <w:right w:val="single" w:sz="4" w:space="0" w:color="auto"/>
            </w:tcBorders>
            <w:shd w:val="clear" w:color="auto" w:fill="auto"/>
            <w:noWrap/>
            <w:hideMark/>
          </w:tcPr>
          <w:p w14:paraId="7D17474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Coleta de produtos não madeireiros não especificados anteriormente em florestas nativas</w:t>
            </w:r>
          </w:p>
        </w:tc>
        <w:tc>
          <w:tcPr>
            <w:tcW w:w="630" w:type="dxa"/>
            <w:tcBorders>
              <w:top w:val="nil"/>
              <w:left w:val="nil"/>
              <w:bottom w:val="single" w:sz="4" w:space="0" w:color="auto"/>
              <w:right w:val="single" w:sz="4" w:space="0" w:color="auto"/>
            </w:tcBorders>
            <w:shd w:val="clear" w:color="auto" w:fill="auto"/>
            <w:vAlign w:val="center"/>
            <w:hideMark/>
          </w:tcPr>
          <w:p w14:paraId="011759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7C0EA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EEC08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00ACD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9EE553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5DAFD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0230-6/00</w:t>
            </w:r>
          </w:p>
        </w:tc>
        <w:tc>
          <w:tcPr>
            <w:tcW w:w="6197" w:type="dxa"/>
            <w:tcBorders>
              <w:top w:val="nil"/>
              <w:left w:val="nil"/>
              <w:bottom w:val="single" w:sz="4" w:space="0" w:color="auto"/>
              <w:right w:val="single" w:sz="4" w:space="0" w:color="auto"/>
            </w:tcBorders>
            <w:shd w:val="clear" w:color="auto" w:fill="auto"/>
            <w:noWrap/>
            <w:vAlign w:val="center"/>
            <w:hideMark/>
          </w:tcPr>
          <w:p w14:paraId="1D35817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apoio à produção florestal</w:t>
            </w:r>
          </w:p>
        </w:tc>
        <w:tc>
          <w:tcPr>
            <w:tcW w:w="630" w:type="dxa"/>
            <w:tcBorders>
              <w:top w:val="nil"/>
              <w:left w:val="nil"/>
              <w:bottom w:val="single" w:sz="4" w:space="0" w:color="auto"/>
              <w:right w:val="single" w:sz="4" w:space="0" w:color="auto"/>
            </w:tcBorders>
            <w:shd w:val="clear" w:color="auto" w:fill="auto"/>
            <w:vAlign w:val="center"/>
            <w:hideMark/>
          </w:tcPr>
          <w:p w14:paraId="28B3A4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EBC2F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483AE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AD7F5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557419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74744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0311-6/01</w:t>
            </w:r>
          </w:p>
        </w:tc>
        <w:tc>
          <w:tcPr>
            <w:tcW w:w="6197" w:type="dxa"/>
            <w:tcBorders>
              <w:top w:val="nil"/>
              <w:left w:val="nil"/>
              <w:bottom w:val="single" w:sz="4" w:space="0" w:color="auto"/>
              <w:right w:val="single" w:sz="4" w:space="0" w:color="auto"/>
            </w:tcBorders>
            <w:shd w:val="clear" w:color="auto" w:fill="auto"/>
            <w:noWrap/>
            <w:vAlign w:val="center"/>
            <w:hideMark/>
          </w:tcPr>
          <w:p w14:paraId="5425F8B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Pesca de peixes em água salgada</w:t>
            </w:r>
          </w:p>
        </w:tc>
        <w:tc>
          <w:tcPr>
            <w:tcW w:w="630" w:type="dxa"/>
            <w:tcBorders>
              <w:top w:val="nil"/>
              <w:left w:val="nil"/>
              <w:bottom w:val="single" w:sz="4" w:space="0" w:color="auto"/>
              <w:right w:val="single" w:sz="4" w:space="0" w:color="auto"/>
            </w:tcBorders>
            <w:shd w:val="clear" w:color="auto" w:fill="auto"/>
            <w:vAlign w:val="center"/>
            <w:hideMark/>
          </w:tcPr>
          <w:p w14:paraId="4FC3FC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CBA50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2AD54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E8D7F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962DEC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F7C4D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0311-6/02</w:t>
            </w:r>
          </w:p>
        </w:tc>
        <w:tc>
          <w:tcPr>
            <w:tcW w:w="6197" w:type="dxa"/>
            <w:tcBorders>
              <w:top w:val="nil"/>
              <w:left w:val="nil"/>
              <w:bottom w:val="single" w:sz="4" w:space="0" w:color="auto"/>
              <w:right w:val="single" w:sz="4" w:space="0" w:color="auto"/>
            </w:tcBorders>
            <w:shd w:val="clear" w:color="auto" w:fill="auto"/>
            <w:noWrap/>
            <w:vAlign w:val="center"/>
            <w:hideMark/>
          </w:tcPr>
          <w:p w14:paraId="7EB2DC9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Pesca de crustáceos e moluscos em água salgada</w:t>
            </w:r>
          </w:p>
        </w:tc>
        <w:tc>
          <w:tcPr>
            <w:tcW w:w="630" w:type="dxa"/>
            <w:tcBorders>
              <w:top w:val="nil"/>
              <w:left w:val="nil"/>
              <w:bottom w:val="single" w:sz="4" w:space="0" w:color="auto"/>
              <w:right w:val="single" w:sz="4" w:space="0" w:color="auto"/>
            </w:tcBorders>
            <w:shd w:val="clear" w:color="auto" w:fill="auto"/>
            <w:vAlign w:val="center"/>
            <w:hideMark/>
          </w:tcPr>
          <w:p w14:paraId="2EC625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28F63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1ED38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496D48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7AA1A4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10985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0311-6/03</w:t>
            </w:r>
          </w:p>
        </w:tc>
        <w:tc>
          <w:tcPr>
            <w:tcW w:w="6197" w:type="dxa"/>
            <w:tcBorders>
              <w:top w:val="nil"/>
              <w:left w:val="nil"/>
              <w:bottom w:val="single" w:sz="4" w:space="0" w:color="auto"/>
              <w:right w:val="single" w:sz="4" w:space="0" w:color="auto"/>
            </w:tcBorders>
            <w:shd w:val="clear" w:color="auto" w:fill="auto"/>
            <w:noWrap/>
            <w:vAlign w:val="center"/>
            <w:hideMark/>
          </w:tcPr>
          <w:p w14:paraId="4562FAC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Coleta de outros produtos marinhos</w:t>
            </w:r>
          </w:p>
        </w:tc>
        <w:tc>
          <w:tcPr>
            <w:tcW w:w="630" w:type="dxa"/>
            <w:tcBorders>
              <w:top w:val="nil"/>
              <w:left w:val="nil"/>
              <w:bottom w:val="single" w:sz="4" w:space="0" w:color="auto"/>
              <w:right w:val="single" w:sz="4" w:space="0" w:color="auto"/>
            </w:tcBorders>
            <w:shd w:val="clear" w:color="auto" w:fill="auto"/>
            <w:vAlign w:val="center"/>
            <w:hideMark/>
          </w:tcPr>
          <w:p w14:paraId="013CB5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115B6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8F9FE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9B249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C0C74D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3BE28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0311-6/04</w:t>
            </w:r>
          </w:p>
        </w:tc>
        <w:tc>
          <w:tcPr>
            <w:tcW w:w="6197" w:type="dxa"/>
            <w:tcBorders>
              <w:top w:val="nil"/>
              <w:left w:val="nil"/>
              <w:bottom w:val="single" w:sz="4" w:space="0" w:color="auto"/>
              <w:right w:val="single" w:sz="4" w:space="0" w:color="auto"/>
            </w:tcBorders>
            <w:shd w:val="clear" w:color="auto" w:fill="auto"/>
            <w:noWrap/>
            <w:vAlign w:val="center"/>
            <w:hideMark/>
          </w:tcPr>
          <w:p w14:paraId="1129430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apoio à pesca em água salgada</w:t>
            </w:r>
          </w:p>
        </w:tc>
        <w:tc>
          <w:tcPr>
            <w:tcW w:w="630" w:type="dxa"/>
            <w:tcBorders>
              <w:top w:val="nil"/>
              <w:left w:val="nil"/>
              <w:bottom w:val="single" w:sz="4" w:space="0" w:color="auto"/>
              <w:right w:val="single" w:sz="4" w:space="0" w:color="auto"/>
            </w:tcBorders>
            <w:shd w:val="clear" w:color="auto" w:fill="auto"/>
            <w:vAlign w:val="center"/>
            <w:hideMark/>
          </w:tcPr>
          <w:p w14:paraId="76FCAF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6E45F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225AB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A409E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E9CE12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4EABF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0312-4/01</w:t>
            </w:r>
          </w:p>
        </w:tc>
        <w:tc>
          <w:tcPr>
            <w:tcW w:w="6197" w:type="dxa"/>
            <w:tcBorders>
              <w:top w:val="nil"/>
              <w:left w:val="nil"/>
              <w:bottom w:val="single" w:sz="4" w:space="0" w:color="auto"/>
              <w:right w:val="single" w:sz="4" w:space="0" w:color="auto"/>
            </w:tcBorders>
            <w:shd w:val="clear" w:color="auto" w:fill="auto"/>
            <w:noWrap/>
            <w:vAlign w:val="center"/>
            <w:hideMark/>
          </w:tcPr>
          <w:p w14:paraId="6CD2024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Pesca de peixes em água doce</w:t>
            </w:r>
          </w:p>
        </w:tc>
        <w:tc>
          <w:tcPr>
            <w:tcW w:w="630" w:type="dxa"/>
            <w:tcBorders>
              <w:top w:val="nil"/>
              <w:left w:val="nil"/>
              <w:bottom w:val="single" w:sz="4" w:space="0" w:color="auto"/>
              <w:right w:val="single" w:sz="4" w:space="0" w:color="auto"/>
            </w:tcBorders>
            <w:shd w:val="clear" w:color="auto" w:fill="auto"/>
            <w:vAlign w:val="center"/>
            <w:hideMark/>
          </w:tcPr>
          <w:p w14:paraId="4FAE18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4E1C9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50BFA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7A3B6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4A4B3A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37780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0312-4/02</w:t>
            </w:r>
          </w:p>
        </w:tc>
        <w:tc>
          <w:tcPr>
            <w:tcW w:w="6197" w:type="dxa"/>
            <w:tcBorders>
              <w:top w:val="nil"/>
              <w:left w:val="nil"/>
              <w:bottom w:val="single" w:sz="4" w:space="0" w:color="auto"/>
              <w:right w:val="single" w:sz="4" w:space="0" w:color="auto"/>
            </w:tcBorders>
            <w:shd w:val="clear" w:color="auto" w:fill="auto"/>
            <w:noWrap/>
            <w:vAlign w:val="center"/>
            <w:hideMark/>
          </w:tcPr>
          <w:p w14:paraId="5A8F191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Pesca de crustáceos e moluscos em água doce</w:t>
            </w:r>
          </w:p>
        </w:tc>
        <w:tc>
          <w:tcPr>
            <w:tcW w:w="630" w:type="dxa"/>
            <w:tcBorders>
              <w:top w:val="nil"/>
              <w:left w:val="nil"/>
              <w:bottom w:val="single" w:sz="4" w:space="0" w:color="auto"/>
              <w:right w:val="single" w:sz="4" w:space="0" w:color="auto"/>
            </w:tcBorders>
            <w:shd w:val="clear" w:color="auto" w:fill="auto"/>
            <w:vAlign w:val="center"/>
            <w:hideMark/>
          </w:tcPr>
          <w:p w14:paraId="3EC2C8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1851B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A6F1C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3B4A8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B122B6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D8D81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0312-4/03</w:t>
            </w:r>
          </w:p>
        </w:tc>
        <w:tc>
          <w:tcPr>
            <w:tcW w:w="6197" w:type="dxa"/>
            <w:tcBorders>
              <w:top w:val="nil"/>
              <w:left w:val="nil"/>
              <w:bottom w:val="single" w:sz="4" w:space="0" w:color="auto"/>
              <w:right w:val="single" w:sz="4" w:space="0" w:color="auto"/>
            </w:tcBorders>
            <w:shd w:val="clear" w:color="auto" w:fill="auto"/>
            <w:noWrap/>
            <w:vAlign w:val="center"/>
            <w:hideMark/>
          </w:tcPr>
          <w:p w14:paraId="08AD4E2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Coleta de outros produtos aquáticos de água doce</w:t>
            </w:r>
          </w:p>
        </w:tc>
        <w:tc>
          <w:tcPr>
            <w:tcW w:w="630" w:type="dxa"/>
            <w:tcBorders>
              <w:top w:val="nil"/>
              <w:left w:val="nil"/>
              <w:bottom w:val="single" w:sz="4" w:space="0" w:color="auto"/>
              <w:right w:val="single" w:sz="4" w:space="0" w:color="auto"/>
            </w:tcBorders>
            <w:shd w:val="clear" w:color="auto" w:fill="auto"/>
            <w:vAlign w:val="center"/>
            <w:hideMark/>
          </w:tcPr>
          <w:p w14:paraId="7B9B51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08921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7E375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C13B4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0A06B4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31776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0312-4/04</w:t>
            </w:r>
          </w:p>
        </w:tc>
        <w:tc>
          <w:tcPr>
            <w:tcW w:w="6197" w:type="dxa"/>
            <w:tcBorders>
              <w:top w:val="nil"/>
              <w:left w:val="nil"/>
              <w:bottom w:val="single" w:sz="4" w:space="0" w:color="auto"/>
              <w:right w:val="single" w:sz="4" w:space="0" w:color="auto"/>
            </w:tcBorders>
            <w:shd w:val="clear" w:color="auto" w:fill="auto"/>
            <w:noWrap/>
            <w:vAlign w:val="center"/>
            <w:hideMark/>
          </w:tcPr>
          <w:p w14:paraId="061942B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apoio à pesca em água doce</w:t>
            </w:r>
          </w:p>
        </w:tc>
        <w:tc>
          <w:tcPr>
            <w:tcW w:w="630" w:type="dxa"/>
            <w:tcBorders>
              <w:top w:val="nil"/>
              <w:left w:val="nil"/>
              <w:bottom w:val="single" w:sz="4" w:space="0" w:color="auto"/>
              <w:right w:val="single" w:sz="4" w:space="0" w:color="auto"/>
            </w:tcBorders>
            <w:shd w:val="clear" w:color="auto" w:fill="auto"/>
            <w:vAlign w:val="center"/>
            <w:hideMark/>
          </w:tcPr>
          <w:p w14:paraId="122241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730DF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9095C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72424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F82167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5412A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0321-3/01</w:t>
            </w:r>
          </w:p>
        </w:tc>
        <w:tc>
          <w:tcPr>
            <w:tcW w:w="6197" w:type="dxa"/>
            <w:tcBorders>
              <w:top w:val="nil"/>
              <w:left w:val="nil"/>
              <w:bottom w:val="single" w:sz="4" w:space="0" w:color="auto"/>
              <w:right w:val="single" w:sz="4" w:space="0" w:color="auto"/>
            </w:tcBorders>
            <w:shd w:val="clear" w:color="auto" w:fill="auto"/>
            <w:noWrap/>
            <w:vAlign w:val="center"/>
            <w:hideMark/>
          </w:tcPr>
          <w:p w14:paraId="4FF5820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peixes em água salgada e salobra</w:t>
            </w:r>
          </w:p>
        </w:tc>
        <w:tc>
          <w:tcPr>
            <w:tcW w:w="630" w:type="dxa"/>
            <w:tcBorders>
              <w:top w:val="nil"/>
              <w:left w:val="nil"/>
              <w:bottom w:val="single" w:sz="4" w:space="0" w:color="auto"/>
              <w:right w:val="single" w:sz="4" w:space="0" w:color="auto"/>
            </w:tcBorders>
            <w:shd w:val="clear" w:color="auto" w:fill="auto"/>
            <w:vAlign w:val="center"/>
            <w:hideMark/>
          </w:tcPr>
          <w:p w14:paraId="188AB3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C2392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BBE21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81DEF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2B7443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CA4F5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0321-3/02</w:t>
            </w:r>
          </w:p>
        </w:tc>
        <w:tc>
          <w:tcPr>
            <w:tcW w:w="6197" w:type="dxa"/>
            <w:tcBorders>
              <w:top w:val="nil"/>
              <w:left w:val="nil"/>
              <w:bottom w:val="single" w:sz="4" w:space="0" w:color="auto"/>
              <w:right w:val="single" w:sz="4" w:space="0" w:color="auto"/>
            </w:tcBorders>
            <w:shd w:val="clear" w:color="auto" w:fill="auto"/>
            <w:noWrap/>
            <w:vAlign w:val="center"/>
            <w:hideMark/>
          </w:tcPr>
          <w:p w14:paraId="7F66406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camarões em água salgada e salobra</w:t>
            </w:r>
          </w:p>
        </w:tc>
        <w:tc>
          <w:tcPr>
            <w:tcW w:w="630" w:type="dxa"/>
            <w:tcBorders>
              <w:top w:val="nil"/>
              <w:left w:val="nil"/>
              <w:bottom w:val="single" w:sz="4" w:space="0" w:color="auto"/>
              <w:right w:val="single" w:sz="4" w:space="0" w:color="auto"/>
            </w:tcBorders>
            <w:shd w:val="clear" w:color="auto" w:fill="auto"/>
            <w:vAlign w:val="center"/>
            <w:hideMark/>
          </w:tcPr>
          <w:p w14:paraId="10C1E28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91B00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BF96F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B2C6F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8C544A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BC047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0321-3/03</w:t>
            </w:r>
          </w:p>
        </w:tc>
        <w:tc>
          <w:tcPr>
            <w:tcW w:w="6197" w:type="dxa"/>
            <w:tcBorders>
              <w:top w:val="nil"/>
              <w:left w:val="nil"/>
              <w:bottom w:val="single" w:sz="4" w:space="0" w:color="auto"/>
              <w:right w:val="single" w:sz="4" w:space="0" w:color="auto"/>
            </w:tcBorders>
            <w:shd w:val="clear" w:color="auto" w:fill="auto"/>
            <w:noWrap/>
            <w:vAlign w:val="center"/>
            <w:hideMark/>
          </w:tcPr>
          <w:p w14:paraId="2A782DD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ostras e mexilhões em água salgada e salobra</w:t>
            </w:r>
          </w:p>
        </w:tc>
        <w:tc>
          <w:tcPr>
            <w:tcW w:w="630" w:type="dxa"/>
            <w:tcBorders>
              <w:top w:val="nil"/>
              <w:left w:val="nil"/>
              <w:bottom w:val="single" w:sz="4" w:space="0" w:color="auto"/>
              <w:right w:val="single" w:sz="4" w:space="0" w:color="auto"/>
            </w:tcBorders>
            <w:shd w:val="clear" w:color="auto" w:fill="auto"/>
            <w:vAlign w:val="center"/>
            <w:hideMark/>
          </w:tcPr>
          <w:p w14:paraId="5F8493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C1338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85C1C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0BC74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30A281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2E756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0321-3/04</w:t>
            </w:r>
          </w:p>
        </w:tc>
        <w:tc>
          <w:tcPr>
            <w:tcW w:w="6197" w:type="dxa"/>
            <w:tcBorders>
              <w:top w:val="nil"/>
              <w:left w:val="nil"/>
              <w:bottom w:val="single" w:sz="4" w:space="0" w:color="auto"/>
              <w:right w:val="single" w:sz="4" w:space="0" w:color="auto"/>
            </w:tcBorders>
            <w:shd w:val="clear" w:color="auto" w:fill="auto"/>
            <w:noWrap/>
            <w:vAlign w:val="center"/>
            <w:hideMark/>
          </w:tcPr>
          <w:p w14:paraId="2FDBBCC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peixes ornamentais em água salgada e salobra</w:t>
            </w:r>
          </w:p>
        </w:tc>
        <w:tc>
          <w:tcPr>
            <w:tcW w:w="630" w:type="dxa"/>
            <w:tcBorders>
              <w:top w:val="nil"/>
              <w:left w:val="nil"/>
              <w:bottom w:val="single" w:sz="4" w:space="0" w:color="auto"/>
              <w:right w:val="single" w:sz="4" w:space="0" w:color="auto"/>
            </w:tcBorders>
            <w:shd w:val="clear" w:color="auto" w:fill="auto"/>
            <w:vAlign w:val="center"/>
            <w:hideMark/>
          </w:tcPr>
          <w:p w14:paraId="1BE528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14169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6739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405F1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AA44D8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7B220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0321-3/05</w:t>
            </w:r>
          </w:p>
        </w:tc>
        <w:tc>
          <w:tcPr>
            <w:tcW w:w="6197" w:type="dxa"/>
            <w:tcBorders>
              <w:top w:val="nil"/>
              <w:left w:val="nil"/>
              <w:bottom w:val="single" w:sz="4" w:space="0" w:color="auto"/>
              <w:right w:val="single" w:sz="4" w:space="0" w:color="auto"/>
            </w:tcBorders>
            <w:shd w:val="clear" w:color="auto" w:fill="auto"/>
            <w:noWrap/>
            <w:vAlign w:val="center"/>
            <w:hideMark/>
          </w:tcPr>
          <w:p w14:paraId="178A36C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apoio à aquicultura em água salgada e salobra</w:t>
            </w:r>
          </w:p>
        </w:tc>
        <w:tc>
          <w:tcPr>
            <w:tcW w:w="630" w:type="dxa"/>
            <w:tcBorders>
              <w:top w:val="nil"/>
              <w:left w:val="nil"/>
              <w:bottom w:val="single" w:sz="4" w:space="0" w:color="auto"/>
              <w:right w:val="single" w:sz="4" w:space="0" w:color="auto"/>
            </w:tcBorders>
            <w:shd w:val="clear" w:color="auto" w:fill="auto"/>
            <w:vAlign w:val="center"/>
            <w:hideMark/>
          </w:tcPr>
          <w:p w14:paraId="2C64E3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57EA3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64165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5E12D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7E40B5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C3F11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0321-3/99</w:t>
            </w:r>
          </w:p>
        </w:tc>
        <w:tc>
          <w:tcPr>
            <w:tcW w:w="6197" w:type="dxa"/>
            <w:tcBorders>
              <w:top w:val="nil"/>
              <w:left w:val="nil"/>
              <w:bottom w:val="single" w:sz="4" w:space="0" w:color="auto"/>
              <w:right w:val="single" w:sz="4" w:space="0" w:color="auto"/>
            </w:tcBorders>
            <w:shd w:val="clear" w:color="auto" w:fill="auto"/>
            <w:noWrap/>
            <w:vAlign w:val="center"/>
            <w:hideMark/>
          </w:tcPr>
          <w:p w14:paraId="3A99E20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Cultivos e semicultivos da aquicultura em água salgada e salobra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3C81CF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B075B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45051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84F5E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758234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2942E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0322-1/01</w:t>
            </w:r>
          </w:p>
        </w:tc>
        <w:tc>
          <w:tcPr>
            <w:tcW w:w="6197" w:type="dxa"/>
            <w:tcBorders>
              <w:top w:val="nil"/>
              <w:left w:val="nil"/>
              <w:bottom w:val="single" w:sz="4" w:space="0" w:color="auto"/>
              <w:right w:val="single" w:sz="4" w:space="0" w:color="auto"/>
            </w:tcBorders>
            <w:shd w:val="clear" w:color="auto" w:fill="auto"/>
            <w:noWrap/>
            <w:vAlign w:val="center"/>
            <w:hideMark/>
          </w:tcPr>
          <w:p w14:paraId="09D9DD0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peixes em água doce</w:t>
            </w:r>
          </w:p>
        </w:tc>
        <w:tc>
          <w:tcPr>
            <w:tcW w:w="630" w:type="dxa"/>
            <w:tcBorders>
              <w:top w:val="nil"/>
              <w:left w:val="nil"/>
              <w:bottom w:val="single" w:sz="4" w:space="0" w:color="auto"/>
              <w:right w:val="single" w:sz="4" w:space="0" w:color="auto"/>
            </w:tcBorders>
            <w:shd w:val="clear" w:color="auto" w:fill="auto"/>
            <w:vAlign w:val="center"/>
            <w:hideMark/>
          </w:tcPr>
          <w:p w14:paraId="0601D4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F4BAD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5591B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68D573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F08F73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B4E91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0322-1/02</w:t>
            </w:r>
          </w:p>
        </w:tc>
        <w:tc>
          <w:tcPr>
            <w:tcW w:w="6197" w:type="dxa"/>
            <w:tcBorders>
              <w:top w:val="nil"/>
              <w:left w:val="nil"/>
              <w:bottom w:val="single" w:sz="4" w:space="0" w:color="auto"/>
              <w:right w:val="single" w:sz="4" w:space="0" w:color="auto"/>
            </w:tcBorders>
            <w:shd w:val="clear" w:color="auto" w:fill="auto"/>
            <w:noWrap/>
            <w:vAlign w:val="center"/>
            <w:hideMark/>
          </w:tcPr>
          <w:p w14:paraId="003DDBA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camarões em água doce</w:t>
            </w:r>
          </w:p>
        </w:tc>
        <w:tc>
          <w:tcPr>
            <w:tcW w:w="630" w:type="dxa"/>
            <w:tcBorders>
              <w:top w:val="nil"/>
              <w:left w:val="nil"/>
              <w:bottom w:val="single" w:sz="4" w:space="0" w:color="auto"/>
              <w:right w:val="single" w:sz="4" w:space="0" w:color="auto"/>
            </w:tcBorders>
            <w:shd w:val="clear" w:color="auto" w:fill="auto"/>
            <w:vAlign w:val="center"/>
            <w:hideMark/>
          </w:tcPr>
          <w:p w14:paraId="60200A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82E8F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D3112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E9AAD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96CDB3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600EF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0322-1/03</w:t>
            </w:r>
          </w:p>
        </w:tc>
        <w:tc>
          <w:tcPr>
            <w:tcW w:w="6197" w:type="dxa"/>
            <w:tcBorders>
              <w:top w:val="nil"/>
              <w:left w:val="nil"/>
              <w:bottom w:val="single" w:sz="4" w:space="0" w:color="auto"/>
              <w:right w:val="single" w:sz="4" w:space="0" w:color="auto"/>
            </w:tcBorders>
            <w:shd w:val="clear" w:color="auto" w:fill="auto"/>
            <w:noWrap/>
            <w:vAlign w:val="center"/>
            <w:hideMark/>
          </w:tcPr>
          <w:p w14:paraId="6D02C1A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ostras e mexilhões em água doce</w:t>
            </w:r>
          </w:p>
        </w:tc>
        <w:tc>
          <w:tcPr>
            <w:tcW w:w="630" w:type="dxa"/>
            <w:tcBorders>
              <w:top w:val="nil"/>
              <w:left w:val="nil"/>
              <w:bottom w:val="single" w:sz="4" w:space="0" w:color="auto"/>
              <w:right w:val="single" w:sz="4" w:space="0" w:color="auto"/>
            </w:tcBorders>
            <w:shd w:val="clear" w:color="auto" w:fill="auto"/>
            <w:vAlign w:val="center"/>
            <w:hideMark/>
          </w:tcPr>
          <w:p w14:paraId="1DCC053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6F148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17FEC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39DD7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DDF26F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023B8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0322-1/04</w:t>
            </w:r>
          </w:p>
        </w:tc>
        <w:tc>
          <w:tcPr>
            <w:tcW w:w="6197" w:type="dxa"/>
            <w:tcBorders>
              <w:top w:val="nil"/>
              <w:left w:val="nil"/>
              <w:bottom w:val="single" w:sz="4" w:space="0" w:color="auto"/>
              <w:right w:val="single" w:sz="4" w:space="0" w:color="auto"/>
            </w:tcBorders>
            <w:shd w:val="clear" w:color="auto" w:fill="auto"/>
            <w:noWrap/>
            <w:vAlign w:val="center"/>
            <w:hideMark/>
          </w:tcPr>
          <w:p w14:paraId="35683FA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peixes ornamentais em água doce</w:t>
            </w:r>
          </w:p>
        </w:tc>
        <w:tc>
          <w:tcPr>
            <w:tcW w:w="630" w:type="dxa"/>
            <w:tcBorders>
              <w:top w:val="nil"/>
              <w:left w:val="nil"/>
              <w:bottom w:val="single" w:sz="4" w:space="0" w:color="auto"/>
              <w:right w:val="single" w:sz="4" w:space="0" w:color="auto"/>
            </w:tcBorders>
            <w:shd w:val="clear" w:color="auto" w:fill="auto"/>
            <w:vAlign w:val="center"/>
            <w:hideMark/>
          </w:tcPr>
          <w:p w14:paraId="7B5F2A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CECB2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F7D5D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78113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0F96CB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4E745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0322-1/05</w:t>
            </w:r>
          </w:p>
        </w:tc>
        <w:tc>
          <w:tcPr>
            <w:tcW w:w="6197" w:type="dxa"/>
            <w:tcBorders>
              <w:top w:val="nil"/>
              <w:left w:val="nil"/>
              <w:bottom w:val="single" w:sz="4" w:space="0" w:color="auto"/>
              <w:right w:val="single" w:sz="4" w:space="0" w:color="auto"/>
            </w:tcBorders>
            <w:shd w:val="clear" w:color="auto" w:fill="auto"/>
            <w:noWrap/>
            <w:vAlign w:val="center"/>
            <w:hideMark/>
          </w:tcPr>
          <w:p w14:paraId="5763E81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Ranicultura</w:t>
            </w:r>
          </w:p>
        </w:tc>
        <w:tc>
          <w:tcPr>
            <w:tcW w:w="630" w:type="dxa"/>
            <w:tcBorders>
              <w:top w:val="nil"/>
              <w:left w:val="nil"/>
              <w:bottom w:val="single" w:sz="4" w:space="0" w:color="auto"/>
              <w:right w:val="single" w:sz="4" w:space="0" w:color="auto"/>
            </w:tcBorders>
            <w:shd w:val="clear" w:color="auto" w:fill="auto"/>
            <w:vAlign w:val="center"/>
            <w:hideMark/>
          </w:tcPr>
          <w:p w14:paraId="2ECBD1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C3349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6A796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648C6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53FBB6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BCCEB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0322-1/06</w:t>
            </w:r>
          </w:p>
        </w:tc>
        <w:tc>
          <w:tcPr>
            <w:tcW w:w="6197" w:type="dxa"/>
            <w:tcBorders>
              <w:top w:val="nil"/>
              <w:left w:val="nil"/>
              <w:bottom w:val="single" w:sz="4" w:space="0" w:color="auto"/>
              <w:right w:val="single" w:sz="4" w:space="0" w:color="auto"/>
            </w:tcBorders>
            <w:shd w:val="clear" w:color="auto" w:fill="auto"/>
            <w:noWrap/>
            <w:vAlign w:val="center"/>
            <w:hideMark/>
          </w:tcPr>
          <w:p w14:paraId="3F79DFA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jacaré</w:t>
            </w:r>
          </w:p>
        </w:tc>
        <w:tc>
          <w:tcPr>
            <w:tcW w:w="630" w:type="dxa"/>
            <w:tcBorders>
              <w:top w:val="nil"/>
              <w:left w:val="nil"/>
              <w:bottom w:val="single" w:sz="4" w:space="0" w:color="auto"/>
              <w:right w:val="single" w:sz="4" w:space="0" w:color="auto"/>
            </w:tcBorders>
            <w:shd w:val="clear" w:color="auto" w:fill="auto"/>
            <w:vAlign w:val="center"/>
            <w:hideMark/>
          </w:tcPr>
          <w:p w14:paraId="4184FB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5B254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5588A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0C449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9628D0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905E6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0322-1/07</w:t>
            </w:r>
          </w:p>
        </w:tc>
        <w:tc>
          <w:tcPr>
            <w:tcW w:w="6197" w:type="dxa"/>
            <w:tcBorders>
              <w:top w:val="nil"/>
              <w:left w:val="nil"/>
              <w:bottom w:val="single" w:sz="4" w:space="0" w:color="auto"/>
              <w:right w:val="single" w:sz="4" w:space="0" w:color="auto"/>
            </w:tcBorders>
            <w:shd w:val="clear" w:color="auto" w:fill="auto"/>
            <w:noWrap/>
            <w:vAlign w:val="center"/>
            <w:hideMark/>
          </w:tcPr>
          <w:p w14:paraId="2258E19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apoio à aquicultura em água doce</w:t>
            </w:r>
          </w:p>
        </w:tc>
        <w:tc>
          <w:tcPr>
            <w:tcW w:w="630" w:type="dxa"/>
            <w:tcBorders>
              <w:top w:val="nil"/>
              <w:left w:val="nil"/>
              <w:bottom w:val="single" w:sz="4" w:space="0" w:color="auto"/>
              <w:right w:val="single" w:sz="4" w:space="0" w:color="auto"/>
            </w:tcBorders>
            <w:shd w:val="clear" w:color="auto" w:fill="auto"/>
            <w:vAlign w:val="center"/>
            <w:hideMark/>
          </w:tcPr>
          <w:p w14:paraId="46D415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137BB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21992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A1BD9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01BC94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4C946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0322-1/99</w:t>
            </w:r>
          </w:p>
        </w:tc>
        <w:tc>
          <w:tcPr>
            <w:tcW w:w="6197" w:type="dxa"/>
            <w:tcBorders>
              <w:top w:val="nil"/>
              <w:left w:val="nil"/>
              <w:bottom w:val="single" w:sz="4" w:space="0" w:color="auto"/>
              <w:right w:val="single" w:sz="4" w:space="0" w:color="auto"/>
            </w:tcBorders>
            <w:shd w:val="clear" w:color="auto" w:fill="auto"/>
            <w:noWrap/>
            <w:vAlign w:val="center"/>
            <w:hideMark/>
          </w:tcPr>
          <w:p w14:paraId="389F60E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Cultivos e semicultivos da aquicultura em água doce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55550B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AB4A2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EBDAA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D5424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F4F2C7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505EB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0500-3/01</w:t>
            </w:r>
          </w:p>
        </w:tc>
        <w:tc>
          <w:tcPr>
            <w:tcW w:w="6197" w:type="dxa"/>
            <w:tcBorders>
              <w:top w:val="nil"/>
              <w:left w:val="nil"/>
              <w:bottom w:val="single" w:sz="4" w:space="0" w:color="auto"/>
              <w:right w:val="single" w:sz="4" w:space="0" w:color="auto"/>
            </w:tcBorders>
            <w:shd w:val="clear" w:color="auto" w:fill="auto"/>
            <w:noWrap/>
            <w:vAlign w:val="center"/>
            <w:hideMark/>
          </w:tcPr>
          <w:p w14:paraId="7F23DDC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carvão mineral</w:t>
            </w:r>
          </w:p>
        </w:tc>
        <w:tc>
          <w:tcPr>
            <w:tcW w:w="630" w:type="dxa"/>
            <w:tcBorders>
              <w:top w:val="nil"/>
              <w:left w:val="nil"/>
              <w:bottom w:val="single" w:sz="4" w:space="0" w:color="auto"/>
              <w:right w:val="single" w:sz="4" w:space="0" w:color="auto"/>
            </w:tcBorders>
            <w:shd w:val="clear" w:color="auto" w:fill="auto"/>
            <w:vAlign w:val="center"/>
            <w:hideMark/>
          </w:tcPr>
          <w:p w14:paraId="1E00DB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1E49E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A90DA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225CD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42D527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B6A0F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0500-3/02</w:t>
            </w:r>
          </w:p>
        </w:tc>
        <w:tc>
          <w:tcPr>
            <w:tcW w:w="6197" w:type="dxa"/>
            <w:tcBorders>
              <w:top w:val="nil"/>
              <w:left w:val="nil"/>
              <w:bottom w:val="single" w:sz="4" w:space="0" w:color="auto"/>
              <w:right w:val="single" w:sz="4" w:space="0" w:color="auto"/>
            </w:tcBorders>
            <w:shd w:val="clear" w:color="auto" w:fill="auto"/>
            <w:noWrap/>
            <w:vAlign w:val="center"/>
            <w:hideMark/>
          </w:tcPr>
          <w:p w14:paraId="4EE64CA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Beneficiamento de carvão mineral</w:t>
            </w:r>
          </w:p>
        </w:tc>
        <w:tc>
          <w:tcPr>
            <w:tcW w:w="630" w:type="dxa"/>
            <w:tcBorders>
              <w:top w:val="nil"/>
              <w:left w:val="nil"/>
              <w:bottom w:val="single" w:sz="4" w:space="0" w:color="auto"/>
              <w:right w:val="single" w:sz="4" w:space="0" w:color="auto"/>
            </w:tcBorders>
            <w:shd w:val="clear" w:color="auto" w:fill="auto"/>
            <w:vAlign w:val="center"/>
            <w:hideMark/>
          </w:tcPr>
          <w:p w14:paraId="7417B9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D370F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45A65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B046F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33D303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9C102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0600-0/01</w:t>
            </w:r>
          </w:p>
        </w:tc>
        <w:tc>
          <w:tcPr>
            <w:tcW w:w="6197" w:type="dxa"/>
            <w:tcBorders>
              <w:top w:val="nil"/>
              <w:left w:val="nil"/>
              <w:bottom w:val="single" w:sz="4" w:space="0" w:color="auto"/>
              <w:right w:val="single" w:sz="4" w:space="0" w:color="auto"/>
            </w:tcBorders>
            <w:shd w:val="clear" w:color="auto" w:fill="auto"/>
            <w:noWrap/>
            <w:vAlign w:val="center"/>
            <w:hideMark/>
          </w:tcPr>
          <w:p w14:paraId="3C82663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petróleo e gás natural</w:t>
            </w:r>
          </w:p>
        </w:tc>
        <w:tc>
          <w:tcPr>
            <w:tcW w:w="630" w:type="dxa"/>
            <w:tcBorders>
              <w:top w:val="nil"/>
              <w:left w:val="nil"/>
              <w:bottom w:val="single" w:sz="4" w:space="0" w:color="auto"/>
              <w:right w:val="single" w:sz="4" w:space="0" w:color="auto"/>
            </w:tcBorders>
            <w:shd w:val="clear" w:color="auto" w:fill="auto"/>
            <w:vAlign w:val="center"/>
            <w:hideMark/>
          </w:tcPr>
          <w:p w14:paraId="719749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3E417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068F4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57CE3D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46029A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D7016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0600-0/02</w:t>
            </w:r>
          </w:p>
        </w:tc>
        <w:tc>
          <w:tcPr>
            <w:tcW w:w="6197" w:type="dxa"/>
            <w:tcBorders>
              <w:top w:val="nil"/>
              <w:left w:val="nil"/>
              <w:bottom w:val="single" w:sz="4" w:space="0" w:color="auto"/>
              <w:right w:val="single" w:sz="4" w:space="0" w:color="auto"/>
            </w:tcBorders>
            <w:shd w:val="clear" w:color="auto" w:fill="auto"/>
            <w:noWrap/>
            <w:vAlign w:val="center"/>
            <w:hideMark/>
          </w:tcPr>
          <w:p w14:paraId="5023FE5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e beneficiamento de xisto</w:t>
            </w:r>
          </w:p>
        </w:tc>
        <w:tc>
          <w:tcPr>
            <w:tcW w:w="630" w:type="dxa"/>
            <w:tcBorders>
              <w:top w:val="nil"/>
              <w:left w:val="nil"/>
              <w:bottom w:val="single" w:sz="4" w:space="0" w:color="auto"/>
              <w:right w:val="single" w:sz="4" w:space="0" w:color="auto"/>
            </w:tcBorders>
            <w:shd w:val="clear" w:color="auto" w:fill="auto"/>
            <w:vAlign w:val="center"/>
            <w:hideMark/>
          </w:tcPr>
          <w:p w14:paraId="0FE108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70945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9B26D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D27A1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53940A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82B86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0600-0/03</w:t>
            </w:r>
          </w:p>
        </w:tc>
        <w:tc>
          <w:tcPr>
            <w:tcW w:w="6197" w:type="dxa"/>
            <w:tcBorders>
              <w:top w:val="nil"/>
              <w:left w:val="nil"/>
              <w:bottom w:val="single" w:sz="4" w:space="0" w:color="auto"/>
              <w:right w:val="single" w:sz="4" w:space="0" w:color="auto"/>
            </w:tcBorders>
            <w:shd w:val="clear" w:color="auto" w:fill="auto"/>
            <w:noWrap/>
            <w:vAlign w:val="center"/>
            <w:hideMark/>
          </w:tcPr>
          <w:p w14:paraId="08E2F01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e beneficiamento de areias betuminosas</w:t>
            </w:r>
          </w:p>
        </w:tc>
        <w:tc>
          <w:tcPr>
            <w:tcW w:w="630" w:type="dxa"/>
            <w:tcBorders>
              <w:top w:val="nil"/>
              <w:left w:val="nil"/>
              <w:bottom w:val="single" w:sz="4" w:space="0" w:color="auto"/>
              <w:right w:val="single" w:sz="4" w:space="0" w:color="auto"/>
            </w:tcBorders>
            <w:shd w:val="clear" w:color="auto" w:fill="auto"/>
            <w:vAlign w:val="center"/>
            <w:hideMark/>
          </w:tcPr>
          <w:p w14:paraId="052231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BDB42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59237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55CD3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8B4713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072C9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0710-3/01</w:t>
            </w:r>
          </w:p>
        </w:tc>
        <w:tc>
          <w:tcPr>
            <w:tcW w:w="6197" w:type="dxa"/>
            <w:tcBorders>
              <w:top w:val="nil"/>
              <w:left w:val="nil"/>
              <w:bottom w:val="single" w:sz="4" w:space="0" w:color="auto"/>
              <w:right w:val="single" w:sz="4" w:space="0" w:color="auto"/>
            </w:tcBorders>
            <w:shd w:val="clear" w:color="auto" w:fill="auto"/>
            <w:noWrap/>
            <w:vAlign w:val="center"/>
            <w:hideMark/>
          </w:tcPr>
          <w:p w14:paraId="1EA7E94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minério de ferro</w:t>
            </w:r>
          </w:p>
        </w:tc>
        <w:tc>
          <w:tcPr>
            <w:tcW w:w="630" w:type="dxa"/>
            <w:tcBorders>
              <w:top w:val="nil"/>
              <w:left w:val="nil"/>
              <w:bottom w:val="single" w:sz="4" w:space="0" w:color="auto"/>
              <w:right w:val="single" w:sz="4" w:space="0" w:color="auto"/>
            </w:tcBorders>
            <w:shd w:val="clear" w:color="auto" w:fill="auto"/>
            <w:vAlign w:val="center"/>
            <w:hideMark/>
          </w:tcPr>
          <w:p w14:paraId="2AACCC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229E7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C9E3F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E06DF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A5F3E7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D692B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0710-3/02</w:t>
            </w:r>
          </w:p>
        </w:tc>
        <w:tc>
          <w:tcPr>
            <w:tcW w:w="6197" w:type="dxa"/>
            <w:tcBorders>
              <w:top w:val="nil"/>
              <w:left w:val="nil"/>
              <w:bottom w:val="single" w:sz="4" w:space="0" w:color="auto"/>
              <w:right w:val="single" w:sz="4" w:space="0" w:color="auto"/>
            </w:tcBorders>
            <w:shd w:val="clear" w:color="auto" w:fill="auto"/>
            <w:noWrap/>
            <w:hideMark/>
          </w:tcPr>
          <w:p w14:paraId="36BD184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Pelotização, sinterização e outros beneficiamentos de minério de ferro</w:t>
            </w:r>
          </w:p>
        </w:tc>
        <w:tc>
          <w:tcPr>
            <w:tcW w:w="630" w:type="dxa"/>
            <w:tcBorders>
              <w:top w:val="nil"/>
              <w:left w:val="nil"/>
              <w:bottom w:val="single" w:sz="4" w:space="0" w:color="auto"/>
              <w:right w:val="single" w:sz="4" w:space="0" w:color="auto"/>
            </w:tcBorders>
            <w:shd w:val="clear" w:color="auto" w:fill="auto"/>
            <w:vAlign w:val="center"/>
            <w:hideMark/>
          </w:tcPr>
          <w:p w14:paraId="0F5988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8CB0B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07216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3D917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7153B6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2EC00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0721-9/01</w:t>
            </w:r>
          </w:p>
        </w:tc>
        <w:tc>
          <w:tcPr>
            <w:tcW w:w="6197" w:type="dxa"/>
            <w:tcBorders>
              <w:top w:val="nil"/>
              <w:left w:val="nil"/>
              <w:bottom w:val="single" w:sz="4" w:space="0" w:color="auto"/>
              <w:right w:val="single" w:sz="4" w:space="0" w:color="auto"/>
            </w:tcBorders>
            <w:shd w:val="clear" w:color="auto" w:fill="auto"/>
            <w:noWrap/>
            <w:vAlign w:val="center"/>
            <w:hideMark/>
          </w:tcPr>
          <w:p w14:paraId="72E65F7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minério de alumínio</w:t>
            </w:r>
          </w:p>
        </w:tc>
        <w:tc>
          <w:tcPr>
            <w:tcW w:w="630" w:type="dxa"/>
            <w:tcBorders>
              <w:top w:val="nil"/>
              <w:left w:val="nil"/>
              <w:bottom w:val="single" w:sz="4" w:space="0" w:color="auto"/>
              <w:right w:val="single" w:sz="4" w:space="0" w:color="auto"/>
            </w:tcBorders>
            <w:shd w:val="clear" w:color="auto" w:fill="auto"/>
            <w:vAlign w:val="center"/>
            <w:hideMark/>
          </w:tcPr>
          <w:p w14:paraId="0AE9CA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603A7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53D88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4B24B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994568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49470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0721-9/02</w:t>
            </w:r>
          </w:p>
        </w:tc>
        <w:tc>
          <w:tcPr>
            <w:tcW w:w="6197" w:type="dxa"/>
            <w:tcBorders>
              <w:top w:val="nil"/>
              <w:left w:val="nil"/>
              <w:bottom w:val="single" w:sz="4" w:space="0" w:color="auto"/>
              <w:right w:val="single" w:sz="4" w:space="0" w:color="auto"/>
            </w:tcBorders>
            <w:shd w:val="clear" w:color="auto" w:fill="auto"/>
            <w:noWrap/>
            <w:vAlign w:val="center"/>
            <w:hideMark/>
          </w:tcPr>
          <w:p w14:paraId="4DBD08D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Beneficiamento de minério de alumínio</w:t>
            </w:r>
          </w:p>
        </w:tc>
        <w:tc>
          <w:tcPr>
            <w:tcW w:w="630" w:type="dxa"/>
            <w:tcBorders>
              <w:top w:val="nil"/>
              <w:left w:val="nil"/>
              <w:bottom w:val="single" w:sz="4" w:space="0" w:color="auto"/>
              <w:right w:val="single" w:sz="4" w:space="0" w:color="auto"/>
            </w:tcBorders>
            <w:shd w:val="clear" w:color="auto" w:fill="auto"/>
            <w:vAlign w:val="center"/>
            <w:hideMark/>
          </w:tcPr>
          <w:p w14:paraId="68090A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DEA8D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A4CB3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B8F0A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EFA5F1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AC95A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0722-7/01</w:t>
            </w:r>
          </w:p>
        </w:tc>
        <w:tc>
          <w:tcPr>
            <w:tcW w:w="6197" w:type="dxa"/>
            <w:tcBorders>
              <w:top w:val="nil"/>
              <w:left w:val="nil"/>
              <w:bottom w:val="single" w:sz="4" w:space="0" w:color="auto"/>
              <w:right w:val="single" w:sz="4" w:space="0" w:color="auto"/>
            </w:tcBorders>
            <w:shd w:val="clear" w:color="auto" w:fill="auto"/>
            <w:noWrap/>
            <w:vAlign w:val="center"/>
            <w:hideMark/>
          </w:tcPr>
          <w:p w14:paraId="0995735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minério de estanho</w:t>
            </w:r>
          </w:p>
        </w:tc>
        <w:tc>
          <w:tcPr>
            <w:tcW w:w="630" w:type="dxa"/>
            <w:tcBorders>
              <w:top w:val="nil"/>
              <w:left w:val="nil"/>
              <w:bottom w:val="single" w:sz="4" w:space="0" w:color="auto"/>
              <w:right w:val="single" w:sz="4" w:space="0" w:color="auto"/>
            </w:tcBorders>
            <w:shd w:val="clear" w:color="auto" w:fill="auto"/>
            <w:vAlign w:val="center"/>
            <w:hideMark/>
          </w:tcPr>
          <w:p w14:paraId="4575FE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AA252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0452D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8FD0D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63F363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61E5B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0722-7/02</w:t>
            </w:r>
          </w:p>
        </w:tc>
        <w:tc>
          <w:tcPr>
            <w:tcW w:w="6197" w:type="dxa"/>
            <w:tcBorders>
              <w:top w:val="nil"/>
              <w:left w:val="nil"/>
              <w:bottom w:val="single" w:sz="4" w:space="0" w:color="auto"/>
              <w:right w:val="single" w:sz="4" w:space="0" w:color="auto"/>
            </w:tcBorders>
            <w:shd w:val="clear" w:color="auto" w:fill="auto"/>
            <w:noWrap/>
            <w:vAlign w:val="center"/>
            <w:hideMark/>
          </w:tcPr>
          <w:p w14:paraId="75B1EA2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Beneficiamento de minério de estanho</w:t>
            </w:r>
          </w:p>
        </w:tc>
        <w:tc>
          <w:tcPr>
            <w:tcW w:w="630" w:type="dxa"/>
            <w:tcBorders>
              <w:top w:val="nil"/>
              <w:left w:val="nil"/>
              <w:bottom w:val="single" w:sz="4" w:space="0" w:color="auto"/>
              <w:right w:val="single" w:sz="4" w:space="0" w:color="auto"/>
            </w:tcBorders>
            <w:shd w:val="clear" w:color="auto" w:fill="auto"/>
            <w:vAlign w:val="center"/>
            <w:hideMark/>
          </w:tcPr>
          <w:p w14:paraId="456FBB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A7D8F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DE828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E75BF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D488BF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20E8F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0723-5/01</w:t>
            </w:r>
          </w:p>
        </w:tc>
        <w:tc>
          <w:tcPr>
            <w:tcW w:w="6197" w:type="dxa"/>
            <w:tcBorders>
              <w:top w:val="nil"/>
              <w:left w:val="nil"/>
              <w:bottom w:val="single" w:sz="4" w:space="0" w:color="auto"/>
              <w:right w:val="single" w:sz="4" w:space="0" w:color="auto"/>
            </w:tcBorders>
            <w:shd w:val="clear" w:color="auto" w:fill="auto"/>
            <w:noWrap/>
            <w:vAlign w:val="center"/>
            <w:hideMark/>
          </w:tcPr>
          <w:p w14:paraId="43B5462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minério de manganês</w:t>
            </w:r>
          </w:p>
        </w:tc>
        <w:tc>
          <w:tcPr>
            <w:tcW w:w="630" w:type="dxa"/>
            <w:tcBorders>
              <w:top w:val="nil"/>
              <w:left w:val="nil"/>
              <w:bottom w:val="single" w:sz="4" w:space="0" w:color="auto"/>
              <w:right w:val="single" w:sz="4" w:space="0" w:color="auto"/>
            </w:tcBorders>
            <w:shd w:val="clear" w:color="auto" w:fill="auto"/>
            <w:vAlign w:val="center"/>
            <w:hideMark/>
          </w:tcPr>
          <w:p w14:paraId="1C5211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3791D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86BB7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77C79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E56908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32EA9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0723-5/02</w:t>
            </w:r>
          </w:p>
        </w:tc>
        <w:tc>
          <w:tcPr>
            <w:tcW w:w="6197" w:type="dxa"/>
            <w:tcBorders>
              <w:top w:val="nil"/>
              <w:left w:val="nil"/>
              <w:bottom w:val="single" w:sz="4" w:space="0" w:color="auto"/>
              <w:right w:val="single" w:sz="4" w:space="0" w:color="auto"/>
            </w:tcBorders>
            <w:shd w:val="clear" w:color="auto" w:fill="auto"/>
            <w:noWrap/>
            <w:vAlign w:val="center"/>
            <w:hideMark/>
          </w:tcPr>
          <w:p w14:paraId="201EBA6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Beneficiamento de minério de manganês</w:t>
            </w:r>
          </w:p>
        </w:tc>
        <w:tc>
          <w:tcPr>
            <w:tcW w:w="630" w:type="dxa"/>
            <w:tcBorders>
              <w:top w:val="nil"/>
              <w:left w:val="nil"/>
              <w:bottom w:val="single" w:sz="4" w:space="0" w:color="auto"/>
              <w:right w:val="single" w:sz="4" w:space="0" w:color="auto"/>
            </w:tcBorders>
            <w:shd w:val="clear" w:color="auto" w:fill="auto"/>
            <w:vAlign w:val="center"/>
            <w:hideMark/>
          </w:tcPr>
          <w:p w14:paraId="55E22B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B199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86942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9243D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BD15E5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9F2D7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0724-3/01</w:t>
            </w:r>
          </w:p>
        </w:tc>
        <w:tc>
          <w:tcPr>
            <w:tcW w:w="6197" w:type="dxa"/>
            <w:tcBorders>
              <w:top w:val="nil"/>
              <w:left w:val="nil"/>
              <w:bottom w:val="single" w:sz="4" w:space="0" w:color="auto"/>
              <w:right w:val="single" w:sz="4" w:space="0" w:color="auto"/>
            </w:tcBorders>
            <w:shd w:val="clear" w:color="auto" w:fill="auto"/>
            <w:noWrap/>
            <w:vAlign w:val="center"/>
            <w:hideMark/>
          </w:tcPr>
          <w:p w14:paraId="744A776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minério de metais preciosos</w:t>
            </w:r>
          </w:p>
        </w:tc>
        <w:tc>
          <w:tcPr>
            <w:tcW w:w="630" w:type="dxa"/>
            <w:tcBorders>
              <w:top w:val="nil"/>
              <w:left w:val="nil"/>
              <w:bottom w:val="single" w:sz="4" w:space="0" w:color="auto"/>
              <w:right w:val="single" w:sz="4" w:space="0" w:color="auto"/>
            </w:tcBorders>
            <w:shd w:val="clear" w:color="auto" w:fill="auto"/>
            <w:vAlign w:val="center"/>
            <w:hideMark/>
          </w:tcPr>
          <w:p w14:paraId="67D452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76C45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FBF51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9ACF8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796B55" w:rsidRPr="00B538B2" w14:paraId="7D9AE5F0"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A1CD3DF"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4EF8E88E"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3DFE618F"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62F179D9"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64DC5DEF"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50C8D70"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53F5800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A7429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0724-3/02</w:t>
            </w:r>
          </w:p>
        </w:tc>
        <w:tc>
          <w:tcPr>
            <w:tcW w:w="6197" w:type="dxa"/>
            <w:tcBorders>
              <w:top w:val="nil"/>
              <w:left w:val="nil"/>
              <w:bottom w:val="single" w:sz="4" w:space="0" w:color="auto"/>
              <w:right w:val="single" w:sz="4" w:space="0" w:color="auto"/>
            </w:tcBorders>
            <w:shd w:val="clear" w:color="auto" w:fill="auto"/>
            <w:noWrap/>
            <w:vAlign w:val="center"/>
            <w:hideMark/>
          </w:tcPr>
          <w:p w14:paraId="1577D37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Beneficiamento de minério de metais preciosos</w:t>
            </w:r>
          </w:p>
        </w:tc>
        <w:tc>
          <w:tcPr>
            <w:tcW w:w="630" w:type="dxa"/>
            <w:tcBorders>
              <w:top w:val="nil"/>
              <w:left w:val="nil"/>
              <w:bottom w:val="single" w:sz="4" w:space="0" w:color="auto"/>
              <w:right w:val="single" w:sz="4" w:space="0" w:color="auto"/>
            </w:tcBorders>
            <w:shd w:val="clear" w:color="auto" w:fill="auto"/>
            <w:vAlign w:val="center"/>
            <w:hideMark/>
          </w:tcPr>
          <w:p w14:paraId="30F93D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4A8D3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BC6A7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F24DB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13A871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C3C9C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0725-1/00</w:t>
            </w:r>
          </w:p>
        </w:tc>
        <w:tc>
          <w:tcPr>
            <w:tcW w:w="6197" w:type="dxa"/>
            <w:tcBorders>
              <w:top w:val="nil"/>
              <w:left w:val="nil"/>
              <w:bottom w:val="single" w:sz="4" w:space="0" w:color="auto"/>
              <w:right w:val="single" w:sz="4" w:space="0" w:color="auto"/>
            </w:tcBorders>
            <w:shd w:val="clear" w:color="auto" w:fill="auto"/>
            <w:noWrap/>
            <w:vAlign w:val="center"/>
            <w:hideMark/>
          </w:tcPr>
          <w:p w14:paraId="0C422C3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minerais radioativos</w:t>
            </w:r>
          </w:p>
        </w:tc>
        <w:tc>
          <w:tcPr>
            <w:tcW w:w="630" w:type="dxa"/>
            <w:tcBorders>
              <w:top w:val="nil"/>
              <w:left w:val="nil"/>
              <w:bottom w:val="single" w:sz="4" w:space="0" w:color="auto"/>
              <w:right w:val="single" w:sz="4" w:space="0" w:color="auto"/>
            </w:tcBorders>
            <w:shd w:val="clear" w:color="auto" w:fill="auto"/>
            <w:vAlign w:val="center"/>
            <w:hideMark/>
          </w:tcPr>
          <w:p w14:paraId="61A64C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3DD88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4C889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C4294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B1C7C0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D5D5E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0729-4/01</w:t>
            </w:r>
          </w:p>
        </w:tc>
        <w:tc>
          <w:tcPr>
            <w:tcW w:w="6197" w:type="dxa"/>
            <w:tcBorders>
              <w:top w:val="nil"/>
              <w:left w:val="nil"/>
              <w:bottom w:val="single" w:sz="4" w:space="0" w:color="auto"/>
              <w:right w:val="single" w:sz="4" w:space="0" w:color="auto"/>
            </w:tcBorders>
            <w:shd w:val="clear" w:color="auto" w:fill="auto"/>
            <w:noWrap/>
            <w:vAlign w:val="center"/>
            <w:hideMark/>
          </w:tcPr>
          <w:p w14:paraId="220EFD8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minérios de nióbio e titânio</w:t>
            </w:r>
          </w:p>
        </w:tc>
        <w:tc>
          <w:tcPr>
            <w:tcW w:w="630" w:type="dxa"/>
            <w:tcBorders>
              <w:top w:val="nil"/>
              <w:left w:val="nil"/>
              <w:bottom w:val="single" w:sz="4" w:space="0" w:color="auto"/>
              <w:right w:val="single" w:sz="4" w:space="0" w:color="auto"/>
            </w:tcBorders>
            <w:shd w:val="clear" w:color="auto" w:fill="auto"/>
            <w:vAlign w:val="center"/>
            <w:hideMark/>
          </w:tcPr>
          <w:p w14:paraId="342087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F0944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19443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FEF51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0D4EC5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ECF61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0729-4/02</w:t>
            </w:r>
          </w:p>
        </w:tc>
        <w:tc>
          <w:tcPr>
            <w:tcW w:w="6197" w:type="dxa"/>
            <w:tcBorders>
              <w:top w:val="nil"/>
              <w:left w:val="nil"/>
              <w:bottom w:val="single" w:sz="4" w:space="0" w:color="auto"/>
              <w:right w:val="single" w:sz="4" w:space="0" w:color="auto"/>
            </w:tcBorders>
            <w:shd w:val="clear" w:color="auto" w:fill="auto"/>
            <w:noWrap/>
            <w:vAlign w:val="center"/>
            <w:hideMark/>
          </w:tcPr>
          <w:p w14:paraId="54CC7C3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minério de tungstênio</w:t>
            </w:r>
          </w:p>
        </w:tc>
        <w:tc>
          <w:tcPr>
            <w:tcW w:w="630" w:type="dxa"/>
            <w:tcBorders>
              <w:top w:val="nil"/>
              <w:left w:val="nil"/>
              <w:bottom w:val="single" w:sz="4" w:space="0" w:color="auto"/>
              <w:right w:val="single" w:sz="4" w:space="0" w:color="auto"/>
            </w:tcBorders>
            <w:shd w:val="clear" w:color="auto" w:fill="auto"/>
            <w:vAlign w:val="center"/>
            <w:hideMark/>
          </w:tcPr>
          <w:p w14:paraId="43C55B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49FB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23569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61B4F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0C5B9B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37BC8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0729-4/03</w:t>
            </w:r>
          </w:p>
        </w:tc>
        <w:tc>
          <w:tcPr>
            <w:tcW w:w="6197" w:type="dxa"/>
            <w:tcBorders>
              <w:top w:val="nil"/>
              <w:left w:val="nil"/>
              <w:bottom w:val="single" w:sz="4" w:space="0" w:color="auto"/>
              <w:right w:val="single" w:sz="4" w:space="0" w:color="auto"/>
            </w:tcBorders>
            <w:shd w:val="clear" w:color="auto" w:fill="auto"/>
            <w:noWrap/>
            <w:vAlign w:val="center"/>
            <w:hideMark/>
          </w:tcPr>
          <w:p w14:paraId="2ED6429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minério de níquel</w:t>
            </w:r>
          </w:p>
        </w:tc>
        <w:tc>
          <w:tcPr>
            <w:tcW w:w="630" w:type="dxa"/>
            <w:tcBorders>
              <w:top w:val="nil"/>
              <w:left w:val="nil"/>
              <w:bottom w:val="single" w:sz="4" w:space="0" w:color="auto"/>
              <w:right w:val="single" w:sz="4" w:space="0" w:color="auto"/>
            </w:tcBorders>
            <w:shd w:val="clear" w:color="auto" w:fill="auto"/>
            <w:vAlign w:val="center"/>
            <w:hideMark/>
          </w:tcPr>
          <w:p w14:paraId="6CC4A4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EF7A8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E1993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64BB0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810C80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C714A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0729-4/04</w:t>
            </w:r>
          </w:p>
        </w:tc>
        <w:tc>
          <w:tcPr>
            <w:tcW w:w="6197" w:type="dxa"/>
            <w:tcBorders>
              <w:top w:val="nil"/>
              <w:left w:val="nil"/>
              <w:bottom w:val="single" w:sz="4" w:space="0" w:color="auto"/>
              <w:right w:val="single" w:sz="4" w:space="0" w:color="auto"/>
            </w:tcBorders>
            <w:shd w:val="clear" w:color="auto" w:fill="auto"/>
            <w:noWrap/>
            <w:hideMark/>
          </w:tcPr>
          <w:p w14:paraId="014178B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minérios de cobre, chumbo, zinco e outros minerais metálicos não ferrosos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47BFD5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560EB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229D5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9F6B1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BF8118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6D7000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0729-4/05</w:t>
            </w:r>
          </w:p>
        </w:tc>
        <w:tc>
          <w:tcPr>
            <w:tcW w:w="6197" w:type="dxa"/>
            <w:tcBorders>
              <w:top w:val="nil"/>
              <w:left w:val="nil"/>
              <w:bottom w:val="single" w:sz="4" w:space="0" w:color="auto"/>
              <w:right w:val="single" w:sz="4" w:space="0" w:color="auto"/>
            </w:tcBorders>
            <w:shd w:val="clear" w:color="auto" w:fill="auto"/>
            <w:noWrap/>
            <w:hideMark/>
          </w:tcPr>
          <w:p w14:paraId="3129B31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Beneficiamento de minérios de cobre, chumbo, zinco e outros minerais metálicos não ferrosos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27C82E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59AB6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B6A9F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47087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FE2E23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6C410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0810-0/01</w:t>
            </w:r>
          </w:p>
        </w:tc>
        <w:tc>
          <w:tcPr>
            <w:tcW w:w="6197" w:type="dxa"/>
            <w:tcBorders>
              <w:top w:val="nil"/>
              <w:left w:val="nil"/>
              <w:bottom w:val="single" w:sz="4" w:space="0" w:color="auto"/>
              <w:right w:val="single" w:sz="4" w:space="0" w:color="auto"/>
            </w:tcBorders>
            <w:shd w:val="clear" w:color="auto" w:fill="auto"/>
            <w:noWrap/>
            <w:vAlign w:val="center"/>
            <w:hideMark/>
          </w:tcPr>
          <w:p w14:paraId="6AC17B8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ardósia e beneficiamento associado</w:t>
            </w:r>
          </w:p>
        </w:tc>
        <w:tc>
          <w:tcPr>
            <w:tcW w:w="630" w:type="dxa"/>
            <w:tcBorders>
              <w:top w:val="nil"/>
              <w:left w:val="nil"/>
              <w:bottom w:val="single" w:sz="4" w:space="0" w:color="auto"/>
              <w:right w:val="single" w:sz="4" w:space="0" w:color="auto"/>
            </w:tcBorders>
            <w:shd w:val="clear" w:color="auto" w:fill="auto"/>
            <w:vAlign w:val="center"/>
            <w:hideMark/>
          </w:tcPr>
          <w:p w14:paraId="1BAC64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F9E0B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D1E78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4F96D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3DD690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E0D17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0810-0/02</w:t>
            </w:r>
          </w:p>
        </w:tc>
        <w:tc>
          <w:tcPr>
            <w:tcW w:w="6197" w:type="dxa"/>
            <w:tcBorders>
              <w:top w:val="nil"/>
              <w:left w:val="nil"/>
              <w:bottom w:val="single" w:sz="4" w:space="0" w:color="auto"/>
              <w:right w:val="single" w:sz="4" w:space="0" w:color="auto"/>
            </w:tcBorders>
            <w:shd w:val="clear" w:color="auto" w:fill="auto"/>
            <w:noWrap/>
            <w:vAlign w:val="center"/>
            <w:hideMark/>
          </w:tcPr>
          <w:p w14:paraId="073DC51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granito e beneficiamento associado</w:t>
            </w:r>
          </w:p>
        </w:tc>
        <w:tc>
          <w:tcPr>
            <w:tcW w:w="630" w:type="dxa"/>
            <w:tcBorders>
              <w:top w:val="nil"/>
              <w:left w:val="nil"/>
              <w:bottom w:val="single" w:sz="4" w:space="0" w:color="auto"/>
              <w:right w:val="single" w:sz="4" w:space="0" w:color="auto"/>
            </w:tcBorders>
            <w:shd w:val="clear" w:color="auto" w:fill="auto"/>
            <w:vAlign w:val="center"/>
            <w:hideMark/>
          </w:tcPr>
          <w:p w14:paraId="67BE53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B9B06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54CB3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A9D69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B08893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0139C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0810-0/03</w:t>
            </w:r>
          </w:p>
        </w:tc>
        <w:tc>
          <w:tcPr>
            <w:tcW w:w="6197" w:type="dxa"/>
            <w:tcBorders>
              <w:top w:val="nil"/>
              <w:left w:val="nil"/>
              <w:bottom w:val="single" w:sz="4" w:space="0" w:color="auto"/>
              <w:right w:val="single" w:sz="4" w:space="0" w:color="auto"/>
            </w:tcBorders>
            <w:shd w:val="clear" w:color="auto" w:fill="auto"/>
            <w:noWrap/>
            <w:vAlign w:val="center"/>
            <w:hideMark/>
          </w:tcPr>
          <w:p w14:paraId="6B5A066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mármore e beneficiamento associado</w:t>
            </w:r>
          </w:p>
        </w:tc>
        <w:tc>
          <w:tcPr>
            <w:tcW w:w="630" w:type="dxa"/>
            <w:tcBorders>
              <w:top w:val="nil"/>
              <w:left w:val="nil"/>
              <w:bottom w:val="single" w:sz="4" w:space="0" w:color="auto"/>
              <w:right w:val="single" w:sz="4" w:space="0" w:color="auto"/>
            </w:tcBorders>
            <w:shd w:val="clear" w:color="auto" w:fill="auto"/>
            <w:vAlign w:val="center"/>
            <w:hideMark/>
          </w:tcPr>
          <w:p w14:paraId="77B4FB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5244C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C9144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BFFAF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64C566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183F3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0810-0/04</w:t>
            </w:r>
          </w:p>
        </w:tc>
        <w:tc>
          <w:tcPr>
            <w:tcW w:w="6197" w:type="dxa"/>
            <w:tcBorders>
              <w:top w:val="nil"/>
              <w:left w:val="nil"/>
              <w:bottom w:val="single" w:sz="4" w:space="0" w:color="auto"/>
              <w:right w:val="single" w:sz="4" w:space="0" w:color="auto"/>
            </w:tcBorders>
            <w:shd w:val="clear" w:color="auto" w:fill="auto"/>
            <w:noWrap/>
            <w:vAlign w:val="center"/>
            <w:hideMark/>
          </w:tcPr>
          <w:p w14:paraId="6E1B48F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calcário e dolomita e beneficiamento associado</w:t>
            </w:r>
          </w:p>
        </w:tc>
        <w:tc>
          <w:tcPr>
            <w:tcW w:w="630" w:type="dxa"/>
            <w:tcBorders>
              <w:top w:val="nil"/>
              <w:left w:val="nil"/>
              <w:bottom w:val="single" w:sz="4" w:space="0" w:color="auto"/>
              <w:right w:val="single" w:sz="4" w:space="0" w:color="auto"/>
            </w:tcBorders>
            <w:shd w:val="clear" w:color="auto" w:fill="auto"/>
            <w:vAlign w:val="center"/>
            <w:hideMark/>
          </w:tcPr>
          <w:p w14:paraId="27CA14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E8523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4B756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86B45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429242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99BA9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0810-0/05</w:t>
            </w:r>
          </w:p>
        </w:tc>
        <w:tc>
          <w:tcPr>
            <w:tcW w:w="6197" w:type="dxa"/>
            <w:tcBorders>
              <w:top w:val="nil"/>
              <w:left w:val="nil"/>
              <w:bottom w:val="single" w:sz="4" w:space="0" w:color="auto"/>
              <w:right w:val="single" w:sz="4" w:space="0" w:color="auto"/>
            </w:tcBorders>
            <w:shd w:val="clear" w:color="auto" w:fill="auto"/>
            <w:noWrap/>
            <w:vAlign w:val="center"/>
            <w:hideMark/>
          </w:tcPr>
          <w:p w14:paraId="53BF85A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gesso e caulim</w:t>
            </w:r>
          </w:p>
        </w:tc>
        <w:tc>
          <w:tcPr>
            <w:tcW w:w="630" w:type="dxa"/>
            <w:tcBorders>
              <w:top w:val="nil"/>
              <w:left w:val="nil"/>
              <w:bottom w:val="single" w:sz="4" w:space="0" w:color="auto"/>
              <w:right w:val="single" w:sz="4" w:space="0" w:color="auto"/>
            </w:tcBorders>
            <w:shd w:val="clear" w:color="auto" w:fill="auto"/>
            <w:vAlign w:val="center"/>
            <w:hideMark/>
          </w:tcPr>
          <w:p w14:paraId="757817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B374C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378E9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0AFD2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438726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95BA8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0810-0/06</w:t>
            </w:r>
          </w:p>
        </w:tc>
        <w:tc>
          <w:tcPr>
            <w:tcW w:w="6197" w:type="dxa"/>
            <w:tcBorders>
              <w:top w:val="nil"/>
              <w:left w:val="nil"/>
              <w:bottom w:val="single" w:sz="4" w:space="0" w:color="auto"/>
              <w:right w:val="single" w:sz="4" w:space="0" w:color="auto"/>
            </w:tcBorders>
            <w:shd w:val="clear" w:color="auto" w:fill="auto"/>
            <w:noWrap/>
            <w:hideMark/>
          </w:tcPr>
          <w:p w14:paraId="3C65D8B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areia, cascalho ou pedregulho e beneficiamento associado</w:t>
            </w:r>
          </w:p>
        </w:tc>
        <w:tc>
          <w:tcPr>
            <w:tcW w:w="630" w:type="dxa"/>
            <w:tcBorders>
              <w:top w:val="nil"/>
              <w:left w:val="nil"/>
              <w:bottom w:val="single" w:sz="4" w:space="0" w:color="auto"/>
              <w:right w:val="single" w:sz="4" w:space="0" w:color="auto"/>
            </w:tcBorders>
            <w:shd w:val="clear" w:color="auto" w:fill="auto"/>
            <w:vAlign w:val="center"/>
            <w:hideMark/>
          </w:tcPr>
          <w:p w14:paraId="2A38C8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F77F5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819FE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847C4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DF3560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48A7B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0810-0/07</w:t>
            </w:r>
          </w:p>
        </w:tc>
        <w:tc>
          <w:tcPr>
            <w:tcW w:w="6197" w:type="dxa"/>
            <w:tcBorders>
              <w:top w:val="nil"/>
              <w:left w:val="nil"/>
              <w:bottom w:val="single" w:sz="4" w:space="0" w:color="auto"/>
              <w:right w:val="single" w:sz="4" w:space="0" w:color="auto"/>
            </w:tcBorders>
            <w:shd w:val="clear" w:color="auto" w:fill="auto"/>
            <w:noWrap/>
            <w:vAlign w:val="center"/>
            <w:hideMark/>
          </w:tcPr>
          <w:p w14:paraId="7FA9A35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argila e beneficiamento associado</w:t>
            </w:r>
          </w:p>
        </w:tc>
        <w:tc>
          <w:tcPr>
            <w:tcW w:w="630" w:type="dxa"/>
            <w:tcBorders>
              <w:top w:val="nil"/>
              <w:left w:val="nil"/>
              <w:bottom w:val="single" w:sz="4" w:space="0" w:color="auto"/>
              <w:right w:val="single" w:sz="4" w:space="0" w:color="auto"/>
            </w:tcBorders>
            <w:shd w:val="clear" w:color="auto" w:fill="auto"/>
            <w:vAlign w:val="center"/>
            <w:hideMark/>
          </w:tcPr>
          <w:p w14:paraId="29EC6D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E3BC9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6A850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22B9B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F2C959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B3873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0810-0/08</w:t>
            </w:r>
          </w:p>
        </w:tc>
        <w:tc>
          <w:tcPr>
            <w:tcW w:w="6197" w:type="dxa"/>
            <w:tcBorders>
              <w:top w:val="nil"/>
              <w:left w:val="nil"/>
              <w:bottom w:val="single" w:sz="4" w:space="0" w:color="auto"/>
              <w:right w:val="single" w:sz="4" w:space="0" w:color="auto"/>
            </w:tcBorders>
            <w:shd w:val="clear" w:color="auto" w:fill="auto"/>
            <w:noWrap/>
            <w:vAlign w:val="center"/>
            <w:hideMark/>
          </w:tcPr>
          <w:p w14:paraId="1FB9E37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saibro e beneficiamento associado</w:t>
            </w:r>
          </w:p>
        </w:tc>
        <w:tc>
          <w:tcPr>
            <w:tcW w:w="630" w:type="dxa"/>
            <w:tcBorders>
              <w:top w:val="nil"/>
              <w:left w:val="nil"/>
              <w:bottom w:val="single" w:sz="4" w:space="0" w:color="auto"/>
              <w:right w:val="single" w:sz="4" w:space="0" w:color="auto"/>
            </w:tcBorders>
            <w:shd w:val="clear" w:color="auto" w:fill="auto"/>
            <w:vAlign w:val="center"/>
            <w:hideMark/>
          </w:tcPr>
          <w:p w14:paraId="395790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F4CF4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64BB3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12C65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4D7A04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C735F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0810-0/09</w:t>
            </w:r>
          </w:p>
        </w:tc>
        <w:tc>
          <w:tcPr>
            <w:tcW w:w="6197" w:type="dxa"/>
            <w:tcBorders>
              <w:top w:val="nil"/>
              <w:left w:val="nil"/>
              <w:bottom w:val="single" w:sz="4" w:space="0" w:color="auto"/>
              <w:right w:val="single" w:sz="4" w:space="0" w:color="auto"/>
            </w:tcBorders>
            <w:shd w:val="clear" w:color="auto" w:fill="auto"/>
            <w:noWrap/>
            <w:vAlign w:val="center"/>
            <w:hideMark/>
          </w:tcPr>
          <w:p w14:paraId="511ED57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basalto e beneficiamento associado</w:t>
            </w:r>
          </w:p>
        </w:tc>
        <w:tc>
          <w:tcPr>
            <w:tcW w:w="630" w:type="dxa"/>
            <w:tcBorders>
              <w:top w:val="nil"/>
              <w:left w:val="nil"/>
              <w:bottom w:val="single" w:sz="4" w:space="0" w:color="auto"/>
              <w:right w:val="single" w:sz="4" w:space="0" w:color="auto"/>
            </w:tcBorders>
            <w:shd w:val="clear" w:color="auto" w:fill="auto"/>
            <w:vAlign w:val="center"/>
            <w:hideMark/>
          </w:tcPr>
          <w:p w14:paraId="26EF3B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2D022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5D5CC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6256D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C75A41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F2D1D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0810-0/10</w:t>
            </w:r>
          </w:p>
        </w:tc>
        <w:tc>
          <w:tcPr>
            <w:tcW w:w="6197" w:type="dxa"/>
            <w:tcBorders>
              <w:top w:val="nil"/>
              <w:left w:val="nil"/>
              <w:bottom w:val="single" w:sz="4" w:space="0" w:color="auto"/>
              <w:right w:val="single" w:sz="4" w:space="0" w:color="auto"/>
            </w:tcBorders>
            <w:shd w:val="clear" w:color="auto" w:fill="auto"/>
            <w:noWrap/>
            <w:vAlign w:val="center"/>
            <w:hideMark/>
          </w:tcPr>
          <w:p w14:paraId="30E1441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Beneficiamento de gesso e caulim associado à extração</w:t>
            </w:r>
          </w:p>
        </w:tc>
        <w:tc>
          <w:tcPr>
            <w:tcW w:w="630" w:type="dxa"/>
            <w:tcBorders>
              <w:top w:val="nil"/>
              <w:left w:val="nil"/>
              <w:bottom w:val="single" w:sz="4" w:space="0" w:color="auto"/>
              <w:right w:val="single" w:sz="4" w:space="0" w:color="auto"/>
            </w:tcBorders>
            <w:shd w:val="clear" w:color="auto" w:fill="auto"/>
            <w:vAlign w:val="center"/>
            <w:hideMark/>
          </w:tcPr>
          <w:p w14:paraId="4CFF10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016FA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C9A49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600EC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0EDAFA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82575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0810-0/99</w:t>
            </w:r>
          </w:p>
        </w:tc>
        <w:tc>
          <w:tcPr>
            <w:tcW w:w="6197" w:type="dxa"/>
            <w:tcBorders>
              <w:top w:val="nil"/>
              <w:left w:val="nil"/>
              <w:bottom w:val="single" w:sz="4" w:space="0" w:color="auto"/>
              <w:right w:val="single" w:sz="4" w:space="0" w:color="auto"/>
            </w:tcBorders>
            <w:shd w:val="clear" w:color="auto" w:fill="auto"/>
            <w:noWrap/>
            <w:hideMark/>
          </w:tcPr>
          <w:p w14:paraId="50232DC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e britamento de pedras e outros materiais para construção e beneficiamento associado</w:t>
            </w:r>
          </w:p>
        </w:tc>
        <w:tc>
          <w:tcPr>
            <w:tcW w:w="630" w:type="dxa"/>
            <w:tcBorders>
              <w:top w:val="nil"/>
              <w:left w:val="nil"/>
              <w:bottom w:val="single" w:sz="4" w:space="0" w:color="auto"/>
              <w:right w:val="single" w:sz="4" w:space="0" w:color="auto"/>
            </w:tcBorders>
            <w:shd w:val="clear" w:color="auto" w:fill="auto"/>
            <w:vAlign w:val="center"/>
            <w:hideMark/>
          </w:tcPr>
          <w:p w14:paraId="709FFB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48D4B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B8564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764CB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CF43E2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977A5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0891-6/00</w:t>
            </w:r>
          </w:p>
        </w:tc>
        <w:tc>
          <w:tcPr>
            <w:tcW w:w="6197" w:type="dxa"/>
            <w:tcBorders>
              <w:top w:val="nil"/>
              <w:left w:val="nil"/>
              <w:bottom w:val="single" w:sz="4" w:space="0" w:color="auto"/>
              <w:right w:val="single" w:sz="4" w:space="0" w:color="auto"/>
            </w:tcBorders>
            <w:shd w:val="clear" w:color="auto" w:fill="auto"/>
            <w:noWrap/>
            <w:hideMark/>
          </w:tcPr>
          <w:p w14:paraId="3E0A97E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minerais para fabricação de adubos, fertilizantes e outros produtos químicos</w:t>
            </w:r>
          </w:p>
        </w:tc>
        <w:tc>
          <w:tcPr>
            <w:tcW w:w="630" w:type="dxa"/>
            <w:tcBorders>
              <w:top w:val="nil"/>
              <w:left w:val="nil"/>
              <w:bottom w:val="single" w:sz="4" w:space="0" w:color="auto"/>
              <w:right w:val="single" w:sz="4" w:space="0" w:color="auto"/>
            </w:tcBorders>
            <w:shd w:val="clear" w:color="auto" w:fill="auto"/>
            <w:vAlign w:val="center"/>
            <w:hideMark/>
          </w:tcPr>
          <w:p w14:paraId="377386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5F85B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3CD24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FF4C9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23B640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10228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0892-4/01</w:t>
            </w:r>
          </w:p>
        </w:tc>
        <w:tc>
          <w:tcPr>
            <w:tcW w:w="6197" w:type="dxa"/>
            <w:tcBorders>
              <w:top w:val="nil"/>
              <w:left w:val="nil"/>
              <w:bottom w:val="single" w:sz="4" w:space="0" w:color="auto"/>
              <w:right w:val="single" w:sz="4" w:space="0" w:color="auto"/>
            </w:tcBorders>
            <w:shd w:val="clear" w:color="auto" w:fill="auto"/>
            <w:noWrap/>
            <w:vAlign w:val="center"/>
            <w:hideMark/>
          </w:tcPr>
          <w:p w14:paraId="2AD9974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sal marinho</w:t>
            </w:r>
          </w:p>
        </w:tc>
        <w:tc>
          <w:tcPr>
            <w:tcW w:w="630" w:type="dxa"/>
            <w:tcBorders>
              <w:top w:val="nil"/>
              <w:left w:val="nil"/>
              <w:bottom w:val="single" w:sz="4" w:space="0" w:color="auto"/>
              <w:right w:val="single" w:sz="4" w:space="0" w:color="auto"/>
            </w:tcBorders>
            <w:shd w:val="clear" w:color="auto" w:fill="auto"/>
            <w:vAlign w:val="center"/>
            <w:hideMark/>
          </w:tcPr>
          <w:p w14:paraId="788CC5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B808E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DE85C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642F8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26E4D0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B794F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0892-4/02</w:t>
            </w:r>
          </w:p>
        </w:tc>
        <w:tc>
          <w:tcPr>
            <w:tcW w:w="6197" w:type="dxa"/>
            <w:tcBorders>
              <w:top w:val="nil"/>
              <w:left w:val="nil"/>
              <w:bottom w:val="single" w:sz="4" w:space="0" w:color="auto"/>
              <w:right w:val="single" w:sz="4" w:space="0" w:color="auto"/>
            </w:tcBorders>
            <w:shd w:val="clear" w:color="auto" w:fill="auto"/>
            <w:noWrap/>
            <w:vAlign w:val="center"/>
            <w:hideMark/>
          </w:tcPr>
          <w:p w14:paraId="37E0AF5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sal-gema</w:t>
            </w:r>
          </w:p>
        </w:tc>
        <w:tc>
          <w:tcPr>
            <w:tcW w:w="630" w:type="dxa"/>
            <w:tcBorders>
              <w:top w:val="nil"/>
              <w:left w:val="nil"/>
              <w:bottom w:val="single" w:sz="4" w:space="0" w:color="auto"/>
              <w:right w:val="single" w:sz="4" w:space="0" w:color="auto"/>
            </w:tcBorders>
            <w:shd w:val="clear" w:color="auto" w:fill="auto"/>
            <w:vAlign w:val="center"/>
            <w:hideMark/>
          </w:tcPr>
          <w:p w14:paraId="41B2D2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43F80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32543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7A3CF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060FA9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C8E3A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0892-4/03</w:t>
            </w:r>
          </w:p>
        </w:tc>
        <w:tc>
          <w:tcPr>
            <w:tcW w:w="6197" w:type="dxa"/>
            <w:tcBorders>
              <w:top w:val="nil"/>
              <w:left w:val="nil"/>
              <w:bottom w:val="single" w:sz="4" w:space="0" w:color="auto"/>
              <w:right w:val="single" w:sz="4" w:space="0" w:color="auto"/>
            </w:tcBorders>
            <w:shd w:val="clear" w:color="auto" w:fill="auto"/>
            <w:noWrap/>
            <w:vAlign w:val="center"/>
            <w:hideMark/>
          </w:tcPr>
          <w:p w14:paraId="5761274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Refino e outros tratamentos do sal</w:t>
            </w:r>
          </w:p>
        </w:tc>
        <w:tc>
          <w:tcPr>
            <w:tcW w:w="630" w:type="dxa"/>
            <w:tcBorders>
              <w:top w:val="nil"/>
              <w:left w:val="nil"/>
              <w:bottom w:val="single" w:sz="4" w:space="0" w:color="auto"/>
              <w:right w:val="single" w:sz="4" w:space="0" w:color="auto"/>
            </w:tcBorders>
            <w:shd w:val="clear" w:color="auto" w:fill="auto"/>
            <w:vAlign w:val="center"/>
            <w:hideMark/>
          </w:tcPr>
          <w:p w14:paraId="452C89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893F6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F766A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CD131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8670C5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37B03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0893-2/00</w:t>
            </w:r>
          </w:p>
        </w:tc>
        <w:tc>
          <w:tcPr>
            <w:tcW w:w="6197" w:type="dxa"/>
            <w:tcBorders>
              <w:top w:val="nil"/>
              <w:left w:val="nil"/>
              <w:bottom w:val="single" w:sz="4" w:space="0" w:color="auto"/>
              <w:right w:val="single" w:sz="4" w:space="0" w:color="auto"/>
            </w:tcBorders>
            <w:shd w:val="clear" w:color="auto" w:fill="auto"/>
            <w:noWrap/>
            <w:vAlign w:val="center"/>
            <w:hideMark/>
          </w:tcPr>
          <w:p w14:paraId="013D1F0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gemas (pedras preciosas e semipreciosas)</w:t>
            </w:r>
          </w:p>
        </w:tc>
        <w:tc>
          <w:tcPr>
            <w:tcW w:w="630" w:type="dxa"/>
            <w:tcBorders>
              <w:top w:val="nil"/>
              <w:left w:val="nil"/>
              <w:bottom w:val="single" w:sz="4" w:space="0" w:color="auto"/>
              <w:right w:val="single" w:sz="4" w:space="0" w:color="auto"/>
            </w:tcBorders>
            <w:shd w:val="clear" w:color="auto" w:fill="auto"/>
            <w:vAlign w:val="center"/>
            <w:hideMark/>
          </w:tcPr>
          <w:p w14:paraId="20DCA0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AF599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B0BA3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87E17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D59A90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45184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0899-1/01</w:t>
            </w:r>
          </w:p>
        </w:tc>
        <w:tc>
          <w:tcPr>
            <w:tcW w:w="6197" w:type="dxa"/>
            <w:tcBorders>
              <w:top w:val="nil"/>
              <w:left w:val="nil"/>
              <w:bottom w:val="single" w:sz="4" w:space="0" w:color="auto"/>
              <w:right w:val="single" w:sz="4" w:space="0" w:color="auto"/>
            </w:tcBorders>
            <w:shd w:val="clear" w:color="auto" w:fill="auto"/>
            <w:noWrap/>
            <w:vAlign w:val="center"/>
            <w:hideMark/>
          </w:tcPr>
          <w:p w14:paraId="2658F2B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grafita</w:t>
            </w:r>
          </w:p>
        </w:tc>
        <w:tc>
          <w:tcPr>
            <w:tcW w:w="630" w:type="dxa"/>
            <w:tcBorders>
              <w:top w:val="nil"/>
              <w:left w:val="nil"/>
              <w:bottom w:val="single" w:sz="4" w:space="0" w:color="auto"/>
              <w:right w:val="single" w:sz="4" w:space="0" w:color="auto"/>
            </w:tcBorders>
            <w:shd w:val="clear" w:color="auto" w:fill="auto"/>
            <w:vAlign w:val="center"/>
            <w:hideMark/>
          </w:tcPr>
          <w:p w14:paraId="3D6450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C6FB3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4587A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15AA4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788810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3B5E7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0899-1/02</w:t>
            </w:r>
          </w:p>
        </w:tc>
        <w:tc>
          <w:tcPr>
            <w:tcW w:w="6197" w:type="dxa"/>
            <w:tcBorders>
              <w:top w:val="nil"/>
              <w:left w:val="nil"/>
              <w:bottom w:val="single" w:sz="4" w:space="0" w:color="auto"/>
              <w:right w:val="single" w:sz="4" w:space="0" w:color="auto"/>
            </w:tcBorders>
            <w:shd w:val="clear" w:color="auto" w:fill="auto"/>
            <w:noWrap/>
            <w:vAlign w:val="center"/>
            <w:hideMark/>
          </w:tcPr>
          <w:p w14:paraId="3484D7E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quartzo</w:t>
            </w:r>
          </w:p>
        </w:tc>
        <w:tc>
          <w:tcPr>
            <w:tcW w:w="630" w:type="dxa"/>
            <w:tcBorders>
              <w:top w:val="nil"/>
              <w:left w:val="nil"/>
              <w:bottom w:val="single" w:sz="4" w:space="0" w:color="auto"/>
              <w:right w:val="single" w:sz="4" w:space="0" w:color="auto"/>
            </w:tcBorders>
            <w:shd w:val="clear" w:color="auto" w:fill="auto"/>
            <w:vAlign w:val="center"/>
            <w:hideMark/>
          </w:tcPr>
          <w:p w14:paraId="675BC6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6DC34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8E1D3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A81258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3656D7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ACBE2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0899-1/03</w:t>
            </w:r>
          </w:p>
        </w:tc>
        <w:tc>
          <w:tcPr>
            <w:tcW w:w="6197" w:type="dxa"/>
            <w:tcBorders>
              <w:top w:val="nil"/>
              <w:left w:val="nil"/>
              <w:bottom w:val="single" w:sz="4" w:space="0" w:color="auto"/>
              <w:right w:val="single" w:sz="4" w:space="0" w:color="auto"/>
            </w:tcBorders>
            <w:shd w:val="clear" w:color="auto" w:fill="auto"/>
            <w:noWrap/>
            <w:vAlign w:val="center"/>
            <w:hideMark/>
          </w:tcPr>
          <w:p w14:paraId="3ACEA7E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amianto</w:t>
            </w:r>
          </w:p>
        </w:tc>
        <w:tc>
          <w:tcPr>
            <w:tcW w:w="630" w:type="dxa"/>
            <w:tcBorders>
              <w:top w:val="nil"/>
              <w:left w:val="nil"/>
              <w:bottom w:val="single" w:sz="4" w:space="0" w:color="auto"/>
              <w:right w:val="single" w:sz="4" w:space="0" w:color="auto"/>
            </w:tcBorders>
            <w:shd w:val="clear" w:color="auto" w:fill="auto"/>
            <w:vAlign w:val="center"/>
            <w:hideMark/>
          </w:tcPr>
          <w:p w14:paraId="250CD7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8A806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11719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E49E1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206C90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5265B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0899-1/99</w:t>
            </w:r>
          </w:p>
        </w:tc>
        <w:tc>
          <w:tcPr>
            <w:tcW w:w="6197" w:type="dxa"/>
            <w:tcBorders>
              <w:top w:val="nil"/>
              <w:left w:val="nil"/>
              <w:bottom w:val="single" w:sz="4" w:space="0" w:color="auto"/>
              <w:right w:val="single" w:sz="4" w:space="0" w:color="auto"/>
            </w:tcBorders>
            <w:shd w:val="clear" w:color="auto" w:fill="auto"/>
            <w:noWrap/>
            <w:hideMark/>
          </w:tcPr>
          <w:p w14:paraId="0B85D15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Extração de outros minerais não metálicos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27BC4B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DAA1C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21496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AD896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56C3E3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95B83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0910-6/00</w:t>
            </w:r>
          </w:p>
        </w:tc>
        <w:tc>
          <w:tcPr>
            <w:tcW w:w="6197" w:type="dxa"/>
            <w:tcBorders>
              <w:top w:val="nil"/>
              <w:left w:val="nil"/>
              <w:bottom w:val="single" w:sz="4" w:space="0" w:color="auto"/>
              <w:right w:val="single" w:sz="4" w:space="0" w:color="auto"/>
            </w:tcBorders>
            <w:shd w:val="clear" w:color="auto" w:fill="auto"/>
            <w:noWrap/>
            <w:vAlign w:val="center"/>
            <w:hideMark/>
          </w:tcPr>
          <w:p w14:paraId="36D019B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apoio à extração de petróleo e gás natural</w:t>
            </w:r>
          </w:p>
        </w:tc>
        <w:tc>
          <w:tcPr>
            <w:tcW w:w="630" w:type="dxa"/>
            <w:tcBorders>
              <w:top w:val="nil"/>
              <w:left w:val="nil"/>
              <w:bottom w:val="single" w:sz="4" w:space="0" w:color="auto"/>
              <w:right w:val="single" w:sz="4" w:space="0" w:color="auto"/>
            </w:tcBorders>
            <w:shd w:val="clear" w:color="auto" w:fill="auto"/>
            <w:vAlign w:val="center"/>
            <w:hideMark/>
          </w:tcPr>
          <w:p w14:paraId="687864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DC260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4EEB6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4E662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5E7EFB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49C5E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0990-4/01</w:t>
            </w:r>
          </w:p>
        </w:tc>
        <w:tc>
          <w:tcPr>
            <w:tcW w:w="6197" w:type="dxa"/>
            <w:tcBorders>
              <w:top w:val="nil"/>
              <w:left w:val="nil"/>
              <w:bottom w:val="single" w:sz="4" w:space="0" w:color="auto"/>
              <w:right w:val="single" w:sz="4" w:space="0" w:color="auto"/>
            </w:tcBorders>
            <w:shd w:val="clear" w:color="auto" w:fill="auto"/>
            <w:noWrap/>
            <w:vAlign w:val="center"/>
            <w:hideMark/>
          </w:tcPr>
          <w:p w14:paraId="0DD806E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apoio à extração de minério de ferro</w:t>
            </w:r>
          </w:p>
        </w:tc>
        <w:tc>
          <w:tcPr>
            <w:tcW w:w="630" w:type="dxa"/>
            <w:tcBorders>
              <w:top w:val="nil"/>
              <w:left w:val="nil"/>
              <w:bottom w:val="single" w:sz="4" w:space="0" w:color="auto"/>
              <w:right w:val="single" w:sz="4" w:space="0" w:color="auto"/>
            </w:tcBorders>
            <w:shd w:val="clear" w:color="auto" w:fill="auto"/>
            <w:vAlign w:val="center"/>
            <w:hideMark/>
          </w:tcPr>
          <w:p w14:paraId="338E97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06453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3DC60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87F47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4FAAFA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DE337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0990-4/02</w:t>
            </w:r>
          </w:p>
        </w:tc>
        <w:tc>
          <w:tcPr>
            <w:tcW w:w="6197" w:type="dxa"/>
            <w:tcBorders>
              <w:top w:val="nil"/>
              <w:left w:val="nil"/>
              <w:bottom w:val="single" w:sz="4" w:space="0" w:color="auto"/>
              <w:right w:val="single" w:sz="4" w:space="0" w:color="auto"/>
            </w:tcBorders>
            <w:shd w:val="clear" w:color="auto" w:fill="auto"/>
            <w:noWrap/>
            <w:vAlign w:val="center"/>
            <w:hideMark/>
          </w:tcPr>
          <w:p w14:paraId="20D4764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apoio à extração de minerais metálicos não ferrosos</w:t>
            </w:r>
          </w:p>
        </w:tc>
        <w:tc>
          <w:tcPr>
            <w:tcW w:w="630" w:type="dxa"/>
            <w:tcBorders>
              <w:top w:val="nil"/>
              <w:left w:val="nil"/>
              <w:bottom w:val="single" w:sz="4" w:space="0" w:color="auto"/>
              <w:right w:val="single" w:sz="4" w:space="0" w:color="auto"/>
            </w:tcBorders>
            <w:shd w:val="clear" w:color="auto" w:fill="auto"/>
            <w:vAlign w:val="center"/>
            <w:hideMark/>
          </w:tcPr>
          <w:p w14:paraId="11C945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18787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75556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FE3E5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D98B60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031F2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0990-4/03</w:t>
            </w:r>
          </w:p>
        </w:tc>
        <w:tc>
          <w:tcPr>
            <w:tcW w:w="6197" w:type="dxa"/>
            <w:tcBorders>
              <w:top w:val="nil"/>
              <w:left w:val="nil"/>
              <w:bottom w:val="single" w:sz="4" w:space="0" w:color="auto"/>
              <w:right w:val="single" w:sz="4" w:space="0" w:color="auto"/>
            </w:tcBorders>
            <w:shd w:val="clear" w:color="auto" w:fill="auto"/>
            <w:noWrap/>
            <w:vAlign w:val="center"/>
            <w:hideMark/>
          </w:tcPr>
          <w:p w14:paraId="3737186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apoio à extração de minerais não metálicos</w:t>
            </w:r>
          </w:p>
        </w:tc>
        <w:tc>
          <w:tcPr>
            <w:tcW w:w="630" w:type="dxa"/>
            <w:tcBorders>
              <w:top w:val="nil"/>
              <w:left w:val="nil"/>
              <w:bottom w:val="single" w:sz="4" w:space="0" w:color="auto"/>
              <w:right w:val="single" w:sz="4" w:space="0" w:color="auto"/>
            </w:tcBorders>
            <w:shd w:val="clear" w:color="auto" w:fill="auto"/>
            <w:vAlign w:val="center"/>
            <w:hideMark/>
          </w:tcPr>
          <w:p w14:paraId="57B128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267B5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FA093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E34E0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B957FD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68D0F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1011-2/01</w:t>
            </w:r>
          </w:p>
        </w:tc>
        <w:tc>
          <w:tcPr>
            <w:tcW w:w="6197" w:type="dxa"/>
            <w:tcBorders>
              <w:top w:val="nil"/>
              <w:left w:val="nil"/>
              <w:bottom w:val="single" w:sz="4" w:space="0" w:color="auto"/>
              <w:right w:val="single" w:sz="4" w:space="0" w:color="auto"/>
            </w:tcBorders>
            <w:shd w:val="clear" w:color="auto" w:fill="auto"/>
            <w:noWrap/>
            <w:vAlign w:val="center"/>
            <w:hideMark/>
          </w:tcPr>
          <w:p w14:paraId="4CA127E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Frigorífico - abate de bovinos</w:t>
            </w:r>
          </w:p>
        </w:tc>
        <w:tc>
          <w:tcPr>
            <w:tcW w:w="630" w:type="dxa"/>
            <w:tcBorders>
              <w:top w:val="nil"/>
              <w:left w:val="nil"/>
              <w:bottom w:val="single" w:sz="4" w:space="0" w:color="auto"/>
              <w:right w:val="single" w:sz="4" w:space="0" w:color="auto"/>
            </w:tcBorders>
            <w:shd w:val="clear" w:color="auto" w:fill="auto"/>
            <w:vAlign w:val="center"/>
            <w:hideMark/>
          </w:tcPr>
          <w:p w14:paraId="5D8511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5001E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0AD55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4B555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3B87A7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155B0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1011-2/02</w:t>
            </w:r>
          </w:p>
        </w:tc>
        <w:tc>
          <w:tcPr>
            <w:tcW w:w="6197" w:type="dxa"/>
            <w:tcBorders>
              <w:top w:val="nil"/>
              <w:left w:val="nil"/>
              <w:bottom w:val="single" w:sz="4" w:space="0" w:color="auto"/>
              <w:right w:val="single" w:sz="4" w:space="0" w:color="auto"/>
            </w:tcBorders>
            <w:shd w:val="clear" w:color="auto" w:fill="auto"/>
            <w:noWrap/>
            <w:vAlign w:val="center"/>
            <w:hideMark/>
          </w:tcPr>
          <w:p w14:paraId="4F69EDC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Frigorífico - abate de equinos</w:t>
            </w:r>
          </w:p>
        </w:tc>
        <w:tc>
          <w:tcPr>
            <w:tcW w:w="630" w:type="dxa"/>
            <w:tcBorders>
              <w:top w:val="nil"/>
              <w:left w:val="nil"/>
              <w:bottom w:val="single" w:sz="4" w:space="0" w:color="auto"/>
              <w:right w:val="single" w:sz="4" w:space="0" w:color="auto"/>
            </w:tcBorders>
            <w:shd w:val="clear" w:color="auto" w:fill="auto"/>
            <w:vAlign w:val="center"/>
            <w:hideMark/>
          </w:tcPr>
          <w:p w14:paraId="2DD3EC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630920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05FAF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1E906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D2BC4D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73F01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1011-2/03</w:t>
            </w:r>
          </w:p>
        </w:tc>
        <w:tc>
          <w:tcPr>
            <w:tcW w:w="6197" w:type="dxa"/>
            <w:tcBorders>
              <w:top w:val="nil"/>
              <w:left w:val="nil"/>
              <w:bottom w:val="single" w:sz="4" w:space="0" w:color="auto"/>
              <w:right w:val="single" w:sz="4" w:space="0" w:color="auto"/>
            </w:tcBorders>
            <w:shd w:val="clear" w:color="auto" w:fill="auto"/>
            <w:noWrap/>
            <w:vAlign w:val="center"/>
            <w:hideMark/>
          </w:tcPr>
          <w:p w14:paraId="373B5FA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Frigorífico - abate de ovinos e caprinos</w:t>
            </w:r>
          </w:p>
        </w:tc>
        <w:tc>
          <w:tcPr>
            <w:tcW w:w="630" w:type="dxa"/>
            <w:tcBorders>
              <w:top w:val="nil"/>
              <w:left w:val="nil"/>
              <w:bottom w:val="single" w:sz="4" w:space="0" w:color="auto"/>
              <w:right w:val="single" w:sz="4" w:space="0" w:color="auto"/>
            </w:tcBorders>
            <w:shd w:val="clear" w:color="auto" w:fill="auto"/>
            <w:vAlign w:val="center"/>
            <w:hideMark/>
          </w:tcPr>
          <w:p w14:paraId="7BD1A4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4A813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EFC84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8804D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835BCB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32BEC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1011-2/04</w:t>
            </w:r>
          </w:p>
        </w:tc>
        <w:tc>
          <w:tcPr>
            <w:tcW w:w="6197" w:type="dxa"/>
            <w:tcBorders>
              <w:top w:val="nil"/>
              <w:left w:val="nil"/>
              <w:bottom w:val="single" w:sz="4" w:space="0" w:color="auto"/>
              <w:right w:val="single" w:sz="4" w:space="0" w:color="auto"/>
            </w:tcBorders>
            <w:shd w:val="clear" w:color="auto" w:fill="auto"/>
            <w:noWrap/>
            <w:vAlign w:val="center"/>
            <w:hideMark/>
          </w:tcPr>
          <w:p w14:paraId="772E665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Frigorífico - abate de bufalinos</w:t>
            </w:r>
          </w:p>
        </w:tc>
        <w:tc>
          <w:tcPr>
            <w:tcW w:w="630" w:type="dxa"/>
            <w:tcBorders>
              <w:top w:val="nil"/>
              <w:left w:val="nil"/>
              <w:bottom w:val="single" w:sz="4" w:space="0" w:color="auto"/>
              <w:right w:val="single" w:sz="4" w:space="0" w:color="auto"/>
            </w:tcBorders>
            <w:shd w:val="clear" w:color="auto" w:fill="auto"/>
            <w:vAlign w:val="center"/>
            <w:hideMark/>
          </w:tcPr>
          <w:p w14:paraId="4A1820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A99DD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BC94A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43CB6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A9536D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09658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1011-2/05</w:t>
            </w:r>
          </w:p>
        </w:tc>
        <w:tc>
          <w:tcPr>
            <w:tcW w:w="6197" w:type="dxa"/>
            <w:tcBorders>
              <w:top w:val="nil"/>
              <w:left w:val="nil"/>
              <w:bottom w:val="single" w:sz="4" w:space="0" w:color="auto"/>
              <w:right w:val="single" w:sz="4" w:space="0" w:color="auto"/>
            </w:tcBorders>
            <w:shd w:val="clear" w:color="auto" w:fill="auto"/>
            <w:noWrap/>
            <w:vAlign w:val="center"/>
            <w:hideMark/>
          </w:tcPr>
          <w:p w14:paraId="62BFD01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Matadouro - abate de reses sob contrato, exceto abate de suínos</w:t>
            </w:r>
          </w:p>
        </w:tc>
        <w:tc>
          <w:tcPr>
            <w:tcW w:w="630" w:type="dxa"/>
            <w:tcBorders>
              <w:top w:val="nil"/>
              <w:left w:val="nil"/>
              <w:bottom w:val="single" w:sz="4" w:space="0" w:color="auto"/>
              <w:right w:val="single" w:sz="4" w:space="0" w:color="auto"/>
            </w:tcBorders>
            <w:shd w:val="clear" w:color="auto" w:fill="auto"/>
            <w:vAlign w:val="center"/>
            <w:hideMark/>
          </w:tcPr>
          <w:p w14:paraId="739FD8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640A8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98910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A3A53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10DB63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964D1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1012-1/01</w:t>
            </w:r>
          </w:p>
        </w:tc>
        <w:tc>
          <w:tcPr>
            <w:tcW w:w="6197" w:type="dxa"/>
            <w:tcBorders>
              <w:top w:val="nil"/>
              <w:left w:val="nil"/>
              <w:bottom w:val="single" w:sz="4" w:space="0" w:color="auto"/>
              <w:right w:val="single" w:sz="4" w:space="0" w:color="auto"/>
            </w:tcBorders>
            <w:shd w:val="clear" w:color="auto" w:fill="auto"/>
            <w:noWrap/>
            <w:vAlign w:val="center"/>
            <w:hideMark/>
          </w:tcPr>
          <w:p w14:paraId="1BC5488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Abate de aves</w:t>
            </w:r>
          </w:p>
        </w:tc>
        <w:tc>
          <w:tcPr>
            <w:tcW w:w="630" w:type="dxa"/>
            <w:tcBorders>
              <w:top w:val="nil"/>
              <w:left w:val="nil"/>
              <w:bottom w:val="single" w:sz="4" w:space="0" w:color="auto"/>
              <w:right w:val="single" w:sz="4" w:space="0" w:color="auto"/>
            </w:tcBorders>
            <w:shd w:val="clear" w:color="auto" w:fill="auto"/>
            <w:vAlign w:val="center"/>
            <w:hideMark/>
          </w:tcPr>
          <w:p w14:paraId="7A7D468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30691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E018A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C367A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557603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61319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1012-1/02</w:t>
            </w:r>
          </w:p>
        </w:tc>
        <w:tc>
          <w:tcPr>
            <w:tcW w:w="6197" w:type="dxa"/>
            <w:tcBorders>
              <w:top w:val="nil"/>
              <w:left w:val="nil"/>
              <w:bottom w:val="single" w:sz="4" w:space="0" w:color="auto"/>
              <w:right w:val="single" w:sz="4" w:space="0" w:color="auto"/>
            </w:tcBorders>
            <w:shd w:val="clear" w:color="auto" w:fill="auto"/>
            <w:noWrap/>
            <w:vAlign w:val="center"/>
            <w:hideMark/>
          </w:tcPr>
          <w:p w14:paraId="35D0553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Abate de pequenos animais</w:t>
            </w:r>
          </w:p>
        </w:tc>
        <w:tc>
          <w:tcPr>
            <w:tcW w:w="630" w:type="dxa"/>
            <w:tcBorders>
              <w:top w:val="nil"/>
              <w:left w:val="nil"/>
              <w:bottom w:val="single" w:sz="4" w:space="0" w:color="auto"/>
              <w:right w:val="single" w:sz="4" w:space="0" w:color="auto"/>
            </w:tcBorders>
            <w:shd w:val="clear" w:color="auto" w:fill="auto"/>
            <w:vAlign w:val="center"/>
            <w:hideMark/>
          </w:tcPr>
          <w:p w14:paraId="1462C1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B9CA8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3E66D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9FB36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819C35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412A6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1012-1/03</w:t>
            </w:r>
          </w:p>
        </w:tc>
        <w:tc>
          <w:tcPr>
            <w:tcW w:w="6197" w:type="dxa"/>
            <w:tcBorders>
              <w:top w:val="nil"/>
              <w:left w:val="nil"/>
              <w:bottom w:val="single" w:sz="4" w:space="0" w:color="auto"/>
              <w:right w:val="single" w:sz="4" w:space="0" w:color="auto"/>
            </w:tcBorders>
            <w:shd w:val="clear" w:color="auto" w:fill="auto"/>
            <w:noWrap/>
            <w:vAlign w:val="center"/>
            <w:hideMark/>
          </w:tcPr>
          <w:p w14:paraId="7A7CD1E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Frigorífico - abate de suínos</w:t>
            </w:r>
          </w:p>
        </w:tc>
        <w:tc>
          <w:tcPr>
            <w:tcW w:w="630" w:type="dxa"/>
            <w:tcBorders>
              <w:top w:val="nil"/>
              <w:left w:val="nil"/>
              <w:bottom w:val="single" w:sz="4" w:space="0" w:color="auto"/>
              <w:right w:val="single" w:sz="4" w:space="0" w:color="auto"/>
            </w:tcBorders>
            <w:shd w:val="clear" w:color="auto" w:fill="auto"/>
            <w:vAlign w:val="center"/>
            <w:hideMark/>
          </w:tcPr>
          <w:p w14:paraId="218E4D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B50A5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FF3FE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E8324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958515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F67B4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1012-1/04</w:t>
            </w:r>
          </w:p>
        </w:tc>
        <w:tc>
          <w:tcPr>
            <w:tcW w:w="6197" w:type="dxa"/>
            <w:tcBorders>
              <w:top w:val="nil"/>
              <w:left w:val="nil"/>
              <w:bottom w:val="single" w:sz="4" w:space="0" w:color="auto"/>
              <w:right w:val="single" w:sz="4" w:space="0" w:color="auto"/>
            </w:tcBorders>
            <w:shd w:val="clear" w:color="auto" w:fill="auto"/>
            <w:noWrap/>
            <w:vAlign w:val="center"/>
            <w:hideMark/>
          </w:tcPr>
          <w:p w14:paraId="4888432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Matadouro - abate de suínos sob contrato</w:t>
            </w:r>
          </w:p>
        </w:tc>
        <w:tc>
          <w:tcPr>
            <w:tcW w:w="630" w:type="dxa"/>
            <w:tcBorders>
              <w:top w:val="nil"/>
              <w:left w:val="nil"/>
              <w:bottom w:val="single" w:sz="4" w:space="0" w:color="auto"/>
              <w:right w:val="single" w:sz="4" w:space="0" w:color="auto"/>
            </w:tcBorders>
            <w:shd w:val="clear" w:color="auto" w:fill="auto"/>
            <w:vAlign w:val="center"/>
            <w:hideMark/>
          </w:tcPr>
          <w:p w14:paraId="2E85D6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F9280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245C4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9A2E5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838E1D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C34F6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1013-9/01</w:t>
            </w:r>
          </w:p>
        </w:tc>
        <w:tc>
          <w:tcPr>
            <w:tcW w:w="6197" w:type="dxa"/>
            <w:tcBorders>
              <w:top w:val="nil"/>
              <w:left w:val="nil"/>
              <w:bottom w:val="single" w:sz="4" w:space="0" w:color="auto"/>
              <w:right w:val="single" w:sz="4" w:space="0" w:color="auto"/>
            </w:tcBorders>
            <w:shd w:val="clear" w:color="auto" w:fill="auto"/>
            <w:noWrap/>
            <w:vAlign w:val="center"/>
            <w:hideMark/>
          </w:tcPr>
          <w:p w14:paraId="46EB31E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de carne</w:t>
            </w:r>
          </w:p>
        </w:tc>
        <w:tc>
          <w:tcPr>
            <w:tcW w:w="630" w:type="dxa"/>
            <w:tcBorders>
              <w:top w:val="nil"/>
              <w:left w:val="nil"/>
              <w:bottom w:val="single" w:sz="4" w:space="0" w:color="auto"/>
              <w:right w:val="single" w:sz="4" w:space="0" w:color="auto"/>
            </w:tcBorders>
            <w:shd w:val="clear" w:color="auto" w:fill="auto"/>
            <w:vAlign w:val="center"/>
            <w:hideMark/>
          </w:tcPr>
          <w:p w14:paraId="47E5C1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436BA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2B03E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E6C9F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E8D0E3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93DAA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1013-9/02</w:t>
            </w:r>
          </w:p>
        </w:tc>
        <w:tc>
          <w:tcPr>
            <w:tcW w:w="6197" w:type="dxa"/>
            <w:tcBorders>
              <w:top w:val="nil"/>
              <w:left w:val="nil"/>
              <w:bottom w:val="single" w:sz="4" w:space="0" w:color="auto"/>
              <w:right w:val="single" w:sz="4" w:space="0" w:color="auto"/>
            </w:tcBorders>
            <w:shd w:val="clear" w:color="auto" w:fill="auto"/>
            <w:noWrap/>
            <w:vAlign w:val="center"/>
            <w:hideMark/>
          </w:tcPr>
          <w:p w14:paraId="4DCAD04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Preparação de subprodutos do abate</w:t>
            </w:r>
          </w:p>
        </w:tc>
        <w:tc>
          <w:tcPr>
            <w:tcW w:w="630" w:type="dxa"/>
            <w:tcBorders>
              <w:top w:val="nil"/>
              <w:left w:val="nil"/>
              <w:bottom w:val="single" w:sz="4" w:space="0" w:color="auto"/>
              <w:right w:val="single" w:sz="4" w:space="0" w:color="auto"/>
            </w:tcBorders>
            <w:shd w:val="clear" w:color="auto" w:fill="auto"/>
            <w:vAlign w:val="center"/>
            <w:hideMark/>
          </w:tcPr>
          <w:p w14:paraId="78A4E4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8D618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88687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C0BDF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5384D6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466A7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1020-1/01</w:t>
            </w:r>
          </w:p>
        </w:tc>
        <w:tc>
          <w:tcPr>
            <w:tcW w:w="6197" w:type="dxa"/>
            <w:tcBorders>
              <w:top w:val="nil"/>
              <w:left w:val="nil"/>
              <w:bottom w:val="single" w:sz="4" w:space="0" w:color="auto"/>
              <w:right w:val="single" w:sz="4" w:space="0" w:color="auto"/>
            </w:tcBorders>
            <w:shd w:val="clear" w:color="auto" w:fill="auto"/>
            <w:noWrap/>
            <w:vAlign w:val="center"/>
            <w:hideMark/>
          </w:tcPr>
          <w:p w14:paraId="413F2A5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Preservação de peixes, crustáceos e moluscos</w:t>
            </w:r>
          </w:p>
        </w:tc>
        <w:tc>
          <w:tcPr>
            <w:tcW w:w="630" w:type="dxa"/>
            <w:tcBorders>
              <w:top w:val="nil"/>
              <w:left w:val="nil"/>
              <w:bottom w:val="single" w:sz="4" w:space="0" w:color="auto"/>
              <w:right w:val="single" w:sz="4" w:space="0" w:color="auto"/>
            </w:tcBorders>
            <w:shd w:val="clear" w:color="auto" w:fill="auto"/>
            <w:vAlign w:val="center"/>
            <w:hideMark/>
          </w:tcPr>
          <w:p w14:paraId="2F4792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7C6B5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D3F26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AA208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EEF993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BFF4E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1020-1/02</w:t>
            </w:r>
          </w:p>
        </w:tc>
        <w:tc>
          <w:tcPr>
            <w:tcW w:w="6197" w:type="dxa"/>
            <w:tcBorders>
              <w:top w:val="nil"/>
              <w:left w:val="nil"/>
              <w:bottom w:val="single" w:sz="4" w:space="0" w:color="auto"/>
              <w:right w:val="single" w:sz="4" w:space="0" w:color="auto"/>
            </w:tcBorders>
            <w:shd w:val="clear" w:color="auto" w:fill="auto"/>
            <w:noWrap/>
            <w:vAlign w:val="center"/>
            <w:hideMark/>
          </w:tcPr>
          <w:p w14:paraId="6C67E12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conservas de peixes, crustáceos e moluscos</w:t>
            </w:r>
          </w:p>
        </w:tc>
        <w:tc>
          <w:tcPr>
            <w:tcW w:w="630" w:type="dxa"/>
            <w:tcBorders>
              <w:top w:val="nil"/>
              <w:left w:val="nil"/>
              <w:bottom w:val="single" w:sz="4" w:space="0" w:color="auto"/>
              <w:right w:val="single" w:sz="4" w:space="0" w:color="auto"/>
            </w:tcBorders>
            <w:shd w:val="clear" w:color="auto" w:fill="auto"/>
            <w:vAlign w:val="center"/>
            <w:hideMark/>
          </w:tcPr>
          <w:p w14:paraId="683675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C4E6C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79443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E00C7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7D4B84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8D657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1031-7/00</w:t>
            </w:r>
          </w:p>
        </w:tc>
        <w:tc>
          <w:tcPr>
            <w:tcW w:w="6197" w:type="dxa"/>
            <w:tcBorders>
              <w:top w:val="nil"/>
              <w:left w:val="nil"/>
              <w:bottom w:val="single" w:sz="4" w:space="0" w:color="auto"/>
              <w:right w:val="single" w:sz="4" w:space="0" w:color="auto"/>
            </w:tcBorders>
            <w:shd w:val="clear" w:color="auto" w:fill="auto"/>
            <w:noWrap/>
            <w:vAlign w:val="center"/>
            <w:hideMark/>
          </w:tcPr>
          <w:p w14:paraId="71DC5FD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conservas de frutas</w:t>
            </w:r>
          </w:p>
        </w:tc>
        <w:tc>
          <w:tcPr>
            <w:tcW w:w="630" w:type="dxa"/>
            <w:tcBorders>
              <w:top w:val="nil"/>
              <w:left w:val="nil"/>
              <w:bottom w:val="single" w:sz="4" w:space="0" w:color="auto"/>
              <w:right w:val="single" w:sz="4" w:space="0" w:color="auto"/>
            </w:tcBorders>
            <w:shd w:val="clear" w:color="auto" w:fill="auto"/>
            <w:vAlign w:val="center"/>
            <w:hideMark/>
          </w:tcPr>
          <w:p w14:paraId="2E56E3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65418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34AD9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977E6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A1DF39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6ADEB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1032-5/01</w:t>
            </w:r>
          </w:p>
        </w:tc>
        <w:tc>
          <w:tcPr>
            <w:tcW w:w="6197" w:type="dxa"/>
            <w:tcBorders>
              <w:top w:val="nil"/>
              <w:left w:val="nil"/>
              <w:bottom w:val="single" w:sz="4" w:space="0" w:color="auto"/>
              <w:right w:val="single" w:sz="4" w:space="0" w:color="auto"/>
            </w:tcBorders>
            <w:shd w:val="clear" w:color="auto" w:fill="auto"/>
            <w:noWrap/>
            <w:vAlign w:val="center"/>
            <w:hideMark/>
          </w:tcPr>
          <w:p w14:paraId="791D918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conservas de palmito</w:t>
            </w:r>
          </w:p>
        </w:tc>
        <w:tc>
          <w:tcPr>
            <w:tcW w:w="630" w:type="dxa"/>
            <w:tcBorders>
              <w:top w:val="nil"/>
              <w:left w:val="nil"/>
              <w:bottom w:val="single" w:sz="4" w:space="0" w:color="auto"/>
              <w:right w:val="single" w:sz="4" w:space="0" w:color="auto"/>
            </w:tcBorders>
            <w:shd w:val="clear" w:color="auto" w:fill="auto"/>
            <w:vAlign w:val="center"/>
            <w:hideMark/>
          </w:tcPr>
          <w:p w14:paraId="7E65C8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1CFA7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654FF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5E1FF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2857BF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A15FB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1032-5/99</w:t>
            </w:r>
          </w:p>
        </w:tc>
        <w:tc>
          <w:tcPr>
            <w:tcW w:w="6197" w:type="dxa"/>
            <w:tcBorders>
              <w:top w:val="nil"/>
              <w:left w:val="nil"/>
              <w:bottom w:val="single" w:sz="4" w:space="0" w:color="auto"/>
              <w:right w:val="single" w:sz="4" w:space="0" w:color="auto"/>
            </w:tcBorders>
            <w:shd w:val="clear" w:color="auto" w:fill="auto"/>
            <w:noWrap/>
            <w:hideMark/>
          </w:tcPr>
          <w:p w14:paraId="6850321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conservas de legumes e outros vegetais, exceto palmito</w:t>
            </w:r>
          </w:p>
        </w:tc>
        <w:tc>
          <w:tcPr>
            <w:tcW w:w="630" w:type="dxa"/>
            <w:tcBorders>
              <w:top w:val="nil"/>
              <w:left w:val="nil"/>
              <w:bottom w:val="single" w:sz="4" w:space="0" w:color="auto"/>
              <w:right w:val="single" w:sz="4" w:space="0" w:color="auto"/>
            </w:tcBorders>
            <w:shd w:val="clear" w:color="auto" w:fill="auto"/>
            <w:vAlign w:val="center"/>
            <w:hideMark/>
          </w:tcPr>
          <w:p w14:paraId="679FC9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7F844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A6DF7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7B840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8A3E2D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5F18C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1033-3/01</w:t>
            </w:r>
          </w:p>
        </w:tc>
        <w:tc>
          <w:tcPr>
            <w:tcW w:w="6197" w:type="dxa"/>
            <w:tcBorders>
              <w:top w:val="nil"/>
              <w:left w:val="nil"/>
              <w:bottom w:val="single" w:sz="4" w:space="0" w:color="auto"/>
              <w:right w:val="single" w:sz="4" w:space="0" w:color="auto"/>
            </w:tcBorders>
            <w:shd w:val="clear" w:color="auto" w:fill="auto"/>
            <w:noWrap/>
            <w:vAlign w:val="center"/>
            <w:hideMark/>
          </w:tcPr>
          <w:p w14:paraId="5EB04E7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sucos concentrados de frutas, hortaliças e legumes</w:t>
            </w:r>
          </w:p>
        </w:tc>
        <w:tc>
          <w:tcPr>
            <w:tcW w:w="630" w:type="dxa"/>
            <w:tcBorders>
              <w:top w:val="nil"/>
              <w:left w:val="nil"/>
              <w:bottom w:val="single" w:sz="4" w:space="0" w:color="auto"/>
              <w:right w:val="single" w:sz="4" w:space="0" w:color="auto"/>
            </w:tcBorders>
            <w:shd w:val="clear" w:color="auto" w:fill="auto"/>
            <w:vAlign w:val="center"/>
            <w:hideMark/>
          </w:tcPr>
          <w:p w14:paraId="2CBE89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4A5AA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2987E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F3ED5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E10843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24134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1033-3/02</w:t>
            </w:r>
          </w:p>
        </w:tc>
        <w:tc>
          <w:tcPr>
            <w:tcW w:w="6197" w:type="dxa"/>
            <w:tcBorders>
              <w:top w:val="nil"/>
              <w:left w:val="nil"/>
              <w:bottom w:val="single" w:sz="4" w:space="0" w:color="auto"/>
              <w:right w:val="single" w:sz="4" w:space="0" w:color="auto"/>
            </w:tcBorders>
            <w:shd w:val="clear" w:color="auto" w:fill="auto"/>
            <w:noWrap/>
            <w:hideMark/>
          </w:tcPr>
          <w:p w14:paraId="7A7DA02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sucos de frutas, hortaliças e legumes, exceto concentrados</w:t>
            </w:r>
          </w:p>
        </w:tc>
        <w:tc>
          <w:tcPr>
            <w:tcW w:w="630" w:type="dxa"/>
            <w:tcBorders>
              <w:top w:val="nil"/>
              <w:left w:val="nil"/>
              <w:bottom w:val="single" w:sz="4" w:space="0" w:color="auto"/>
              <w:right w:val="single" w:sz="4" w:space="0" w:color="auto"/>
            </w:tcBorders>
            <w:shd w:val="clear" w:color="auto" w:fill="auto"/>
            <w:vAlign w:val="center"/>
            <w:hideMark/>
          </w:tcPr>
          <w:p w14:paraId="40753D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CBF69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62E23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30ABD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62322C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AABFD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1041-4/00</w:t>
            </w:r>
          </w:p>
        </w:tc>
        <w:tc>
          <w:tcPr>
            <w:tcW w:w="6197" w:type="dxa"/>
            <w:tcBorders>
              <w:top w:val="nil"/>
              <w:left w:val="nil"/>
              <w:bottom w:val="single" w:sz="4" w:space="0" w:color="auto"/>
              <w:right w:val="single" w:sz="4" w:space="0" w:color="auto"/>
            </w:tcBorders>
            <w:shd w:val="clear" w:color="auto" w:fill="auto"/>
            <w:noWrap/>
            <w:vAlign w:val="center"/>
            <w:hideMark/>
          </w:tcPr>
          <w:p w14:paraId="532DDB4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óleos vegetais em bruto, exceto óleo de milho</w:t>
            </w:r>
          </w:p>
        </w:tc>
        <w:tc>
          <w:tcPr>
            <w:tcW w:w="630" w:type="dxa"/>
            <w:tcBorders>
              <w:top w:val="nil"/>
              <w:left w:val="nil"/>
              <w:bottom w:val="single" w:sz="4" w:space="0" w:color="auto"/>
              <w:right w:val="single" w:sz="4" w:space="0" w:color="auto"/>
            </w:tcBorders>
            <w:shd w:val="clear" w:color="auto" w:fill="auto"/>
            <w:vAlign w:val="center"/>
            <w:hideMark/>
          </w:tcPr>
          <w:p w14:paraId="21434D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DEECB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D02C6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E87AD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BF6374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CFA2A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1042-2/00</w:t>
            </w:r>
          </w:p>
        </w:tc>
        <w:tc>
          <w:tcPr>
            <w:tcW w:w="6197" w:type="dxa"/>
            <w:tcBorders>
              <w:top w:val="nil"/>
              <w:left w:val="nil"/>
              <w:bottom w:val="single" w:sz="4" w:space="0" w:color="auto"/>
              <w:right w:val="single" w:sz="4" w:space="0" w:color="auto"/>
            </w:tcBorders>
            <w:shd w:val="clear" w:color="auto" w:fill="auto"/>
            <w:noWrap/>
            <w:vAlign w:val="center"/>
            <w:hideMark/>
          </w:tcPr>
          <w:p w14:paraId="144D788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óleos vegetais refinados, exceto óleo de milho</w:t>
            </w:r>
          </w:p>
        </w:tc>
        <w:tc>
          <w:tcPr>
            <w:tcW w:w="630" w:type="dxa"/>
            <w:tcBorders>
              <w:top w:val="nil"/>
              <w:left w:val="nil"/>
              <w:bottom w:val="single" w:sz="4" w:space="0" w:color="auto"/>
              <w:right w:val="single" w:sz="4" w:space="0" w:color="auto"/>
            </w:tcBorders>
            <w:shd w:val="clear" w:color="auto" w:fill="auto"/>
            <w:vAlign w:val="center"/>
            <w:hideMark/>
          </w:tcPr>
          <w:p w14:paraId="7B158F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53DBD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CA810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695CD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CB094B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FB425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1043-1/00</w:t>
            </w:r>
          </w:p>
        </w:tc>
        <w:tc>
          <w:tcPr>
            <w:tcW w:w="6197" w:type="dxa"/>
            <w:tcBorders>
              <w:top w:val="nil"/>
              <w:left w:val="nil"/>
              <w:bottom w:val="single" w:sz="4" w:space="0" w:color="auto"/>
              <w:right w:val="single" w:sz="4" w:space="0" w:color="auto"/>
            </w:tcBorders>
            <w:shd w:val="clear" w:color="auto" w:fill="auto"/>
            <w:noWrap/>
            <w:hideMark/>
          </w:tcPr>
          <w:p w14:paraId="2D14E5E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margarina e outras gorduras vegetais e de óleos não comestíveis de animais</w:t>
            </w:r>
          </w:p>
        </w:tc>
        <w:tc>
          <w:tcPr>
            <w:tcW w:w="630" w:type="dxa"/>
            <w:tcBorders>
              <w:top w:val="nil"/>
              <w:left w:val="nil"/>
              <w:bottom w:val="single" w:sz="4" w:space="0" w:color="auto"/>
              <w:right w:val="single" w:sz="4" w:space="0" w:color="auto"/>
            </w:tcBorders>
            <w:shd w:val="clear" w:color="auto" w:fill="auto"/>
            <w:vAlign w:val="center"/>
            <w:hideMark/>
          </w:tcPr>
          <w:p w14:paraId="15C4F3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FC28A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5597F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58F11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DD2C06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D45C0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1051-1/00</w:t>
            </w:r>
          </w:p>
        </w:tc>
        <w:tc>
          <w:tcPr>
            <w:tcW w:w="6197" w:type="dxa"/>
            <w:tcBorders>
              <w:top w:val="nil"/>
              <w:left w:val="nil"/>
              <w:bottom w:val="single" w:sz="4" w:space="0" w:color="auto"/>
              <w:right w:val="single" w:sz="4" w:space="0" w:color="auto"/>
            </w:tcBorders>
            <w:shd w:val="clear" w:color="auto" w:fill="auto"/>
            <w:noWrap/>
            <w:vAlign w:val="center"/>
            <w:hideMark/>
          </w:tcPr>
          <w:p w14:paraId="27EEBD3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Preparação do leite</w:t>
            </w:r>
          </w:p>
        </w:tc>
        <w:tc>
          <w:tcPr>
            <w:tcW w:w="630" w:type="dxa"/>
            <w:tcBorders>
              <w:top w:val="nil"/>
              <w:left w:val="nil"/>
              <w:bottom w:val="single" w:sz="4" w:space="0" w:color="auto"/>
              <w:right w:val="single" w:sz="4" w:space="0" w:color="auto"/>
            </w:tcBorders>
            <w:shd w:val="clear" w:color="auto" w:fill="auto"/>
            <w:vAlign w:val="center"/>
            <w:hideMark/>
          </w:tcPr>
          <w:p w14:paraId="0CDE85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FB1B6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FB75C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87223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2AC2E0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92B79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1052-0/00</w:t>
            </w:r>
          </w:p>
        </w:tc>
        <w:tc>
          <w:tcPr>
            <w:tcW w:w="6197" w:type="dxa"/>
            <w:tcBorders>
              <w:top w:val="nil"/>
              <w:left w:val="nil"/>
              <w:bottom w:val="single" w:sz="4" w:space="0" w:color="auto"/>
              <w:right w:val="single" w:sz="4" w:space="0" w:color="auto"/>
            </w:tcBorders>
            <w:shd w:val="clear" w:color="auto" w:fill="auto"/>
            <w:noWrap/>
            <w:vAlign w:val="center"/>
            <w:hideMark/>
          </w:tcPr>
          <w:p w14:paraId="33F1123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laticínios</w:t>
            </w:r>
          </w:p>
        </w:tc>
        <w:tc>
          <w:tcPr>
            <w:tcW w:w="630" w:type="dxa"/>
            <w:tcBorders>
              <w:top w:val="nil"/>
              <w:left w:val="nil"/>
              <w:bottom w:val="single" w:sz="4" w:space="0" w:color="auto"/>
              <w:right w:val="single" w:sz="4" w:space="0" w:color="auto"/>
            </w:tcBorders>
            <w:shd w:val="clear" w:color="auto" w:fill="auto"/>
            <w:vAlign w:val="center"/>
            <w:hideMark/>
          </w:tcPr>
          <w:p w14:paraId="425402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BF479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CF0AB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7E0B5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870848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26E9C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1053-8/00</w:t>
            </w:r>
          </w:p>
        </w:tc>
        <w:tc>
          <w:tcPr>
            <w:tcW w:w="6197" w:type="dxa"/>
            <w:tcBorders>
              <w:top w:val="nil"/>
              <w:left w:val="nil"/>
              <w:bottom w:val="single" w:sz="4" w:space="0" w:color="auto"/>
              <w:right w:val="single" w:sz="4" w:space="0" w:color="auto"/>
            </w:tcBorders>
            <w:shd w:val="clear" w:color="auto" w:fill="auto"/>
            <w:noWrap/>
            <w:vAlign w:val="center"/>
            <w:hideMark/>
          </w:tcPr>
          <w:p w14:paraId="286C6D8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sorvetes e outros gelados comestíveis</w:t>
            </w:r>
          </w:p>
        </w:tc>
        <w:tc>
          <w:tcPr>
            <w:tcW w:w="630" w:type="dxa"/>
            <w:tcBorders>
              <w:top w:val="nil"/>
              <w:left w:val="nil"/>
              <w:bottom w:val="single" w:sz="4" w:space="0" w:color="auto"/>
              <w:right w:val="single" w:sz="4" w:space="0" w:color="auto"/>
            </w:tcBorders>
            <w:shd w:val="clear" w:color="auto" w:fill="auto"/>
            <w:vAlign w:val="center"/>
            <w:hideMark/>
          </w:tcPr>
          <w:p w14:paraId="62B2DC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2B039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D8BB9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46A2D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76DA5D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F985D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1061-9/01</w:t>
            </w:r>
          </w:p>
        </w:tc>
        <w:tc>
          <w:tcPr>
            <w:tcW w:w="6197" w:type="dxa"/>
            <w:tcBorders>
              <w:top w:val="nil"/>
              <w:left w:val="nil"/>
              <w:bottom w:val="single" w:sz="4" w:space="0" w:color="auto"/>
              <w:right w:val="single" w:sz="4" w:space="0" w:color="auto"/>
            </w:tcBorders>
            <w:shd w:val="clear" w:color="auto" w:fill="auto"/>
            <w:noWrap/>
            <w:vAlign w:val="center"/>
            <w:hideMark/>
          </w:tcPr>
          <w:p w14:paraId="5356FEE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Beneficiamento de arroz</w:t>
            </w:r>
          </w:p>
        </w:tc>
        <w:tc>
          <w:tcPr>
            <w:tcW w:w="630" w:type="dxa"/>
            <w:tcBorders>
              <w:top w:val="nil"/>
              <w:left w:val="nil"/>
              <w:bottom w:val="single" w:sz="4" w:space="0" w:color="auto"/>
              <w:right w:val="single" w:sz="4" w:space="0" w:color="auto"/>
            </w:tcBorders>
            <w:shd w:val="clear" w:color="auto" w:fill="auto"/>
            <w:vAlign w:val="center"/>
            <w:hideMark/>
          </w:tcPr>
          <w:p w14:paraId="4B7D75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71E09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657AD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C9ABD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FE395C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48033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1061-9/02</w:t>
            </w:r>
          </w:p>
        </w:tc>
        <w:tc>
          <w:tcPr>
            <w:tcW w:w="6197" w:type="dxa"/>
            <w:tcBorders>
              <w:top w:val="nil"/>
              <w:left w:val="nil"/>
              <w:bottom w:val="single" w:sz="4" w:space="0" w:color="auto"/>
              <w:right w:val="single" w:sz="4" w:space="0" w:color="auto"/>
            </w:tcBorders>
            <w:shd w:val="clear" w:color="auto" w:fill="auto"/>
            <w:noWrap/>
            <w:vAlign w:val="center"/>
            <w:hideMark/>
          </w:tcPr>
          <w:p w14:paraId="55419BE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do arroz</w:t>
            </w:r>
          </w:p>
        </w:tc>
        <w:tc>
          <w:tcPr>
            <w:tcW w:w="630" w:type="dxa"/>
            <w:tcBorders>
              <w:top w:val="nil"/>
              <w:left w:val="nil"/>
              <w:bottom w:val="single" w:sz="4" w:space="0" w:color="auto"/>
              <w:right w:val="single" w:sz="4" w:space="0" w:color="auto"/>
            </w:tcBorders>
            <w:shd w:val="clear" w:color="auto" w:fill="auto"/>
            <w:vAlign w:val="center"/>
            <w:hideMark/>
          </w:tcPr>
          <w:p w14:paraId="510726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A4F0D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5C664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6F77F8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5C1C07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8F722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1062-7/00</w:t>
            </w:r>
          </w:p>
        </w:tc>
        <w:tc>
          <w:tcPr>
            <w:tcW w:w="6197" w:type="dxa"/>
            <w:tcBorders>
              <w:top w:val="nil"/>
              <w:left w:val="nil"/>
              <w:bottom w:val="single" w:sz="4" w:space="0" w:color="auto"/>
              <w:right w:val="single" w:sz="4" w:space="0" w:color="auto"/>
            </w:tcBorders>
            <w:shd w:val="clear" w:color="auto" w:fill="auto"/>
            <w:noWrap/>
            <w:vAlign w:val="center"/>
            <w:hideMark/>
          </w:tcPr>
          <w:p w14:paraId="7BF395D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Moagem de trigo e fabricação de derivados</w:t>
            </w:r>
          </w:p>
        </w:tc>
        <w:tc>
          <w:tcPr>
            <w:tcW w:w="630" w:type="dxa"/>
            <w:tcBorders>
              <w:top w:val="nil"/>
              <w:left w:val="nil"/>
              <w:bottom w:val="single" w:sz="4" w:space="0" w:color="auto"/>
              <w:right w:val="single" w:sz="4" w:space="0" w:color="auto"/>
            </w:tcBorders>
            <w:shd w:val="clear" w:color="auto" w:fill="auto"/>
            <w:vAlign w:val="center"/>
            <w:hideMark/>
          </w:tcPr>
          <w:p w14:paraId="4AC73C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86629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2453A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4E0F9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24921B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501D4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1063-5/00</w:t>
            </w:r>
          </w:p>
        </w:tc>
        <w:tc>
          <w:tcPr>
            <w:tcW w:w="6197" w:type="dxa"/>
            <w:tcBorders>
              <w:top w:val="nil"/>
              <w:left w:val="nil"/>
              <w:bottom w:val="single" w:sz="4" w:space="0" w:color="auto"/>
              <w:right w:val="single" w:sz="4" w:space="0" w:color="auto"/>
            </w:tcBorders>
            <w:shd w:val="clear" w:color="auto" w:fill="auto"/>
            <w:noWrap/>
            <w:vAlign w:val="center"/>
            <w:hideMark/>
          </w:tcPr>
          <w:p w14:paraId="7237689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farinha de mandioca e derivados</w:t>
            </w:r>
          </w:p>
        </w:tc>
        <w:tc>
          <w:tcPr>
            <w:tcW w:w="630" w:type="dxa"/>
            <w:tcBorders>
              <w:top w:val="nil"/>
              <w:left w:val="nil"/>
              <w:bottom w:val="single" w:sz="4" w:space="0" w:color="auto"/>
              <w:right w:val="single" w:sz="4" w:space="0" w:color="auto"/>
            </w:tcBorders>
            <w:shd w:val="clear" w:color="auto" w:fill="auto"/>
            <w:vAlign w:val="center"/>
            <w:hideMark/>
          </w:tcPr>
          <w:p w14:paraId="52B574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63F68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9A2D6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7083E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E83E48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A9F95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1064-3/00</w:t>
            </w:r>
          </w:p>
        </w:tc>
        <w:tc>
          <w:tcPr>
            <w:tcW w:w="6197" w:type="dxa"/>
            <w:tcBorders>
              <w:top w:val="nil"/>
              <w:left w:val="nil"/>
              <w:bottom w:val="single" w:sz="4" w:space="0" w:color="auto"/>
              <w:right w:val="single" w:sz="4" w:space="0" w:color="auto"/>
            </w:tcBorders>
            <w:shd w:val="clear" w:color="auto" w:fill="auto"/>
            <w:noWrap/>
            <w:vAlign w:val="center"/>
            <w:hideMark/>
          </w:tcPr>
          <w:p w14:paraId="1734E4B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farinha de milho e derivados, exceto óleos de milho</w:t>
            </w:r>
          </w:p>
        </w:tc>
        <w:tc>
          <w:tcPr>
            <w:tcW w:w="630" w:type="dxa"/>
            <w:tcBorders>
              <w:top w:val="nil"/>
              <w:left w:val="nil"/>
              <w:bottom w:val="single" w:sz="4" w:space="0" w:color="auto"/>
              <w:right w:val="single" w:sz="4" w:space="0" w:color="auto"/>
            </w:tcBorders>
            <w:shd w:val="clear" w:color="auto" w:fill="auto"/>
            <w:vAlign w:val="center"/>
            <w:hideMark/>
          </w:tcPr>
          <w:p w14:paraId="63374A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B2EFA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44A4F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1C7F1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F0EBC2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4E354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1065-1/01</w:t>
            </w:r>
          </w:p>
        </w:tc>
        <w:tc>
          <w:tcPr>
            <w:tcW w:w="6197" w:type="dxa"/>
            <w:tcBorders>
              <w:top w:val="nil"/>
              <w:left w:val="nil"/>
              <w:bottom w:val="single" w:sz="4" w:space="0" w:color="auto"/>
              <w:right w:val="single" w:sz="4" w:space="0" w:color="auto"/>
            </w:tcBorders>
            <w:shd w:val="clear" w:color="auto" w:fill="auto"/>
            <w:noWrap/>
            <w:vAlign w:val="center"/>
            <w:hideMark/>
          </w:tcPr>
          <w:p w14:paraId="503B1D6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amidos e féculas de vegetais</w:t>
            </w:r>
          </w:p>
        </w:tc>
        <w:tc>
          <w:tcPr>
            <w:tcW w:w="630" w:type="dxa"/>
            <w:tcBorders>
              <w:top w:val="nil"/>
              <w:left w:val="nil"/>
              <w:bottom w:val="single" w:sz="4" w:space="0" w:color="auto"/>
              <w:right w:val="single" w:sz="4" w:space="0" w:color="auto"/>
            </w:tcBorders>
            <w:shd w:val="clear" w:color="auto" w:fill="auto"/>
            <w:vAlign w:val="center"/>
            <w:hideMark/>
          </w:tcPr>
          <w:p w14:paraId="06E44C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F64AC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42A11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CFA72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8148DB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35410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1065-1/02</w:t>
            </w:r>
          </w:p>
        </w:tc>
        <w:tc>
          <w:tcPr>
            <w:tcW w:w="6197" w:type="dxa"/>
            <w:tcBorders>
              <w:top w:val="nil"/>
              <w:left w:val="nil"/>
              <w:bottom w:val="single" w:sz="4" w:space="0" w:color="auto"/>
              <w:right w:val="single" w:sz="4" w:space="0" w:color="auto"/>
            </w:tcBorders>
            <w:shd w:val="clear" w:color="auto" w:fill="auto"/>
            <w:noWrap/>
            <w:vAlign w:val="center"/>
            <w:hideMark/>
          </w:tcPr>
          <w:p w14:paraId="5B1A7D9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óleo de milho em bruto</w:t>
            </w:r>
          </w:p>
        </w:tc>
        <w:tc>
          <w:tcPr>
            <w:tcW w:w="630" w:type="dxa"/>
            <w:tcBorders>
              <w:top w:val="nil"/>
              <w:left w:val="nil"/>
              <w:bottom w:val="single" w:sz="4" w:space="0" w:color="auto"/>
              <w:right w:val="single" w:sz="4" w:space="0" w:color="auto"/>
            </w:tcBorders>
            <w:shd w:val="clear" w:color="auto" w:fill="auto"/>
            <w:vAlign w:val="center"/>
            <w:hideMark/>
          </w:tcPr>
          <w:p w14:paraId="2250B8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DBE80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44A8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50DA8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366B14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78E68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1065-1/03</w:t>
            </w:r>
          </w:p>
        </w:tc>
        <w:tc>
          <w:tcPr>
            <w:tcW w:w="6197" w:type="dxa"/>
            <w:tcBorders>
              <w:top w:val="nil"/>
              <w:left w:val="nil"/>
              <w:bottom w:val="single" w:sz="4" w:space="0" w:color="auto"/>
              <w:right w:val="single" w:sz="4" w:space="0" w:color="auto"/>
            </w:tcBorders>
            <w:shd w:val="clear" w:color="auto" w:fill="auto"/>
            <w:noWrap/>
            <w:vAlign w:val="center"/>
            <w:hideMark/>
          </w:tcPr>
          <w:p w14:paraId="7D5A0B5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óleo de milho refinado</w:t>
            </w:r>
          </w:p>
        </w:tc>
        <w:tc>
          <w:tcPr>
            <w:tcW w:w="630" w:type="dxa"/>
            <w:tcBorders>
              <w:top w:val="nil"/>
              <w:left w:val="nil"/>
              <w:bottom w:val="single" w:sz="4" w:space="0" w:color="auto"/>
              <w:right w:val="single" w:sz="4" w:space="0" w:color="auto"/>
            </w:tcBorders>
            <w:shd w:val="clear" w:color="auto" w:fill="auto"/>
            <w:vAlign w:val="center"/>
            <w:hideMark/>
          </w:tcPr>
          <w:p w14:paraId="02725B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82B50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0B747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2409A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62AD61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5AB7B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1066-0/00</w:t>
            </w:r>
          </w:p>
        </w:tc>
        <w:tc>
          <w:tcPr>
            <w:tcW w:w="6197" w:type="dxa"/>
            <w:tcBorders>
              <w:top w:val="nil"/>
              <w:left w:val="nil"/>
              <w:bottom w:val="single" w:sz="4" w:space="0" w:color="auto"/>
              <w:right w:val="single" w:sz="4" w:space="0" w:color="auto"/>
            </w:tcBorders>
            <w:shd w:val="clear" w:color="auto" w:fill="auto"/>
            <w:noWrap/>
            <w:vAlign w:val="center"/>
            <w:hideMark/>
          </w:tcPr>
          <w:p w14:paraId="6EAE1A1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alimentos para animais</w:t>
            </w:r>
          </w:p>
        </w:tc>
        <w:tc>
          <w:tcPr>
            <w:tcW w:w="630" w:type="dxa"/>
            <w:tcBorders>
              <w:top w:val="nil"/>
              <w:left w:val="nil"/>
              <w:bottom w:val="single" w:sz="4" w:space="0" w:color="auto"/>
              <w:right w:val="single" w:sz="4" w:space="0" w:color="auto"/>
            </w:tcBorders>
            <w:shd w:val="clear" w:color="auto" w:fill="auto"/>
            <w:vAlign w:val="center"/>
            <w:hideMark/>
          </w:tcPr>
          <w:p w14:paraId="282B8F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A3A75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FCB46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45EDC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949558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4645E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1069-4/00</w:t>
            </w:r>
          </w:p>
        </w:tc>
        <w:tc>
          <w:tcPr>
            <w:tcW w:w="6197" w:type="dxa"/>
            <w:tcBorders>
              <w:top w:val="nil"/>
              <w:left w:val="nil"/>
              <w:bottom w:val="single" w:sz="4" w:space="0" w:color="auto"/>
              <w:right w:val="single" w:sz="4" w:space="0" w:color="auto"/>
            </w:tcBorders>
            <w:shd w:val="clear" w:color="auto" w:fill="auto"/>
            <w:noWrap/>
            <w:hideMark/>
          </w:tcPr>
          <w:p w14:paraId="59925FF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Moagem e fabricação de produtos de origem vegetal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5F780C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B8FE3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A0FB7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808EB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D0AF75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D6222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1071-6/00</w:t>
            </w:r>
          </w:p>
        </w:tc>
        <w:tc>
          <w:tcPr>
            <w:tcW w:w="6197" w:type="dxa"/>
            <w:tcBorders>
              <w:top w:val="nil"/>
              <w:left w:val="nil"/>
              <w:bottom w:val="single" w:sz="4" w:space="0" w:color="auto"/>
              <w:right w:val="single" w:sz="4" w:space="0" w:color="auto"/>
            </w:tcBorders>
            <w:shd w:val="clear" w:color="auto" w:fill="auto"/>
            <w:noWrap/>
            <w:vAlign w:val="center"/>
            <w:hideMark/>
          </w:tcPr>
          <w:p w14:paraId="28D2BD9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açúcar em bruto</w:t>
            </w:r>
          </w:p>
        </w:tc>
        <w:tc>
          <w:tcPr>
            <w:tcW w:w="630" w:type="dxa"/>
            <w:tcBorders>
              <w:top w:val="nil"/>
              <w:left w:val="nil"/>
              <w:bottom w:val="single" w:sz="4" w:space="0" w:color="auto"/>
              <w:right w:val="single" w:sz="4" w:space="0" w:color="auto"/>
            </w:tcBorders>
            <w:shd w:val="clear" w:color="auto" w:fill="auto"/>
            <w:vAlign w:val="center"/>
            <w:hideMark/>
          </w:tcPr>
          <w:p w14:paraId="37C097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28ACD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1E7B6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14848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5D1262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8BF62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1072-4/01</w:t>
            </w:r>
          </w:p>
        </w:tc>
        <w:tc>
          <w:tcPr>
            <w:tcW w:w="6197" w:type="dxa"/>
            <w:tcBorders>
              <w:top w:val="nil"/>
              <w:left w:val="nil"/>
              <w:bottom w:val="single" w:sz="4" w:space="0" w:color="auto"/>
              <w:right w:val="single" w:sz="4" w:space="0" w:color="auto"/>
            </w:tcBorders>
            <w:shd w:val="clear" w:color="auto" w:fill="auto"/>
            <w:noWrap/>
            <w:vAlign w:val="center"/>
            <w:hideMark/>
          </w:tcPr>
          <w:p w14:paraId="6138744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açúcar de cana refinado</w:t>
            </w:r>
          </w:p>
        </w:tc>
        <w:tc>
          <w:tcPr>
            <w:tcW w:w="630" w:type="dxa"/>
            <w:tcBorders>
              <w:top w:val="nil"/>
              <w:left w:val="nil"/>
              <w:bottom w:val="single" w:sz="4" w:space="0" w:color="auto"/>
              <w:right w:val="single" w:sz="4" w:space="0" w:color="auto"/>
            </w:tcBorders>
            <w:shd w:val="clear" w:color="auto" w:fill="auto"/>
            <w:vAlign w:val="center"/>
            <w:hideMark/>
          </w:tcPr>
          <w:p w14:paraId="4DD209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DC8620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B652F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3D4CD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39FFA2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3B052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1072-4/02</w:t>
            </w:r>
          </w:p>
        </w:tc>
        <w:tc>
          <w:tcPr>
            <w:tcW w:w="6197" w:type="dxa"/>
            <w:tcBorders>
              <w:top w:val="nil"/>
              <w:left w:val="nil"/>
              <w:bottom w:val="single" w:sz="4" w:space="0" w:color="auto"/>
              <w:right w:val="single" w:sz="4" w:space="0" w:color="auto"/>
            </w:tcBorders>
            <w:shd w:val="clear" w:color="auto" w:fill="auto"/>
            <w:noWrap/>
            <w:vAlign w:val="center"/>
            <w:hideMark/>
          </w:tcPr>
          <w:p w14:paraId="7E4B477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açúcar de cereais (dextrose) e de beterraba</w:t>
            </w:r>
          </w:p>
        </w:tc>
        <w:tc>
          <w:tcPr>
            <w:tcW w:w="630" w:type="dxa"/>
            <w:tcBorders>
              <w:top w:val="nil"/>
              <w:left w:val="nil"/>
              <w:bottom w:val="single" w:sz="4" w:space="0" w:color="auto"/>
              <w:right w:val="single" w:sz="4" w:space="0" w:color="auto"/>
            </w:tcBorders>
            <w:shd w:val="clear" w:color="auto" w:fill="auto"/>
            <w:vAlign w:val="center"/>
            <w:hideMark/>
          </w:tcPr>
          <w:p w14:paraId="2900FE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6420A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EA114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4A1F0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796B55" w:rsidRPr="00B538B2" w14:paraId="7BA009AD"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B4BC863"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3553563B"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91FEE39"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3902E3EA"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3EEE4E5E"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7413521"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6F74480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5A038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1081-3/01</w:t>
            </w:r>
          </w:p>
        </w:tc>
        <w:tc>
          <w:tcPr>
            <w:tcW w:w="6197" w:type="dxa"/>
            <w:tcBorders>
              <w:top w:val="nil"/>
              <w:left w:val="nil"/>
              <w:bottom w:val="single" w:sz="4" w:space="0" w:color="auto"/>
              <w:right w:val="single" w:sz="4" w:space="0" w:color="auto"/>
            </w:tcBorders>
            <w:shd w:val="clear" w:color="auto" w:fill="auto"/>
            <w:noWrap/>
            <w:vAlign w:val="center"/>
            <w:hideMark/>
          </w:tcPr>
          <w:p w14:paraId="2E95C3E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Beneficiamento de café</w:t>
            </w:r>
          </w:p>
        </w:tc>
        <w:tc>
          <w:tcPr>
            <w:tcW w:w="630" w:type="dxa"/>
            <w:tcBorders>
              <w:top w:val="nil"/>
              <w:left w:val="nil"/>
              <w:bottom w:val="single" w:sz="4" w:space="0" w:color="auto"/>
              <w:right w:val="single" w:sz="4" w:space="0" w:color="auto"/>
            </w:tcBorders>
            <w:shd w:val="clear" w:color="auto" w:fill="auto"/>
            <w:vAlign w:val="center"/>
            <w:hideMark/>
          </w:tcPr>
          <w:p w14:paraId="4289F33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144BE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448B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19D02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04EB9B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AFC02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1081-3/02</w:t>
            </w:r>
          </w:p>
        </w:tc>
        <w:tc>
          <w:tcPr>
            <w:tcW w:w="6197" w:type="dxa"/>
            <w:tcBorders>
              <w:top w:val="nil"/>
              <w:left w:val="nil"/>
              <w:bottom w:val="single" w:sz="4" w:space="0" w:color="auto"/>
              <w:right w:val="single" w:sz="4" w:space="0" w:color="auto"/>
            </w:tcBorders>
            <w:shd w:val="clear" w:color="auto" w:fill="auto"/>
            <w:noWrap/>
            <w:vAlign w:val="center"/>
            <w:hideMark/>
          </w:tcPr>
          <w:p w14:paraId="10EEEC4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Torrefação e moagem de café</w:t>
            </w:r>
          </w:p>
        </w:tc>
        <w:tc>
          <w:tcPr>
            <w:tcW w:w="630" w:type="dxa"/>
            <w:tcBorders>
              <w:top w:val="nil"/>
              <w:left w:val="nil"/>
              <w:bottom w:val="single" w:sz="4" w:space="0" w:color="auto"/>
              <w:right w:val="single" w:sz="4" w:space="0" w:color="auto"/>
            </w:tcBorders>
            <w:shd w:val="clear" w:color="auto" w:fill="auto"/>
            <w:vAlign w:val="center"/>
            <w:hideMark/>
          </w:tcPr>
          <w:p w14:paraId="38EC0F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317BC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0A981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1CBBE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8513AA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736EC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1082-1/00</w:t>
            </w:r>
          </w:p>
        </w:tc>
        <w:tc>
          <w:tcPr>
            <w:tcW w:w="6197" w:type="dxa"/>
            <w:tcBorders>
              <w:top w:val="nil"/>
              <w:left w:val="nil"/>
              <w:bottom w:val="single" w:sz="4" w:space="0" w:color="auto"/>
              <w:right w:val="single" w:sz="4" w:space="0" w:color="auto"/>
            </w:tcBorders>
            <w:shd w:val="clear" w:color="auto" w:fill="auto"/>
            <w:noWrap/>
            <w:vAlign w:val="center"/>
            <w:hideMark/>
          </w:tcPr>
          <w:p w14:paraId="110AC1B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à base de café</w:t>
            </w:r>
          </w:p>
        </w:tc>
        <w:tc>
          <w:tcPr>
            <w:tcW w:w="630" w:type="dxa"/>
            <w:tcBorders>
              <w:top w:val="nil"/>
              <w:left w:val="nil"/>
              <w:bottom w:val="single" w:sz="4" w:space="0" w:color="auto"/>
              <w:right w:val="single" w:sz="4" w:space="0" w:color="auto"/>
            </w:tcBorders>
            <w:shd w:val="clear" w:color="auto" w:fill="auto"/>
            <w:vAlign w:val="center"/>
            <w:hideMark/>
          </w:tcPr>
          <w:p w14:paraId="64B70B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D3F70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5C244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8DA43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8D3C7A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F4499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1091-1/01</w:t>
            </w:r>
          </w:p>
        </w:tc>
        <w:tc>
          <w:tcPr>
            <w:tcW w:w="6197" w:type="dxa"/>
            <w:tcBorders>
              <w:top w:val="nil"/>
              <w:left w:val="nil"/>
              <w:bottom w:val="single" w:sz="4" w:space="0" w:color="auto"/>
              <w:right w:val="single" w:sz="4" w:space="0" w:color="auto"/>
            </w:tcBorders>
            <w:shd w:val="clear" w:color="auto" w:fill="auto"/>
            <w:noWrap/>
            <w:vAlign w:val="center"/>
            <w:hideMark/>
          </w:tcPr>
          <w:p w14:paraId="05D3B5D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de panificação industrial</w:t>
            </w:r>
          </w:p>
        </w:tc>
        <w:tc>
          <w:tcPr>
            <w:tcW w:w="630" w:type="dxa"/>
            <w:tcBorders>
              <w:top w:val="nil"/>
              <w:left w:val="nil"/>
              <w:bottom w:val="single" w:sz="4" w:space="0" w:color="auto"/>
              <w:right w:val="single" w:sz="4" w:space="0" w:color="auto"/>
            </w:tcBorders>
            <w:shd w:val="clear" w:color="auto" w:fill="auto"/>
            <w:vAlign w:val="center"/>
            <w:hideMark/>
          </w:tcPr>
          <w:p w14:paraId="25F468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C5F9D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B1E48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3CD5F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646054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F9FE5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1091-1/02</w:t>
            </w:r>
          </w:p>
        </w:tc>
        <w:tc>
          <w:tcPr>
            <w:tcW w:w="6197" w:type="dxa"/>
            <w:tcBorders>
              <w:top w:val="nil"/>
              <w:left w:val="nil"/>
              <w:bottom w:val="single" w:sz="4" w:space="0" w:color="auto"/>
              <w:right w:val="single" w:sz="4" w:space="0" w:color="auto"/>
            </w:tcBorders>
            <w:shd w:val="clear" w:color="auto" w:fill="auto"/>
            <w:noWrap/>
            <w:hideMark/>
          </w:tcPr>
          <w:p w14:paraId="6441CA6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de padaria e confeitaria com predominância de produção própria</w:t>
            </w:r>
          </w:p>
        </w:tc>
        <w:tc>
          <w:tcPr>
            <w:tcW w:w="630" w:type="dxa"/>
            <w:tcBorders>
              <w:top w:val="nil"/>
              <w:left w:val="nil"/>
              <w:bottom w:val="single" w:sz="4" w:space="0" w:color="auto"/>
              <w:right w:val="single" w:sz="4" w:space="0" w:color="auto"/>
            </w:tcBorders>
            <w:shd w:val="clear" w:color="auto" w:fill="auto"/>
            <w:vAlign w:val="center"/>
            <w:hideMark/>
          </w:tcPr>
          <w:p w14:paraId="4AFF25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95B81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67372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608AF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86A6ED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7448C0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1092-9/00</w:t>
            </w:r>
          </w:p>
        </w:tc>
        <w:tc>
          <w:tcPr>
            <w:tcW w:w="6197" w:type="dxa"/>
            <w:tcBorders>
              <w:top w:val="nil"/>
              <w:left w:val="nil"/>
              <w:bottom w:val="single" w:sz="4" w:space="0" w:color="auto"/>
              <w:right w:val="single" w:sz="4" w:space="0" w:color="auto"/>
            </w:tcBorders>
            <w:shd w:val="clear" w:color="auto" w:fill="auto"/>
            <w:noWrap/>
            <w:vAlign w:val="center"/>
            <w:hideMark/>
          </w:tcPr>
          <w:p w14:paraId="0BBD5E6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biscoitos e bolachas</w:t>
            </w:r>
          </w:p>
        </w:tc>
        <w:tc>
          <w:tcPr>
            <w:tcW w:w="630" w:type="dxa"/>
            <w:tcBorders>
              <w:top w:val="nil"/>
              <w:left w:val="nil"/>
              <w:bottom w:val="single" w:sz="4" w:space="0" w:color="auto"/>
              <w:right w:val="single" w:sz="4" w:space="0" w:color="auto"/>
            </w:tcBorders>
            <w:shd w:val="clear" w:color="auto" w:fill="auto"/>
            <w:vAlign w:val="center"/>
            <w:hideMark/>
          </w:tcPr>
          <w:p w14:paraId="7ADAAE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252B6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A23DD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CFEDC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7FF8F9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62AB5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1093-7/01</w:t>
            </w:r>
          </w:p>
        </w:tc>
        <w:tc>
          <w:tcPr>
            <w:tcW w:w="6197" w:type="dxa"/>
            <w:tcBorders>
              <w:top w:val="nil"/>
              <w:left w:val="nil"/>
              <w:bottom w:val="single" w:sz="4" w:space="0" w:color="auto"/>
              <w:right w:val="single" w:sz="4" w:space="0" w:color="auto"/>
            </w:tcBorders>
            <w:shd w:val="clear" w:color="auto" w:fill="auto"/>
            <w:noWrap/>
            <w:vAlign w:val="center"/>
            <w:hideMark/>
          </w:tcPr>
          <w:p w14:paraId="6F858EB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derivados do cacau e de chocolates</w:t>
            </w:r>
          </w:p>
        </w:tc>
        <w:tc>
          <w:tcPr>
            <w:tcW w:w="630" w:type="dxa"/>
            <w:tcBorders>
              <w:top w:val="nil"/>
              <w:left w:val="nil"/>
              <w:bottom w:val="single" w:sz="4" w:space="0" w:color="auto"/>
              <w:right w:val="single" w:sz="4" w:space="0" w:color="auto"/>
            </w:tcBorders>
            <w:shd w:val="clear" w:color="auto" w:fill="auto"/>
            <w:vAlign w:val="center"/>
            <w:hideMark/>
          </w:tcPr>
          <w:p w14:paraId="71C0DE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F1324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C7156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312818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8979B4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233E6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1093-7/02</w:t>
            </w:r>
          </w:p>
        </w:tc>
        <w:tc>
          <w:tcPr>
            <w:tcW w:w="6197" w:type="dxa"/>
            <w:tcBorders>
              <w:top w:val="nil"/>
              <w:left w:val="nil"/>
              <w:bottom w:val="single" w:sz="4" w:space="0" w:color="auto"/>
              <w:right w:val="single" w:sz="4" w:space="0" w:color="auto"/>
            </w:tcBorders>
            <w:shd w:val="clear" w:color="auto" w:fill="auto"/>
            <w:noWrap/>
            <w:vAlign w:val="center"/>
            <w:hideMark/>
          </w:tcPr>
          <w:p w14:paraId="4C1CA0C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frutas cristalizadas, balas e semelhantes</w:t>
            </w:r>
          </w:p>
        </w:tc>
        <w:tc>
          <w:tcPr>
            <w:tcW w:w="630" w:type="dxa"/>
            <w:tcBorders>
              <w:top w:val="nil"/>
              <w:left w:val="nil"/>
              <w:bottom w:val="single" w:sz="4" w:space="0" w:color="auto"/>
              <w:right w:val="single" w:sz="4" w:space="0" w:color="auto"/>
            </w:tcBorders>
            <w:shd w:val="clear" w:color="auto" w:fill="auto"/>
            <w:vAlign w:val="center"/>
            <w:hideMark/>
          </w:tcPr>
          <w:p w14:paraId="01507B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78DD1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6BC5F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3B6D8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2EB96C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B2E2D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1094-5/00</w:t>
            </w:r>
          </w:p>
        </w:tc>
        <w:tc>
          <w:tcPr>
            <w:tcW w:w="6197" w:type="dxa"/>
            <w:tcBorders>
              <w:top w:val="nil"/>
              <w:left w:val="nil"/>
              <w:bottom w:val="single" w:sz="4" w:space="0" w:color="auto"/>
              <w:right w:val="single" w:sz="4" w:space="0" w:color="auto"/>
            </w:tcBorders>
            <w:shd w:val="clear" w:color="auto" w:fill="auto"/>
            <w:noWrap/>
            <w:vAlign w:val="center"/>
            <w:hideMark/>
          </w:tcPr>
          <w:p w14:paraId="65A752B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massas alimentícias</w:t>
            </w:r>
          </w:p>
        </w:tc>
        <w:tc>
          <w:tcPr>
            <w:tcW w:w="630" w:type="dxa"/>
            <w:tcBorders>
              <w:top w:val="nil"/>
              <w:left w:val="nil"/>
              <w:bottom w:val="single" w:sz="4" w:space="0" w:color="auto"/>
              <w:right w:val="single" w:sz="4" w:space="0" w:color="auto"/>
            </w:tcBorders>
            <w:shd w:val="clear" w:color="auto" w:fill="auto"/>
            <w:vAlign w:val="center"/>
            <w:hideMark/>
          </w:tcPr>
          <w:p w14:paraId="5F1C66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F9090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80EC7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9FE115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E50CA1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30389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1095-3/00</w:t>
            </w:r>
          </w:p>
        </w:tc>
        <w:tc>
          <w:tcPr>
            <w:tcW w:w="6197" w:type="dxa"/>
            <w:tcBorders>
              <w:top w:val="nil"/>
              <w:left w:val="nil"/>
              <w:bottom w:val="single" w:sz="4" w:space="0" w:color="auto"/>
              <w:right w:val="single" w:sz="4" w:space="0" w:color="auto"/>
            </w:tcBorders>
            <w:shd w:val="clear" w:color="auto" w:fill="auto"/>
            <w:noWrap/>
            <w:vAlign w:val="center"/>
            <w:hideMark/>
          </w:tcPr>
          <w:p w14:paraId="79B2C1D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especiarias, molhos, temperos e condimentos</w:t>
            </w:r>
          </w:p>
        </w:tc>
        <w:tc>
          <w:tcPr>
            <w:tcW w:w="630" w:type="dxa"/>
            <w:tcBorders>
              <w:top w:val="nil"/>
              <w:left w:val="nil"/>
              <w:bottom w:val="single" w:sz="4" w:space="0" w:color="auto"/>
              <w:right w:val="single" w:sz="4" w:space="0" w:color="auto"/>
            </w:tcBorders>
            <w:shd w:val="clear" w:color="auto" w:fill="auto"/>
            <w:vAlign w:val="center"/>
            <w:hideMark/>
          </w:tcPr>
          <w:p w14:paraId="59C23E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BE1AA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B622D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080F5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0CABDB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C64E8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1096-1/00</w:t>
            </w:r>
          </w:p>
        </w:tc>
        <w:tc>
          <w:tcPr>
            <w:tcW w:w="6197" w:type="dxa"/>
            <w:tcBorders>
              <w:top w:val="nil"/>
              <w:left w:val="nil"/>
              <w:bottom w:val="single" w:sz="4" w:space="0" w:color="auto"/>
              <w:right w:val="single" w:sz="4" w:space="0" w:color="auto"/>
            </w:tcBorders>
            <w:shd w:val="clear" w:color="auto" w:fill="auto"/>
            <w:noWrap/>
            <w:vAlign w:val="center"/>
            <w:hideMark/>
          </w:tcPr>
          <w:p w14:paraId="263C7AD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alimentos e pratos prontos</w:t>
            </w:r>
          </w:p>
        </w:tc>
        <w:tc>
          <w:tcPr>
            <w:tcW w:w="630" w:type="dxa"/>
            <w:tcBorders>
              <w:top w:val="nil"/>
              <w:left w:val="nil"/>
              <w:bottom w:val="single" w:sz="4" w:space="0" w:color="auto"/>
              <w:right w:val="single" w:sz="4" w:space="0" w:color="auto"/>
            </w:tcBorders>
            <w:shd w:val="clear" w:color="auto" w:fill="auto"/>
            <w:vAlign w:val="center"/>
            <w:hideMark/>
          </w:tcPr>
          <w:p w14:paraId="79427A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6608B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0E32B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60AA0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548D81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CDCF7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1099-6/01</w:t>
            </w:r>
          </w:p>
        </w:tc>
        <w:tc>
          <w:tcPr>
            <w:tcW w:w="6197" w:type="dxa"/>
            <w:tcBorders>
              <w:top w:val="nil"/>
              <w:left w:val="nil"/>
              <w:bottom w:val="single" w:sz="4" w:space="0" w:color="auto"/>
              <w:right w:val="single" w:sz="4" w:space="0" w:color="auto"/>
            </w:tcBorders>
            <w:shd w:val="clear" w:color="auto" w:fill="auto"/>
            <w:noWrap/>
            <w:vAlign w:val="center"/>
            <w:hideMark/>
          </w:tcPr>
          <w:p w14:paraId="040F405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vinagres</w:t>
            </w:r>
          </w:p>
        </w:tc>
        <w:tc>
          <w:tcPr>
            <w:tcW w:w="630" w:type="dxa"/>
            <w:tcBorders>
              <w:top w:val="nil"/>
              <w:left w:val="nil"/>
              <w:bottom w:val="single" w:sz="4" w:space="0" w:color="auto"/>
              <w:right w:val="single" w:sz="4" w:space="0" w:color="auto"/>
            </w:tcBorders>
            <w:shd w:val="clear" w:color="auto" w:fill="auto"/>
            <w:vAlign w:val="center"/>
            <w:hideMark/>
          </w:tcPr>
          <w:p w14:paraId="582514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18A1E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AB961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4EC38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CF923C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696BD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1099-6/02</w:t>
            </w:r>
          </w:p>
        </w:tc>
        <w:tc>
          <w:tcPr>
            <w:tcW w:w="6197" w:type="dxa"/>
            <w:tcBorders>
              <w:top w:val="nil"/>
              <w:left w:val="nil"/>
              <w:bottom w:val="single" w:sz="4" w:space="0" w:color="auto"/>
              <w:right w:val="single" w:sz="4" w:space="0" w:color="auto"/>
            </w:tcBorders>
            <w:shd w:val="clear" w:color="auto" w:fill="auto"/>
            <w:noWrap/>
            <w:vAlign w:val="center"/>
            <w:hideMark/>
          </w:tcPr>
          <w:p w14:paraId="1FFA4EF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pós-alimentícios</w:t>
            </w:r>
          </w:p>
        </w:tc>
        <w:tc>
          <w:tcPr>
            <w:tcW w:w="630" w:type="dxa"/>
            <w:tcBorders>
              <w:top w:val="nil"/>
              <w:left w:val="nil"/>
              <w:bottom w:val="single" w:sz="4" w:space="0" w:color="auto"/>
              <w:right w:val="single" w:sz="4" w:space="0" w:color="auto"/>
            </w:tcBorders>
            <w:shd w:val="clear" w:color="auto" w:fill="auto"/>
            <w:vAlign w:val="center"/>
            <w:hideMark/>
          </w:tcPr>
          <w:p w14:paraId="60B3EF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1F92F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F923F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8A5D5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5D2FB7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CDEE5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1099-6/03</w:t>
            </w:r>
          </w:p>
        </w:tc>
        <w:tc>
          <w:tcPr>
            <w:tcW w:w="6197" w:type="dxa"/>
            <w:tcBorders>
              <w:top w:val="nil"/>
              <w:left w:val="nil"/>
              <w:bottom w:val="single" w:sz="4" w:space="0" w:color="auto"/>
              <w:right w:val="single" w:sz="4" w:space="0" w:color="auto"/>
            </w:tcBorders>
            <w:shd w:val="clear" w:color="auto" w:fill="auto"/>
            <w:noWrap/>
            <w:vAlign w:val="center"/>
            <w:hideMark/>
          </w:tcPr>
          <w:p w14:paraId="0E25DF5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fermentos e leveduras</w:t>
            </w:r>
          </w:p>
        </w:tc>
        <w:tc>
          <w:tcPr>
            <w:tcW w:w="630" w:type="dxa"/>
            <w:tcBorders>
              <w:top w:val="nil"/>
              <w:left w:val="nil"/>
              <w:bottom w:val="single" w:sz="4" w:space="0" w:color="auto"/>
              <w:right w:val="single" w:sz="4" w:space="0" w:color="auto"/>
            </w:tcBorders>
            <w:shd w:val="clear" w:color="auto" w:fill="auto"/>
            <w:vAlign w:val="center"/>
            <w:hideMark/>
          </w:tcPr>
          <w:p w14:paraId="5DF647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C2F4C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DA860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F8113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222684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A05C6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1099-6/04</w:t>
            </w:r>
          </w:p>
        </w:tc>
        <w:tc>
          <w:tcPr>
            <w:tcW w:w="6197" w:type="dxa"/>
            <w:tcBorders>
              <w:top w:val="nil"/>
              <w:left w:val="nil"/>
              <w:bottom w:val="single" w:sz="4" w:space="0" w:color="auto"/>
              <w:right w:val="single" w:sz="4" w:space="0" w:color="auto"/>
            </w:tcBorders>
            <w:shd w:val="clear" w:color="auto" w:fill="auto"/>
            <w:noWrap/>
            <w:vAlign w:val="center"/>
            <w:hideMark/>
          </w:tcPr>
          <w:p w14:paraId="3AACF22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gelo comum</w:t>
            </w:r>
          </w:p>
        </w:tc>
        <w:tc>
          <w:tcPr>
            <w:tcW w:w="630" w:type="dxa"/>
            <w:tcBorders>
              <w:top w:val="nil"/>
              <w:left w:val="nil"/>
              <w:bottom w:val="single" w:sz="4" w:space="0" w:color="auto"/>
              <w:right w:val="single" w:sz="4" w:space="0" w:color="auto"/>
            </w:tcBorders>
            <w:shd w:val="clear" w:color="auto" w:fill="auto"/>
            <w:vAlign w:val="center"/>
            <w:hideMark/>
          </w:tcPr>
          <w:p w14:paraId="17D362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381D3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693E4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2AD01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149474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D0739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1099-6/05</w:t>
            </w:r>
          </w:p>
        </w:tc>
        <w:tc>
          <w:tcPr>
            <w:tcW w:w="6197" w:type="dxa"/>
            <w:tcBorders>
              <w:top w:val="nil"/>
              <w:left w:val="nil"/>
              <w:bottom w:val="single" w:sz="4" w:space="0" w:color="auto"/>
              <w:right w:val="single" w:sz="4" w:space="0" w:color="auto"/>
            </w:tcBorders>
            <w:shd w:val="clear" w:color="auto" w:fill="auto"/>
            <w:noWrap/>
            <w:vAlign w:val="center"/>
            <w:hideMark/>
          </w:tcPr>
          <w:p w14:paraId="493B3E3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para infusão (chá, mate, etc.)</w:t>
            </w:r>
          </w:p>
        </w:tc>
        <w:tc>
          <w:tcPr>
            <w:tcW w:w="630" w:type="dxa"/>
            <w:tcBorders>
              <w:top w:val="nil"/>
              <w:left w:val="nil"/>
              <w:bottom w:val="single" w:sz="4" w:space="0" w:color="auto"/>
              <w:right w:val="single" w:sz="4" w:space="0" w:color="auto"/>
            </w:tcBorders>
            <w:shd w:val="clear" w:color="auto" w:fill="auto"/>
            <w:vAlign w:val="center"/>
            <w:hideMark/>
          </w:tcPr>
          <w:p w14:paraId="00CEA4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291C7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D8E8E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1053E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0575C5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34041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1099-6/06</w:t>
            </w:r>
          </w:p>
        </w:tc>
        <w:tc>
          <w:tcPr>
            <w:tcW w:w="6197" w:type="dxa"/>
            <w:tcBorders>
              <w:top w:val="nil"/>
              <w:left w:val="nil"/>
              <w:bottom w:val="single" w:sz="4" w:space="0" w:color="auto"/>
              <w:right w:val="single" w:sz="4" w:space="0" w:color="auto"/>
            </w:tcBorders>
            <w:shd w:val="clear" w:color="auto" w:fill="auto"/>
            <w:noWrap/>
            <w:vAlign w:val="center"/>
            <w:hideMark/>
          </w:tcPr>
          <w:p w14:paraId="232F6C0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adoçantes naturais e artificiais</w:t>
            </w:r>
          </w:p>
        </w:tc>
        <w:tc>
          <w:tcPr>
            <w:tcW w:w="630" w:type="dxa"/>
            <w:tcBorders>
              <w:top w:val="nil"/>
              <w:left w:val="nil"/>
              <w:bottom w:val="single" w:sz="4" w:space="0" w:color="auto"/>
              <w:right w:val="single" w:sz="4" w:space="0" w:color="auto"/>
            </w:tcBorders>
            <w:shd w:val="clear" w:color="auto" w:fill="auto"/>
            <w:vAlign w:val="center"/>
            <w:hideMark/>
          </w:tcPr>
          <w:p w14:paraId="6D505D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F2B54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C5DE9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9C7C8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B8E13C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27F12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1099-6/07</w:t>
            </w:r>
          </w:p>
        </w:tc>
        <w:tc>
          <w:tcPr>
            <w:tcW w:w="6197" w:type="dxa"/>
            <w:tcBorders>
              <w:top w:val="nil"/>
              <w:left w:val="nil"/>
              <w:bottom w:val="single" w:sz="4" w:space="0" w:color="auto"/>
              <w:right w:val="single" w:sz="4" w:space="0" w:color="auto"/>
            </w:tcBorders>
            <w:shd w:val="clear" w:color="auto" w:fill="auto"/>
            <w:noWrap/>
            <w:vAlign w:val="center"/>
            <w:hideMark/>
          </w:tcPr>
          <w:p w14:paraId="0FF4E97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alimentos dietéticos e complementos alimentares</w:t>
            </w:r>
          </w:p>
        </w:tc>
        <w:tc>
          <w:tcPr>
            <w:tcW w:w="630" w:type="dxa"/>
            <w:tcBorders>
              <w:top w:val="nil"/>
              <w:left w:val="nil"/>
              <w:bottom w:val="single" w:sz="4" w:space="0" w:color="auto"/>
              <w:right w:val="single" w:sz="4" w:space="0" w:color="auto"/>
            </w:tcBorders>
            <w:shd w:val="clear" w:color="auto" w:fill="auto"/>
            <w:vAlign w:val="center"/>
            <w:hideMark/>
          </w:tcPr>
          <w:p w14:paraId="41ACC8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CA2388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65E50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B35D7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5EF807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49A69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1099-6/99</w:t>
            </w:r>
          </w:p>
        </w:tc>
        <w:tc>
          <w:tcPr>
            <w:tcW w:w="6197" w:type="dxa"/>
            <w:tcBorders>
              <w:top w:val="nil"/>
              <w:left w:val="nil"/>
              <w:bottom w:val="single" w:sz="4" w:space="0" w:color="auto"/>
              <w:right w:val="single" w:sz="4" w:space="0" w:color="auto"/>
            </w:tcBorders>
            <w:shd w:val="clear" w:color="auto" w:fill="auto"/>
            <w:noWrap/>
            <w:hideMark/>
          </w:tcPr>
          <w:p w14:paraId="22CE3F0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outros produtos alimentícios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5D5495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101FF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4AF06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98BDE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CEAD8C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0204A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1111-9/01</w:t>
            </w:r>
          </w:p>
        </w:tc>
        <w:tc>
          <w:tcPr>
            <w:tcW w:w="6197" w:type="dxa"/>
            <w:tcBorders>
              <w:top w:val="nil"/>
              <w:left w:val="nil"/>
              <w:bottom w:val="single" w:sz="4" w:space="0" w:color="auto"/>
              <w:right w:val="single" w:sz="4" w:space="0" w:color="auto"/>
            </w:tcBorders>
            <w:shd w:val="clear" w:color="auto" w:fill="auto"/>
            <w:noWrap/>
            <w:vAlign w:val="center"/>
            <w:hideMark/>
          </w:tcPr>
          <w:p w14:paraId="21CB286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aguardente de cana-de-açúcar</w:t>
            </w:r>
          </w:p>
        </w:tc>
        <w:tc>
          <w:tcPr>
            <w:tcW w:w="630" w:type="dxa"/>
            <w:tcBorders>
              <w:top w:val="nil"/>
              <w:left w:val="nil"/>
              <w:bottom w:val="single" w:sz="4" w:space="0" w:color="auto"/>
              <w:right w:val="single" w:sz="4" w:space="0" w:color="auto"/>
            </w:tcBorders>
            <w:shd w:val="clear" w:color="auto" w:fill="auto"/>
            <w:vAlign w:val="center"/>
            <w:hideMark/>
          </w:tcPr>
          <w:p w14:paraId="09D988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953A0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83B85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E8F5C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1AB8BE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88B87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1111-9/02</w:t>
            </w:r>
          </w:p>
        </w:tc>
        <w:tc>
          <w:tcPr>
            <w:tcW w:w="6197" w:type="dxa"/>
            <w:tcBorders>
              <w:top w:val="nil"/>
              <w:left w:val="nil"/>
              <w:bottom w:val="single" w:sz="4" w:space="0" w:color="auto"/>
              <w:right w:val="single" w:sz="4" w:space="0" w:color="auto"/>
            </w:tcBorders>
            <w:shd w:val="clear" w:color="auto" w:fill="auto"/>
            <w:noWrap/>
            <w:vAlign w:val="center"/>
            <w:hideMark/>
          </w:tcPr>
          <w:p w14:paraId="1BEAD1C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outras aguardentes e bebidas destiladas</w:t>
            </w:r>
          </w:p>
        </w:tc>
        <w:tc>
          <w:tcPr>
            <w:tcW w:w="630" w:type="dxa"/>
            <w:tcBorders>
              <w:top w:val="nil"/>
              <w:left w:val="nil"/>
              <w:bottom w:val="single" w:sz="4" w:space="0" w:color="auto"/>
              <w:right w:val="single" w:sz="4" w:space="0" w:color="auto"/>
            </w:tcBorders>
            <w:shd w:val="clear" w:color="auto" w:fill="auto"/>
            <w:vAlign w:val="center"/>
            <w:hideMark/>
          </w:tcPr>
          <w:p w14:paraId="1A7DFC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E3C8E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423E7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07E20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77D781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D234F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1112-7/00</w:t>
            </w:r>
          </w:p>
        </w:tc>
        <w:tc>
          <w:tcPr>
            <w:tcW w:w="6197" w:type="dxa"/>
            <w:tcBorders>
              <w:top w:val="nil"/>
              <w:left w:val="nil"/>
              <w:bottom w:val="single" w:sz="4" w:space="0" w:color="auto"/>
              <w:right w:val="single" w:sz="4" w:space="0" w:color="auto"/>
            </w:tcBorders>
            <w:shd w:val="clear" w:color="auto" w:fill="auto"/>
            <w:noWrap/>
            <w:vAlign w:val="center"/>
            <w:hideMark/>
          </w:tcPr>
          <w:p w14:paraId="0EACA90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vinho</w:t>
            </w:r>
          </w:p>
        </w:tc>
        <w:tc>
          <w:tcPr>
            <w:tcW w:w="630" w:type="dxa"/>
            <w:tcBorders>
              <w:top w:val="nil"/>
              <w:left w:val="nil"/>
              <w:bottom w:val="single" w:sz="4" w:space="0" w:color="auto"/>
              <w:right w:val="single" w:sz="4" w:space="0" w:color="auto"/>
            </w:tcBorders>
            <w:shd w:val="clear" w:color="auto" w:fill="auto"/>
            <w:vAlign w:val="center"/>
            <w:hideMark/>
          </w:tcPr>
          <w:p w14:paraId="10DD43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37C8D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C4BE5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6C24F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4D68C1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3740E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1113-5/01</w:t>
            </w:r>
          </w:p>
        </w:tc>
        <w:tc>
          <w:tcPr>
            <w:tcW w:w="6197" w:type="dxa"/>
            <w:tcBorders>
              <w:top w:val="nil"/>
              <w:left w:val="nil"/>
              <w:bottom w:val="single" w:sz="4" w:space="0" w:color="auto"/>
              <w:right w:val="single" w:sz="4" w:space="0" w:color="auto"/>
            </w:tcBorders>
            <w:shd w:val="clear" w:color="auto" w:fill="auto"/>
            <w:noWrap/>
            <w:vAlign w:val="center"/>
            <w:hideMark/>
          </w:tcPr>
          <w:p w14:paraId="565754E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malte, inclusive malte uísque</w:t>
            </w:r>
          </w:p>
        </w:tc>
        <w:tc>
          <w:tcPr>
            <w:tcW w:w="630" w:type="dxa"/>
            <w:tcBorders>
              <w:top w:val="nil"/>
              <w:left w:val="nil"/>
              <w:bottom w:val="single" w:sz="4" w:space="0" w:color="auto"/>
              <w:right w:val="single" w:sz="4" w:space="0" w:color="auto"/>
            </w:tcBorders>
            <w:shd w:val="clear" w:color="auto" w:fill="auto"/>
            <w:vAlign w:val="center"/>
            <w:hideMark/>
          </w:tcPr>
          <w:p w14:paraId="6F621E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22C9D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4B1B2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01BC8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6BA472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5C921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1113-5/02</w:t>
            </w:r>
          </w:p>
        </w:tc>
        <w:tc>
          <w:tcPr>
            <w:tcW w:w="6197" w:type="dxa"/>
            <w:tcBorders>
              <w:top w:val="nil"/>
              <w:left w:val="nil"/>
              <w:bottom w:val="single" w:sz="4" w:space="0" w:color="auto"/>
              <w:right w:val="single" w:sz="4" w:space="0" w:color="auto"/>
            </w:tcBorders>
            <w:shd w:val="clear" w:color="auto" w:fill="auto"/>
            <w:noWrap/>
            <w:vAlign w:val="center"/>
            <w:hideMark/>
          </w:tcPr>
          <w:p w14:paraId="5012439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cervejas e chopes</w:t>
            </w:r>
          </w:p>
        </w:tc>
        <w:tc>
          <w:tcPr>
            <w:tcW w:w="630" w:type="dxa"/>
            <w:tcBorders>
              <w:top w:val="nil"/>
              <w:left w:val="nil"/>
              <w:bottom w:val="single" w:sz="4" w:space="0" w:color="auto"/>
              <w:right w:val="single" w:sz="4" w:space="0" w:color="auto"/>
            </w:tcBorders>
            <w:shd w:val="clear" w:color="auto" w:fill="auto"/>
            <w:vAlign w:val="center"/>
            <w:hideMark/>
          </w:tcPr>
          <w:p w14:paraId="67B862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79792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CCDAE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9BD1A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C3A7F8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3484F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1121-6/00</w:t>
            </w:r>
          </w:p>
        </w:tc>
        <w:tc>
          <w:tcPr>
            <w:tcW w:w="6197" w:type="dxa"/>
            <w:tcBorders>
              <w:top w:val="nil"/>
              <w:left w:val="nil"/>
              <w:bottom w:val="single" w:sz="4" w:space="0" w:color="auto"/>
              <w:right w:val="single" w:sz="4" w:space="0" w:color="auto"/>
            </w:tcBorders>
            <w:shd w:val="clear" w:color="auto" w:fill="auto"/>
            <w:noWrap/>
            <w:vAlign w:val="center"/>
            <w:hideMark/>
          </w:tcPr>
          <w:p w14:paraId="581CD60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águas envasadas</w:t>
            </w:r>
          </w:p>
        </w:tc>
        <w:tc>
          <w:tcPr>
            <w:tcW w:w="630" w:type="dxa"/>
            <w:tcBorders>
              <w:top w:val="nil"/>
              <w:left w:val="nil"/>
              <w:bottom w:val="single" w:sz="4" w:space="0" w:color="auto"/>
              <w:right w:val="single" w:sz="4" w:space="0" w:color="auto"/>
            </w:tcBorders>
            <w:shd w:val="clear" w:color="auto" w:fill="auto"/>
            <w:vAlign w:val="center"/>
            <w:hideMark/>
          </w:tcPr>
          <w:p w14:paraId="654BAF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3A8C1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C0EAA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9C240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365BA5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B3B5B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1122-4/01</w:t>
            </w:r>
          </w:p>
        </w:tc>
        <w:tc>
          <w:tcPr>
            <w:tcW w:w="6197" w:type="dxa"/>
            <w:tcBorders>
              <w:top w:val="nil"/>
              <w:left w:val="nil"/>
              <w:bottom w:val="single" w:sz="4" w:space="0" w:color="auto"/>
              <w:right w:val="single" w:sz="4" w:space="0" w:color="auto"/>
            </w:tcBorders>
            <w:shd w:val="clear" w:color="auto" w:fill="auto"/>
            <w:noWrap/>
            <w:vAlign w:val="center"/>
            <w:hideMark/>
          </w:tcPr>
          <w:p w14:paraId="0F2E2D7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refrigerantes</w:t>
            </w:r>
          </w:p>
        </w:tc>
        <w:tc>
          <w:tcPr>
            <w:tcW w:w="630" w:type="dxa"/>
            <w:tcBorders>
              <w:top w:val="nil"/>
              <w:left w:val="nil"/>
              <w:bottom w:val="single" w:sz="4" w:space="0" w:color="auto"/>
              <w:right w:val="single" w:sz="4" w:space="0" w:color="auto"/>
            </w:tcBorders>
            <w:shd w:val="clear" w:color="auto" w:fill="auto"/>
            <w:vAlign w:val="center"/>
            <w:hideMark/>
          </w:tcPr>
          <w:p w14:paraId="799357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49063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237A1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B324A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EC2EB1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0A94E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1122-4/02</w:t>
            </w:r>
          </w:p>
        </w:tc>
        <w:tc>
          <w:tcPr>
            <w:tcW w:w="6197" w:type="dxa"/>
            <w:tcBorders>
              <w:top w:val="nil"/>
              <w:left w:val="nil"/>
              <w:bottom w:val="single" w:sz="4" w:space="0" w:color="auto"/>
              <w:right w:val="single" w:sz="4" w:space="0" w:color="auto"/>
            </w:tcBorders>
            <w:shd w:val="clear" w:color="auto" w:fill="auto"/>
            <w:noWrap/>
            <w:vAlign w:val="center"/>
            <w:hideMark/>
          </w:tcPr>
          <w:p w14:paraId="3A44C47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chá mate e outros chás prontos para consumo</w:t>
            </w:r>
          </w:p>
        </w:tc>
        <w:tc>
          <w:tcPr>
            <w:tcW w:w="630" w:type="dxa"/>
            <w:tcBorders>
              <w:top w:val="nil"/>
              <w:left w:val="nil"/>
              <w:bottom w:val="single" w:sz="4" w:space="0" w:color="auto"/>
              <w:right w:val="single" w:sz="4" w:space="0" w:color="auto"/>
            </w:tcBorders>
            <w:shd w:val="clear" w:color="auto" w:fill="auto"/>
            <w:vAlign w:val="center"/>
            <w:hideMark/>
          </w:tcPr>
          <w:p w14:paraId="7B31ED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56509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033F7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4A3E6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CF2599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6C1FD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1122-4/03</w:t>
            </w:r>
          </w:p>
        </w:tc>
        <w:tc>
          <w:tcPr>
            <w:tcW w:w="6197" w:type="dxa"/>
            <w:tcBorders>
              <w:top w:val="nil"/>
              <w:left w:val="nil"/>
              <w:bottom w:val="single" w:sz="4" w:space="0" w:color="auto"/>
              <w:right w:val="single" w:sz="4" w:space="0" w:color="auto"/>
            </w:tcBorders>
            <w:shd w:val="clear" w:color="auto" w:fill="auto"/>
            <w:noWrap/>
            <w:hideMark/>
          </w:tcPr>
          <w:p w14:paraId="7B1FE11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refrescos, xaropes e pós para refrescos, exceto refrescos de frutas</w:t>
            </w:r>
          </w:p>
        </w:tc>
        <w:tc>
          <w:tcPr>
            <w:tcW w:w="630" w:type="dxa"/>
            <w:tcBorders>
              <w:top w:val="nil"/>
              <w:left w:val="nil"/>
              <w:bottom w:val="single" w:sz="4" w:space="0" w:color="auto"/>
              <w:right w:val="single" w:sz="4" w:space="0" w:color="auto"/>
            </w:tcBorders>
            <w:shd w:val="clear" w:color="auto" w:fill="auto"/>
            <w:vAlign w:val="center"/>
            <w:hideMark/>
          </w:tcPr>
          <w:p w14:paraId="110B39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6A201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02F1C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A7105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F59580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864D1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1122-4/04</w:t>
            </w:r>
          </w:p>
        </w:tc>
        <w:tc>
          <w:tcPr>
            <w:tcW w:w="6197" w:type="dxa"/>
            <w:tcBorders>
              <w:top w:val="nil"/>
              <w:left w:val="nil"/>
              <w:bottom w:val="single" w:sz="4" w:space="0" w:color="auto"/>
              <w:right w:val="single" w:sz="4" w:space="0" w:color="auto"/>
            </w:tcBorders>
            <w:shd w:val="clear" w:color="auto" w:fill="auto"/>
            <w:noWrap/>
            <w:hideMark/>
          </w:tcPr>
          <w:p w14:paraId="5EC9B43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bebidas isotônicas</w:t>
            </w:r>
          </w:p>
        </w:tc>
        <w:tc>
          <w:tcPr>
            <w:tcW w:w="630" w:type="dxa"/>
            <w:tcBorders>
              <w:top w:val="nil"/>
              <w:left w:val="nil"/>
              <w:bottom w:val="single" w:sz="4" w:space="0" w:color="auto"/>
              <w:right w:val="single" w:sz="4" w:space="0" w:color="auto"/>
            </w:tcBorders>
            <w:shd w:val="clear" w:color="auto" w:fill="auto"/>
            <w:vAlign w:val="center"/>
            <w:hideMark/>
          </w:tcPr>
          <w:p w14:paraId="7B12C5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A27B4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03131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A3B488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A51B06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193D5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1122-4/99</w:t>
            </w:r>
          </w:p>
        </w:tc>
        <w:tc>
          <w:tcPr>
            <w:tcW w:w="6197" w:type="dxa"/>
            <w:tcBorders>
              <w:top w:val="nil"/>
              <w:left w:val="nil"/>
              <w:bottom w:val="single" w:sz="4" w:space="0" w:color="auto"/>
              <w:right w:val="single" w:sz="4" w:space="0" w:color="auto"/>
            </w:tcBorders>
            <w:shd w:val="clear" w:color="auto" w:fill="auto"/>
            <w:noWrap/>
            <w:hideMark/>
          </w:tcPr>
          <w:p w14:paraId="0F66BD4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outras bebidas não alcoólicas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737805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E7E1F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7887C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A1673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276FB7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AE852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1210-7/00</w:t>
            </w:r>
          </w:p>
        </w:tc>
        <w:tc>
          <w:tcPr>
            <w:tcW w:w="6197" w:type="dxa"/>
            <w:tcBorders>
              <w:top w:val="nil"/>
              <w:left w:val="nil"/>
              <w:bottom w:val="single" w:sz="4" w:space="0" w:color="auto"/>
              <w:right w:val="single" w:sz="4" w:space="0" w:color="auto"/>
            </w:tcBorders>
            <w:shd w:val="clear" w:color="auto" w:fill="auto"/>
            <w:noWrap/>
            <w:vAlign w:val="center"/>
            <w:hideMark/>
          </w:tcPr>
          <w:p w14:paraId="3DB3D8D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Processamento industrial do fumo</w:t>
            </w:r>
          </w:p>
        </w:tc>
        <w:tc>
          <w:tcPr>
            <w:tcW w:w="630" w:type="dxa"/>
            <w:tcBorders>
              <w:top w:val="nil"/>
              <w:left w:val="nil"/>
              <w:bottom w:val="single" w:sz="4" w:space="0" w:color="auto"/>
              <w:right w:val="single" w:sz="4" w:space="0" w:color="auto"/>
            </w:tcBorders>
            <w:shd w:val="clear" w:color="auto" w:fill="auto"/>
            <w:vAlign w:val="center"/>
            <w:hideMark/>
          </w:tcPr>
          <w:p w14:paraId="3792A6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00729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DCDB4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78C0A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E740DA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99AB2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1220-4/01</w:t>
            </w:r>
          </w:p>
        </w:tc>
        <w:tc>
          <w:tcPr>
            <w:tcW w:w="6197" w:type="dxa"/>
            <w:tcBorders>
              <w:top w:val="nil"/>
              <w:left w:val="nil"/>
              <w:bottom w:val="single" w:sz="4" w:space="0" w:color="auto"/>
              <w:right w:val="single" w:sz="4" w:space="0" w:color="auto"/>
            </w:tcBorders>
            <w:shd w:val="clear" w:color="auto" w:fill="auto"/>
            <w:noWrap/>
            <w:vAlign w:val="center"/>
            <w:hideMark/>
          </w:tcPr>
          <w:p w14:paraId="5EBE5B9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cigarros</w:t>
            </w:r>
          </w:p>
        </w:tc>
        <w:tc>
          <w:tcPr>
            <w:tcW w:w="630" w:type="dxa"/>
            <w:tcBorders>
              <w:top w:val="nil"/>
              <w:left w:val="nil"/>
              <w:bottom w:val="single" w:sz="4" w:space="0" w:color="auto"/>
              <w:right w:val="single" w:sz="4" w:space="0" w:color="auto"/>
            </w:tcBorders>
            <w:shd w:val="clear" w:color="auto" w:fill="auto"/>
            <w:vAlign w:val="center"/>
            <w:hideMark/>
          </w:tcPr>
          <w:p w14:paraId="47CBDB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29ED0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1BCE4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696B3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9B2876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53BC3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1220-4/02</w:t>
            </w:r>
          </w:p>
        </w:tc>
        <w:tc>
          <w:tcPr>
            <w:tcW w:w="6197" w:type="dxa"/>
            <w:tcBorders>
              <w:top w:val="nil"/>
              <w:left w:val="nil"/>
              <w:bottom w:val="single" w:sz="4" w:space="0" w:color="auto"/>
              <w:right w:val="single" w:sz="4" w:space="0" w:color="auto"/>
            </w:tcBorders>
            <w:shd w:val="clear" w:color="auto" w:fill="auto"/>
            <w:noWrap/>
            <w:vAlign w:val="center"/>
            <w:hideMark/>
          </w:tcPr>
          <w:p w14:paraId="10CE131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cigarrilhas e charutos</w:t>
            </w:r>
          </w:p>
        </w:tc>
        <w:tc>
          <w:tcPr>
            <w:tcW w:w="630" w:type="dxa"/>
            <w:tcBorders>
              <w:top w:val="nil"/>
              <w:left w:val="nil"/>
              <w:bottom w:val="single" w:sz="4" w:space="0" w:color="auto"/>
              <w:right w:val="single" w:sz="4" w:space="0" w:color="auto"/>
            </w:tcBorders>
            <w:shd w:val="clear" w:color="auto" w:fill="auto"/>
            <w:vAlign w:val="center"/>
            <w:hideMark/>
          </w:tcPr>
          <w:p w14:paraId="4CBE69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FF2F2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642A2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56CCA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CC01D6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10113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1220-4/03</w:t>
            </w:r>
          </w:p>
        </w:tc>
        <w:tc>
          <w:tcPr>
            <w:tcW w:w="6197" w:type="dxa"/>
            <w:tcBorders>
              <w:top w:val="nil"/>
              <w:left w:val="nil"/>
              <w:bottom w:val="single" w:sz="4" w:space="0" w:color="auto"/>
              <w:right w:val="single" w:sz="4" w:space="0" w:color="auto"/>
            </w:tcBorders>
            <w:shd w:val="clear" w:color="auto" w:fill="auto"/>
            <w:noWrap/>
            <w:vAlign w:val="center"/>
            <w:hideMark/>
          </w:tcPr>
          <w:p w14:paraId="1159894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filtros para cigarros</w:t>
            </w:r>
          </w:p>
        </w:tc>
        <w:tc>
          <w:tcPr>
            <w:tcW w:w="630" w:type="dxa"/>
            <w:tcBorders>
              <w:top w:val="nil"/>
              <w:left w:val="nil"/>
              <w:bottom w:val="single" w:sz="4" w:space="0" w:color="auto"/>
              <w:right w:val="single" w:sz="4" w:space="0" w:color="auto"/>
            </w:tcBorders>
            <w:shd w:val="clear" w:color="auto" w:fill="auto"/>
            <w:vAlign w:val="center"/>
            <w:hideMark/>
          </w:tcPr>
          <w:p w14:paraId="32F377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12B11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C5A9F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B97E1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DAC2A0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13484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1220-4/99</w:t>
            </w:r>
          </w:p>
        </w:tc>
        <w:tc>
          <w:tcPr>
            <w:tcW w:w="6197" w:type="dxa"/>
            <w:tcBorders>
              <w:top w:val="nil"/>
              <w:left w:val="nil"/>
              <w:bottom w:val="single" w:sz="4" w:space="0" w:color="auto"/>
              <w:right w:val="single" w:sz="4" w:space="0" w:color="auto"/>
            </w:tcBorders>
            <w:shd w:val="clear" w:color="auto" w:fill="auto"/>
            <w:noWrap/>
            <w:hideMark/>
          </w:tcPr>
          <w:p w14:paraId="06BFC67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outros produtos do fumo, exceto cigarros, cigarrilhas e charutos</w:t>
            </w:r>
          </w:p>
        </w:tc>
        <w:tc>
          <w:tcPr>
            <w:tcW w:w="630" w:type="dxa"/>
            <w:tcBorders>
              <w:top w:val="nil"/>
              <w:left w:val="nil"/>
              <w:bottom w:val="single" w:sz="4" w:space="0" w:color="auto"/>
              <w:right w:val="single" w:sz="4" w:space="0" w:color="auto"/>
            </w:tcBorders>
            <w:shd w:val="clear" w:color="auto" w:fill="auto"/>
            <w:vAlign w:val="center"/>
            <w:hideMark/>
          </w:tcPr>
          <w:p w14:paraId="062E3A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689BD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D32A0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A37E7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DC9AE0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0D4F4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1311-1/00</w:t>
            </w:r>
          </w:p>
        </w:tc>
        <w:tc>
          <w:tcPr>
            <w:tcW w:w="6197" w:type="dxa"/>
            <w:tcBorders>
              <w:top w:val="nil"/>
              <w:left w:val="nil"/>
              <w:bottom w:val="single" w:sz="4" w:space="0" w:color="auto"/>
              <w:right w:val="single" w:sz="4" w:space="0" w:color="auto"/>
            </w:tcBorders>
            <w:shd w:val="clear" w:color="auto" w:fill="auto"/>
            <w:noWrap/>
            <w:vAlign w:val="center"/>
            <w:hideMark/>
          </w:tcPr>
          <w:p w14:paraId="64A4A38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Preparação e fiação de fibras de algodão</w:t>
            </w:r>
          </w:p>
        </w:tc>
        <w:tc>
          <w:tcPr>
            <w:tcW w:w="630" w:type="dxa"/>
            <w:tcBorders>
              <w:top w:val="nil"/>
              <w:left w:val="nil"/>
              <w:bottom w:val="single" w:sz="4" w:space="0" w:color="auto"/>
              <w:right w:val="single" w:sz="4" w:space="0" w:color="auto"/>
            </w:tcBorders>
            <w:shd w:val="clear" w:color="auto" w:fill="auto"/>
            <w:vAlign w:val="center"/>
            <w:hideMark/>
          </w:tcPr>
          <w:p w14:paraId="1B22E4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496E7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C4E7D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A23E3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B3DA60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D253F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1312-0/00</w:t>
            </w:r>
          </w:p>
        </w:tc>
        <w:tc>
          <w:tcPr>
            <w:tcW w:w="6197" w:type="dxa"/>
            <w:tcBorders>
              <w:top w:val="nil"/>
              <w:left w:val="nil"/>
              <w:bottom w:val="single" w:sz="4" w:space="0" w:color="auto"/>
              <w:right w:val="single" w:sz="4" w:space="0" w:color="auto"/>
            </w:tcBorders>
            <w:shd w:val="clear" w:color="auto" w:fill="auto"/>
            <w:noWrap/>
            <w:vAlign w:val="center"/>
            <w:hideMark/>
          </w:tcPr>
          <w:p w14:paraId="28F62B0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Preparação e fiação de fibras têxteis naturais, exceto algodão</w:t>
            </w:r>
          </w:p>
        </w:tc>
        <w:tc>
          <w:tcPr>
            <w:tcW w:w="630" w:type="dxa"/>
            <w:tcBorders>
              <w:top w:val="nil"/>
              <w:left w:val="nil"/>
              <w:bottom w:val="single" w:sz="4" w:space="0" w:color="auto"/>
              <w:right w:val="single" w:sz="4" w:space="0" w:color="auto"/>
            </w:tcBorders>
            <w:shd w:val="clear" w:color="auto" w:fill="auto"/>
            <w:vAlign w:val="center"/>
            <w:hideMark/>
          </w:tcPr>
          <w:p w14:paraId="06DE22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2E182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0696F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7E4AF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62385F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7167A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1313-8/00</w:t>
            </w:r>
          </w:p>
        </w:tc>
        <w:tc>
          <w:tcPr>
            <w:tcW w:w="6197" w:type="dxa"/>
            <w:tcBorders>
              <w:top w:val="nil"/>
              <w:left w:val="nil"/>
              <w:bottom w:val="single" w:sz="4" w:space="0" w:color="auto"/>
              <w:right w:val="single" w:sz="4" w:space="0" w:color="auto"/>
            </w:tcBorders>
            <w:shd w:val="clear" w:color="auto" w:fill="auto"/>
            <w:noWrap/>
            <w:vAlign w:val="center"/>
            <w:hideMark/>
          </w:tcPr>
          <w:p w14:paraId="445A46A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Fiação de fibras artificiais e sintéticas</w:t>
            </w:r>
          </w:p>
        </w:tc>
        <w:tc>
          <w:tcPr>
            <w:tcW w:w="630" w:type="dxa"/>
            <w:tcBorders>
              <w:top w:val="nil"/>
              <w:left w:val="nil"/>
              <w:bottom w:val="single" w:sz="4" w:space="0" w:color="auto"/>
              <w:right w:val="single" w:sz="4" w:space="0" w:color="auto"/>
            </w:tcBorders>
            <w:shd w:val="clear" w:color="auto" w:fill="auto"/>
            <w:vAlign w:val="center"/>
            <w:hideMark/>
          </w:tcPr>
          <w:p w14:paraId="565525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B8D49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64EE8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C43F5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EB1319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BD825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1314-6/00</w:t>
            </w:r>
          </w:p>
        </w:tc>
        <w:tc>
          <w:tcPr>
            <w:tcW w:w="6197" w:type="dxa"/>
            <w:tcBorders>
              <w:top w:val="nil"/>
              <w:left w:val="nil"/>
              <w:bottom w:val="single" w:sz="4" w:space="0" w:color="auto"/>
              <w:right w:val="single" w:sz="4" w:space="0" w:color="auto"/>
            </w:tcBorders>
            <w:shd w:val="clear" w:color="auto" w:fill="auto"/>
            <w:noWrap/>
            <w:vAlign w:val="center"/>
            <w:hideMark/>
          </w:tcPr>
          <w:p w14:paraId="4E24BE7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linhas para costurar e bordar</w:t>
            </w:r>
          </w:p>
        </w:tc>
        <w:tc>
          <w:tcPr>
            <w:tcW w:w="630" w:type="dxa"/>
            <w:tcBorders>
              <w:top w:val="nil"/>
              <w:left w:val="nil"/>
              <w:bottom w:val="single" w:sz="4" w:space="0" w:color="auto"/>
              <w:right w:val="single" w:sz="4" w:space="0" w:color="auto"/>
            </w:tcBorders>
            <w:shd w:val="clear" w:color="auto" w:fill="auto"/>
            <w:vAlign w:val="center"/>
            <w:hideMark/>
          </w:tcPr>
          <w:p w14:paraId="72AB3F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EA1D0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0D2F2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79EB5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DA3BB9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EC86F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1321-9/00</w:t>
            </w:r>
          </w:p>
        </w:tc>
        <w:tc>
          <w:tcPr>
            <w:tcW w:w="6197" w:type="dxa"/>
            <w:tcBorders>
              <w:top w:val="nil"/>
              <w:left w:val="nil"/>
              <w:bottom w:val="single" w:sz="4" w:space="0" w:color="auto"/>
              <w:right w:val="single" w:sz="4" w:space="0" w:color="auto"/>
            </w:tcBorders>
            <w:shd w:val="clear" w:color="auto" w:fill="auto"/>
            <w:noWrap/>
            <w:vAlign w:val="center"/>
            <w:hideMark/>
          </w:tcPr>
          <w:p w14:paraId="0A7AE3E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Tecelagem de fios de algodão</w:t>
            </w:r>
          </w:p>
        </w:tc>
        <w:tc>
          <w:tcPr>
            <w:tcW w:w="630" w:type="dxa"/>
            <w:tcBorders>
              <w:top w:val="nil"/>
              <w:left w:val="nil"/>
              <w:bottom w:val="single" w:sz="4" w:space="0" w:color="auto"/>
              <w:right w:val="single" w:sz="4" w:space="0" w:color="auto"/>
            </w:tcBorders>
            <w:shd w:val="clear" w:color="auto" w:fill="auto"/>
            <w:vAlign w:val="center"/>
            <w:hideMark/>
          </w:tcPr>
          <w:p w14:paraId="278560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2E3EE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D533A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CEB65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4230DC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D5FB8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1322-7/00</w:t>
            </w:r>
          </w:p>
        </w:tc>
        <w:tc>
          <w:tcPr>
            <w:tcW w:w="6197" w:type="dxa"/>
            <w:tcBorders>
              <w:top w:val="nil"/>
              <w:left w:val="nil"/>
              <w:bottom w:val="single" w:sz="4" w:space="0" w:color="auto"/>
              <w:right w:val="single" w:sz="4" w:space="0" w:color="auto"/>
            </w:tcBorders>
            <w:shd w:val="clear" w:color="auto" w:fill="auto"/>
            <w:noWrap/>
            <w:vAlign w:val="center"/>
            <w:hideMark/>
          </w:tcPr>
          <w:p w14:paraId="5C3E14C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Tecelagem de fios de fibras têxteis naturais, exceto algodão</w:t>
            </w:r>
          </w:p>
        </w:tc>
        <w:tc>
          <w:tcPr>
            <w:tcW w:w="630" w:type="dxa"/>
            <w:tcBorders>
              <w:top w:val="nil"/>
              <w:left w:val="nil"/>
              <w:bottom w:val="single" w:sz="4" w:space="0" w:color="auto"/>
              <w:right w:val="single" w:sz="4" w:space="0" w:color="auto"/>
            </w:tcBorders>
            <w:shd w:val="clear" w:color="auto" w:fill="auto"/>
            <w:vAlign w:val="center"/>
            <w:hideMark/>
          </w:tcPr>
          <w:p w14:paraId="54B0F1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33C5D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DCE19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6B335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1ADA1A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FD54A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1323-5/00</w:t>
            </w:r>
          </w:p>
        </w:tc>
        <w:tc>
          <w:tcPr>
            <w:tcW w:w="6197" w:type="dxa"/>
            <w:tcBorders>
              <w:top w:val="nil"/>
              <w:left w:val="nil"/>
              <w:bottom w:val="single" w:sz="4" w:space="0" w:color="auto"/>
              <w:right w:val="single" w:sz="4" w:space="0" w:color="auto"/>
            </w:tcBorders>
            <w:shd w:val="clear" w:color="auto" w:fill="auto"/>
            <w:noWrap/>
            <w:vAlign w:val="center"/>
            <w:hideMark/>
          </w:tcPr>
          <w:p w14:paraId="249D2EE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Tecelagem de fios de fibras artificiais e sintéticas</w:t>
            </w:r>
          </w:p>
        </w:tc>
        <w:tc>
          <w:tcPr>
            <w:tcW w:w="630" w:type="dxa"/>
            <w:tcBorders>
              <w:top w:val="nil"/>
              <w:left w:val="nil"/>
              <w:bottom w:val="single" w:sz="4" w:space="0" w:color="auto"/>
              <w:right w:val="single" w:sz="4" w:space="0" w:color="auto"/>
            </w:tcBorders>
            <w:shd w:val="clear" w:color="auto" w:fill="auto"/>
            <w:vAlign w:val="center"/>
            <w:hideMark/>
          </w:tcPr>
          <w:p w14:paraId="3D1D05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D6F62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51C68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DE913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4EC4E5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D1FF6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1330-8/00</w:t>
            </w:r>
          </w:p>
        </w:tc>
        <w:tc>
          <w:tcPr>
            <w:tcW w:w="6197" w:type="dxa"/>
            <w:tcBorders>
              <w:top w:val="nil"/>
              <w:left w:val="nil"/>
              <w:bottom w:val="single" w:sz="4" w:space="0" w:color="auto"/>
              <w:right w:val="single" w:sz="4" w:space="0" w:color="auto"/>
            </w:tcBorders>
            <w:shd w:val="clear" w:color="auto" w:fill="auto"/>
            <w:noWrap/>
            <w:vAlign w:val="center"/>
            <w:hideMark/>
          </w:tcPr>
          <w:p w14:paraId="7E468D8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tecidos de malha</w:t>
            </w:r>
          </w:p>
        </w:tc>
        <w:tc>
          <w:tcPr>
            <w:tcW w:w="630" w:type="dxa"/>
            <w:tcBorders>
              <w:top w:val="nil"/>
              <w:left w:val="nil"/>
              <w:bottom w:val="single" w:sz="4" w:space="0" w:color="auto"/>
              <w:right w:val="single" w:sz="4" w:space="0" w:color="auto"/>
            </w:tcBorders>
            <w:shd w:val="clear" w:color="auto" w:fill="auto"/>
            <w:vAlign w:val="center"/>
            <w:hideMark/>
          </w:tcPr>
          <w:p w14:paraId="73B16A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853BD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F963D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1CD1D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AF7103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886BD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1340-5/01</w:t>
            </w:r>
          </w:p>
        </w:tc>
        <w:tc>
          <w:tcPr>
            <w:tcW w:w="6197" w:type="dxa"/>
            <w:tcBorders>
              <w:top w:val="nil"/>
              <w:left w:val="nil"/>
              <w:bottom w:val="single" w:sz="4" w:space="0" w:color="auto"/>
              <w:right w:val="single" w:sz="4" w:space="0" w:color="auto"/>
            </w:tcBorders>
            <w:shd w:val="clear" w:color="auto" w:fill="auto"/>
            <w:noWrap/>
            <w:hideMark/>
          </w:tcPr>
          <w:p w14:paraId="14140FB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Estamparia e texturização em fios, tecidos, artefatos têxteis e peças do vestuário</w:t>
            </w:r>
          </w:p>
        </w:tc>
        <w:tc>
          <w:tcPr>
            <w:tcW w:w="630" w:type="dxa"/>
            <w:tcBorders>
              <w:top w:val="nil"/>
              <w:left w:val="nil"/>
              <w:bottom w:val="single" w:sz="4" w:space="0" w:color="auto"/>
              <w:right w:val="single" w:sz="4" w:space="0" w:color="auto"/>
            </w:tcBorders>
            <w:shd w:val="clear" w:color="auto" w:fill="auto"/>
            <w:vAlign w:val="center"/>
            <w:hideMark/>
          </w:tcPr>
          <w:p w14:paraId="60AC75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3232B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7513B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26C97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231EA4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334FF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1340-5/02</w:t>
            </w:r>
          </w:p>
        </w:tc>
        <w:tc>
          <w:tcPr>
            <w:tcW w:w="6197" w:type="dxa"/>
            <w:tcBorders>
              <w:top w:val="nil"/>
              <w:left w:val="nil"/>
              <w:bottom w:val="single" w:sz="4" w:space="0" w:color="auto"/>
              <w:right w:val="single" w:sz="4" w:space="0" w:color="auto"/>
            </w:tcBorders>
            <w:shd w:val="clear" w:color="auto" w:fill="auto"/>
            <w:noWrap/>
            <w:hideMark/>
          </w:tcPr>
          <w:p w14:paraId="034D851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Alvejamento, tingimento e torção em fios, tecidos, artefatos têxteis e peças do vestuário</w:t>
            </w:r>
          </w:p>
        </w:tc>
        <w:tc>
          <w:tcPr>
            <w:tcW w:w="630" w:type="dxa"/>
            <w:tcBorders>
              <w:top w:val="nil"/>
              <w:left w:val="nil"/>
              <w:bottom w:val="single" w:sz="4" w:space="0" w:color="auto"/>
              <w:right w:val="single" w:sz="4" w:space="0" w:color="auto"/>
            </w:tcBorders>
            <w:shd w:val="clear" w:color="auto" w:fill="auto"/>
            <w:vAlign w:val="center"/>
            <w:hideMark/>
          </w:tcPr>
          <w:p w14:paraId="4FF7D1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11B7F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6F136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EC3A2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563271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FF63D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1340-5/99</w:t>
            </w:r>
          </w:p>
        </w:tc>
        <w:tc>
          <w:tcPr>
            <w:tcW w:w="6197" w:type="dxa"/>
            <w:tcBorders>
              <w:top w:val="nil"/>
              <w:left w:val="nil"/>
              <w:bottom w:val="single" w:sz="4" w:space="0" w:color="auto"/>
              <w:right w:val="single" w:sz="4" w:space="0" w:color="auto"/>
            </w:tcBorders>
            <w:shd w:val="clear" w:color="auto" w:fill="auto"/>
            <w:noWrap/>
            <w:hideMark/>
          </w:tcPr>
          <w:p w14:paraId="54ADB34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Outros serviços de acabamento em fios, tecidos, artefatos têxteis e peças do vestuário</w:t>
            </w:r>
          </w:p>
        </w:tc>
        <w:tc>
          <w:tcPr>
            <w:tcW w:w="630" w:type="dxa"/>
            <w:tcBorders>
              <w:top w:val="nil"/>
              <w:left w:val="nil"/>
              <w:bottom w:val="single" w:sz="4" w:space="0" w:color="auto"/>
              <w:right w:val="single" w:sz="4" w:space="0" w:color="auto"/>
            </w:tcBorders>
            <w:shd w:val="clear" w:color="auto" w:fill="auto"/>
            <w:vAlign w:val="center"/>
            <w:hideMark/>
          </w:tcPr>
          <w:p w14:paraId="26C42B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EC86C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9F2DE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54D66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46DA51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7DF02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1351-1/00</w:t>
            </w:r>
          </w:p>
        </w:tc>
        <w:tc>
          <w:tcPr>
            <w:tcW w:w="6197" w:type="dxa"/>
            <w:tcBorders>
              <w:top w:val="nil"/>
              <w:left w:val="nil"/>
              <w:bottom w:val="single" w:sz="4" w:space="0" w:color="auto"/>
              <w:right w:val="single" w:sz="4" w:space="0" w:color="auto"/>
            </w:tcBorders>
            <w:shd w:val="clear" w:color="auto" w:fill="auto"/>
            <w:noWrap/>
            <w:vAlign w:val="center"/>
            <w:hideMark/>
          </w:tcPr>
          <w:p w14:paraId="0173D41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artefatos têxteis para uso doméstico</w:t>
            </w:r>
          </w:p>
        </w:tc>
        <w:tc>
          <w:tcPr>
            <w:tcW w:w="630" w:type="dxa"/>
            <w:tcBorders>
              <w:top w:val="nil"/>
              <w:left w:val="nil"/>
              <w:bottom w:val="single" w:sz="4" w:space="0" w:color="auto"/>
              <w:right w:val="single" w:sz="4" w:space="0" w:color="auto"/>
            </w:tcBorders>
            <w:shd w:val="clear" w:color="auto" w:fill="auto"/>
            <w:vAlign w:val="center"/>
            <w:hideMark/>
          </w:tcPr>
          <w:p w14:paraId="539B6F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D0824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C5CBD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CEB28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C36731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D6245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1352-9/00</w:t>
            </w:r>
          </w:p>
        </w:tc>
        <w:tc>
          <w:tcPr>
            <w:tcW w:w="6197" w:type="dxa"/>
            <w:tcBorders>
              <w:top w:val="nil"/>
              <w:left w:val="nil"/>
              <w:bottom w:val="single" w:sz="4" w:space="0" w:color="auto"/>
              <w:right w:val="single" w:sz="4" w:space="0" w:color="auto"/>
            </w:tcBorders>
            <w:shd w:val="clear" w:color="auto" w:fill="auto"/>
            <w:noWrap/>
            <w:vAlign w:val="center"/>
            <w:hideMark/>
          </w:tcPr>
          <w:p w14:paraId="7E04E4E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artefatos de tapeçaria</w:t>
            </w:r>
          </w:p>
        </w:tc>
        <w:tc>
          <w:tcPr>
            <w:tcW w:w="630" w:type="dxa"/>
            <w:tcBorders>
              <w:top w:val="nil"/>
              <w:left w:val="nil"/>
              <w:bottom w:val="single" w:sz="4" w:space="0" w:color="auto"/>
              <w:right w:val="single" w:sz="4" w:space="0" w:color="auto"/>
            </w:tcBorders>
            <w:shd w:val="clear" w:color="auto" w:fill="auto"/>
            <w:vAlign w:val="center"/>
            <w:hideMark/>
          </w:tcPr>
          <w:p w14:paraId="1CCE61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46D7E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79A9B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139A9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A139B8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FE9A0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1353-7/00</w:t>
            </w:r>
          </w:p>
        </w:tc>
        <w:tc>
          <w:tcPr>
            <w:tcW w:w="6197" w:type="dxa"/>
            <w:tcBorders>
              <w:top w:val="nil"/>
              <w:left w:val="nil"/>
              <w:bottom w:val="single" w:sz="4" w:space="0" w:color="auto"/>
              <w:right w:val="single" w:sz="4" w:space="0" w:color="auto"/>
            </w:tcBorders>
            <w:shd w:val="clear" w:color="auto" w:fill="auto"/>
            <w:noWrap/>
            <w:vAlign w:val="center"/>
            <w:hideMark/>
          </w:tcPr>
          <w:p w14:paraId="60BB7CF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artefatos de cordoaria</w:t>
            </w:r>
          </w:p>
        </w:tc>
        <w:tc>
          <w:tcPr>
            <w:tcW w:w="630" w:type="dxa"/>
            <w:tcBorders>
              <w:top w:val="nil"/>
              <w:left w:val="nil"/>
              <w:bottom w:val="single" w:sz="4" w:space="0" w:color="auto"/>
              <w:right w:val="single" w:sz="4" w:space="0" w:color="auto"/>
            </w:tcBorders>
            <w:shd w:val="clear" w:color="auto" w:fill="auto"/>
            <w:vAlign w:val="center"/>
            <w:hideMark/>
          </w:tcPr>
          <w:p w14:paraId="13B5D8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244B4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DE3F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92C0D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C771A7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D4158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1354-5/00</w:t>
            </w:r>
          </w:p>
        </w:tc>
        <w:tc>
          <w:tcPr>
            <w:tcW w:w="6197" w:type="dxa"/>
            <w:tcBorders>
              <w:top w:val="nil"/>
              <w:left w:val="nil"/>
              <w:bottom w:val="single" w:sz="4" w:space="0" w:color="auto"/>
              <w:right w:val="single" w:sz="4" w:space="0" w:color="auto"/>
            </w:tcBorders>
            <w:shd w:val="clear" w:color="auto" w:fill="auto"/>
            <w:noWrap/>
            <w:vAlign w:val="center"/>
            <w:hideMark/>
          </w:tcPr>
          <w:p w14:paraId="6EE5D49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tecidos especiais, inclusive artefatos</w:t>
            </w:r>
          </w:p>
        </w:tc>
        <w:tc>
          <w:tcPr>
            <w:tcW w:w="630" w:type="dxa"/>
            <w:tcBorders>
              <w:top w:val="nil"/>
              <w:left w:val="nil"/>
              <w:bottom w:val="single" w:sz="4" w:space="0" w:color="auto"/>
              <w:right w:val="single" w:sz="4" w:space="0" w:color="auto"/>
            </w:tcBorders>
            <w:shd w:val="clear" w:color="auto" w:fill="auto"/>
            <w:vAlign w:val="center"/>
            <w:hideMark/>
          </w:tcPr>
          <w:p w14:paraId="0219BB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044FB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1614D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CDE05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3AEE0E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03EA3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1359-6/00</w:t>
            </w:r>
          </w:p>
        </w:tc>
        <w:tc>
          <w:tcPr>
            <w:tcW w:w="6197" w:type="dxa"/>
            <w:tcBorders>
              <w:top w:val="nil"/>
              <w:left w:val="nil"/>
              <w:bottom w:val="single" w:sz="4" w:space="0" w:color="auto"/>
              <w:right w:val="single" w:sz="4" w:space="0" w:color="auto"/>
            </w:tcBorders>
            <w:shd w:val="clear" w:color="auto" w:fill="auto"/>
            <w:noWrap/>
            <w:hideMark/>
          </w:tcPr>
          <w:p w14:paraId="1E1E597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outros produtos têxteis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0D5A34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8A91D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AEDEB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46DCF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1A0482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6F6CA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1411-8/01</w:t>
            </w:r>
          </w:p>
        </w:tc>
        <w:tc>
          <w:tcPr>
            <w:tcW w:w="6197" w:type="dxa"/>
            <w:tcBorders>
              <w:top w:val="nil"/>
              <w:left w:val="nil"/>
              <w:bottom w:val="single" w:sz="4" w:space="0" w:color="auto"/>
              <w:right w:val="single" w:sz="4" w:space="0" w:color="auto"/>
            </w:tcBorders>
            <w:shd w:val="clear" w:color="auto" w:fill="auto"/>
            <w:noWrap/>
            <w:vAlign w:val="center"/>
            <w:hideMark/>
          </w:tcPr>
          <w:p w14:paraId="64B7B68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Confecção de roupas íntimas</w:t>
            </w:r>
          </w:p>
        </w:tc>
        <w:tc>
          <w:tcPr>
            <w:tcW w:w="630" w:type="dxa"/>
            <w:tcBorders>
              <w:top w:val="nil"/>
              <w:left w:val="nil"/>
              <w:bottom w:val="single" w:sz="4" w:space="0" w:color="auto"/>
              <w:right w:val="single" w:sz="4" w:space="0" w:color="auto"/>
            </w:tcBorders>
            <w:shd w:val="clear" w:color="auto" w:fill="auto"/>
            <w:vAlign w:val="center"/>
            <w:hideMark/>
          </w:tcPr>
          <w:p w14:paraId="76E34F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9804D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A313C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DE5BD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883415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CFBCB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1411-8/02</w:t>
            </w:r>
          </w:p>
        </w:tc>
        <w:tc>
          <w:tcPr>
            <w:tcW w:w="6197" w:type="dxa"/>
            <w:tcBorders>
              <w:top w:val="nil"/>
              <w:left w:val="nil"/>
              <w:bottom w:val="single" w:sz="4" w:space="0" w:color="auto"/>
              <w:right w:val="single" w:sz="4" w:space="0" w:color="auto"/>
            </w:tcBorders>
            <w:shd w:val="clear" w:color="auto" w:fill="auto"/>
            <w:noWrap/>
            <w:vAlign w:val="center"/>
            <w:hideMark/>
          </w:tcPr>
          <w:p w14:paraId="02BB634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Facção de roupas íntimas</w:t>
            </w:r>
          </w:p>
        </w:tc>
        <w:tc>
          <w:tcPr>
            <w:tcW w:w="630" w:type="dxa"/>
            <w:tcBorders>
              <w:top w:val="nil"/>
              <w:left w:val="nil"/>
              <w:bottom w:val="single" w:sz="4" w:space="0" w:color="auto"/>
              <w:right w:val="single" w:sz="4" w:space="0" w:color="auto"/>
            </w:tcBorders>
            <w:shd w:val="clear" w:color="auto" w:fill="auto"/>
            <w:vAlign w:val="center"/>
            <w:hideMark/>
          </w:tcPr>
          <w:p w14:paraId="69DBF9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6F211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F9C25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44E3C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DF1468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E6F3F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1412-6/01</w:t>
            </w:r>
          </w:p>
        </w:tc>
        <w:tc>
          <w:tcPr>
            <w:tcW w:w="6197" w:type="dxa"/>
            <w:tcBorders>
              <w:top w:val="nil"/>
              <w:left w:val="nil"/>
              <w:bottom w:val="single" w:sz="4" w:space="0" w:color="auto"/>
              <w:right w:val="single" w:sz="4" w:space="0" w:color="auto"/>
            </w:tcBorders>
            <w:shd w:val="clear" w:color="auto" w:fill="auto"/>
            <w:noWrap/>
            <w:hideMark/>
          </w:tcPr>
          <w:p w14:paraId="5CDBBDB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Confecção de peças do vestuário, exceto roupas íntimas e as confeccionadas sob medida</w:t>
            </w:r>
          </w:p>
        </w:tc>
        <w:tc>
          <w:tcPr>
            <w:tcW w:w="630" w:type="dxa"/>
            <w:tcBorders>
              <w:top w:val="nil"/>
              <w:left w:val="nil"/>
              <w:bottom w:val="single" w:sz="4" w:space="0" w:color="auto"/>
              <w:right w:val="single" w:sz="4" w:space="0" w:color="auto"/>
            </w:tcBorders>
            <w:shd w:val="clear" w:color="auto" w:fill="auto"/>
            <w:vAlign w:val="center"/>
            <w:hideMark/>
          </w:tcPr>
          <w:p w14:paraId="750917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8E6C2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7B7CA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0E721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CA852D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C2C12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1412-6/02</w:t>
            </w:r>
          </w:p>
        </w:tc>
        <w:tc>
          <w:tcPr>
            <w:tcW w:w="6197" w:type="dxa"/>
            <w:tcBorders>
              <w:top w:val="nil"/>
              <w:left w:val="nil"/>
              <w:bottom w:val="single" w:sz="4" w:space="0" w:color="auto"/>
              <w:right w:val="single" w:sz="4" w:space="0" w:color="auto"/>
            </w:tcBorders>
            <w:shd w:val="clear" w:color="auto" w:fill="auto"/>
            <w:noWrap/>
            <w:hideMark/>
          </w:tcPr>
          <w:p w14:paraId="21C0F29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Confecção, sob medida, de peças do vestuário, exceto roupas íntimas</w:t>
            </w:r>
          </w:p>
        </w:tc>
        <w:tc>
          <w:tcPr>
            <w:tcW w:w="630" w:type="dxa"/>
            <w:tcBorders>
              <w:top w:val="nil"/>
              <w:left w:val="nil"/>
              <w:bottom w:val="single" w:sz="4" w:space="0" w:color="auto"/>
              <w:right w:val="single" w:sz="4" w:space="0" w:color="auto"/>
            </w:tcBorders>
            <w:shd w:val="clear" w:color="auto" w:fill="auto"/>
            <w:vAlign w:val="center"/>
            <w:hideMark/>
          </w:tcPr>
          <w:p w14:paraId="0226E9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9CAC7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357F0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FC2BB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B9A489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07EE9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1412-6/03</w:t>
            </w:r>
          </w:p>
        </w:tc>
        <w:tc>
          <w:tcPr>
            <w:tcW w:w="6197" w:type="dxa"/>
            <w:tcBorders>
              <w:top w:val="nil"/>
              <w:left w:val="nil"/>
              <w:bottom w:val="single" w:sz="4" w:space="0" w:color="auto"/>
              <w:right w:val="single" w:sz="4" w:space="0" w:color="auto"/>
            </w:tcBorders>
            <w:shd w:val="clear" w:color="auto" w:fill="auto"/>
            <w:noWrap/>
            <w:vAlign w:val="center"/>
            <w:hideMark/>
          </w:tcPr>
          <w:p w14:paraId="2FD0ED2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Facção de peças do vestuário, exceto roupas íntimas</w:t>
            </w:r>
          </w:p>
        </w:tc>
        <w:tc>
          <w:tcPr>
            <w:tcW w:w="630" w:type="dxa"/>
            <w:tcBorders>
              <w:top w:val="nil"/>
              <w:left w:val="nil"/>
              <w:bottom w:val="single" w:sz="4" w:space="0" w:color="auto"/>
              <w:right w:val="single" w:sz="4" w:space="0" w:color="auto"/>
            </w:tcBorders>
            <w:shd w:val="clear" w:color="auto" w:fill="auto"/>
            <w:vAlign w:val="center"/>
            <w:hideMark/>
          </w:tcPr>
          <w:p w14:paraId="7D27C6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9E74C0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95C83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D1F7A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25D111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8DFE3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1413-4/01</w:t>
            </w:r>
          </w:p>
        </w:tc>
        <w:tc>
          <w:tcPr>
            <w:tcW w:w="6197" w:type="dxa"/>
            <w:tcBorders>
              <w:top w:val="nil"/>
              <w:left w:val="nil"/>
              <w:bottom w:val="single" w:sz="4" w:space="0" w:color="auto"/>
              <w:right w:val="single" w:sz="4" w:space="0" w:color="auto"/>
            </w:tcBorders>
            <w:shd w:val="clear" w:color="auto" w:fill="auto"/>
            <w:noWrap/>
            <w:vAlign w:val="center"/>
            <w:hideMark/>
          </w:tcPr>
          <w:p w14:paraId="2024E89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Confecção de roupas profissionais, exceto sob medida</w:t>
            </w:r>
          </w:p>
        </w:tc>
        <w:tc>
          <w:tcPr>
            <w:tcW w:w="630" w:type="dxa"/>
            <w:tcBorders>
              <w:top w:val="nil"/>
              <w:left w:val="nil"/>
              <w:bottom w:val="single" w:sz="4" w:space="0" w:color="auto"/>
              <w:right w:val="single" w:sz="4" w:space="0" w:color="auto"/>
            </w:tcBorders>
            <w:shd w:val="clear" w:color="auto" w:fill="auto"/>
            <w:vAlign w:val="center"/>
            <w:hideMark/>
          </w:tcPr>
          <w:p w14:paraId="42FC16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BEB28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7749E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FFE1A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0B5FC9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76511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1413-4/02</w:t>
            </w:r>
          </w:p>
        </w:tc>
        <w:tc>
          <w:tcPr>
            <w:tcW w:w="6197" w:type="dxa"/>
            <w:tcBorders>
              <w:top w:val="nil"/>
              <w:left w:val="nil"/>
              <w:bottom w:val="single" w:sz="4" w:space="0" w:color="auto"/>
              <w:right w:val="single" w:sz="4" w:space="0" w:color="auto"/>
            </w:tcBorders>
            <w:shd w:val="clear" w:color="auto" w:fill="auto"/>
            <w:noWrap/>
            <w:vAlign w:val="center"/>
            <w:hideMark/>
          </w:tcPr>
          <w:p w14:paraId="5B62B79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Confecção, sob medida, de roupas profissionais</w:t>
            </w:r>
          </w:p>
        </w:tc>
        <w:tc>
          <w:tcPr>
            <w:tcW w:w="630" w:type="dxa"/>
            <w:tcBorders>
              <w:top w:val="nil"/>
              <w:left w:val="nil"/>
              <w:bottom w:val="single" w:sz="4" w:space="0" w:color="auto"/>
              <w:right w:val="single" w:sz="4" w:space="0" w:color="auto"/>
            </w:tcBorders>
            <w:shd w:val="clear" w:color="auto" w:fill="auto"/>
            <w:vAlign w:val="center"/>
            <w:hideMark/>
          </w:tcPr>
          <w:p w14:paraId="7528FA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014B1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4E4B6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5426F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36A5A2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0A868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1413-4/03</w:t>
            </w:r>
          </w:p>
        </w:tc>
        <w:tc>
          <w:tcPr>
            <w:tcW w:w="6197" w:type="dxa"/>
            <w:tcBorders>
              <w:top w:val="nil"/>
              <w:left w:val="nil"/>
              <w:bottom w:val="single" w:sz="4" w:space="0" w:color="auto"/>
              <w:right w:val="single" w:sz="4" w:space="0" w:color="auto"/>
            </w:tcBorders>
            <w:shd w:val="clear" w:color="auto" w:fill="auto"/>
            <w:noWrap/>
            <w:vAlign w:val="center"/>
            <w:hideMark/>
          </w:tcPr>
          <w:p w14:paraId="17CE22C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Facção de roupas profissionais</w:t>
            </w:r>
          </w:p>
        </w:tc>
        <w:tc>
          <w:tcPr>
            <w:tcW w:w="630" w:type="dxa"/>
            <w:tcBorders>
              <w:top w:val="nil"/>
              <w:left w:val="nil"/>
              <w:bottom w:val="single" w:sz="4" w:space="0" w:color="auto"/>
              <w:right w:val="single" w:sz="4" w:space="0" w:color="auto"/>
            </w:tcBorders>
            <w:shd w:val="clear" w:color="auto" w:fill="auto"/>
            <w:vAlign w:val="center"/>
            <w:hideMark/>
          </w:tcPr>
          <w:p w14:paraId="5A197F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F3526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52250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08182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1C2FAC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21036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1414-2/00</w:t>
            </w:r>
          </w:p>
        </w:tc>
        <w:tc>
          <w:tcPr>
            <w:tcW w:w="6197" w:type="dxa"/>
            <w:tcBorders>
              <w:top w:val="nil"/>
              <w:left w:val="nil"/>
              <w:bottom w:val="single" w:sz="4" w:space="0" w:color="auto"/>
              <w:right w:val="single" w:sz="4" w:space="0" w:color="auto"/>
            </w:tcBorders>
            <w:shd w:val="clear" w:color="auto" w:fill="auto"/>
            <w:noWrap/>
            <w:hideMark/>
          </w:tcPr>
          <w:p w14:paraId="02FBFB5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acessórios do vestuário, exceto para segurança e proteção</w:t>
            </w:r>
          </w:p>
        </w:tc>
        <w:tc>
          <w:tcPr>
            <w:tcW w:w="630" w:type="dxa"/>
            <w:tcBorders>
              <w:top w:val="nil"/>
              <w:left w:val="nil"/>
              <w:bottom w:val="single" w:sz="4" w:space="0" w:color="auto"/>
              <w:right w:val="single" w:sz="4" w:space="0" w:color="auto"/>
            </w:tcBorders>
            <w:shd w:val="clear" w:color="auto" w:fill="auto"/>
            <w:vAlign w:val="center"/>
            <w:hideMark/>
          </w:tcPr>
          <w:p w14:paraId="17E56C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78DCE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64727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2B0C0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01C378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01C37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1421-5/00</w:t>
            </w:r>
          </w:p>
        </w:tc>
        <w:tc>
          <w:tcPr>
            <w:tcW w:w="6197" w:type="dxa"/>
            <w:tcBorders>
              <w:top w:val="nil"/>
              <w:left w:val="nil"/>
              <w:bottom w:val="single" w:sz="4" w:space="0" w:color="auto"/>
              <w:right w:val="single" w:sz="4" w:space="0" w:color="auto"/>
            </w:tcBorders>
            <w:shd w:val="clear" w:color="auto" w:fill="auto"/>
            <w:noWrap/>
            <w:vAlign w:val="center"/>
            <w:hideMark/>
          </w:tcPr>
          <w:p w14:paraId="3587503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meias</w:t>
            </w:r>
          </w:p>
        </w:tc>
        <w:tc>
          <w:tcPr>
            <w:tcW w:w="630" w:type="dxa"/>
            <w:tcBorders>
              <w:top w:val="nil"/>
              <w:left w:val="nil"/>
              <w:bottom w:val="single" w:sz="4" w:space="0" w:color="auto"/>
              <w:right w:val="single" w:sz="4" w:space="0" w:color="auto"/>
            </w:tcBorders>
            <w:shd w:val="clear" w:color="auto" w:fill="auto"/>
            <w:vAlign w:val="center"/>
            <w:hideMark/>
          </w:tcPr>
          <w:p w14:paraId="231C9B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B7A07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38675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86906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6D0ECD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58B7B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1422-3/00</w:t>
            </w:r>
          </w:p>
        </w:tc>
        <w:tc>
          <w:tcPr>
            <w:tcW w:w="6197" w:type="dxa"/>
            <w:tcBorders>
              <w:top w:val="nil"/>
              <w:left w:val="nil"/>
              <w:bottom w:val="single" w:sz="4" w:space="0" w:color="auto"/>
              <w:right w:val="single" w:sz="4" w:space="0" w:color="auto"/>
            </w:tcBorders>
            <w:shd w:val="clear" w:color="auto" w:fill="auto"/>
            <w:noWrap/>
            <w:hideMark/>
          </w:tcPr>
          <w:p w14:paraId="62FBA9D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artigos do vestuário, produzidos em malharias e tricotagens, exceto meias</w:t>
            </w:r>
          </w:p>
        </w:tc>
        <w:tc>
          <w:tcPr>
            <w:tcW w:w="630" w:type="dxa"/>
            <w:tcBorders>
              <w:top w:val="nil"/>
              <w:left w:val="nil"/>
              <w:bottom w:val="single" w:sz="4" w:space="0" w:color="auto"/>
              <w:right w:val="single" w:sz="4" w:space="0" w:color="auto"/>
            </w:tcBorders>
            <w:shd w:val="clear" w:color="auto" w:fill="auto"/>
            <w:vAlign w:val="center"/>
            <w:hideMark/>
          </w:tcPr>
          <w:p w14:paraId="6BAF6D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40304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2C2A9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0DB44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76ECAA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819F7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1510-6/00</w:t>
            </w:r>
          </w:p>
        </w:tc>
        <w:tc>
          <w:tcPr>
            <w:tcW w:w="6197" w:type="dxa"/>
            <w:tcBorders>
              <w:top w:val="nil"/>
              <w:left w:val="nil"/>
              <w:bottom w:val="single" w:sz="4" w:space="0" w:color="auto"/>
              <w:right w:val="single" w:sz="4" w:space="0" w:color="auto"/>
            </w:tcBorders>
            <w:shd w:val="clear" w:color="auto" w:fill="auto"/>
            <w:noWrap/>
            <w:vAlign w:val="center"/>
            <w:hideMark/>
          </w:tcPr>
          <w:p w14:paraId="6735E0D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Curtimento e outras preparações de couro</w:t>
            </w:r>
          </w:p>
        </w:tc>
        <w:tc>
          <w:tcPr>
            <w:tcW w:w="630" w:type="dxa"/>
            <w:tcBorders>
              <w:top w:val="nil"/>
              <w:left w:val="nil"/>
              <w:bottom w:val="single" w:sz="4" w:space="0" w:color="auto"/>
              <w:right w:val="single" w:sz="4" w:space="0" w:color="auto"/>
            </w:tcBorders>
            <w:shd w:val="clear" w:color="auto" w:fill="auto"/>
            <w:vAlign w:val="center"/>
            <w:hideMark/>
          </w:tcPr>
          <w:p w14:paraId="18FFAC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3995C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D8A35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A4014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E28BDE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061D9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1521-1/00</w:t>
            </w:r>
          </w:p>
        </w:tc>
        <w:tc>
          <w:tcPr>
            <w:tcW w:w="6197" w:type="dxa"/>
            <w:tcBorders>
              <w:top w:val="nil"/>
              <w:left w:val="nil"/>
              <w:bottom w:val="single" w:sz="4" w:space="0" w:color="auto"/>
              <w:right w:val="single" w:sz="4" w:space="0" w:color="auto"/>
            </w:tcBorders>
            <w:shd w:val="clear" w:color="auto" w:fill="auto"/>
            <w:noWrap/>
            <w:hideMark/>
          </w:tcPr>
          <w:p w14:paraId="14DE827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artigos para viagem, bolsas e semelhantes de qualquer material</w:t>
            </w:r>
          </w:p>
        </w:tc>
        <w:tc>
          <w:tcPr>
            <w:tcW w:w="630" w:type="dxa"/>
            <w:tcBorders>
              <w:top w:val="nil"/>
              <w:left w:val="nil"/>
              <w:bottom w:val="single" w:sz="4" w:space="0" w:color="auto"/>
              <w:right w:val="single" w:sz="4" w:space="0" w:color="auto"/>
            </w:tcBorders>
            <w:shd w:val="clear" w:color="auto" w:fill="auto"/>
            <w:vAlign w:val="center"/>
            <w:hideMark/>
          </w:tcPr>
          <w:p w14:paraId="373ECE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F8E10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81C41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F1C5D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120C9A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C0995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1529-7/00</w:t>
            </w:r>
          </w:p>
        </w:tc>
        <w:tc>
          <w:tcPr>
            <w:tcW w:w="6197" w:type="dxa"/>
            <w:tcBorders>
              <w:top w:val="nil"/>
              <w:left w:val="nil"/>
              <w:bottom w:val="single" w:sz="4" w:space="0" w:color="auto"/>
              <w:right w:val="single" w:sz="4" w:space="0" w:color="auto"/>
            </w:tcBorders>
            <w:shd w:val="clear" w:color="auto" w:fill="auto"/>
            <w:noWrap/>
            <w:vAlign w:val="center"/>
            <w:hideMark/>
          </w:tcPr>
          <w:p w14:paraId="56A9753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artefatos de couro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3E027B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03575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DE6F3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00F97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D8BC52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1E589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1531-9/01</w:t>
            </w:r>
          </w:p>
        </w:tc>
        <w:tc>
          <w:tcPr>
            <w:tcW w:w="6197" w:type="dxa"/>
            <w:tcBorders>
              <w:top w:val="nil"/>
              <w:left w:val="nil"/>
              <w:bottom w:val="single" w:sz="4" w:space="0" w:color="auto"/>
              <w:right w:val="single" w:sz="4" w:space="0" w:color="auto"/>
            </w:tcBorders>
            <w:shd w:val="clear" w:color="auto" w:fill="auto"/>
            <w:noWrap/>
            <w:vAlign w:val="center"/>
            <w:hideMark/>
          </w:tcPr>
          <w:p w14:paraId="6DE5424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calçados de couro</w:t>
            </w:r>
          </w:p>
        </w:tc>
        <w:tc>
          <w:tcPr>
            <w:tcW w:w="630" w:type="dxa"/>
            <w:tcBorders>
              <w:top w:val="nil"/>
              <w:left w:val="nil"/>
              <w:bottom w:val="single" w:sz="4" w:space="0" w:color="auto"/>
              <w:right w:val="single" w:sz="4" w:space="0" w:color="auto"/>
            </w:tcBorders>
            <w:shd w:val="clear" w:color="auto" w:fill="auto"/>
            <w:vAlign w:val="center"/>
            <w:hideMark/>
          </w:tcPr>
          <w:p w14:paraId="0F2CD4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5D453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DA5AB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7BBDF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B4D6D8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61702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1531-9/02</w:t>
            </w:r>
          </w:p>
        </w:tc>
        <w:tc>
          <w:tcPr>
            <w:tcW w:w="6197" w:type="dxa"/>
            <w:tcBorders>
              <w:top w:val="nil"/>
              <w:left w:val="nil"/>
              <w:bottom w:val="single" w:sz="4" w:space="0" w:color="auto"/>
              <w:right w:val="single" w:sz="4" w:space="0" w:color="auto"/>
            </w:tcBorders>
            <w:shd w:val="clear" w:color="auto" w:fill="auto"/>
            <w:noWrap/>
            <w:vAlign w:val="center"/>
            <w:hideMark/>
          </w:tcPr>
          <w:p w14:paraId="4BB6458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Acabamento de calçados de couro sob contrato</w:t>
            </w:r>
          </w:p>
        </w:tc>
        <w:tc>
          <w:tcPr>
            <w:tcW w:w="630" w:type="dxa"/>
            <w:tcBorders>
              <w:top w:val="nil"/>
              <w:left w:val="nil"/>
              <w:bottom w:val="single" w:sz="4" w:space="0" w:color="auto"/>
              <w:right w:val="single" w:sz="4" w:space="0" w:color="auto"/>
            </w:tcBorders>
            <w:shd w:val="clear" w:color="auto" w:fill="auto"/>
            <w:vAlign w:val="center"/>
            <w:hideMark/>
          </w:tcPr>
          <w:p w14:paraId="2A9604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82D7A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3CE6C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121DD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71F59C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46FA6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1532-7/00</w:t>
            </w:r>
          </w:p>
        </w:tc>
        <w:tc>
          <w:tcPr>
            <w:tcW w:w="6197" w:type="dxa"/>
            <w:tcBorders>
              <w:top w:val="nil"/>
              <w:left w:val="nil"/>
              <w:bottom w:val="single" w:sz="4" w:space="0" w:color="auto"/>
              <w:right w:val="single" w:sz="4" w:space="0" w:color="auto"/>
            </w:tcBorders>
            <w:shd w:val="clear" w:color="auto" w:fill="auto"/>
            <w:noWrap/>
            <w:vAlign w:val="center"/>
            <w:hideMark/>
          </w:tcPr>
          <w:p w14:paraId="3A49617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tênis de qualquer material</w:t>
            </w:r>
          </w:p>
        </w:tc>
        <w:tc>
          <w:tcPr>
            <w:tcW w:w="630" w:type="dxa"/>
            <w:tcBorders>
              <w:top w:val="nil"/>
              <w:left w:val="nil"/>
              <w:bottom w:val="single" w:sz="4" w:space="0" w:color="auto"/>
              <w:right w:val="single" w:sz="4" w:space="0" w:color="auto"/>
            </w:tcBorders>
            <w:shd w:val="clear" w:color="auto" w:fill="auto"/>
            <w:vAlign w:val="center"/>
            <w:hideMark/>
          </w:tcPr>
          <w:p w14:paraId="2C2CF8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44ABA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1E4E9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5E396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FD3691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8C4EC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1533-5/00</w:t>
            </w:r>
          </w:p>
        </w:tc>
        <w:tc>
          <w:tcPr>
            <w:tcW w:w="6197" w:type="dxa"/>
            <w:tcBorders>
              <w:top w:val="nil"/>
              <w:left w:val="nil"/>
              <w:bottom w:val="single" w:sz="4" w:space="0" w:color="auto"/>
              <w:right w:val="single" w:sz="4" w:space="0" w:color="auto"/>
            </w:tcBorders>
            <w:shd w:val="clear" w:color="auto" w:fill="auto"/>
            <w:noWrap/>
            <w:vAlign w:val="center"/>
            <w:hideMark/>
          </w:tcPr>
          <w:p w14:paraId="25A5915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calçados de material sintético</w:t>
            </w:r>
          </w:p>
        </w:tc>
        <w:tc>
          <w:tcPr>
            <w:tcW w:w="630" w:type="dxa"/>
            <w:tcBorders>
              <w:top w:val="nil"/>
              <w:left w:val="nil"/>
              <w:bottom w:val="single" w:sz="4" w:space="0" w:color="auto"/>
              <w:right w:val="single" w:sz="4" w:space="0" w:color="auto"/>
            </w:tcBorders>
            <w:shd w:val="clear" w:color="auto" w:fill="auto"/>
            <w:vAlign w:val="center"/>
            <w:hideMark/>
          </w:tcPr>
          <w:p w14:paraId="5BC51D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40C9D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2FD05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FDBD6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796B55" w:rsidRPr="00B538B2" w14:paraId="5780E679"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C73BEF7"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7F721698"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6D9B1A4"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880B41F"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C8AF767"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A422B37"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40F055E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71695C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1539-4/00</w:t>
            </w:r>
          </w:p>
        </w:tc>
        <w:tc>
          <w:tcPr>
            <w:tcW w:w="6197" w:type="dxa"/>
            <w:tcBorders>
              <w:top w:val="nil"/>
              <w:left w:val="nil"/>
              <w:bottom w:val="single" w:sz="4" w:space="0" w:color="auto"/>
              <w:right w:val="single" w:sz="4" w:space="0" w:color="auto"/>
            </w:tcBorders>
            <w:shd w:val="clear" w:color="auto" w:fill="auto"/>
            <w:noWrap/>
            <w:hideMark/>
          </w:tcPr>
          <w:p w14:paraId="087D141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calçados de materiais não especificados</w:t>
            </w:r>
            <w:r w:rsidRPr="00B538B2">
              <w:rPr>
                <w:rFonts w:ascii="Arial" w:eastAsia="Times New Roman" w:hAnsi="Arial" w:cs="Arial"/>
                <w:sz w:val="16"/>
                <w:szCs w:val="16"/>
                <w:lang w:val="pt-BR" w:eastAsia="pt-BR"/>
              </w:rPr>
              <w:br/>
              <w:t>anteriormente</w:t>
            </w:r>
          </w:p>
        </w:tc>
        <w:tc>
          <w:tcPr>
            <w:tcW w:w="630" w:type="dxa"/>
            <w:tcBorders>
              <w:top w:val="nil"/>
              <w:left w:val="nil"/>
              <w:bottom w:val="single" w:sz="4" w:space="0" w:color="auto"/>
              <w:right w:val="single" w:sz="4" w:space="0" w:color="auto"/>
            </w:tcBorders>
            <w:shd w:val="clear" w:color="auto" w:fill="auto"/>
            <w:vAlign w:val="center"/>
            <w:hideMark/>
          </w:tcPr>
          <w:p w14:paraId="417888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81B6D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F327D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EFD27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E145A4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F1B82D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1540-8/00</w:t>
            </w:r>
          </w:p>
        </w:tc>
        <w:tc>
          <w:tcPr>
            <w:tcW w:w="6197" w:type="dxa"/>
            <w:tcBorders>
              <w:top w:val="nil"/>
              <w:left w:val="nil"/>
              <w:bottom w:val="single" w:sz="4" w:space="0" w:color="auto"/>
              <w:right w:val="single" w:sz="4" w:space="0" w:color="auto"/>
            </w:tcBorders>
            <w:shd w:val="clear" w:color="auto" w:fill="auto"/>
            <w:noWrap/>
            <w:vAlign w:val="center"/>
            <w:hideMark/>
          </w:tcPr>
          <w:p w14:paraId="3D772D6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partes para calçados, de qualquer material</w:t>
            </w:r>
          </w:p>
        </w:tc>
        <w:tc>
          <w:tcPr>
            <w:tcW w:w="630" w:type="dxa"/>
            <w:tcBorders>
              <w:top w:val="nil"/>
              <w:left w:val="nil"/>
              <w:bottom w:val="single" w:sz="4" w:space="0" w:color="auto"/>
              <w:right w:val="single" w:sz="4" w:space="0" w:color="auto"/>
            </w:tcBorders>
            <w:shd w:val="clear" w:color="auto" w:fill="auto"/>
            <w:vAlign w:val="center"/>
            <w:hideMark/>
          </w:tcPr>
          <w:p w14:paraId="201489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EE614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BACF4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5306E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3B4B66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DD8B3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1610-2/01</w:t>
            </w:r>
          </w:p>
        </w:tc>
        <w:tc>
          <w:tcPr>
            <w:tcW w:w="6197" w:type="dxa"/>
            <w:tcBorders>
              <w:top w:val="nil"/>
              <w:left w:val="nil"/>
              <w:bottom w:val="single" w:sz="4" w:space="0" w:color="auto"/>
              <w:right w:val="single" w:sz="4" w:space="0" w:color="auto"/>
            </w:tcBorders>
            <w:shd w:val="clear" w:color="auto" w:fill="auto"/>
            <w:noWrap/>
            <w:vAlign w:val="center"/>
            <w:hideMark/>
          </w:tcPr>
          <w:p w14:paraId="3D73E78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Serrarias com desdobramento de madeira</w:t>
            </w:r>
          </w:p>
        </w:tc>
        <w:tc>
          <w:tcPr>
            <w:tcW w:w="630" w:type="dxa"/>
            <w:tcBorders>
              <w:top w:val="nil"/>
              <w:left w:val="nil"/>
              <w:bottom w:val="single" w:sz="4" w:space="0" w:color="auto"/>
              <w:right w:val="single" w:sz="4" w:space="0" w:color="auto"/>
            </w:tcBorders>
            <w:shd w:val="clear" w:color="auto" w:fill="auto"/>
            <w:vAlign w:val="center"/>
            <w:hideMark/>
          </w:tcPr>
          <w:p w14:paraId="2285CA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1AF0F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3E88F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BD5CA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95506E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6C56B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1610-2/02</w:t>
            </w:r>
          </w:p>
        </w:tc>
        <w:tc>
          <w:tcPr>
            <w:tcW w:w="6197" w:type="dxa"/>
            <w:tcBorders>
              <w:top w:val="nil"/>
              <w:left w:val="nil"/>
              <w:bottom w:val="single" w:sz="4" w:space="0" w:color="auto"/>
              <w:right w:val="single" w:sz="4" w:space="0" w:color="auto"/>
            </w:tcBorders>
            <w:shd w:val="clear" w:color="auto" w:fill="auto"/>
            <w:noWrap/>
            <w:vAlign w:val="center"/>
            <w:hideMark/>
          </w:tcPr>
          <w:p w14:paraId="6EB9D32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Serrarias sem desdobramento de madeira</w:t>
            </w:r>
          </w:p>
        </w:tc>
        <w:tc>
          <w:tcPr>
            <w:tcW w:w="630" w:type="dxa"/>
            <w:tcBorders>
              <w:top w:val="nil"/>
              <w:left w:val="nil"/>
              <w:bottom w:val="single" w:sz="4" w:space="0" w:color="auto"/>
              <w:right w:val="single" w:sz="4" w:space="0" w:color="auto"/>
            </w:tcBorders>
            <w:shd w:val="clear" w:color="auto" w:fill="auto"/>
            <w:vAlign w:val="center"/>
            <w:hideMark/>
          </w:tcPr>
          <w:p w14:paraId="69E789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28226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61251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7D249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799911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DF73D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1621-8/00</w:t>
            </w:r>
          </w:p>
        </w:tc>
        <w:tc>
          <w:tcPr>
            <w:tcW w:w="6197" w:type="dxa"/>
            <w:tcBorders>
              <w:top w:val="nil"/>
              <w:left w:val="nil"/>
              <w:bottom w:val="single" w:sz="4" w:space="0" w:color="auto"/>
              <w:right w:val="single" w:sz="4" w:space="0" w:color="auto"/>
            </w:tcBorders>
            <w:shd w:val="clear" w:color="auto" w:fill="auto"/>
            <w:noWrap/>
            <w:hideMark/>
          </w:tcPr>
          <w:p w14:paraId="51018F2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madeira laminada e de chapas de madeira compensada, prensada e aglomerada</w:t>
            </w:r>
          </w:p>
        </w:tc>
        <w:tc>
          <w:tcPr>
            <w:tcW w:w="630" w:type="dxa"/>
            <w:tcBorders>
              <w:top w:val="nil"/>
              <w:left w:val="nil"/>
              <w:bottom w:val="single" w:sz="4" w:space="0" w:color="auto"/>
              <w:right w:val="single" w:sz="4" w:space="0" w:color="auto"/>
            </w:tcBorders>
            <w:shd w:val="clear" w:color="auto" w:fill="auto"/>
            <w:vAlign w:val="center"/>
            <w:hideMark/>
          </w:tcPr>
          <w:p w14:paraId="43DCF2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E56C3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18B21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19762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2F3B38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9612A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1622-6/01</w:t>
            </w:r>
          </w:p>
        </w:tc>
        <w:tc>
          <w:tcPr>
            <w:tcW w:w="6197" w:type="dxa"/>
            <w:tcBorders>
              <w:top w:val="nil"/>
              <w:left w:val="nil"/>
              <w:bottom w:val="single" w:sz="4" w:space="0" w:color="auto"/>
              <w:right w:val="single" w:sz="4" w:space="0" w:color="auto"/>
            </w:tcBorders>
            <w:shd w:val="clear" w:color="auto" w:fill="auto"/>
            <w:noWrap/>
            <w:vAlign w:val="center"/>
            <w:hideMark/>
          </w:tcPr>
          <w:p w14:paraId="6FA955D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casas de madeira pré-fabricadas</w:t>
            </w:r>
          </w:p>
        </w:tc>
        <w:tc>
          <w:tcPr>
            <w:tcW w:w="630" w:type="dxa"/>
            <w:tcBorders>
              <w:top w:val="nil"/>
              <w:left w:val="nil"/>
              <w:bottom w:val="single" w:sz="4" w:space="0" w:color="auto"/>
              <w:right w:val="single" w:sz="4" w:space="0" w:color="auto"/>
            </w:tcBorders>
            <w:shd w:val="clear" w:color="auto" w:fill="auto"/>
            <w:vAlign w:val="center"/>
            <w:hideMark/>
          </w:tcPr>
          <w:p w14:paraId="4E4EAF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BB2D3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6761B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BFD64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7EB819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A3BA2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1622-6/02</w:t>
            </w:r>
          </w:p>
        </w:tc>
        <w:tc>
          <w:tcPr>
            <w:tcW w:w="6197" w:type="dxa"/>
            <w:tcBorders>
              <w:top w:val="nil"/>
              <w:left w:val="nil"/>
              <w:bottom w:val="single" w:sz="4" w:space="0" w:color="auto"/>
              <w:right w:val="single" w:sz="4" w:space="0" w:color="auto"/>
            </w:tcBorders>
            <w:shd w:val="clear" w:color="auto" w:fill="auto"/>
            <w:noWrap/>
            <w:hideMark/>
          </w:tcPr>
          <w:p w14:paraId="4CC8970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esquadrias de madeira e de peças de madeira para instalações industriais e comerciais</w:t>
            </w:r>
          </w:p>
        </w:tc>
        <w:tc>
          <w:tcPr>
            <w:tcW w:w="630" w:type="dxa"/>
            <w:tcBorders>
              <w:top w:val="nil"/>
              <w:left w:val="nil"/>
              <w:bottom w:val="single" w:sz="4" w:space="0" w:color="auto"/>
              <w:right w:val="single" w:sz="4" w:space="0" w:color="auto"/>
            </w:tcBorders>
            <w:shd w:val="clear" w:color="auto" w:fill="auto"/>
            <w:vAlign w:val="center"/>
            <w:hideMark/>
          </w:tcPr>
          <w:p w14:paraId="465687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094C2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5F195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FFF15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575AD6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0D677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1622-6/99</w:t>
            </w:r>
          </w:p>
        </w:tc>
        <w:tc>
          <w:tcPr>
            <w:tcW w:w="6197" w:type="dxa"/>
            <w:tcBorders>
              <w:top w:val="nil"/>
              <w:left w:val="nil"/>
              <w:bottom w:val="single" w:sz="4" w:space="0" w:color="auto"/>
              <w:right w:val="single" w:sz="4" w:space="0" w:color="auto"/>
            </w:tcBorders>
            <w:shd w:val="clear" w:color="auto" w:fill="auto"/>
            <w:noWrap/>
            <w:vAlign w:val="center"/>
            <w:hideMark/>
          </w:tcPr>
          <w:p w14:paraId="5EB39C5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outros artigos de carpintaria para construção</w:t>
            </w:r>
          </w:p>
        </w:tc>
        <w:tc>
          <w:tcPr>
            <w:tcW w:w="630" w:type="dxa"/>
            <w:tcBorders>
              <w:top w:val="nil"/>
              <w:left w:val="nil"/>
              <w:bottom w:val="single" w:sz="4" w:space="0" w:color="auto"/>
              <w:right w:val="single" w:sz="4" w:space="0" w:color="auto"/>
            </w:tcBorders>
            <w:shd w:val="clear" w:color="auto" w:fill="auto"/>
            <w:vAlign w:val="center"/>
            <w:hideMark/>
          </w:tcPr>
          <w:p w14:paraId="2B8218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8F80D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F22B5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18DBC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BE140B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E8A03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1623-4/00</w:t>
            </w:r>
          </w:p>
        </w:tc>
        <w:tc>
          <w:tcPr>
            <w:tcW w:w="6197" w:type="dxa"/>
            <w:tcBorders>
              <w:top w:val="nil"/>
              <w:left w:val="nil"/>
              <w:bottom w:val="single" w:sz="4" w:space="0" w:color="auto"/>
              <w:right w:val="single" w:sz="4" w:space="0" w:color="auto"/>
            </w:tcBorders>
            <w:shd w:val="clear" w:color="auto" w:fill="auto"/>
            <w:noWrap/>
            <w:vAlign w:val="center"/>
            <w:hideMark/>
          </w:tcPr>
          <w:p w14:paraId="5FAB053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artefatos de tanoaria e de embalagens de madeira</w:t>
            </w:r>
          </w:p>
        </w:tc>
        <w:tc>
          <w:tcPr>
            <w:tcW w:w="630" w:type="dxa"/>
            <w:tcBorders>
              <w:top w:val="nil"/>
              <w:left w:val="nil"/>
              <w:bottom w:val="single" w:sz="4" w:space="0" w:color="auto"/>
              <w:right w:val="single" w:sz="4" w:space="0" w:color="auto"/>
            </w:tcBorders>
            <w:shd w:val="clear" w:color="auto" w:fill="auto"/>
            <w:vAlign w:val="center"/>
            <w:hideMark/>
          </w:tcPr>
          <w:p w14:paraId="3EF2ED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89FC2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40689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9E1F0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76A4CD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B7DB4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1629-3/01</w:t>
            </w:r>
          </w:p>
        </w:tc>
        <w:tc>
          <w:tcPr>
            <w:tcW w:w="6197" w:type="dxa"/>
            <w:tcBorders>
              <w:top w:val="nil"/>
              <w:left w:val="nil"/>
              <w:bottom w:val="single" w:sz="4" w:space="0" w:color="auto"/>
              <w:right w:val="single" w:sz="4" w:space="0" w:color="auto"/>
            </w:tcBorders>
            <w:shd w:val="clear" w:color="auto" w:fill="auto"/>
            <w:noWrap/>
            <w:vAlign w:val="center"/>
            <w:hideMark/>
          </w:tcPr>
          <w:p w14:paraId="20885FA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artefatos diversos de madeira, exceto móveis</w:t>
            </w:r>
          </w:p>
        </w:tc>
        <w:tc>
          <w:tcPr>
            <w:tcW w:w="630" w:type="dxa"/>
            <w:tcBorders>
              <w:top w:val="nil"/>
              <w:left w:val="nil"/>
              <w:bottom w:val="single" w:sz="4" w:space="0" w:color="auto"/>
              <w:right w:val="single" w:sz="4" w:space="0" w:color="auto"/>
            </w:tcBorders>
            <w:shd w:val="clear" w:color="auto" w:fill="auto"/>
            <w:vAlign w:val="center"/>
            <w:hideMark/>
          </w:tcPr>
          <w:p w14:paraId="2AC992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1F8ED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5B1F5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72166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015BAB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41353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1629-3/02</w:t>
            </w:r>
          </w:p>
        </w:tc>
        <w:tc>
          <w:tcPr>
            <w:tcW w:w="6197" w:type="dxa"/>
            <w:tcBorders>
              <w:top w:val="nil"/>
              <w:left w:val="nil"/>
              <w:bottom w:val="single" w:sz="4" w:space="0" w:color="auto"/>
              <w:right w:val="single" w:sz="4" w:space="0" w:color="auto"/>
            </w:tcBorders>
            <w:shd w:val="clear" w:color="auto" w:fill="auto"/>
            <w:noWrap/>
            <w:hideMark/>
          </w:tcPr>
          <w:p w14:paraId="4481306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artefatos diversos de cortiça, bambu, palha, vime e outros materiais trançados, exceto móveis</w:t>
            </w:r>
          </w:p>
        </w:tc>
        <w:tc>
          <w:tcPr>
            <w:tcW w:w="630" w:type="dxa"/>
            <w:tcBorders>
              <w:top w:val="nil"/>
              <w:left w:val="nil"/>
              <w:bottom w:val="single" w:sz="4" w:space="0" w:color="auto"/>
              <w:right w:val="single" w:sz="4" w:space="0" w:color="auto"/>
            </w:tcBorders>
            <w:shd w:val="clear" w:color="auto" w:fill="auto"/>
            <w:vAlign w:val="center"/>
            <w:hideMark/>
          </w:tcPr>
          <w:p w14:paraId="2B2A29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B9702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B3672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2E116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B6074F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CA7F7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1710-9/00</w:t>
            </w:r>
          </w:p>
        </w:tc>
        <w:tc>
          <w:tcPr>
            <w:tcW w:w="6197" w:type="dxa"/>
            <w:tcBorders>
              <w:top w:val="nil"/>
              <w:left w:val="nil"/>
              <w:bottom w:val="single" w:sz="4" w:space="0" w:color="auto"/>
              <w:right w:val="single" w:sz="4" w:space="0" w:color="auto"/>
            </w:tcBorders>
            <w:shd w:val="clear" w:color="auto" w:fill="auto"/>
            <w:noWrap/>
            <w:vAlign w:val="center"/>
            <w:hideMark/>
          </w:tcPr>
          <w:p w14:paraId="32BED83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celulose e outras pastas para a fabricação de papel</w:t>
            </w:r>
          </w:p>
        </w:tc>
        <w:tc>
          <w:tcPr>
            <w:tcW w:w="630" w:type="dxa"/>
            <w:tcBorders>
              <w:top w:val="nil"/>
              <w:left w:val="nil"/>
              <w:bottom w:val="single" w:sz="4" w:space="0" w:color="auto"/>
              <w:right w:val="single" w:sz="4" w:space="0" w:color="auto"/>
            </w:tcBorders>
            <w:shd w:val="clear" w:color="auto" w:fill="auto"/>
            <w:vAlign w:val="center"/>
            <w:hideMark/>
          </w:tcPr>
          <w:p w14:paraId="5E7999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A04EC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9E448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5BFD5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0A3A3B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E74B6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1721-4/00</w:t>
            </w:r>
          </w:p>
        </w:tc>
        <w:tc>
          <w:tcPr>
            <w:tcW w:w="6197" w:type="dxa"/>
            <w:tcBorders>
              <w:top w:val="nil"/>
              <w:left w:val="nil"/>
              <w:bottom w:val="single" w:sz="4" w:space="0" w:color="auto"/>
              <w:right w:val="single" w:sz="4" w:space="0" w:color="auto"/>
            </w:tcBorders>
            <w:shd w:val="clear" w:color="auto" w:fill="auto"/>
            <w:noWrap/>
            <w:vAlign w:val="center"/>
            <w:hideMark/>
          </w:tcPr>
          <w:p w14:paraId="3E7C980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papel</w:t>
            </w:r>
          </w:p>
        </w:tc>
        <w:tc>
          <w:tcPr>
            <w:tcW w:w="630" w:type="dxa"/>
            <w:tcBorders>
              <w:top w:val="nil"/>
              <w:left w:val="nil"/>
              <w:bottom w:val="single" w:sz="4" w:space="0" w:color="auto"/>
              <w:right w:val="single" w:sz="4" w:space="0" w:color="auto"/>
            </w:tcBorders>
            <w:shd w:val="clear" w:color="auto" w:fill="auto"/>
            <w:vAlign w:val="center"/>
            <w:hideMark/>
          </w:tcPr>
          <w:p w14:paraId="4CE16F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F6C5C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B16D4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5D67D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A01B4A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0CB8E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1722-2/00</w:t>
            </w:r>
          </w:p>
        </w:tc>
        <w:tc>
          <w:tcPr>
            <w:tcW w:w="6197" w:type="dxa"/>
            <w:tcBorders>
              <w:top w:val="nil"/>
              <w:left w:val="nil"/>
              <w:bottom w:val="single" w:sz="4" w:space="0" w:color="auto"/>
              <w:right w:val="single" w:sz="4" w:space="0" w:color="auto"/>
            </w:tcBorders>
            <w:shd w:val="clear" w:color="auto" w:fill="auto"/>
            <w:noWrap/>
            <w:vAlign w:val="center"/>
            <w:hideMark/>
          </w:tcPr>
          <w:p w14:paraId="3C33001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cartolina e papel-cartão</w:t>
            </w:r>
          </w:p>
        </w:tc>
        <w:tc>
          <w:tcPr>
            <w:tcW w:w="630" w:type="dxa"/>
            <w:tcBorders>
              <w:top w:val="nil"/>
              <w:left w:val="nil"/>
              <w:bottom w:val="single" w:sz="4" w:space="0" w:color="auto"/>
              <w:right w:val="single" w:sz="4" w:space="0" w:color="auto"/>
            </w:tcBorders>
            <w:shd w:val="clear" w:color="auto" w:fill="auto"/>
            <w:vAlign w:val="center"/>
            <w:hideMark/>
          </w:tcPr>
          <w:p w14:paraId="0B97ED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E89C4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653DB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A1530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DDA60D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E7C67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1731-1/00</w:t>
            </w:r>
          </w:p>
        </w:tc>
        <w:tc>
          <w:tcPr>
            <w:tcW w:w="6197" w:type="dxa"/>
            <w:tcBorders>
              <w:top w:val="nil"/>
              <w:left w:val="nil"/>
              <w:bottom w:val="single" w:sz="4" w:space="0" w:color="auto"/>
              <w:right w:val="single" w:sz="4" w:space="0" w:color="auto"/>
            </w:tcBorders>
            <w:shd w:val="clear" w:color="auto" w:fill="auto"/>
            <w:noWrap/>
            <w:vAlign w:val="center"/>
            <w:hideMark/>
          </w:tcPr>
          <w:p w14:paraId="5595A4C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embalagens de papel</w:t>
            </w:r>
          </w:p>
        </w:tc>
        <w:tc>
          <w:tcPr>
            <w:tcW w:w="630" w:type="dxa"/>
            <w:tcBorders>
              <w:top w:val="nil"/>
              <w:left w:val="nil"/>
              <w:bottom w:val="single" w:sz="4" w:space="0" w:color="auto"/>
              <w:right w:val="single" w:sz="4" w:space="0" w:color="auto"/>
            </w:tcBorders>
            <w:shd w:val="clear" w:color="auto" w:fill="auto"/>
            <w:vAlign w:val="center"/>
            <w:hideMark/>
          </w:tcPr>
          <w:p w14:paraId="68DEA8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0E3D0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EBFBD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CD260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A60D47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DC1E3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1732-0/00</w:t>
            </w:r>
          </w:p>
        </w:tc>
        <w:tc>
          <w:tcPr>
            <w:tcW w:w="6197" w:type="dxa"/>
            <w:tcBorders>
              <w:top w:val="nil"/>
              <w:left w:val="nil"/>
              <w:bottom w:val="single" w:sz="4" w:space="0" w:color="auto"/>
              <w:right w:val="single" w:sz="4" w:space="0" w:color="auto"/>
            </w:tcBorders>
            <w:shd w:val="clear" w:color="auto" w:fill="auto"/>
            <w:noWrap/>
            <w:vAlign w:val="center"/>
            <w:hideMark/>
          </w:tcPr>
          <w:p w14:paraId="22355C1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embalagens de cartolina e papel-cartão</w:t>
            </w:r>
          </w:p>
        </w:tc>
        <w:tc>
          <w:tcPr>
            <w:tcW w:w="630" w:type="dxa"/>
            <w:tcBorders>
              <w:top w:val="nil"/>
              <w:left w:val="nil"/>
              <w:bottom w:val="single" w:sz="4" w:space="0" w:color="auto"/>
              <w:right w:val="single" w:sz="4" w:space="0" w:color="auto"/>
            </w:tcBorders>
            <w:shd w:val="clear" w:color="auto" w:fill="auto"/>
            <w:vAlign w:val="center"/>
            <w:hideMark/>
          </w:tcPr>
          <w:p w14:paraId="7419B1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8B84D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17D77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5640D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C06336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FC4B2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1733-8/00</w:t>
            </w:r>
          </w:p>
        </w:tc>
        <w:tc>
          <w:tcPr>
            <w:tcW w:w="6197" w:type="dxa"/>
            <w:tcBorders>
              <w:top w:val="nil"/>
              <w:left w:val="nil"/>
              <w:bottom w:val="single" w:sz="4" w:space="0" w:color="auto"/>
              <w:right w:val="single" w:sz="4" w:space="0" w:color="auto"/>
            </w:tcBorders>
            <w:shd w:val="clear" w:color="auto" w:fill="auto"/>
            <w:noWrap/>
            <w:vAlign w:val="center"/>
            <w:hideMark/>
          </w:tcPr>
          <w:p w14:paraId="07FDD27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chapas e de embalagens de papelão ondulado</w:t>
            </w:r>
          </w:p>
        </w:tc>
        <w:tc>
          <w:tcPr>
            <w:tcW w:w="630" w:type="dxa"/>
            <w:tcBorders>
              <w:top w:val="nil"/>
              <w:left w:val="nil"/>
              <w:bottom w:val="single" w:sz="4" w:space="0" w:color="auto"/>
              <w:right w:val="single" w:sz="4" w:space="0" w:color="auto"/>
            </w:tcBorders>
            <w:shd w:val="clear" w:color="auto" w:fill="auto"/>
            <w:vAlign w:val="center"/>
            <w:hideMark/>
          </w:tcPr>
          <w:p w14:paraId="2F801B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0A77D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498D7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6A0A5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A156E2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4EE75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1741-9/01</w:t>
            </w:r>
          </w:p>
        </w:tc>
        <w:tc>
          <w:tcPr>
            <w:tcW w:w="6197" w:type="dxa"/>
            <w:tcBorders>
              <w:top w:val="nil"/>
              <w:left w:val="nil"/>
              <w:bottom w:val="single" w:sz="4" w:space="0" w:color="auto"/>
              <w:right w:val="single" w:sz="4" w:space="0" w:color="auto"/>
            </w:tcBorders>
            <w:shd w:val="clear" w:color="auto" w:fill="auto"/>
            <w:noWrap/>
            <w:vAlign w:val="center"/>
            <w:hideMark/>
          </w:tcPr>
          <w:p w14:paraId="3B2AC1B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formulários contínuos</w:t>
            </w:r>
          </w:p>
        </w:tc>
        <w:tc>
          <w:tcPr>
            <w:tcW w:w="630" w:type="dxa"/>
            <w:tcBorders>
              <w:top w:val="nil"/>
              <w:left w:val="nil"/>
              <w:bottom w:val="single" w:sz="4" w:space="0" w:color="auto"/>
              <w:right w:val="single" w:sz="4" w:space="0" w:color="auto"/>
            </w:tcBorders>
            <w:shd w:val="clear" w:color="auto" w:fill="auto"/>
            <w:vAlign w:val="center"/>
            <w:hideMark/>
          </w:tcPr>
          <w:p w14:paraId="725788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322B8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FF74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41CA5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86E45D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32FA2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1741-9/02</w:t>
            </w:r>
          </w:p>
        </w:tc>
        <w:tc>
          <w:tcPr>
            <w:tcW w:w="6197" w:type="dxa"/>
            <w:tcBorders>
              <w:top w:val="nil"/>
              <w:left w:val="nil"/>
              <w:bottom w:val="single" w:sz="4" w:space="0" w:color="auto"/>
              <w:right w:val="single" w:sz="4" w:space="0" w:color="auto"/>
            </w:tcBorders>
            <w:shd w:val="clear" w:color="auto" w:fill="auto"/>
            <w:noWrap/>
            <w:hideMark/>
          </w:tcPr>
          <w:p w14:paraId="4586CF5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de papel, cartolina, papel-cartão e papelão ondulado para uso comercial e de escritório</w:t>
            </w:r>
          </w:p>
        </w:tc>
        <w:tc>
          <w:tcPr>
            <w:tcW w:w="630" w:type="dxa"/>
            <w:tcBorders>
              <w:top w:val="nil"/>
              <w:left w:val="nil"/>
              <w:bottom w:val="single" w:sz="4" w:space="0" w:color="auto"/>
              <w:right w:val="single" w:sz="4" w:space="0" w:color="auto"/>
            </w:tcBorders>
            <w:shd w:val="clear" w:color="auto" w:fill="auto"/>
            <w:vAlign w:val="center"/>
            <w:hideMark/>
          </w:tcPr>
          <w:p w14:paraId="5FCC65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F7175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EBB39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FA7EE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F17DA8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97AD7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1742-7/01</w:t>
            </w:r>
          </w:p>
        </w:tc>
        <w:tc>
          <w:tcPr>
            <w:tcW w:w="6197" w:type="dxa"/>
            <w:tcBorders>
              <w:top w:val="nil"/>
              <w:left w:val="nil"/>
              <w:bottom w:val="single" w:sz="4" w:space="0" w:color="auto"/>
              <w:right w:val="single" w:sz="4" w:space="0" w:color="auto"/>
            </w:tcBorders>
            <w:shd w:val="clear" w:color="auto" w:fill="auto"/>
            <w:noWrap/>
            <w:vAlign w:val="center"/>
            <w:hideMark/>
          </w:tcPr>
          <w:p w14:paraId="58B6776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fraldas descartáveis</w:t>
            </w:r>
          </w:p>
        </w:tc>
        <w:tc>
          <w:tcPr>
            <w:tcW w:w="630" w:type="dxa"/>
            <w:tcBorders>
              <w:top w:val="nil"/>
              <w:left w:val="nil"/>
              <w:bottom w:val="single" w:sz="4" w:space="0" w:color="auto"/>
              <w:right w:val="single" w:sz="4" w:space="0" w:color="auto"/>
            </w:tcBorders>
            <w:shd w:val="clear" w:color="auto" w:fill="auto"/>
            <w:vAlign w:val="center"/>
            <w:hideMark/>
          </w:tcPr>
          <w:p w14:paraId="6B0F2A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FEF43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90911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BE4AE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321D53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126F6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1742-7/02</w:t>
            </w:r>
          </w:p>
        </w:tc>
        <w:tc>
          <w:tcPr>
            <w:tcW w:w="6197" w:type="dxa"/>
            <w:tcBorders>
              <w:top w:val="nil"/>
              <w:left w:val="nil"/>
              <w:bottom w:val="single" w:sz="4" w:space="0" w:color="auto"/>
              <w:right w:val="single" w:sz="4" w:space="0" w:color="auto"/>
            </w:tcBorders>
            <w:shd w:val="clear" w:color="auto" w:fill="auto"/>
            <w:noWrap/>
            <w:vAlign w:val="center"/>
            <w:hideMark/>
          </w:tcPr>
          <w:p w14:paraId="7EB9895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absorventes higiênicos</w:t>
            </w:r>
          </w:p>
        </w:tc>
        <w:tc>
          <w:tcPr>
            <w:tcW w:w="630" w:type="dxa"/>
            <w:tcBorders>
              <w:top w:val="nil"/>
              <w:left w:val="nil"/>
              <w:bottom w:val="single" w:sz="4" w:space="0" w:color="auto"/>
              <w:right w:val="single" w:sz="4" w:space="0" w:color="auto"/>
            </w:tcBorders>
            <w:shd w:val="clear" w:color="auto" w:fill="auto"/>
            <w:vAlign w:val="center"/>
            <w:hideMark/>
          </w:tcPr>
          <w:p w14:paraId="2ED5BE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8F503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A87A5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0F146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B2087D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3FDFE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1742-7/99</w:t>
            </w:r>
          </w:p>
        </w:tc>
        <w:tc>
          <w:tcPr>
            <w:tcW w:w="6197" w:type="dxa"/>
            <w:tcBorders>
              <w:top w:val="nil"/>
              <w:left w:val="nil"/>
              <w:bottom w:val="single" w:sz="4" w:space="0" w:color="auto"/>
              <w:right w:val="single" w:sz="4" w:space="0" w:color="auto"/>
            </w:tcBorders>
            <w:shd w:val="clear" w:color="auto" w:fill="auto"/>
            <w:noWrap/>
            <w:hideMark/>
          </w:tcPr>
          <w:p w14:paraId="520D7BC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de papel para uso doméstico e higiênico-sanitário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6A51B9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C3850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779EC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B843C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D017F2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A07FF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1749-4/00</w:t>
            </w:r>
          </w:p>
        </w:tc>
        <w:tc>
          <w:tcPr>
            <w:tcW w:w="6197" w:type="dxa"/>
            <w:tcBorders>
              <w:top w:val="nil"/>
              <w:left w:val="nil"/>
              <w:bottom w:val="single" w:sz="4" w:space="0" w:color="auto"/>
              <w:right w:val="single" w:sz="4" w:space="0" w:color="auto"/>
            </w:tcBorders>
            <w:shd w:val="clear" w:color="auto" w:fill="auto"/>
            <w:noWrap/>
            <w:hideMark/>
          </w:tcPr>
          <w:p w14:paraId="4FE1946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de pastas celulósicas, papel, cartolina, papel-cartão e papelão ondulado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1C0761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241BC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EEEAE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59FC2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5FDB34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D78C4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1811-3/01</w:t>
            </w:r>
          </w:p>
        </w:tc>
        <w:tc>
          <w:tcPr>
            <w:tcW w:w="6197" w:type="dxa"/>
            <w:tcBorders>
              <w:top w:val="nil"/>
              <w:left w:val="nil"/>
              <w:bottom w:val="single" w:sz="4" w:space="0" w:color="auto"/>
              <w:right w:val="single" w:sz="4" w:space="0" w:color="auto"/>
            </w:tcBorders>
            <w:shd w:val="clear" w:color="auto" w:fill="auto"/>
            <w:noWrap/>
            <w:vAlign w:val="center"/>
            <w:hideMark/>
          </w:tcPr>
          <w:p w14:paraId="6D16621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Impressão de jornais</w:t>
            </w:r>
          </w:p>
        </w:tc>
        <w:tc>
          <w:tcPr>
            <w:tcW w:w="630" w:type="dxa"/>
            <w:tcBorders>
              <w:top w:val="nil"/>
              <w:left w:val="nil"/>
              <w:bottom w:val="single" w:sz="4" w:space="0" w:color="auto"/>
              <w:right w:val="single" w:sz="4" w:space="0" w:color="auto"/>
            </w:tcBorders>
            <w:shd w:val="clear" w:color="auto" w:fill="auto"/>
            <w:vAlign w:val="center"/>
            <w:hideMark/>
          </w:tcPr>
          <w:p w14:paraId="0EBD40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D4D3C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720A2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A0752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4E9FDE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0D3F2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1811-3/02</w:t>
            </w:r>
          </w:p>
        </w:tc>
        <w:tc>
          <w:tcPr>
            <w:tcW w:w="6197" w:type="dxa"/>
            <w:tcBorders>
              <w:top w:val="nil"/>
              <w:left w:val="nil"/>
              <w:bottom w:val="single" w:sz="4" w:space="0" w:color="auto"/>
              <w:right w:val="single" w:sz="4" w:space="0" w:color="auto"/>
            </w:tcBorders>
            <w:shd w:val="clear" w:color="auto" w:fill="auto"/>
            <w:noWrap/>
            <w:vAlign w:val="center"/>
            <w:hideMark/>
          </w:tcPr>
          <w:p w14:paraId="3DFE8F7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Impressão de livros, revistas e outras publicações periódicas</w:t>
            </w:r>
          </w:p>
        </w:tc>
        <w:tc>
          <w:tcPr>
            <w:tcW w:w="630" w:type="dxa"/>
            <w:tcBorders>
              <w:top w:val="nil"/>
              <w:left w:val="nil"/>
              <w:bottom w:val="single" w:sz="4" w:space="0" w:color="auto"/>
              <w:right w:val="single" w:sz="4" w:space="0" w:color="auto"/>
            </w:tcBorders>
            <w:shd w:val="clear" w:color="auto" w:fill="auto"/>
            <w:vAlign w:val="center"/>
            <w:hideMark/>
          </w:tcPr>
          <w:p w14:paraId="69D206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9456B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72EBA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6B2D0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DBA996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FBD9A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1812-1/00</w:t>
            </w:r>
          </w:p>
        </w:tc>
        <w:tc>
          <w:tcPr>
            <w:tcW w:w="6197" w:type="dxa"/>
            <w:tcBorders>
              <w:top w:val="nil"/>
              <w:left w:val="nil"/>
              <w:bottom w:val="single" w:sz="4" w:space="0" w:color="auto"/>
              <w:right w:val="single" w:sz="4" w:space="0" w:color="auto"/>
            </w:tcBorders>
            <w:shd w:val="clear" w:color="auto" w:fill="auto"/>
            <w:noWrap/>
            <w:vAlign w:val="center"/>
            <w:hideMark/>
          </w:tcPr>
          <w:p w14:paraId="27D43AB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Impressão de material de segurança</w:t>
            </w:r>
          </w:p>
        </w:tc>
        <w:tc>
          <w:tcPr>
            <w:tcW w:w="630" w:type="dxa"/>
            <w:tcBorders>
              <w:top w:val="nil"/>
              <w:left w:val="nil"/>
              <w:bottom w:val="single" w:sz="4" w:space="0" w:color="auto"/>
              <w:right w:val="single" w:sz="4" w:space="0" w:color="auto"/>
            </w:tcBorders>
            <w:shd w:val="clear" w:color="auto" w:fill="auto"/>
            <w:vAlign w:val="center"/>
            <w:hideMark/>
          </w:tcPr>
          <w:p w14:paraId="13DE06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7BBA6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4E134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EA7FD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4222A8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A9BE4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1813-0/01</w:t>
            </w:r>
          </w:p>
        </w:tc>
        <w:tc>
          <w:tcPr>
            <w:tcW w:w="6197" w:type="dxa"/>
            <w:tcBorders>
              <w:top w:val="nil"/>
              <w:left w:val="nil"/>
              <w:bottom w:val="single" w:sz="4" w:space="0" w:color="auto"/>
              <w:right w:val="single" w:sz="4" w:space="0" w:color="auto"/>
            </w:tcBorders>
            <w:shd w:val="clear" w:color="auto" w:fill="auto"/>
            <w:noWrap/>
            <w:vAlign w:val="center"/>
            <w:hideMark/>
          </w:tcPr>
          <w:p w14:paraId="69AA302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Impressão de material para uso publicitário</w:t>
            </w:r>
          </w:p>
        </w:tc>
        <w:tc>
          <w:tcPr>
            <w:tcW w:w="630" w:type="dxa"/>
            <w:tcBorders>
              <w:top w:val="nil"/>
              <w:left w:val="nil"/>
              <w:bottom w:val="single" w:sz="4" w:space="0" w:color="auto"/>
              <w:right w:val="single" w:sz="4" w:space="0" w:color="auto"/>
            </w:tcBorders>
            <w:shd w:val="clear" w:color="auto" w:fill="auto"/>
            <w:vAlign w:val="center"/>
            <w:hideMark/>
          </w:tcPr>
          <w:p w14:paraId="410598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ECA04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72C30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54A72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18EA62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DC5C4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1813-0/99</w:t>
            </w:r>
          </w:p>
        </w:tc>
        <w:tc>
          <w:tcPr>
            <w:tcW w:w="6197" w:type="dxa"/>
            <w:tcBorders>
              <w:top w:val="nil"/>
              <w:left w:val="nil"/>
              <w:bottom w:val="single" w:sz="4" w:space="0" w:color="auto"/>
              <w:right w:val="single" w:sz="4" w:space="0" w:color="auto"/>
            </w:tcBorders>
            <w:shd w:val="clear" w:color="auto" w:fill="auto"/>
            <w:noWrap/>
            <w:vAlign w:val="center"/>
            <w:hideMark/>
          </w:tcPr>
          <w:p w14:paraId="572069B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Impressão de material para outros usos</w:t>
            </w:r>
          </w:p>
        </w:tc>
        <w:tc>
          <w:tcPr>
            <w:tcW w:w="630" w:type="dxa"/>
            <w:tcBorders>
              <w:top w:val="nil"/>
              <w:left w:val="nil"/>
              <w:bottom w:val="single" w:sz="4" w:space="0" w:color="auto"/>
              <w:right w:val="single" w:sz="4" w:space="0" w:color="auto"/>
            </w:tcBorders>
            <w:shd w:val="clear" w:color="auto" w:fill="auto"/>
            <w:vAlign w:val="center"/>
            <w:hideMark/>
          </w:tcPr>
          <w:p w14:paraId="1183DB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A86F2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61C2C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1D7DE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068D4F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889BB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1821-1/00</w:t>
            </w:r>
          </w:p>
        </w:tc>
        <w:tc>
          <w:tcPr>
            <w:tcW w:w="6197" w:type="dxa"/>
            <w:tcBorders>
              <w:top w:val="nil"/>
              <w:left w:val="nil"/>
              <w:bottom w:val="single" w:sz="4" w:space="0" w:color="auto"/>
              <w:right w:val="single" w:sz="4" w:space="0" w:color="auto"/>
            </w:tcBorders>
            <w:shd w:val="clear" w:color="auto" w:fill="auto"/>
            <w:noWrap/>
            <w:vAlign w:val="center"/>
            <w:hideMark/>
          </w:tcPr>
          <w:p w14:paraId="76ECFAB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pré-impressão</w:t>
            </w:r>
          </w:p>
        </w:tc>
        <w:tc>
          <w:tcPr>
            <w:tcW w:w="630" w:type="dxa"/>
            <w:tcBorders>
              <w:top w:val="nil"/>
              <w:left w:val="nil"/>
              <w:bottom w:val="single" w:sz="4" w:space="0" w:color="auto"/>
              <w:right w:val="single" w:sz="4" w:space="0" w:color="auto"/>
            </w:tcBorders>
            <w:shd w:val="clear" w:color="auto" w:fill="auto"/>
            <w:vAlign w:val="center"/>
            <w:hideMark/>
          </w:tcPr>
          <w:p w14:paraId="7C5A5C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1A5F7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707DB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36979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F0EE8F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0BDD6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1822-9/01</w:t>
            </w:r>
          </w:p>
        </w:tc>
        <w:tc>
          <w:tcPr>
            <w:tcW w:w="6197" w:type="dxa"/>
            <w:tcBorders>
              <w:top w:val="nil"/>
              <w:left w:val="nil"/>
              <w:bottom w:val="single" w:sz="4" w:space="0" w:color="auto"/>
              <w:right w:val="single" w:sz="4" w:space="0" w:color="auto"/>
            </w:tcBorders>
            <w:shd w:val="clear" w:color="auto" w:fill="auto"/>
            <w:noWrap/>
            <w:vAlign w:val="center"/>
            <w:hideMark/>
          </w:tcPr>
          <w:p w14:paraId="6DD31D0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encadernação e plastificação</w:t>
            </w:r>
          </w:p>
        </w:tc>
        <w:tc>
          <w:tcPr>
            <w:tcW w:w="630" w:type="dxa"/>
            <w:tcBorders>
              <w:top w:val="nil"/>
              <w:left w:val="nil"/>
              <w:bottom w:val="single" w:sz="4" w:space="0" w:color="auto"/>
              <w:right w:val="single" w:sz="4" w:space="0" w:color="auto"/>
            </w:tcBorders>
            <w:shd w:val="clear" w:color="auto" w:fill="auto"/>
            <w:vAlign w:val="center"/>
            <w:hideMark/>
          </w:tcPr>
          <w:p w14:paraId="570D02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92630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91917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2A495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3B2FAA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A0BFA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1822-9/99</w:t>
            </w:r>
          </w:p>
        </w:tc>
        <w:tc>
          <w:tcPr>
            <w:tcW w:w="6197" w:type="dxa"/>
            <w:tcBorders>
              <w:top w:val="nil"/>
              <w:left w:val="nil"/>
              <w:bottom w:val="single" w:sz="4" w:space="0" w:color="auto"/>
              <w:right w:val="single" w:sz="4" w:space="0" w:color="auto"/>
            </w:tcBorders>
            <w:shd w:val="clear" w:color="auto" w:fill="auto"/>
            <w:noWrap/>
            <w:hideMark/>
          </w:tcPr>
          <w:p w14:paraId="08926E3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acabamentos gráficos, exceto encadernação e plastificação</w:t>
            </w:r>
          </w:p>
        </w:tc>
        <w:tc>
          <w:tcPr>
            <w:tcW w:w="630" w:type="dxa"/>
            <w:tcBorders>
              <w:top w:val="nil"/>
              <w:left w:val="nil"/>
              <w:bottom w:val="single" w:sz="4" w:space="0" w:color="auto"/>
              <w:right w:val="single" w:sz="4" w:space="0" w:color="auto"/>
            </w:tcBorders>
            <w:shd w:val="clear" w:color="auto" w:fill="auto"/>
            <w:vAlign w:val="center"/>
            <w:hideMark/>
          </w:tcPr>
          <w:p w14:paraId="749A95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96592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8B824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B576B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245EEB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447FC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1830-0/01</w:t>
            </w:r>
          </w:p>
        </w:tc>
        <w:tc>
          <w:tcPr>
            <w:tcW w:w="6197" w:type="dxa"/>
            <w:tcBorders>
              <w:top w:val="nil"/>
              <w:left w:val="nil"/>
              <w:bottom w:val="single" w:sz="4" w:space="0" w:color="auto"/>
              <w:right w:val="single" w:sz="4" w:space="0" w:color="auto"/>
            </w:tcBorders>
            <w:shd w:val="clear" w:color="auto" w:fill="auto"/>
            <w:noWrap/>
            <w:vAlign w:val="center"/>
            <w:hideMark/>
          </w:tcPr>
          <w:p w14:paraId="48AB5DA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Reprodução de som em qualquer suporte</w:t>
            </w:r>
          </w:p>
        </w:tc>
        <w:tc>
          <w:tcPr>
            <w:tcW w:w="630" w:type="dxa"/>
            <w:tcBorders>
              <w:top w:val="nil"/>
              <w:left w:val="nil"/>
              <w:bottom w:val="single" w:sz="4" w:space="0" w:color="auto"/>
              <w:right w:val="single" w:sz="4" w:space="0" w:color="auto"/>
            </w:tcBorders>
            <w:shd w:val="clear" w:color="auto" w:fill="auto"/>
            <w:vAlign w:val="center"/>
            <w:hideMark/>
          </w:tcPr>
          <w:p w14:paraId="7133AB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63E88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80F27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857FB0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91DFD4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FE3E5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1830-0/02</w:t>
            </w:r>
          </w:p>
        </w:tc>
        <w:tc>
          <w:tcPr>
            <w:tcW w:w="6197" w:type="dxa"/>
            <w:tcBorders>
              <w:top w:val="nil"/>
              <w:left w:val="nil"/>
              <w:bottom w:val="single" w:sz="4" w:space="0" w:color="auto"/>
              <w:right w:val="single" w:sz="4" w:space="0" w:color="auto"/>
            </w:tcBorders>
            <w:shd w:val="clear" w:color="auto" w:fill="auto"/>
            <w:noWrap/>
            <w:vAlign w:val="center"/>
            <w:hideMark/>
          </w:tcPr>
          <w:p w14:paraId="64D5416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Reprodução de vídeo em qualquer suporte</w:t>
            </w:r>
          </w:p>
        </w:tc>
        <w:tc>
          <w:tcPr>
            <w:tcW w:w="630" w:type="dxa"/>
            <w:tcBorders>
              <w:top w:val="nil"/>
              <w:left w:val="nil"/>
              <w:bottom w:val="single" w:sz="4" w:space="0" w:color="auto"/>
              <w:right w:val="single" w:sz="4" w:space="0" w:color="auto"/>
            </w:tcBorders>
            <w:shd w:val="clear" w:color="auto" w:fill="auto"/>
            <w:vAlign w:val="center"/>
            <w:hideMark/>
          </w:tcPr>
          <w:p w14:paraId="643A4D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BC3CA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14DE7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4AF6E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B84C6F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E8B7A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1830-0/03</w:t>
            </w:r>
          </w:p>
        </w:tc>
        <w:tc>
          <w:tcPr>
            <w:tcW w:w="6197" w:type="dxa"/>
            <w:tcBorders>
              <w:top w:val="nil"/>
              <w:left w:val="nil"/>
              <w:bottom w:val="single" w:sz="4" w:space="0" w:color="auto"/>
              <w:right w:val="single" w:sz="4" w:space="0" w:color="auto"/>
            </w:tcBorders>
            <w:shd w:val="clear" w:color="auto" w:fill="auto"/>
            <w:noWrap/>
            <w:vAlign w:val="center"/>
            <w:hideMark/>
          </w:tcPr>
          <w:p w14:paraId="27EDCA1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 xml:space="preserve">Reprodução de </w:t>
            </w:r>
            <w:r w:rsidRPr="00B538B2">
              <w:rPr>
                <w:rFonts w:ascii="Arial" w:eastAsia="Times New Roman" w:hAnsi="Arial" w:cs="Arial"/>
                <w:i/>
                <w:iCs/>
                <w:sz w:val="16"/>
                <w:szCs w:val="16"/>
                <w:lang w:val="pt-BR" w:eastAsia="pt-BR"/>
              </w:rPr>
              <w:t>software</w:t>
            </w:r>
            <w:r w:rsidRPr="00B538B2">
              <w:rPr>
                <w:rFonts w:ascii="Arial" w:eastAsia="Times New Roman" w:hAnsi="Arial" w:cs="Arial"/>
                <w:sz w:val="16"/>
                <w:szCs w:val="16"/>
                <w:lang w:val="pt-BR" w:eastAsia="pt-BR"/>
              </w:rPr>
              <w:t xml:space="preserve"> em qualquer suporte</w:t>
            </w:r>
          </w:p>
        </w:tc>
        <w:tc>
          <w:tcPr>
            <w:tcW w:w="630" w:type="dxa"/>
            <w:tcBorders>
              <w:top w:val="nil"/>
              <w:left w:val="nil"/>
              <w:bottom w:val="single" w:sz="4" w:space="0" w:color="auto"/>
              <w:right w:val="single" w:sz="4" w:space="0" w:color="auto"/>
            </w:tcBorders>
            <w:shd w:val="clear" w:color="auto" w:fill="auto"/>
            <w:vAlign w:val="center"/>
            <w:hideMark/>
          </w:tcPr>
          <w:p w14:paraId="686E91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4C7F7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67892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A92C4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8F6A2D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FD179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1910-1/00</w:t>
            </w:r>
          </w:p>
        </w:tc>
        <w:tc>
          <w:tcPr>
            <w:tcW w:w="6197" w:type="dxa"/>
            <w:tcBorders>
              <w:top w:val="nil"/>
              <w:left w:val="nil"/>
              <w:bottom w:val="single" w:sz="4" w:space="0" w:color="auto"/>
              <w:right w:val="single" w:sz="4" w:space="0" w:color="auto"/>
            </w:tcBorders>
            <w:shd w:val="clear" w:color="auto" w:fill="auto"/>
            <w:noWrap/>
            <w:vAlign w:val="center"/>
            <w:hideMark/>
          </w:tcPr>
          <w:p w14:paraId="12273FC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Coquerias</w:t>
            </w:r>
          </w:p>
        </w:tc>
        <w:tc>
          <w:tcPr>
            <w:tcW w:w="630" w:type="dxa"/>
            <w:tcBorders>
              <w:top w:val="nil"/>
              <w:left w:val="nil"/>
              <w:bottom w:val="single" w:sz="4" w:space="0" w:color="auto"/>
              <w:right w:val="single" w:sz="4" w:space="0" w:color="auto"/>
            </w:tcBorders>
            <w:shd w:val="clear" w:color="auto" w:fill="auto"/>
            <w:vAlign w:val="center"/>
            <w:hideMark/>
          </w:tcPr>
          <w:p w14:paraId="06C6E0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69CB0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433D3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35683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68FCEA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8D100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1921-7/00</w:t>
            </w:r>
          </w:p>
        </w:tc>
        <w:tc>
          <w:tcPr>
            <w:tcW w:w="6197" w:type="dxa"/>
            <w:tcBorders>
              <w:top w:val="nil"/>
              <w:left w:val="nil"/>
              <w:bottom w:val="single" w:sz="4" w:space="0" w:color="auto"/>
              <w:right w:val="single" w:sz="4" w:space="0" w:color="auto"/>
            </w:tcBorders>
            <w:shd w:val="clear" w:color="auto" w:fill="auto"/>
            <w:noWrap/>
            <w:vAlign w:val="center"/>
            <w:hideMark/>
          </w:tcPr>
          <w:p w14:paraId="451F0A2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do refino de petróleo</w:t>
            </w:r>
          </w:p>
        </w:tc>
        <w:tc>
          <w:tcPr>
            <w:tcW w:w="630" w:type="dxa"/>
            <w:tcBorders>
              <w:top w:val="nil"/>
              <w:left w:val="nil"/>
              <w:bottom w:val="single" w:sz="4" w:space="0" w:color="auto"/>
              <w:right w:val="single" w:sz="4" w:space="0" w:color="auto"/>
            </w:tcBorders>
            <w:shd w:val="clear" w:color="auto" w:fill="auto"/>
            <w:vAlign w:val="center"/>
            <w:hideMark/>
          </w:tcPr>
          <w:p w14:paraId="52D54E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C3B6B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E9608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CC181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006211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5F7A7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1922-5/01</w:t>
            </w:r>
          </w:p>
        </w:tc>
        <w:tc>
          <w:tcPr>
            <w:tcW w:w="6197" w:type="dxa"/>
            <w:tcBorders>
              <w:top w:val="nil"/>
              <w:left w:val="nil"/>
              <w:bottom w:val="single" w:sz="4" w:space="0" w:color="auto"/>
              <w:right w:val="single" w:sz="4" w:space="0" w:color="auto"/>
            </w:tcBorders>
            <w:shd w:val="clear" w:color="auto" w:fill="auto"/>
            <w:noWrap/>
            <w:vAlign w:val="center"/>
            <w:hideMark/>
          </w:tcPr>
          <w:p w14:paraId="08D4259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Formulação de combustíveis</w:t>
            </w:r>
          </w:p>
        </w:tc>
        <w:tc>
          <w:tcPr>
            <w:tcW w:w="630" w:type="dxa"/>
            <w:tcBorders>
              <w:top w:val="nil"/>
              <w:left w:val="nil"/>
              <w:bottom w:val="single" w:sz="4" w:space="0" w:color="auto"/>
              <w:right w:val="single" w:sz="4" w:space="0" w:color="auto"/>
            </w:tcBorders>
            <w:shd w:val="clear" w:color="auto" w:fill="auto"/>
            <w:vAlign w:val="center"/>
            <w:hideMark/>
          </w:tcPr>
          <w:p w14:paraId="4DB1C7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82FF6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30AC6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F717E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640B5D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6304B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1922-5/02</w:t>
            </w:r>
          </w:p>
        </w:tc>
        <w:tc>
          <w:tcPr>
            <w:tcW w:w="6197" w:type="dxa"/>
            <w:tcBorders>
              <w:top w:val="nil"/>
              <w:left w:val="nil"/>
              <w:bottom w:val="single" w:sz="4" w:space="0" w:color="auto"/>
              <w:right w:val="single" w:sz="4" w:space="0" w:color="auto"/>
            </w:tcBorders>
            <w:shd w:val="clear" w:color="auto" w:fill="auto"/>
            <w:noWrap/>
            <w:vAlign w:val="center"/>
            <w:hideMark/>
          </w:tcPr>
          <w:p w14:paraId="75C5514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Rerrefino de óleos lubrificantes</w:t>
            </w:r>
          </w:p>
        </w:tc>
        <w:tc>
          <w:tcPr>
            <w:tcW w:w="630" w:type="dxa"/>
            <w:tcBorders>
              <w:top w:val="nil"/>
              <w:left w:val="nil"/>
              <w:bottom w:val="single" w:sz="4" w:space="0" w:color="auto"/>
              <w:right w:val="single" w:sz="4" w:space="0" w:color="auto"/>
            </w:tcBorders>
            <w:shd w:val="clear" w:color="auto" w:fill="auto"/>
            <w:vAlign w:val="center"/>
            <w:hideMark/>
          </w:tcPr>
          <w:p w14:paraId="2DCC63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522E9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75CCC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E296C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752704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B8CD5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1922-5/99</w:t>
            </w:r>
          </w:p>
        </w:tc>
        <w:tc>
          <w:tcPr>
            <w:tcW w:w="6197" w:type="dxa"/>
            <w:tcBorders>
              <w:top w:val="nil"/>
              <w:left w:val="nil"/>
              <w:bottom w:val="single" w:sz="4" w:space="0" w:color="auto"/>
              <w:right w:val="single" w:sz="4" w:space="0" w:color="auto"/>
            </w:tcBorders>
            <w:shd w:val="clear" w:color="auto" w:fill="auto"/>
            <w:noWrap/>
            <w:hideMark/>
          </w:tcPr>
          <w:p w14:paraId="34D8BBD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outros produtos derivados do petróleo, exceto produtos do refino</w:t>
            </w:r>
          </w:p>
        </w:tc>
        <w:tc>
          <w:tcPr>
            <w:tcW w:w="630" w:type="dxa"/>
            <w:tcBorders>
              <w:top w:val="nil"/>
              <w:left w:val="nil"/>
              <w:bottom w:val="single" w:sz="4" w:space="0" w:color="auto"/>
              <w:right w:val="single" w:sz="4" w:space="0" w:color="auto"/>
            </w:tcBorders>
            <w:shd w:val="clear" w:color="auto" w:fill="auto"/>
            <w:vAlign w:val="center"/>
            <w:hideMark/>
          </w:tcPr>
          <w:p w14:paraId="79AAD5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9D580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EA44A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FB96B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93F200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0A910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1931-4/00</w:t>
            </w:r>
          </w:p>
        </w:tc>
        <w:tc>
          <w:tcPr>
            <w:tcW w:w="6197" w:type="dxa"/>
            <w:tcBorders>
              <w:top w:val="nil"/>
              <w:left w:val="nil"/>
              <w:bottom w:val="single" w:sz="4" w:space="0" w:color="auto"/>
              <w:right w:val="single" w:sz="4" w:space="0" w:color="auto"/>
            </w:tcBorders>
            <w:shd w:val="clear" w:color="auto" w:fill="auto"/>
            <w:noWrap/>
            <w:vAlign w:val="center"/>
            <w:hideMark/>
          </w:tcPr>
          <w:p w14:paraId="70E35DF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álcool</w:t>
            </w:r>
          </w:p>
        </w:tc>
        <w:tc>
          <w:tcPr>
            <w:tcW w:w="630" w:type="dxa"/>
            <w:tcBorders>
              <w:top w:val="nil"/>
              <w:left w:val="nil"/>
              <w:bottom w:val="single" w:sz="4" w:space="0" w:color="auto"/>
              <w:right w:val="single" w:sz="4" w:space="0" w:color="auto"/>
            </w:tcBorders>
            <w:shd w:val="clear" w:color="auto" w:fill="auto"/>
            <w:vAlign w:val="center"/>
            <w:hideMark/>
          </w:tcPr>
          <w:p w14:paraId="5D99DB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283B7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219AC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E060D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0F8E4F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5BDE8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1932-2/00</w:t>
            </w:r>
          </w:p>
        </w:tc>
        <w:tc>
          <w:tcPr>
            <w:tcW w:w="6197" w:type="dxa"/>
            <w:tcBorders>
              <w:top w:val="nil"/>
              <w:left w:val="nil"/>
              <w:bottom w:val="single" w:sz="4" w:space="0" w:color="auto"/>
              <w:right w:val="single" w:sz="4" w:space="0" w:color="auto"/>
            </w:tcBorders>
            <w:shd w:val="clear" w:color="auto" w:fill="auto"/>
            <w:noWrap/>
            <w:vAlign w:val="center"/>
            <w:hideMark/>
          </w:tcPr>
          <w:p w14:paraId="6192CBE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biocombustíveis, exceto álcool</w:t>
            </w:r>
          </w:p>
        </w:tc>
        <w:tc>
          <w:tcPr>
            <w:tcW w:w="630" w:type="dxa"/>
            <w:tcBorders>
              <w:top w:val="nil"/>
              <w:left w:val="nil"/>
              <w:bottom w:val="single" w:sz="4" w:space="0" w:color="auto"/>
              <w:right w:val="single" w:sz="4" w:space="0" w:color="auto"/>
            </w:tcBorders>
            <w:shd w:val="clear" w:color="auto" w:fill="auto"/>
            <w:vAlign w:val="center"/>
            <w:hideMark/>
          </w:tcPr>
          <w:p w14:paraId="57A4F4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E4E14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4655B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F74DA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BD8BB6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775DE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2011-8/00</w:t>
            </w:r>
          </w:p>
        </w:tc>
        <w:tc>
          <w:tcPr>
            <w:tcW w:w="6197" w:type="dxa"/>
            <w:tcBorders>
              <w:top w:val="nil"/>
              <w:left w:val="nil"/>
              <w:bottom w:val="single" w:sz="4" w:space="0" w:color="auto"/>
              <w:right w:val="single" w:sz="4" w:space="0" w:color="auto"/>
            </w:tcBorders>
            <w:shd w:val="clear" w:color="auto" w:fill="auto"/>
            <w:noWrap/>
            <w:vAlign w:val="center"/>
            <w:hideMark/>
          </w:tcPr>
          <w:p w14:paraId="6FD978D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cloro e álcalis</w:t>
            </w:r>
          </w:p>
        </w:tc>
        <w:tc>
          <w:tcPr>
            <w:tcW w:w="630" w:type="dxa"/>
            <w:tcBorders>
              <w:top w:val="nil"/>
              <w:left w:val="nil"/>
              <w:bottom w:val="single" w:sz="4" w:space="0" w:color="auto"/>
              <w:right w:val="single" w:sz="4" w:space="0" w:color="auto"/>
            </w:tcBorders>
            <w:shd w:val="clear" w:color="auto" w:fill="auto"/>
            <w:vAlign w:val="center"/>
            <w:hideMark/>
          </w:tcPr>
          <w:p w14:paraId="04FE43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97DB1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5FD21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AEE87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E7F044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499AB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2012-6/00</w:t>
            </w:r>
          </w:p>
        </w:tc>
        <w:tc>
          <w:tcPr>
            <w:tcW w:w="6197" w:type="dxa"/>
            <w:tcBorders>
              <w:top w:val="nil"/>
              <w:left w:val="nil"/>
              <w:bottom w:val="single" w:sz="4" w:space="0" w:color="auto"/>
              <w:right w:val="single" w:sz="4" w:space="0" w:color="auto"/>
            </w:tcBorders>
            <w:shd w:val="clear" w:color="auto" w:fill="auto"/>
            <w:noWrap/>
            <w:vAlign w:val="center"/>
            <w:hideMark/>
          </w:tcPr>
          <w:p w14:paraId="365100C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intermediários para fertilizantes</w:t>
            </w:r>
          </w:p>
        </w:tc>
        <w:tc>
          <w:tcPr>
            <w:tcW w:w="630" w:type="dxa"/>
            <w:tcBorders>
              <w:top w:val="nil"/>
              <w:left w:val="nil"/>
              <w:bottom w:val="single" w:sz="4" w:space="0" w:color="auto"/>
              <w:right w:val="single" w:sz="4" w:space="0" w:color="auto"/>
            </w:tcBorders>
            <w:shd w:val="clear" w:color="auto" w:fill="auto"/>
            <w:vAlign w:val="center"/>
            <w:hideMark/>
          </w:tcPr>
          <w:p w14:paraId="5C97D0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71CE7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AF12C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15329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D3AB53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9D541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2013-4/01</w:t>
            </w:r>
          </w:p>
        </w:tc>
        <w:tc>
          <w:tcPr>
            <w:tcW w:w="6197" w:type="dxa"/>
            <w:tcBorders>
              <w:top w:val="nil"/>
              <w:left w:val="nil"/>
              <w:bottom w:val="single" w:sz="4" w:space="0" w:color="auto"/>
              <w:right w:val="single" w:sz="4" w:space="0" w:color="auto"/>
            </w:tcBorders>
            <w:shd w:val="clear" w:color="auto" w:fill="auto"/>
            <w:noWrap/>
            <w:vAlign w:val="center"/>
            <w:hideMark/>
          </w:tcPr>
          <w:p w14:paraId="353A420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adubos e fertilizantes organo-minerais</w:t>
            </w:r>
          </w:p>
        </w:tc>
        <w:tc>
          <w:tcPr>
            <w:tcW w:w="630" w:type="dxa"/>
            <w:tcBorders>
              <w:top w:val="nil"/>
              <w:left w:val="nil"/>
              <w:bottom w:val="single" w:sz="4" w:space="0" w:color="auto"/>
              <w:right w:val="single" w:sz="4" w:space="0" w:color="auto"/>
            </w:tcBorders>
            <w:shd w:val="clear" w:color="auto" w:fill="auto"/>
            <w:vAlign w:val="center"/>
            <w:hideMark/>
          </w:tcPr>
          <w:p w14:paraId="17035F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76560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72E8E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01ABF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DD3373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045D2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2013-4/02</w:t>
            </w:r>
          </w:p>
        </w:tc>
        <w:tc>
          <w:tcPr>
            <w:tcW w:w="6197" w:type="dxa"/>
            <w:tcBorders>
              <w:top w:val="nil"/>
              <w:left w:val="nil"/>
              <w:bottom w:val="single" w:sz="4" w:space="0" w:color="auto"/>
              <w:right w:val="single" w:sz="4" w:space="0" w:color="auto"/>
            </w:tcBorders>
            <w:shd w:val="clear" w:color="auto" w:fill="auto"/>
            <w:noWrap/>
            <w:vAlign w:val="center"/>
            <w:hideMark/>
          </w:tcPr>
          <w:p w14:paraId="619AC76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adubos e fertilizantes, exceto organo-minerais</w:t>
            </w:r>
          </w:p>
        </w:tc>
        <w:tc>
          <w:tcPr>
            <w:tcW w:w="630" w:type="dxa"/>
            <w:tcBorders>
              <w:top w:val="nil"/>
              <w:left w:val="nil"/>
              <w:bottom w:val="single" w:sz="4" w:space="0" w:color="auto"/>
              <w:right w:val="single" w:sz="4" w:space="0" w:color="auto"/>
            </w:tcBorders>
            <w:shd w:val="clear" w:color="auto" w:fill="auto"/>
            <w:vAlign w:val="center"/>
            <w:hideMark/>
          </w:tcPr>
          <w:p w14:paraId="09DF9F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2E720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7E244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E6899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0A7B0C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AFA88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2014-2/00</w:t>
            </w:r>
          </w:p>
        </w:tc>
        <w:tc>
          <w:tcPr>
            <w:tcW w:w="6197" w:type="dxa"/>
            <w:tcBorders>
              <w:top w:val="nil"/>
              <w:left w:val="nil"/>
              <w:bottom w:val="single" w:sz="4" w:space="0" w:color="auto"/>
              <w:right w:val="single" w:sz="4" w:space="0" w:color="auto"/>
            </w:tcBorders>
            <w:shd w:val="clear" w:color="auto" w:fill="auto"/>
            <w:noWrap/>
            <w:vAlign w:val="center"/>
            <w:hideMark/>
          </w:tcPr>
          <w:p w14:paraId="1849294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gases industriais</w:t>
            </w:r>
          </w:p>
        </w:tc>
        <w:tc>
          <w:tcPr>
            <w:tcW w:w="630" w:type="dxa"/>
            <w:tcBorders>
              <w:top w:val="nil"/>
              <w:left w:val="nil"/>
              <w:bottom w:val="single" w:sz="4" w:space="0" w:color="auto"/>
              <w:right w:val="single" w:sz="4" w:space="0" w:color="auto"/>
            </w:tcBorders>
            <w:shd w:val="clear" w:color="auto" w:fill="auto"/>
            <w:vAlign w:val="center"/>
            <w:hideMark/>
          </w:tcPr>
          <w:p w14:paraId="49C288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6F897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9D675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36123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B042C1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C3601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2019-3/01</w:t>
            </w:r>
          </w:p>
        </w:tc>
        <w:tc>
          <w:tcPr>
            <w:tcW w:w="6197" w:type="dxa"/>
            <w:tcBorders>
              <w:top w:val="nil"/>
              <w:left w:val="nil"/>
              <w:bottom w:val="single" w:sz="4" w:space="0" w:color="auto"/>
              <w:right w:val="single" w:sz="4" w:space="0" w:color="auto"/>
            </w:tcBorders>
            <w:shd w:val="clear" w:color="auto" w:fill="auto"/>
            <w:noWrap/>
            <w:vAlign w:val="center"/>
            <w:hideMark/>
          </w:tcPr>
          <w:p w14:paraId="7ED667B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Elaboração de combustíveis nucleares</w:t>
            </w:r>
          </w:p>
        </w:tc>
        <w:tc>
          <w:tcPr>
            <w:tcW w:w="630" w:type="dxa"/>
            <w:tcBorders>
              <w:top w:val="nil"/>
              <w:left w:val="nil"/>
              <w:bottom w:val="single" w:sz="4" w:space="0" w:color="auto"/>
              <w:right w:val="single" w:sz="4" w:space="0" w:color="auto"/>
            </w:tcBorders>
            <w:shd w:val="clear" w:color="auto" w:fill="auto"/>
            <w:vAlign w:val="center"/>
            <w:hideMark/>
          </w:tcPr>
          <w:p w14:paraId="0254DD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CC7F5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E338A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A63A0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1A8F33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A1B8C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2019-3/99</w:t>
            </w:r>
          </w:p>
        </w:tc>
        <w:tc>
          <w:tcPr>
            <w:tcW w:w="6197" w:type="dxa"/>
            <w:tcBorders>
              <w:top w:val="nil"/>
              <w:left w:val="nil"/>
              <w:bottom w:val="single" w:sz="4" w:space="0" w:color="auto"/>
              <w:right w:val="single" w:sz="4" w:space="0" w:color="auto"/>
            </w:tcBorders>
            <w:shd w:val="clear" w:color="auto" w:fill="auto"/>
            <w:noWrap/>
            <w:hideMark/>
          </w:tcPr>
          <w:p w14:paraId="2DFB1B0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outros produtos químicos inorgânicos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154879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864C9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DA0FE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44C64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10D2E6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98760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2021-5/00</w:t>
            </w:r>
          </w:p>
        </w:tc>
        <w:tc>
          <w:tcPr>
            <w:tcW w:w="6197" w:type="dxa"/>
            <w:tcBorders>
              <w:top w:val="nil"/>
              <w:left w:val="nil"/>
              <w:bottom w:val="single" w:sz="4" w:space="0" w:color="auto"/>
              <w:right w:val="single" w:sz="4" w:space="0" w:color="auto"/>
            </w:tcBorders>
            <w:shd w:val="clear" w:color="auto" w:fill="auto"/>
            <w:noWrap/>
            <w:vAlign w:val="center"/>
            <w:hideMark/>
          </w:tcPr>
          <w:p w14:paraId="798F8CF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petroquímicos básicos</w:t>
            </w:r>
          </w:p>
        </w:tc>
        <w:tc>
          <w:tcPr>
            <w:tcW w:w="630" w:type="dxa"/>
            <w:tcBorders>
              <w:top w:val="nil"/>
              <w:left w:val="nil"/>
              <w:bottom w:val="single" w:sz="4" w:space="0" w:color="auto"/>
              <w:right w:val="single" w:sz="4" w:space="0" w:color="auto"/>
            </w:tcBorders>
            <w:shd w:val="clear" w:color="auto" w:fill="auto"/>
            <w:vAlign w:val="center"/>
            <w:hideMark/>
          </w:tcPr>
          <w:p w14:paraId="13208D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2D75A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AB28F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F3CF8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E5DCFE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1B92B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2022-3/00</w:t>
            </w:r>
          </w:p>
        </w:tc>
        <w:tc>
          <w:tcPr>
            <w:tcW w:w="6197" w:type="dxa"/>
            <w:tcBorders>
              <w:top w:val="nil"/>
              <w:left w:val="nil"/>
              <w:bottom w:val="single" w:sz="4" w:space="0" w:color="auto"/>
              <w:right w:val="single" w:sz="4" w:space="0" w:color="auto"/>
            </w:tcBorders>
            <w:shd w:val="clear" w:color="auto" w:fill="auto"/>
            <w:noWrap/>
            <w:vAlign w:val="center"/>
            <w:hideMark/>
          </w:tcPr>
          <w:p w14:paraId="37CFA5B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intermediários para plastificantes, resinas e fibras</w:t>
            </w:r>
          </w:p>
        </w:tc>
        <w:tc>
          <w:tcPr>
            <w:tcW w:w="630" w:type="dxa"/>
            <w:tcBorders>
              <w:top w:val="nil"/>
              <w:left w:val="nil"/>
              <w:bottom w:val="single" w:sz="4" w:space="0" w:color="auto"/>
              <w:right w:val="single" w:sz="4" w:space="0" w:color="auto"/>
            </w:tcBorders>
            <w:shd w:val="clear" w:color="auto" w:fill="auto"/>
            <w:vAlign w:val="center"/>
            <w:hideMark/>
          </w:tcPr>
          <w:p w14:paraId="341600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B1872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3ECC7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DA2EC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1EB835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FFDE0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2029-1/00</w:t>
            </w:r>
          </w:p>
        </w:tc>
        <w:tc>
          <w:tcPr>
            <w:tcW w:w="6197" w:type="dxa"/>
            <w:tcBorders>
              <w:top w:val="nil"/>
              <w:left w:val="nil"/>
              <w:bottom w:val="single" w:sz="4" w:space="0" w:color="auto"/>
              <w:right w:val="single" w:sz="4" w:space="0" w:color="auto"/>
            </w:tcBorders>
            <w:shd w:val="clear" w:color="auto" w:fill="auto"/>
            <w:noWrap/>
            <w:hideMark/>
          </w:tcPr>
          <w:p w14:paraId="598E29F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químicos orgânicos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3DEBC5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8FA81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D589B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B45DA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78AC2F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319AB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2031-2/00</w:t>
            </w:r>
          </w:p>
        </w:tc>
        <w:tc>
          <w:tcPr>
            <w:tcW w:w="6197" w:type="dxa"/>
            <w:tcBorders>
              <w:top w:val="nil"/>
              <w:left w:val="nil"/>
              <w:bottom w:val="single" w:sz="4" w:space="0" w:color="auto"/>
              <w:right w:val="single" w:sz="4" w:space="0" w:color="auto"/>
            </w:tcBorders>
            <w:shd w:val="clear" w:color="auto" w:fill="auto"/>
            <w:noWrap/>
            <w:vAlign w:val="center"/>
            <w:hideMark/>
          </w:tcPr>
          <w:p w14:paraId="7AD4DE4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resinas termoplásticas</w:t>
            </w:r>
          </w:p>
        </w:tc>
        <w:tc>
          <w:tcPr>
            <w:tcW w:w="630" w:type="dxa"/>
            <w:tcBorders>
              <w:top w:val="nil"/>
              <w:left w:val="nil"/>
              <w:bottom w:val="single" w:sz="4" w:space="0" w:color="auto"/>
              <w:right w:val="single" w:sz="4" w:space="0" w:color="auto"/>
            </w:tcBorders>
            <w:shd w:val="clear" w:color="auto" w:fill="auto"/>
            <w:vAlign w:val="center"/>
            <w:hideMark/>
          </w:tcPr>
          <w:p w14:paraId="536064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3F75F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42562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93F96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26CB66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16690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2032-1/00</w:t>
            </w:r>
          </w:p>
        </w:tc>
        <w:tc>
          <w:tcPr>
            <w:tcW w:w="6197" w:type="dxa"/>
            <w:tcBorders>
              <w:top w:val="nil"/>
              <w:left w:val="nil"/>
              <w:bottom w:val="single" w:sz="4" w:space="0" w:color="auto"/>
              <w:right w:val="single" w:sz="4" w:space="0" w:color="auto"/>
            </w:tcBorders>
            <w:shd w:val="clear" w:color="auto" w:fill="auto"/>
            <w:noWrap/>
            <w:vAlign w:val="center"/>
            <w:hideMark/>
          </w:tcPr>
          <w:p w14:paraId="36C2EB6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resinas termofixas</w:t>
            </w:r>
          </w:p>
        </w:tc>
        <w:tc>
          <w:tcPr>
            <w:tcW w:w="630" w:type="dxa"/>
            <w:tcBorders>
              <w:top w:val="nil"/>
              <w:left w:val="nil"/>
              <w:bottom w:val="single" w:sz="4" w:space="0" w:color="auto"/>
              <w:right w:val="single" w:sz="4" w:space="0" w:color="auto"/>
            </w:tcBorders>
            <w:shd w:val="clear" w:color="auto" w:fill="auto"/>
            <w:vAlign w:val="center"/>
            <w:hideMark/>
          </w:tcPr>
          <w:p w14:paraId="6ECE75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17B1B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ADCEB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83CE0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DDBFF1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F9F740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2033-9/00</w:t>
            </w:r>
          </w:p>
        </w:tc>
        <w:tc>
          <w:tcPr>
            <w:tcW w:w="6197" w:type="dxa"/>
            <w:tcBorders>
              <w:top w:val="nil"/>
              <w:left w:val="nil"/>
              <w:bottom w:val="single" w:sz="4" w:space="0" w:color="auto"/>
              <w:right w:val="single" w:sz="4" w:space="0" w:color="auto"/>
            </w:tcBorders>
            <w:shd w:val="clear" w:color="auto" w:fill="auto"/>
            <w:noWrap/>
            <w:vAlign w:val="center"/>
            <w:hideMark/>
          </w:tcPr>
          <w:p w14:paraId="5332F0C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elastômeros</w:t>
            </w:r>
          </w:p>
        </w:tc>
        <w:tc>
          <w:tcPr>
            <w:tcW w:w="630" w:type="dxa"/>
            <w:tcBorders>
              <w:top w:val="nil"/>
              <w:left w:val="nil"/>
              <w:bottom w:val="single" w:sz="4" w:space="0" w:color="auto"/>
              <w:right w:val="single" w:sz="4" w:space="0" w:color="auto"/>
            </w:tcBorders>
            <w:shd w:val="clear" w:color="auto" w:fill="auto"/>
            <w:vAlign w:val="center"/>
            <w:hideMark/>
          </w:tcPr>
          <w:p w14:paraId="644B0F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EA177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36244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BD9CE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27BF23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BD639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2040-1/00</w:t>
            </w:r>
          </w:p>
        </w:tc>
        <w:tc>
          <w:tcPr>
            <w:tcW w:w="6197" w:type="dxa"/>
            <w:tcBorders>
              <w:top w:val="nil"/>
              <w:left w:val="nil"/>
              <w:bottom w:val="single" w:sz="4" w:space="0" w:color="auto"/>
              <w:right w:val="single" w:sz="4" w:space="0" w:color="auto"/>
            </w:tcBorders>
            <w:shd w:val="clear" w:color="auto" w:fill="auto"/>
            <w:noWrap/>
            <w:vAlign w:val="center"/>
            <w:hideMark/>
          </w:tcPr>
          <w:p w14:paraId="047AE1C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fibras artificiais e sintéticas</w:t>
            </w:r>
          </w:p>
        </w:tc>
        <w:tc>
          <w:tcPr>
            <w:tcW w:w="630" w:type="dxa"/>
            <w:tcBorders>
              <w:top w:val="nil"/>
              <w:left w:val="nil"/>
              <w:bottom w:val="single" w:sz="4" w:space="0" w:color="auto"/>
              <w:right w:val="single" w:sz="4" w:space="0" w:color="auto"/>
            </w:tcBorders>
            <w:shd w:val="clear" w:color="auto" w:fill="auto"/>
            <w:vAlign w:val="center"/>
            <w:hideMark/>
          </w:tcPr>
          <w:p w14:paraId="793414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DF0A1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3814E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2BDB2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D017F9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807BB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2051-7/00</w:t>
            </w:r>
          </w:p>
        </w:tc>
        <w:tc>
          <w:tcPr>
            <w:tcW w:w="6197" w:type="dxa"/>
            <w:tcBorders>
              <w:top w:val="nil"/>
              <w:left w:val="nil"/>
              <w:bottom w:val="single" w:sz="4" w:space="0" w:color="auto"/>
              <w:right w:val="single" w:sz="4" w:space="0" w:color="auto"/>
            </w:tcBorders>
            <w:shd w:val="clear" w:color="auto" w:fill="auto"/>
            <w:noWrap/>
            <w:vAlign w:val="center"/>
            <w:hideMark/>
          </w:tcPr>
          <w:p w14:paraId="0BC0BFA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defensivos agrícolas</w:t>
            </w:r>
          </w:p>
        </w:tc>
        <w:tc>
          <w:tcPr>
            <w:tcW w:w="630" w:type="dxa"/>
            <w:tcBorders>
              <w:top w:val="nil"/>
              <w:left w:val="nil"/>
              <w:bottom w:val="single" w:sz="4" w:space="0" w:color="auto"/>
              <w:right w:val="single" w:sz="4" w:space="0" w:color="auto"/>
            </w:tcBorders>
            <w:shd w:val="clear" w:color="auto" w:fill="auto"/>
            <w:vAlign w:val="center"/>
            <w:hideMark/>
          </w:tcPr>
          <w:p w14:paraId="7C842F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6297F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1195A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4AFF2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9FA8A3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D882E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2052-5/00</w:t>
            </w:r>
          </w:p>
        </w:tc>
        <w:tc>
          <w:tcPr>
            <w:tcW w:w="6197" w:type="dxa"/>
            <w:tcBorders>
              <w:top w:val="nil"/>
              <w:left w:val="nil"/>
              <w:bottom w:val="single" w:sz="4" w:space="0" w:color="auto"/>
              <w:right w:val="single" w:sz="4" w:space="0" w:color="auto"/>
            </w:tcBorders>
            <w:shd w:val="clear" w:color="auto" w:fill="auto"/>
            <w:noWrap/>
            <w:vAlign w:val="center"/>
            <w:hideMark/>
          </w:tcPr>
          <w:p w14:paraId="0C7E067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desinfestantes domissanitários</w:t>
            </w:r>
          </w:p>
        </w:tc>
        <w:tc>
          <w:tcPr>
            <w:tcW w:w="630" w:type="dxa"/>
            <w:tcBorders>
              <w:top w:val="nil"/>
              <w:left w:val="nil"/>
              <w:bottom w:val="single" w:sz="4" w:space="0" w:color="auto"/>
              <w:right w:val="single" w:sz="4" w:space="0" w:color="auto"/>
            </w:tcBorders>
            <w:shd w:val="clear" w:color="auto" w:fill="auto"/>
            <w:vAlign w:val="center"/>
            <w:hideMark/>
          </w:tcPr>
          <w:p w14:paraId="59CB6D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C2A54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EF43F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B3A63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4F3C55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B9518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2061-4/00</w:t>
            </w:r>
          </w:p>
        </w:tc>
        <w:tc>
          <w:tcPr>
            <w:tcW w:w="6197" w:type="dxa"/>
            <w:tcBorders>
              <w:top w:val="nil"/>
              <w:left w:val="nil"/>
              <w:bottom w:val="single" w:sz="4" w:space="0" w:color="auto"/>
              <w:right w:val="single" w:sz="4" w:space="0" w:color="auto"/>
            </w:tcBorders>
            <w:shd w:val="clear" w:color="auto" w:fill="auto"/>
            <w:noWrap/>
            <w:vAlign w:val="center"/>
            <w:hideMark/>
          </w:tcPr>
          <w:p w14:paraId="01DBB86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sabões e detergentes sintéticos</w:t>
            </w:r>
          </w:p>
        </w:tc>
        <w:tc>
          <w:tcPr>
            <w:tcW w:w="630" w:type="dxa"/>
            <w:tcBorders>
              <w:top w:val="nil"/>
              <w:left w:val="nil"/>
              <w:bottom w:val="single" w:sz="4" w:space="0" w:color="auto"/>
              <w:right w:val="single" w:sz="4" w:space="0" w:color="auto"/>
            </w:tcBorders>
            <w:shd w:val="clear" w:color="auto" w:fill="auto"/>
            <w:vAlign w:val="center"/>
            <w:hideMark/>
          </w:tcPr>
          <w:p w14:paraId="653D55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CFE52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3B690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DCB22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D2A47D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6E6D1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2062-2/00</w:t>
            </w:r>
          </w:p>
        </w:tc>
        <w:tc>
          <w:tcPr>
            <w:tcW w:w="6197" w:type="dxa"/>
            <w:tcBorders>
              <w:top w:val="nil"/>
              <w:left w:val="nil"/>
              <w:bottom w:val="single" w:sz="4" w:space="0" w:color="auto"/>
              <w:right w:val="single" w:sz="4" w:space="0" w:color="auto"/>
            </w:tcBorders>
            <w:shd w:val="clear" w:color="auto" w:fill="auto"/>
            <w:noWrap/>
            <w:vAlign w:val="center"/>
            <w:hideMark/>
          </w:tcPr>
          <w:p w14:paraId="300BA9F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de limpeza e polimento</w:t>
            </w:r>
          </w:p>
        </w:tc>
        <w:tc>
          <w:tcPr>
            <w:tcW w:w="630" w:type="dxa"/>
            <w:tcBorders>
              <w:top w:val="nil"/>
              <w:left w:val="nil"/>
              <w:bottom w:val="single" w:sz="4" w:space="0" w:color="auto"/>
              <w:right w:val="single" w:sz="4" w:space="0" w:color="auto"/>
            </w:tcBorders>
            <w:shd w:val="clear" w:color="auto" w:fill="auto"/>
            <w:vAlign w:val="center"/>
            <w:hideMark/>
          </w:tcPr>
          <w:p w14:paraId="4A8388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30AEE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56B7B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76F1F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BD124D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A128E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2063-1/00</w:t>
            </w:r>
          </w:p>
        </w:tc>
        <w:tc>
          <w:tcPr>
            <w:tcW w:w="6197" w:type="dxa"/>
            <w:tcBorders>
              <w:top w:val="nil"/>
              <w:left w:val="nil"/>
              <w:bottom w:val="single" w:sz="4" w:space="0" w:color="auto"/>
              <w:right w:val="single" w:sz="4" w:space="0" w:color="auto"/>
            </w:tcBorders>
            <w:shd w:val="clear" w:color="auto" w:fill="auto"/>
            <w:noWrap/>
            <w:hideMark/>
          </w:tcPr>
          <w:p w14:paraId="2502A83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cosméticos, produtos de perfumaria e de higiene pessoal</w:t>
            </w:r>
          </w:p>
        </w:tc>
        <w:tc>
          <w:tcPr>
            <w:tcW w:w="630" w:type="dxa"/>
            <w:tcBorders>
              <w:top w:val="nil"/>
              <w:left w:val="nil"/>
              <w:bottom w:val="single" w:sz="4" w:space="0" w:color="auto"/>
              <w:right w:val="single" w:sz="4" w:space="0" w:color="auto"/>
            </w:tcBorders>
            <w:shd w:val="clear" w:color="auto" w:fill="auto"/>
            <w:vAlign w:val="center"/>
            <w:hideMark/>
          </w:tcPr>
          <w:p w14:paraId="71FC18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F4C79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3D447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1BD07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107E40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17F88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2071-1/00</w:t>
            </w:r>
          </w:p>
        </w:tc>
        <w:tc>
          <w:tcPr>
            <w:tcW w:w="6197" w:type="dxa"/>
            <w:tcBorders>
              <w:top w:val="nil"/>
              <w:left w:val="nil"/>
              <w:bottom w:val="single" w:sz="4" w:space="0" w:color="auto"/>
              <w:right w:val="single" w:sz="4" w:space="0" w:color="auto"/>
            </w:tcBorders>
            <w:shd w:val="clear" w:color="auto" w:fill="auto"/>
            <w:noWrap/>
            <w:vAlign w:val="center"/>
            <w:hideMark/>
          </w:tcPr>
          <w:p w14:paraId="64A09CA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tintas, vernizes, esmaltes e lacas</w:t>
            </w:r>
          </w:p>
        </w:tc>
        <w:tc>
          <w:tcPr>
            <w:tcW w:w="630" w:type="dxa"/>
            <w:tcBorders>
              <w:top w:val="nil"/>
              <w:left w:val="nil"/>
              <w:bottom w:val="single" w:sz="4" w:space="0" w:color="auto"/>
              <w:right w:val="single" w:sz="4" w:space="0" w:color="auto"/>
            </w:tcBorders>
            <w:shd w:val="clear" w:color="auto" w:fill="auto"/>
            <w:vAlign w:val="center"/>
            <w:hideMark/>
          </w:tcPr>
          <w:p w14:paraId="00A686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F77B3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E381A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94F44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0F95BE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6C37B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2072-0/00</w:t>
            </w:r>
          </w:p>
        </w:tc>
        <w:tc>
          <w:tcPr>
            <w:tcW w:w="6197" w:type="dxa"/>
            <w:tcBorders>
              <w:top w:val="nil"/>
              <w:left w:val="nil"/>
              <w:bottom w:val="single" w:sz="4" w:space="0" w:color="auto"/>
              <w:right w:val="single" w:sz="4" w:space="0" w:color="auto"/>
            </w:tcBorders>
            <w:shd w:val="clear" w:color="auto" w:fill="auto"/>
            <w:noWrap/>
            <w:vAlign w:val="center"/>
            <w:hideMark/>
          </w:tcPr>
          <w:p w14:paraId="3460A00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tintas de impressão</w:t>
            </w:r>
          </w:p>
        </w:tc>
        <w:tc>
          <w:tcPr>
            <w:tcW w:w="630" w:type="dxa"/>
            <w:tcBorders>
              <w:top w:val="nil"/>
              <w:left w:val="nil"/>
              <w:bottom w:val="single" w:sz="4" w:space="0" w:color="auto"/>
              <w:right w:val="single" w:sz="4" w:space="0" w:color="auto"/>
            </w:tcBorders>
            <w:shd w:val="clear" w:color="auto" w:fill="auto"/>
            <w:vAlign w:val="center"/>
            <w:hideMark/>
          </w:tcPr>
          <w:p w14:paraId="79E86B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46831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C31DF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06014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9CA7E5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94737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2073-8/00</w:t>
            </w:r>
          </w:p>
        </w:tc>
        <w:tc>
          <w:tcPr>
            <w:tcW w:w="6197" w:type="dxa"/>
            <w:tcBorders>
              <w:top w:val="nil"/>
              <w:left w:val="nil"/>
              <w:bottom w:val="single" w:sz="4" w:space="0" w:color="auto"/>
              <w:right w:val="single" w:sz="4" w:space="0" w:color="auto"/>
            </w:tcBorders>
            <w:shd w:val="clear" w:color="auto" w:fill="auto"/>
            <w:noWrap/>
            <w:vAlign w:val="center"/>
            <w:hideMark/>
          </w:tcPr>
          <w:p w14:paraId="6C2E1AB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impermeabilizantes, solventes e produtos afins</w:t>
            </w:r>
          </w:p>
        </w:tc>
        <w:tc>
          <w:tcPr>
            <w:tcW w:w="630" w:type="dxa"/>
            <w:tcBorders>
              <w:top w:val="nil"/>
              <w:left w:val="nil"/>
              <w:bottom w:val="single" w:sz="4" w:space="0" w:color="auto"/>
              <w:right w:val="single" w:sz="4" w:space="0" w:color="auto"/>
            </w:tcBorders>
            <w:shd w:val="clear" w:color="auto" w:fill="auto"/>
            <w:vAlign w:val="center"/>
            <w:hideMark/>
          </w:tcPr>
          <w:p w14:paraId="3FC3C8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4F597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CBBDB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DD89B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15D355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85E81D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2091-6/00</w:t>
            </w:r>
          </w:p>
        </w:tc>
        <w:tc>
          <w:tcPr>
            <w:tcW w:w="6197" w:type="dxa"/>
            <w:tcBorders>
              <w:top w:val="nil"/>
              <w:left w:val="nil"/>
              <w:bottom w:val="single" w:sz="4" w:space="0" w:color="auto"/>
              <w:right w:val="single" w:sz="4" w:space="0" w:color="auto"/>
            </w:tcBorders>
            <w:shd w:val="clear" w:color="auto" w:fill="auto"/>
            <w:noWrap/>
            <w:vAlign w:val="center"/>
            <w:hideMark/>
          </w:tcPr>
          <w:p w14:paraId="0CA7D6A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adesivos e selantes</w:t>
            </w:r>
          </w:p>
        </w:tc>
        <w:tc>
          <w:tcPr>
            <w:tcW w:w="630" w:type="dxa"/>
            <w:tcBorders>
              <w:top w:val="nil"/>
              <w:left w:val="nil"/>
              <w:bottom w:val="single" w:sz="4" w:space="0" w:color="auto"/>
              <w:right w:val="single" w:sz="4" w:space="0" w:color="auto"/>
            </w:tcBorders>
            <w:shd w:val="clear" w:color="auto" w:fill="auto"/>
            <w:vAlign w:val="center"/>
            <w:hideMark/>
          </w:tcPr>
          <w:p w14:paraId="1DE335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087CE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50274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A412C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2C260A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FD4CBD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2092-4/01</w:t>
            </w:r>
          </w:p>
        </w:tc>
        <w:tc>
          <w:tcPr>
            <w:tcW w:w="6197" w:type="dxa"/>
            <w:tcBorders>
              <w:top w:val="nil"/>
              <w:left w:val="nil"/>
              <w:bottom w:val="single" w:sz="4" w:space="0" w:color="auto"/>
              <w:right w:val="single" w:sz="4" w:space="0" w:color="auto"/>
            </w:tcBorders>
            <w:shd w:val="clear" w:color="auto" w:fill="auto"/>
            <w:noWrap/>
            <w:vAlign w:val="center"/>
            <w:hideMark/>
          </w:tcPr>
          <w:p w14:paraId="719C9A2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pólvoras, explosivos e detonantes</w:t>
            </w:r>
          </w:p>
        </w:tc>
        <w:tc>
          <w:tcPr>
            <w:tcW w:w="630" w:type="dxa"/>
            <w:tcBorders>
              <w:top w:val="nil"/>
              <w:left w:val="nil"/>
              <w:bottom w:val="single" w:sz="4" w:space="0" w:color="auto"/>
              <w:right w:val="single" w:sz="4" w:space="0" w:color="auto"/>
            </w:tcBorders>
            <w:shd w:val="clear" w:color="auto" w:fill="auto"/>
            <w:vAlign w:val="center"/>
            <w:hideMark/>
          </w:tcPr>
          <w:p w14:paraId="1FD364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BB4E6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60A3B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1ABB1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0F99B0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60236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2092-4/02</w:t>
            </w:r>
          </w:p>
        </w:tc>
        <w:tc>
          <w:tcPr>
            <w:tcW w:w="6197" w:type="dxa"/>
            <w:tcBorders>
              <w:top w:val="nil"/>
              <w:left w:val="nil"/>
              <w:bottom w:val="single" w:sz="4" w:space="0" w:color="auto"/>
              <w:right w:val="single" w:sz="4" w:space="0" w:color="auto"/>
            </w:tcBorders>
            <w:shd w:val="clear" w:color="auto" w:fill="auto"/>
            <w:noWrap/>
            <w:vAlign w:val="center"/>
            <w:hideMark/>
          </w:tcPr>
          <w:p w14:paraId="3DEB7B7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artigos pirotécnicos</w:t>
            </w:r>
          </w:p>
        </w:tc>
        <w:tc>
          <w:tcPr>
            <w:tcW w:w="630" w:type="dxa"/>
            <w:tcBorders>
              <w:top w:val="nil"/>
              <w:left w:val="nil"/>
              <w:bottom w:val="single" w:sz="4" w:space="0" w:color="auto"/>
              <w:right w:val="single" w:sz="4" w:space="0" w:color="auto"/>
            </w:tcBorders>
            <w:shd w:val="clear" w:color="auto" w:fill="auto"/>
            <w:vAlign w:val="center"/>
            <w:hideMark/>
          </w:tcPr>
          <w:p w14:paraId="0DEBCE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A5B42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A04C2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3AA8D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796B55" w:rsidRPr="00B538B2" w14:paraId="33A9380A"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2BD402C"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2153AFBA"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228940F3"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068D5D9B"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84CC70A"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347CD2A1"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617EC44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DD7B1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2092-4/03</w:t>
            </w:r>
          </w:p>
        </w:tc>
        <w:tc>
          <w:tcPr>
            <w:tcW w:w="6197" w:type="dxa"/>
            <w:tcBorders>
              <w:top w:val="nil"/>
              <w:left w:val="nil"/>
              <w:bottom w:val="single" w:sz="4" w:space="0" w:color="auto"/>
              <w:right w:val="single" w:sz="4" w:space="0" w:color="auto"/>
            </w:tcBorders>
            <w:shd w:val="clear" w:color="auto" w:fill="auto"/>
            <w:noWrap/>
            <w:vAlign w:val="center"/>
            <w:hideMark/>
          </w:tcPr>
          <w:p w14:paraId="56BD60C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fósforos de segurança</w:t>
            </w:r>
          </w:p>
        </w:tc>
        <w:tc>
          <w:tcPr>
            <w:tcW w:w="630" w:type="dxa"/>
            <w:tcBorders>
              <w:top w:val="nil"/>
              <w:left w:val="nil"/>
              <w:bottom w:val="single" w:sz="4" w:space="0" w:color="auto"/>
              <w:right w:val="single" w:sz="4" w:space="0" w:color="auto"/>
            </w:tcBorders>
            <w:shd w:val="clear" w:color="auto" w:fill="auto"/>
            <w:vAlign w:val="center"/>
            <w:hideMark/>
          </w:tcPr>
          <w:p w14:paraId="3A35D0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D7BCA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11974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8842B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43EAFE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73CA9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2093-2/00</w:t>
            </w:r>
          </w:p>
        </w:tc>
        <w:tc>
          <w:tcPr>
            <w:tcW w:w="6197" w:type="dxa"/>
            <w:tcBorders>
              <w:top w:val="nil"/>
              <w:left w:val="nil"/>
              <w:bottom w:val="single" w:sz="4" w:space="0" w:color="auto"/>
              <w:right w:val="single" w:sz="4" w:space="0" w:color="auto"/>
            </w:tcBorders>
            <w:shd w:val="clear" w:color="auto" w:fill="auto"/>
            <w:noWrap/>
            <w:vAlign w:val="center"/>
            <w:hideMark/>
          </w:tcPr>
          <w:p w14:paraId="4D3853E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aditivos de uso industrial</w:t>
            </w:r>
          </w:p>
        </w:tc>
        <w:tc>
          <w:tcPr>
            <w:tcW w:w="630" w:type="dxa"/>
            <w:tcBorders>
              <w:top w:val="nil"/>
              <w:left w:val="nil"/>
              <w:bottom w:val="single" w:sz="4" w:space="0" w:color="auto"/>
              <w:right w:val="single" w:sz="4" w:space="0" w:color="auto"/>
            </w:tcBorders>
            <w:shd w:val="clear" w:color="auto" w:fill="auto"/>
            <w:vAlign w:val="center"/>
            <w:hideMark/>
          </w:tcPr>
          <w:p w14:paraId="04F6B5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7927D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9DC20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CC45D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742B17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3EFC33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2094-1/00</w:t>
            </w:r>
          </w:p>
        </w:tc>
        <w:tc>
          <w:tcPr>
            <w:tcW w:w="6197" w:type="dxa"/>
            <w:tcBorders>
              <w:top w:val="nil"/>
              <w:left w:val="nil"/>
              <w:bottom w:val="single" w:sz="4" w:space="0" w:color="auto"/>
              <w:right w:val="single" w:sz="4" w:space="0" w:color="auto"/>
            </w:tcBorders>
            <w:shd w:val="clear" w:color="auto" w:fill="auto"/>
            <w:noWrap/>
            <w:vAlign w:val="center"/>
            <w:hideMark/>
          </w:tcPr>
          <w:p w14:paraId="502187B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catalisadores</w:t>
            </w:r>
          </w:p>
        </w:tc>
        <w:tc>
          <w:tcPr>
            <w:tcW w:w="630" w:type="dxa"/>
            <w:tcBorders>
              <w:top w:val="nil"/>
              <w:left w:val="nil"/>
              <w:bottom w:val="single" w:sz="4" w:space="0" w:color="auto"/>
              <w:right w:val="single" w:sz="4" w:space="0" w:color="auto"/>
            </w:tcBorders>
            <w:shd w:val="clear" w:color="auto" w:fill="auto"/>
            <w:vAlign w:val="center"/>
            <w:hideMark/>
          </w:tcPr>
          <w:p w14:paraId="316198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81154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BE763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6E2D6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E9250D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49EF5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2099-1/01</w:t>
            </w:r>
          </w:p>
        </w:tc>
        <w:tc>
          <w:tcPr>
            <w:tcW w:w="6197" w:type="dxa"/>
            <w:tcBorders>
              <w:top w:val="nil"/>
              <w:left w:val="nil"/>
              <w:bottom w:val="single" w:sz="4" w:space="0" w:color="auto"/>
              <w:right w:val="single" w:sz="4" w:space="0" w:color="auto"/>
            </w:tcBorders>
            <w:shd w:val="clear" w:color="auto" w:fill="auto"/>
            <w:noWrap/>
            <w:hideMark/>
          </w:tcPr>
          <w:p w14:paraId="11503AB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chapas, filmes, papéis e outros materiais e produtos químicos para fotografia</w:t>
            </w:r>
          </w:p>
        </w:tc>
        <w:tc>
          <w:tcPr>
            <w:tcW w:w="630" w:type="dxa"/>
            <w:tcBorders>
              <w:top w:val="nil"/>
              <w:left w:val="nil"/>
              <w:bottom w:val="single" w:sz="4" w:space="0" w:color="auto"/>
              <w:right w:val="single" w:sz="4" w:space="0" w:color="auto"/>
            </w:tcBorders>
            <w:shd w:val="clear" w:color="auto" w:fill="auto"/>
            <w:vAlign w:val="center"/>
            <w:hideMark/>
          </w:tcPr>
          <w:p w14:paraId="4DE83F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1E9B7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E2D9C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6D5AE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3458CA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E34F5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2099-1/99</w:t>
            </w:r>
          </w:p>
        </w:tc>
        <w:tc>
          <w:tcPr>
            <w:tcW w:w="6197" w:type="dxa"/>
            <w:tcBorders>
              <w:top w:val="nil"/>
              <w:left w:val="nil"/>
              <w:bottom w:val="single" w:sz="4" w:space="0" w:color="auto"/>
              <w:right w:val="single" w:sz="4" w:space="0" w:color="auto"/>
            </w:tcBorders>
            <w:shd w:val="clear" w:color="auto" w:fill="auto"/>
            <w:noWrap/>
            <w:hideMark/>
          </w:tcPr>
          <w:p w14:paraId="00A8864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outros produtos químicos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5C3413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4EE60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7F4BF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35371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C4B8AF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E30AA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2110-6/00</w:t>
            </w:r>
          </w:p>
        </w:tc>
        <w:tc>
          <w:tcPr>
            <w:tcW w:w="6197" w:type="dxa"/>
            <w:tcBorders>
              <w:top w:val="nil"/>
              <w:left w:val="nil"/>
              <w:bottom w:val="single" w:sz="4" w:space="0" w:color="auto"/>
              <w:right w:val="single" w:sz="4" w:space="0" w:color="auto"/>
            </w:tcBorders>
            <w:shd w:val="clear" w:color="auto" w:fill="auto"/>
            <w:noWrap/>
            <w:vAlign w:val="center"/>
            <w:hideMark/>
          </w:tcPr>
          <w:p w14:paraId="5C0C71B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farmoquímicos</w:t>
            </w:r>
          </w:p>
        </w:tc>
        <w:tc>
          <w:tcPr>
            <w:tcW w:w="630" w:type="dxa"/>
            <w:tcBorders>
              <w:top w:val="nil"/>
              <w:left w:val="nil"/>
              <w:bottom w:val="single" w:sz="4" w:space="0" w:color="auto"/>
              <w:right w:val="single" w:sz="4" w:space="0" w:color="auto"/>
            </w:tcBorders>
            <w:shd w:val="clear" w:color="auto" w:fill="auto"/>
            <w:vAlign w:val="center"/>
            <w:hideMark/>
          </w:tcPr>
          <w:p w14:paraId="647348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5BDD4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E9099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C600F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49D58C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91FB9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2121-1/01</w:t>
            </w:r>
          </w:p>
        </w:tc>
        <w:tc>
          <w:tcPr>
            <w:tcW w:w="6197" w:type="dxa"/>
            <w:tcBorders>
              <w:top w:val="nil"/>
              <w:left w:val="nil"/>
              <w:bottom w:val="single" w:sz="4" w:space="0" w:color="auto"/>
              <w:right w:val="single" w:sz="4" w:space="0" w:color="auto"/>
            </w:tcBorders>
            <w:shd w:val="clear" w:color="auto" w:fill="auto"/>
            <w:noWrap/>
            <w:vAlign w:val="center"/>
            <w:hideMark/>
          </w:tcPr>
          <w:p w14:paraId="0109B5A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medicamentos alopáticos para uso humano</w:t>
            </w:r>
          </w:p>
        </w:tc>
        <w:tc>
          <w:tcPr>
            <w:tcW w:w="630" w:type="dxa"/>
            <w:tcBorders>
              <w:top w:val="nil"/>
              <w:left w:val="nil"/>
              <w:bottom w:val="single" w:sz="4" w:space="0" w:color="auto"/>
              <w:right w:val="single" w:sz="4" w:space="0" w:color="auto"/>
            </w:tcBorders>
            <w:shd w:val="clear" w:color="auto" w:fill="auto"/>
            <w:vAlign w:val="center"/>
            <w:hideMark/>
          </w:tcPr>
          <w:p w14:paraId="6C89BF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B93AF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BB8EC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0602C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F49E35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363DC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2121-1/02</w:t>
            </w:r>
          </w:p>
        </w:tc>
        <w:tc>
          <w:tcPr>
            <w:tcW w:w="6197" w:type="dxa"/>
            <w:tcBorders>
              <w:top w:val="nil"/>
              <w:left w:val="nil"/>
              <w:bottom w:val="single" w:sz="4" w:space="0" w:color="auto"/>
              <w:right w:val="single" w:sz="4" w:space="0" w:color="auto"/>
            </w:tcBorders>
            <w:shd w:val="clear" w:color="auto" w:fill="auto"/>
            <w:noWrap/>
            <w:vAlign w:val="center"/>
            <w:hideMark/>
          </w:tcPr>
          <w:p w14:paraId="39057D2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medicamentos homeopáticos para uso humano</w:t>
            </w:r>
          </w:p>
        </w:tc>
        <w:tc>
          <w:tcPr>
            <w:tcW w:w="630" w:type="dxa"/>
            <w:tcBorders>
              <w:top w:val="nil"/>
              <w:left w:val="nil"/>
              <w:bottom w:val="single" w:sz="4" w:space="0" w:color="auto"/>
              <w:right w:val="single" w:sz="4" w:space="0" w:color="auto"/>
            </w:tcBorders>
            <w:shd w:val="clear" w:color="auto" w:fill="auto"/>
            <w:vAlign w:val="center"/>
            <w:hideMark/>
          </w:tcPr>
          <w:p w14:paraId="229F55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5A6A8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58D1B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171A1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5EDE4F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0A2F1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2121-1/03</w:t>
            </w:r>
          </w:p>
        </w:tc>
        <w:tc>
          <w:tcPr>
            <w:tcW w:w="6197" w:type="dxa"/>
            <w:tcBorders>
              <w:top w:val="nil"/>
              <w:left w:val="nil"/>
              <w:bottom w:val="single" w:sz="4" w:space="0" w:color="auto"/>
              <w:right w:val="single" w:sz="4" w:space="0" w:color="auto"/>
            </w:tcBorders>
            <w:shd w:val="clear" w:color="auto" w:fill="auto"/>
            <w:noWrap/>
            <w:vAlign w:val="center"/>
            <w:hideMark/>
          </w:tcPr>
          <w:p w14:paraId="56166E4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medicamentos fitoterápicos para uso humano</w:t>
            </w:r>
          </w:p>
        </w:tc>
        <w:tc>
          <w:tcPr>
            <w:tcW w:w="630" w:type="dxa"/>
            <w:tcBorders>
              <w:top w:val="nil"/>
              <w:left w:val="nil"/>
              <w:bottom w:val="single" w:sz="4" w:space="0" w:color="auto"/>
              <w:right w:val="single" w:sz="4" w:space="0" w:color="auto"/>
            </w:tcBorders>
            <w:shd w:val="clear" w:color="auto" w:fill="auto"/>
            <w:vAlign w:val="center"/>
            <w:hideMark/>
          </w:tcPr>
          <w:p w14:paraId="359139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F5A23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1A5F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EDA40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1BC82E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2766D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2122-0/00</w:t>
            </w:r>
          </w:p>
        </w:tc>
        <w:tc>
          <w:tcPr>
            <w:tcW w:w="6197" w:type="dxa"/>
            <w:tcBorders>
              <w:top w:val="nil"/>
              <w:left w:val="nil"/>
              <w:bottom w:val="single" w:sz="4" w:space="0" w:color="auto"/>
              <w:right w:val="single" w:sz="4" w:space="0" w:color="auto"/>
            </w:tcBorders>
            <w:shd w:val="clear" w:color="auto" w:fill="auto"/>
            <w:noWrap/>
            <w:vAlign w:val="center"/>
            <w:hideMark/>
          </w:tcPr>
          <w:p w14:paraId="24533B5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medicamentos para uso veterinário</w:t>
            </w:r>
          </w:p>
        </w:tc>
        <w:tc>
          <w:tcPr>
            <w:tcW w:w="630" w:type="dxa"/>
            <w:tcBorders>
              <w:top w:val="nil"/>
              <w:left w:val="nil"/>
              <w:bottom w:val="single" w:sz="4" w:space="0" w:color="auto"/>
              <w:right w:val="single" w:sz="4" w:space="0" w:color="auto"/>
            </w:tcBorders>
            <w:shd w:val="clear" w:color="auto" w:fill="auto"/>
            <w:vAlign w:val="center"/>
            <w:hideMark/>
          </w:tcPr>
          <w:p w14:paraId="281928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82B7F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7D9F6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FCC0A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489CE7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7F5E7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2123-8/00</w:t>
            </w:r>
          </w:p>
        </w:tc>
        <w:tc>
          <w:tcPr>
            <w:tcW w:w="6197" w:type="dxa"/>
            <w:tcBorders>
              <w:top w:val="nil"/>
              <w:left w:val="nil"/>
              <w:bottom w:val="single" w:sz="4" w:space="0" w:color="auto"/>
              <w:right w:val="single" w:sz="4" w:space="0" w:color="auto"/>
            </w:tcBorders>
            <w:shd w:val="clear" w:color="auto" w:fill="auto"/>
            <w:noWrap/>
            <w:vAlign w:val="center"/>
            <w:hideMark/>
          </w:tcPr>
          <w:p w14:paraId="2FBFEE3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preparações farmacêuticas</w:t>
            </w:r>
          </w:p>
        </w:tc>
        <w:tc>
          <w:tcPr>
            <w:tcW w:w="630" w:type="dxa"/>
            <w:tcBorders>
              <w:top w:val="nil"/>
              <w:left w:val="nil"/>
              <w:bottom w:val="single" w:sz="4" w:space="0" w:color="auto"/>
              <w:right w:val="single" w:sz="4" w:space="0" w:color="auto"/>
            </w:tcBorders>
            <w:shd w:val="clear" w:color="auto" w:fill="auto"/>
            <w:vAlign w:val="center"/>
            <w:hideMark/>
          </w:tcPr>
          <w:p w14:paraId="7121F1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E3590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80845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053A9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84DC39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5C264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2211-1/00</w:t>
            </w:r>
          </w:p>
        </w:tc>
        <w:tc>
          <w:tcPr>
            <w:tcW w:w="6197" w:type="dxa"/>
            <w:tcBorders>
              <w:top w:val="nil"/>
              <w:left w:val="nil"/>
              <w:bottom w:val="single" w:sz="4" w:space="0" w:color="auto"/>
              <w:right w:val="single" w:sz="4" w:space="0" w:color="auto"/>
            </w:tcBorders>
            <w:shd w:val="clear" w:color="auto" w:fill="auto"/>
            <w:noWrap/>
            <w:vAlign w:val="center"/>
            <w:hideMark/>
          </w:tcPr>
          <w:p w14:paraId="7D89EDF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pneumáticos e de câmaras-de-ar</w:t>
            </w:r>
          </w:p>
        </w:tc>
        <w:tc>
          <w:tcPr>
            <w:tcW w:w="630" w:type="dxa"/>
            <w:tcBorders>
              <w:top w:val="nil"/>
              <w:left w:val="nil"/>
              <w:bottom w:val="single" w:sz="4" w:space="0" w:color="auto"/>
              <w:right w:val="single" w:sz="4" w:space="0" w:color="auto"/>
            </w:tcBorders>
            <w:shd w:val="clear" w:color="auto" w:fill="auto"/>
            <w:vAlign w:val="center"/>
            <w:hideMark/>
          </w:tcPr>
          <w:p w14:paraId="2F7BBC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8E85C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5219D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59676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5A59D7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A55CB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2212-9/00</w:t>
            </w:r>
          </w:p>
        </w:tc>
        <w:tc>
          <w:tcPr>
            <w:tcW w:w="6197" w:type="dxa"/>
            <w:tcBorders>
              <w:top w:val="nil"/>
              <w:left w:val="nil"/>
              <w:bottom w:val="single" w:sz="4" w:space="0" w:color="auto"/>
              <w:right w:val="single" w:sz="4" w:space="0" w:color="auto"/>
            </w:tcBorders>
            <w:shd w:val="clear" w:color="auto" w:fill="auto"/>
            <w:noWrap/>
            <w:vAlign w:val="center"/>
            <w:hideMark/>
          </w:tcPr>
          <w:p w14:paraId="1868195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Reforma de pneumáticos usados</w:t>
            </w:r>
          </w:p>
        </w:tc>
        <w:tc>
          <w:tcPr>
            <w:tcW w:w="630" w:type="dxa"/>
            <w:tcBorders>
              <w:top w:val="nil"/>
              <w:left w:val="nil"/>
              <w:bottom w:val="single" w:sz="4" w:space="0" w:color="auto"/>
              <w:right w:val="single" w:sz="4" w:space="0" w:color="auto"/>
            </w:tcBorders>
            <w:shd w:val="clear" w:color="auto" w:fill="auto"/>
            <w:vAlign w:val="center"/>
            <w:hideMark/>
          </w:tcPr>
          <w:p w14:paraId="6C9FDA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B7DAD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F70DE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80BBE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39527A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D96CA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2219-6/00</w:t>
            </w:r>
          </w:p>
        </w:tc>
        <w:tc>
          <w:tcPr>
            <w:tcW w:w="6197" w:type="dxa"/>
            <w:tcBorders>
              <w:top w:val="nil"/>
              <w:left w:val="nil"/>
              <w:bottom w:val="single" w:sz="4" w:space="0" w:color="auto"/>
              <w:right w:val="single" w:sz="4" w:space="0" w:color="auto"/>
            </w:tcBorders>
            <w:shd w:val="clear" w:color="auto" w:fill="auto"/>
            <w:noWrap/>
            <w:hideMark/>
          </w:tcPr>
          <w:p w14:paraId="6CD51D0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 xml:space="preserve">Fabricação de artefatos de borracha não especificados </w:t>
            </w:r>
            <w:r w:rsidRPr="00B538B2">
              <w:rPr>
                <w:rFonts w:ascii="Arial" w:eastAsia="Times New Roman" w:hAnsi="Arial" w:cs="Arial"/>
                <w:sz w:val="16"/>
                <w:szCs w:val="16"/>
                <w:lang w:val="pt-BR" w:eastAsia="pt-BR"/>
              </w:rPr>
              <w:br/>
              <w:t>anteriormente</w:t>
            </w:r>
          </w:p>
        </w:tc>
        <w:tc>
          <w:tcPr>
            <w:tcW w:w="630" w:type="dxa"/>
            <w:tcBorders>
              <w:top w:val="nil"/>
              <w:left w:val="nil"/>
              <w:bottom w:val="single" w:sz="4" w:space="0" w:color="auto"/>
              <w:right w:val="single" w:sz="4" w:space="0" w:color="auto"/>
            </w:tcBorders>
            <w:shd w:val="clear" w:color="auto" w:fill="auto"/>
            <w:vAlign w:val="center"/>
            <w:hideMark/>
          </w:tcPr>
          <w:p w14:paraId="46C80C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39A64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52053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41F65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9D5417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C1E4E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2221-8/00</w:t>
            </w:r>
          </w:p>
        </w:tc>
        <w:tc>
          <w:tcPr>
            <w:tcW w:w="6197" w:type="dxa"/>
            <w:tcBorders>
              <w:top w:val="nil"/>
              <w:left w:val="nil"/>
              <w:bottom w:val="single" w:sz="4" w:space="0" w:color="auto"/>
              <w:right w:val="single" w:sz="4" w:space="0" w:color="auto"/>
            </w:tcBorders>
            <w:shd w:val="clear" w:color="auto" w:fill="auto"/>
            <w:noWrap/>
            <w:vAlign w:val="center"/>
            <w:hideMark/>
          </w:tcPr>
          <w:p w14:paraId="51A692D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laminados planos e tubulares de material plástico</w:t>
            </w:r>
          </w:p>
        </w:tc>
        <w:tc>
          <w:tcPr>
            <w:tcW w:w="630" w:type="dxa"/>
            <w:tcBorders>
              <w:top w:val="nil"/>
              <w:left w:val="nil"/>
              <w:bottom w:val="single" w:sz="4" w:space="0" w:color="auto"/>
              <w:right w:val="single" w:sz="4" w:space="0" w:color="auto"/>
            </w:tcBorders>
            <w:shd w:val="clear" w:color="auto" w:fill="auto"/>
            <w:vAlign w:val="center"/>
            <w:hideMark/>
          </w:tcPr>
          <w:p w14:paraId="7E5BE4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65404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03F3D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51460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D66103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53DADD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2222-6/00</w:t>
            </w:r>
          </w:p>
        </w:tc>
        <w:tc>
          <w:tcPr>
            <w:tcW w:w="6197" w:type="dxa"/>
            <w:tcBorders>
              <w:top w:val="nil"/>
              <w:left w:val="nil"/>
              <w:bottom w:val="single" w:sz="4" w:space="0" w:color="auto"/>
              <w:right w:val="single" w:sz="4" w:space="0" w:color="auto"/>
            </w:tcBorders>
            <w:shd w:val="clear" w:color="auto" w:fill="auto"/>
            <w:noWrap/>
            <w:vAlign w:val="center"/>
            <w:hideMark/>
          </w:tcPr>
          <w:p w14:paraId="7A429F7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embalagens de material plástico</w:t>
            </w:r>
          </w:p>
        </w:tc>
        <w:tc>
          <w:tcPr>
            <w:tcW w:w="630" w:type="dxa"/>
            <w:tcBorders>
              <w:top w:val="nil"/>
              <w:left w:val="nil"/>
              <w:bottom w:val="single" w:sz="4" w:space="0" w:color="auto"/>
              <w:right w:val="single" w:sz="4" w:space="0" w:color="auto"/>
            </w:tcBorders>
            <w:shd w:val="clear" w:color="auto" w:fill="auto"/>
            <w:vAlign w:val="center"/>
            <w:hideMark/>
          </w:tcPr>
          <w:p w14:paraId="68ED79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96727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5246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054B9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6899B2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F8869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2223-4/00</w:t>
            </w:r>
          </w:p>
        </w:tc>
        <w:tc>
          <w:tcPr>
            <w:tcW w:w="6197" w:type="dxa"/>
            <w:tcBorders>
              <w:top w:val="nil"/>
              <w:left w:val="nil"/>
              <w:bottom w:val="single" w:sz="4" w:space="0" w:color="auto"/>
              <w:right w:val="single" w:sz="4" w:space="0" w:color="auto"/>
            </w:tcBorders>
            <w:shd w:val="clear" w:color="auto" w:fill="auto"/>
            <w:noWrap/>
            <w:hideMark/>
          </w:tcPr>
          <w:p w14:paraId="4F43CF0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tubos e acessórios de material plástico para uso na construção</w:t>
            </w:r>
          </w:p>
        </w:tc>
        <w:tc>
          <w:tcPr>
            <w:tcW w:w="630" w:type="dxa"/>
            <w:tcBorders>
              <w:top w:val="nil"/>
              <w:left w:val="nil"/>
              <w:bottom w:val="single" w:sz="4" w:space="0" w:color="auto"/>
              <w:right w:val="single" w:sz="4" w:space="0" w:color="auto"/>
            </w:tcBorders>
            <w:shd w:val="clear" w:color="auto" w:fill="auto"/>
            <w:vAlign w:val="center"/>
            <w:hideMark/>
          </w:tcPr>
          <w:p w14:paraId="776937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A739C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54A7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A9DE5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429F36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810C3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2229-3/01</w:t>
            </w:r>
          </w:p>
        </w:tc>
        <w:tc>
          <w:tcPr>
            <w:tcW w:w="6197" w:type="dxa"/>
            <w:tcBorders>
              <w:top w:val="nil"/>
              <w:left w:val="nil"/>
              <w:bottom w:val="single" w:sz="4" w:space="0" w:color="auto"/>
              <w:right w:val="single" w:sz="4" w:space="0" w:color="auto"/>
            </w:tcBorders>
            <w:shd w:val="clear" w:color="auto" w:fill="auto"/>
            <w:noWrap/>
            <w:hideMark/>
          </w:tcPr>
          <w:p w14:paraId="662FFF1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artefatos de material plástico para uso pessoal e doméstico</w:t>
            </w:r>
          </w:p>
        </w:tc>
        <w:tc>
          <w:tcPr>
            <w:tcW w:w="630" w:type="dxa"/>
            <w:tcBorders>
              <w:top w:val="nil"/>
              <w:left w:val="nil"/>
              <w:bottom w:val="single" w:sz="4" w:space="0" w:color="auto"/>
              <w:right w:val="single" w:sz="4" w:space="0" w:color="auto"/>
            </w:tcBorders>
            <w:shd w:val="clear" w:color="auto" w:fill="auto"/>
            <w:vAlign w:val="center"/>
            <w:hideMark/>
          </w:tcPr>
          <w:p w14:paraId="5A5A12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C8405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FE417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C6B87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33D07F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86B17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2229-3/02</w:t>
            </w:r>
          </w:p>
        </w:tc>
        <w:tc>
          <w:tcPr>
            <w:tcW w:w="6197" w:type="dxa"/>
            <w:tcBorders>
              <w:top w:val="nil"/>
              <w:left w:val="nil"/>
              <w:bottom w:val="single" w:sz="4" w:space="0" w:color="auto"/>
              <w:right w:val="single" w:sz="4" w:space="0" w:color="auto"/>
            </w:tcBorders>
            <w:shd w:val="clear" w:color="auto" w:fill="auto"/>
            <w:noWrap/>
            <w:vAlign w:val="center"/>
            <w:hideMark/>
          </w:tcPr>
          <w:p w14:paraId="0F64D6B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artefatos de material plástico para usos industriais</w:t>
            </w:r>
          </w:p>
        </w:tc>
        <w:tc>
          <w:tcPr>
            <w:tcW w:w="630" w:type="dxa"/>
            <w:tcBorders>
              <w:top w:val="nil"/>
              <w:left w:val="nil"/>
              <w:bottom w:val="single" w:sz="4" w:space="0" w:color="auto"/>
              <w:right w:val="single" w:sz="4" w:space="0" w:color="auto"/>
            </w:tcBorders>
            <w:shd w:val="clear" w:color="auto" w:fill="auto"/>
            <w:vAlign w:val="center"/>
            <w:hideMark/>
          </w:tcPr>
          <w:p w14:paraId="2A8DFB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3ECBF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C6C6E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6D778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E8519F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7688D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2229-3/03</w:t>
            </w:r>
          </w:p>
        </w:tc>
        <w:tc>
          <w:tcPr>
            <w:tcW w:w="6197" w:type="dxa"/>
            <w:tcBorders>
              <w:top w:val="nil"/>
              <w:left w:val="nil"/>
              <w:bottom w:val="single" w:sz="4" w:space="0" w:color="auto"/>
              <w:right w:val="single" w:sz="4" w:space="0" w:color="auto"/>
            </w:tcBorders>
            <w:shd w:val="clear" w:color="auto" w:fill="auto"/>
            <w:noWrap/>
            <w:hideMark/>
          </w:tcPr>
          <w:p w14:paraId="2105014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artefatos de material plástico para uso na construção, exceto tubos e acessórios</w:t>
            </w:r>
          </w:p>
        </w:tc>
        <w:tc>
          <w:tcPr>
            <w:tcW w:w="630" w:type="dxa"/>
            <w:tcBorders>
              <w:top w:val="nil"/>
              <w:left w:val="nil"/>
              <w:bottom w:val="single" w:sz="4" w:space="0" w:color="auto"/>
              <w:right w:val="single" w:sz="4" w:space="0" w:color="auto"/>
            </w:tcBorders>
            <w:shd w:val="clear" w:color="auto" w:fill="auto"/>
            <w:vAlign w:val="center"/>
            <w:hideMark/>
          </w:tcPr>
          <w:p w14:paraId="580FEE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632AE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16B29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7345A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67F057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34300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2229-3/99</w:t>
            </w:r>
          </w:p>
        </w:tc>
        <w:tc>
          <w:tcPr>
            <w:tcW w:w="6197" w:type="dxa"/>
            <w:tcBorders>
              <w:top w:val="nil"/>
              <w:left w:val="nil"/>
              <w:bottom w:val="single" w:sz="4" w:space="0" w:color="auto"/>
              <w:right w:val="single" w:sz="4" w:space="0" w:color="auto"/>
            </w:tcBorders>
            <w:shd w:val="clear" w:color="auto" w:fill="auto"/>
            <w:noWrap/>
            <w:hideMark/>
          </w:tcPr>
          <w:p w14:paraId="5C810A5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artefatos de material plástico para outros usos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5D775D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740C3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A9DC2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13B2E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A889CB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201EA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2311-7/00</w:t>
            </w:r>
          </w:p>
        </w:tc>
        <w:tc>
          <w:tcPr>
            <w:tcW w:w="6197" w:type="dxa"/>
            <w:tcBorders>
              <w:top w:val="nil"/>
              <w:left w:val="nil"/>
              <w:bottom w:val="single" w:sz="4" w:space="0" w:color="auto"/>
              <w:right w:val="single" w:sz="4" w:space="0" w:color="auto"/>
            </w:tcBorders>
            <w:shd w:val="clear" w:color="auto" w:fill="auto"/>
            <w:noWrap/>
            <w:vAlign w:val="center"/>
            <w:hideMark/>
          </w:tcPr>
          <w:p w14:paraId="6E7E6D3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vidro plano e de segurança</w:t>
            </w:r>
          </w:p>
        </w:tc>
        <w:tc>
          <w:tcPr>
            <w:tcW w:w="630" w:type="dxa"/>
            <w:tcBorders>
              <w:top w:val="nil"/>
              <w:left w:val="nil"/>
              <w:bottom w:val="single" w:sz="4" w:space="0" w:color="auto"/>
              <w:right w:val="single" w:sz="4" w:space="0" w:color="auto"/>
            </w:tcBorders>
            <w:shd w:val="clear" w:color="auto" w:fill="auto"/>
            <w:vAlign w:val="center"/>
            <w:hideMark/>
          </w:tcPr>
          <w:p w14:paraId="0330B0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DE81A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C5B86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E44A5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B50583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5F171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2312-5/00</w:t>
            </w:r>
          </w:p>
        </w:tc>
        <w:tc>
          <w:tcPr>
            <w:tcW w:w="6197" w:type="dxa"/>
            <w:tcBorders>
              <w:top w:val="nil"/>
              <w:left w:val="nil"/>
              <w:bottom w:val="single" w:sz="4" w:space="0" w:color="auto"/>
              <w:right w:val="single" w:sz="4" w:space="0" w:color="auto"/>
            </w:tcBorders>
            <w:shd w:val="clear" w:color="auto" w:fill="auto"/>
            <w:noWrap/>
            <w:vAlign w:val="center"/>
            <w:hideMark/>
          </w:tcPr>
          <w:p w14:paraId="5A982A1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embalagens de vidro</w:t>
            </w:r>
          </w:p>
        </w:tc>
        <w:tc>
          <w:tcPr>
            <w:tcW w:w="630" w:type="dxa"/>
            <w:tcBorders>
              <w:top w:val="nil"/>
              <w:left w:val="nil"/>
              <w:bottom w:val="single" w:sz="4" w:space="0" w:color="auto"/>
              <w:right w:val="single" w:sz="4" w:space="0" w:color="auto"/>
            </w:tcBorders>
            <w:shd w:val="clear" w:color="auto" w:fill="auto"/>
            <w:vAlign w:val="center"/>
            <w:hideMark/>
          </w:tcPr>
          <w:p w14:paraId="1A94DF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C5B5F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85BF3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A97C4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02CC63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454F9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2319-2/00</w:t>
            </w:r>
          </w:p>
        </w:tc>
        <w:tc>
          <w:tcPr>
            <w:tcW w:w="6197" w:type="dxa"/>
            <w:tcBorders>
              <w:top w:val="nil"/>
              <w:left w:val="nil"/>
              <w:bottom w:val="single" w:sz="4" w:space="0" w:color="auto"/>
              <w:right w:val="single" w:sz="4" w:space="0" w:color="auto"/>
            </w:tcBorders>
            <w:shd w:val="clear" w:color="auto" w:fill="auto"/>
            <w:noWrap/>
            <w:vAlign w:val="center"/>
            <w:hideMark/>
          </w:tcPr>
          <w:p w14:paraId="4AFCC31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artigos de vidro</w:t>
            </w:r>
          </w:p>
        </w:tc>
        <w:tc>
          <w:tcPr>
            <w:tcW w:w="630" w:type="dxa"/>
            <w:tcBorders>
              <w:top w:val="nil"/>
              <w:left w:val="nil"/>
              <w:bottom w:val="single" w:sz="4" w:space="0" w:color="auto"/>
              <w:right w:val="single" w:sz="4" w:space="0" w:color="auto"/>
            </w:tcBorders>
            <w:shd w:val="clear" w:color="auto" w:fill="auto"/>
            <w:vAlign w:val="center"/>
            <w:hideMark/>
          </w:tcPr>
          <w:p w14:paraId="5DD5FD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5582E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30B89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C9EB9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2A3571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0BC03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2320-6/00</w:t>
            </w:r>
          </w:p>
        </w:tc>
        <w:tc>
          <w:tcPr>
            <w:tcW w:w="6197" w:type="dxa"/>
            <w:tcBorders>
              <w:top w:val="nil"/>
              <w:left w:val="nil"/>
              <w:bottom w:val="single" w:sz="4" w:space="0" w:color="auto"/>
              <w:right w:val="single" w:sz="4" w:space="0" w:color="auto"/>
            </w:tcBorders>
            <w:shd w:val="clear" w:color="auto" w:fill="auto"/>
            <w:noWrap/>
            <w:vAlign w:val="center"/>
            <w:hideMark/>
          </w:tcPr>
          <w:p w14:paraId="47DDD8F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cimento</w:t>
            </w:r>
          </w:p>
        </w:tc>
        <w:tc>
          <w:tcPr>
            <w:tcW w:w="630" w:type="dxa"/>
            <w:tcBorders>
              <w:top w:val="nil"/>
              <w:left w:val="nil"/>
              <w:bottom w:val="single" w:sz="4" w:space="0" w:color="auto"/>
              <w:right w:val="single" w:sz="4" w:space="0" w:color="auto"/>
            </w:tcBorders>
            <w:shd w:val="clear" w:color="auto" w:fill="auto"/>
            <w:vAlign w:val="center"/>
            <w:hideMark/>
          </w:tcPr>
          <w:p w14:paraId="24D8D1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CEEA2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9ECE9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0BD8B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30939F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F51DE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2330-3/01</w:t>
            </w:r>
          </w:p>
        </w:tc>
        <w:tc>
          <w:tcPr>
            <w:tcW w:w="6197" w:type="dxa"/>
            <w:tcBorders>
              <w:top w:val="nil"/>
              <w:left w:val="nil"/>
              <w:bottom w:val="single" w:sz="4" w:space="0" w:color="auto"/>
              <w:right w:val="single" w:sz="4" w:space="0" w:color="auto"/>
            </w:tcBorders>
            <w:shd w:val="clear" w:color="auto" w:fill="auto"/>
            <w:noWrap/>
            <w:hideMark/>
          </w:tcPr>
          <w:p w14:paraId="42D0101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estruturas pré-moldadas de concreto armado, em série e sob encomenda</w:t>
            </w:r>
          </w:p>
        </w:tc>
        <w:tc>
          <w:tcPr>
            <w:tcW w:w="630" w:type="dxa"/>
            <w:tcBorders>
              <w:top w:val="nil"/>
              <w:left w:val="nil"/>
              <w:bottom w:val="single" w:sz="4" w:space="0" w:color="auto"/>
              <w:right w:val="single" w:sz="4" w:space="0" w:color="auto"/>
            </w:tcBorders>
            <w:shd w:val="clear" w:color="auto" w:fill="auto"/>
            <w:vAlign w:val="center"/>
            <w:hideMark/>
          </w:tcPr>
          <w:p w14:paraId="4304FC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150AC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EFE6A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13D2D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100E78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40268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2330-3/02</w:t>
            </w:r>
          </w:p>
        </w:tc>
        <w:tc>
          <w:tcPr>
            <w:tcW w:w="6197" w:type="dxa"/>
            <w:tcBorders>
              <w:top w:val="nil"/>
              <w:left w:val="nil"/>
              <w:bottom w:val="single" w:sz="4" w:space="0" w:color="auto"/>
              <w:right w:val="single" w:sz="4" w:space="0" w:color="auto"/>
            </w:tcBorders>
            <w:shd w:val="clear" w:color="auto" w:fill="auto"/>
            <w:noWrap/>
            <w:vAlign w:val="center"/>
            <w:hideMark/>
          </w:tcPr>
          <w:p w14:paraId="5B6F76F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artefatos de cimento para uso na construção</w:t>
            </w:r>
          </w:p>
        </w:tc>
        <w:tc>
          <w:tcPr>
            <w:tcW w:w="630" w:type="dxa"/>
            <w:tcBorders>
              <w:top w:val="nil"/>
              <w:left w:val="nil"/>
              <w:bottom w:val="single" w:sz="4" w:space="0" w:color="auto"/>
              <w:right w:val="single" w:sz="4" w:space="0" w:color="auto"/>
            </w:tcBorders>
            <w:shd w:val="clear" w:color="auto" w:fill="auto"/>
            <w:vAlign w:val="center"/>
            <w:hideMark/>
          </w:tcPr>
          <w:p w14:paraId="5E3495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25819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8D83B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A71F6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5F818A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ABE8C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2330-3/03</w:t>
            </w:r>
          </w:p>
        </w:tc>
        <w:tc>
          <w:tcPr>
            <w:tcW w:w="6197" w:type="dxa"/>
            <w:tcBorders>
              <w:top w:val="nil"/>
              <w:left w:val="nil"/>
              <w:bottom w:val="single" w:sz="4" w:space="0" w:color="auto"/>
              <w:right w:val="single" w:sz="4" w:space="0" w:color="auto"/>
            </w:tcBorders>
            <w:shd w:val="clear" w:color="auto" w:fill="auto"/>
            <w:noWrap/>
            <w:vAlign w:val="center"/>
            <w:hideMark/>
          </w:tcPr>
          <w:p w14:paraId="6B2EF94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artefatos de fibrocimento para uso na construção</w:t>
            </w:r>
          </w:p>
        </w:tc>
        <w:tc>
          <w:tcPr>
            <w:tcW w:w="630" w:type="dxa"/>
            <w:tcBorders>
              <w:top w:val="nil"/>
              <w:left w:val="nil"/>
              <w:bottom w:val="single" w:sz="4" w:space="0" w:color="auto"/>
              <w:right w:val="single" w:sz="4" w:space="0" w:color="auto"/>
            </w:tcBorders>
            <w:shd w:val="clear" w:color="auto" w:fill="auto"/>
            <w:vAlign w:val="center"/>
            <w:hideMark/>
          </w:tcPr>
          <w:p w14:paraId="041E61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C81E3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E11848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11677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14DC3C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9D5BA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2330-3/04</w:t>
            </w:r>
          </w:p>
        </w:tc>
        <w:tc>
          <w:tcPr>
            <w:tcW w:w="6197" w:type="dxa"/>
            <w:tcBorders>
              <w:top w:val="nil"/>
              <w:left w:val="nil"/>
              <w:bottom w:val="single" w:sz="4" w:space="0" w:color="auto"/>
              <w:right w:val="single" w:sz="4" w:space="0" w:color="auto"/>
            </w:tcBorders>
            <w:shd w:val="clear" w:color="auto" w:fill="auto"/>
            <w:noWrap/>
            <w:vAlign w:val="center"/>
            <w:hideMark/>
          </w:tcPr>
          <w:p w14:paraId="476903B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casas pré-moldadas de concreto</w:t>
            </w:r>
          </w:p>
        </w:tc>
        <w:tc>
          <w:tcPr>
            <w:tcW w:w="630" w:type="dxa"/>
            <w:tcBorders>
              <w:top w:val="nil"/>
              <w:left w:val="nil"/>
              <w:bottom w:val="single" w:sz="4" w:space="0" w:color="auto"/>
              <w:right w:val="single" w:sz="4" w:space="0" w:color="auto"/>
            </w:tcBorders>
            <w:shd w:val="clear" w:color="auto" w:fill="auto"/>
            <w:vAlign w:val="center"/>
            <w:hideMark/>
          </w:tcPr>
          <w:p w14:paraId="22BFE8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74A6D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D68EA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CFD02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09375D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F5B61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2330-3/05</w:t>
            </w:r>
          </w:p>
        </w:tc>
        <w:tc>
          <w:tcPr>
            <w:tcW w:w="6197" w:type="dxa"/>
            <w:tcBorders>
              <w:top w:val="nil"/>
              <w:left w:val="nil"/>
              <w:bottom w:val="single" w:sz="4" w:space="0" w:color="auto"/>
              <w:right w:val="single" w:sz="4" w:space="0" w:color="auto"/>
            </w:tcBorders>
            <w:shd w:val="clear" w:color="auto" w:fill="auto"/>
            <w:noWrap/>
            <w:vAlign w:val="center"/>
            <w:hideMark/>
          </w:tcPr>
          <w:p w14:paraId="1FC2347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Preparação de massa de concreto e argamassa para construção</w:t>
            </w:r>
          </w:p>
        </w:tc>
        <w:tc>
          <w:tcPr>
            <w:tcW w:w="630" w:type="dxa"/>
            <w:tcBorders>
              <w:top w:val="nil"/>
              <w:left w:val="nil"/>
              <w:bottom w:val="single" w:sz="4" w:space="0" w:color="auto"/>
              <w:right w:val="single" w:sz="4" w:space="0" w:color="auto"/>
            </w:tcBorders>
            <w:shd w:val="clear" w:color="auto" w:fill="auto"/>
            <w:vAlign w:val="center"/>
            <w:hideMark/>
          </w:tcPr>
          <w:p w14:paraId="786426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5326C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A6D00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2BABA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7C354F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41C58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2330-3/99</w:t>
            </w:r>
          </w:p>
        </w:tc>
        <w:tc>
          <w:tcPr>
            <w:tcW w:w="6197" w:type="dxa"/>
            <w:tcBorders>
              <w:top w:val="nil"/>
              <w:left w:val="nil"/>
              <w:bottom w:val="single" w:sz="4" w:space="0" w:color="auto"/>
              <w:right w:val="single" w:sz="4" w:space="0" w:color="auto"/>
            </w:tcBorders>
            <w:shd w:val="clear" w:color="auto" w:fill="auto"/>
            <w:noWrap/>
            <w:hideMark/>
          </w:tcPr>
          <w:p w14:paraId="3E81C43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outros artefatos e produtos de concreto, cimento, fibrocimento, gesso e materiais semelhantes</w:t>
            </w:r>
          </w:p>
        </w:tc>
        <w:tc>
          <w:tcPr>
            <w:tcW w:w="630" w:type="dxa"/>
            <w:tcBorders>
              <w:top w:val="nil"/>
              <w:left w:val="nil"/>
              <w:bottom w:val="single" w:sz="4" w:space="0" w:color="auto"/>
              <w:right w:val="single" w:sz="4" w:space="0" w:color="auto"/>
            </w:tcBorders>
            <w:shd w:val="clear" w:color="auto" w:fill="auto"/>
            <w:vAlign w:val="center"/>
            <w:hideMark/>
          </w:tcPr>
          <w:p w14:paraId="1350D3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ECCA8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C730D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4D3AD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7F3365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B9EEC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2341-9/00</w:t>
            </w:r>
          </w:p>
        </w:tc>
        <w:tc>
          <w:tcPr>
            <w:tcW w:w="6197" w:type="dxa"/>
            <w:tcBorders>
              <w:top w:val="nil"/>
              <w:left w:val="nil"/>
              <w:bottom w:val="single" w:sz="4" w:space="0" w:color="auto"/>
              <w:right w:val="single" w:sz="4" w:space="0" w:color="auto"/>
            </w:tcBorders>
            <w:shd w:val="clear" w:color="auto" w:fill="auto"/>
            <w:noWrap/>
            <w:vAlign w:val="center"/>
            <w:hideMark/>
          </w:tcPr>
          <w:p w14:paraId="1AF3591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cerâmicos refratários</w:t>
            </w:r>
          </w:p>
        </w:tc>
        <w:tc>
          <w:tcPr>
            <w:tcW w:w="630" w:type="dxa"/>
            <w:tcBorders>
              <w:top w:val="nil"/>
              <w:left w:val="nil"/>
              <w:bottom w:val="single" w:sz="4" w:space="0" w:color="auto"/>
              <w:right w:val="single" w:sz="4" w:space="0" w:color="auto"/>
            </w:tcBorders>
            <w:shd w:val="clear" w:color="auto" w:fill="auto"/>
            <w:vAlign w:val="center"/>
            <w:hideMark/>
          </w:tcPr>
          <w:p w14:paraId="04ACEA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8B947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6FD3D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C23E4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A31AB7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8780F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2342-7/01</w:t>
            </w:r>
          </w:p>
        </w:tc>
        <w:tc>
          <w:tcPr>
            <w:tcW w:w="6197" w:type="dxa"/>
            <w:tcBorders>
              <w:top w:val="nil"/>
              <w:left w:val="nil"/>
              <w:bottom w:val="single" w:sz="4" w:space="0" w:color="auto"/>
              <w:right w:val="single" w:sz="4" w:space="0" w:color="auto"/>
            </w:tcBorders>
            <w:shd w:val="clear" w:color="auto" w:fill="auto"/>
            <w:noWrap/>
            <w:vAlign w:val="center"/>
            <w:hideMark/>
          </w:tcPr>
          <w:p w14:paraId="0105082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azulejos e pisos</w:t>
            </w:r>
          </w:p>
        </w:tc>
        <w:tc>
          <w:tcPr>
            <w:tcW w:w="630" w:type="dxa"/>
            <w:tcBorders>
              <w:top w:val="nil"/>
              <w:left w:val="nil"/>
              <w:bottom w:val="single" w:sz="4" w:space="0" w:color="auto"/>
              <w:right w:val="single" w:sz="4" w:space="0" w:color="auto"/>
            </w:tcBorders>
            <w:shd w:val="clear" w:color="auto" w:fill="auto"/>
            <w:vAlign w:val="center"/>
            <w:hideMark/>
          </w:tcPr>
          <w:p w14:paraId="391647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6B3DF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D8F82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59B199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1628F8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E8CE1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2342-7/02</w:t>
            </w:r>
          </w:p>
        </w:tc>
        <w:tc>
          <w:tcPr>
            <w:tcW w:w="6197" w:type="dxa"/>
            <w:tcBorders>
              <w:top w:val="nil"/>
              <w:left w:val="nil"/>
              <w:bottom w:val="single" w:sz="4" w:space="0" w:color="auto"/>
              <w:right w:val="single" w:sz="4" w:space="0" w:color="auto"/>
            </w:tcBorders>
            <w:shd w:val="clear" w:color="auto" w:fill="auto"/>
            <w:noWrap/>
            <w:hideMark/>
          </w:tcPr>
          <w:p w14:paraId="6DAE3F1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artefatos de cerâmica e barro cozido para uso na construção, exceto azulejos e pisos</w:t>
            </w:r>
          </w:p>
        </w:tc>
        <w:tc>
          <w:tcPr>
            <w:tcW w:w="630" w:type="dxa"/>
            <w:tcBorders>
              <w:top w:val="nil"/>
              <w:left w:val="nil"/>
              <w:bottom w:val="single" w:sz="4" w:space="0" w:color="auto"/>
              <w:right w:val="single" w:sz="4" w:space="0" w:color="auto"/>
            </w:tcBorders>
            <w:shd w:val="clear" w:color="auto" w:fill="auto"/>
            <w:vAlign w:val="center"/>
            <w:hideMark/>
          </w:tcPr>
          <w:p w14:paraId="50B655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DF35A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BF68A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C3D93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C1C22D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D27E5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2349-4/01</w:t>
            </w:r>
          </w:p>
        </w:tc>
        <w:tc>
          <w:tcPr>
            <w:tcW w:w="6197" w:type="dxa"/>
            <w:tcBorders>
              <w:top w:val="nil"/>
              <w:left w:val="nil"/>
              <w:bottom w:val="single" w:sz="4" w:space="0" w:color="auto"/>
              <w:right w:val="single" w:sz="4" w:space="0" w:color="auto"/>
            </w:tcBorders>
            <w:shd w:val="clear" w:color="auto" w:fill="auto"/>
            <w:noWrap/>
            <w:vAlign w:val="center"/>
            <w:hideMark/>
          </w:tcPr>
          <w:p w14:paraId="5E97D02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material sanitário de cerâmica</w:t>
            </w:r>
          </w:p>
        </w:tc>
        <w:tc>
          <w:tcPr>
            <w:tcW w:w="630" w:type="dxa"/>
            <w:tcBorders>
              <w:top w:val="nil"/>
              <w:left w:val="nil"/>
              <w:bottom w:val="single" w:sz="4" w:space="0" w:color="auto"/>
              <w:right w:val="single" w:sz="4" w:space="0" w:color="auto"/>
            </w:tcBorders>
            <w:shd w:val="clear" w:color="auto" w:fill="auto"/>
            <w:vAlign w:val="center"/>
            <w:hideMark/>
          </w:tcPr>
          <w:p w14:paraId="0119ED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AAE50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C6202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70B00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73AFDE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E71C3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2349-4/99</w:t>
            </w:r>
          </w:p>
        </w:tc>
        <w:tc>
          <w:tcPr>
            <w:tcW w:w="6197" w:type="dxa"/>
            <w:tcBorders>
              <w:top w:val="nil"/>
              <w:left w:val="nil"/>
              <w:bottom w:val="single" w:sz="4" w:space="0" w:color="auto"/>
              <w:right w:val="single" w:sz="4" w:space="0" w:color="auto"/>
            </w:tcBorders>
            <w:shd w:val="clear" w:color="auto" w:fill="auto"/>
            <w:noWrap/>
            <w:hideMark/>
          </w:tcPr>
          <w:p w14:paraId="1D55FE2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cerâmicos não refratários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070506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6E2A3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F94A1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3FCE0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2E4019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D2A8E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2391-5/01</w:t>
            </w:r>
          </w:p>
        </w:tc>
        <w:tc>
          <w:tcPr>
            <w:tcW w:w="6197" w:type="dxa"/>
            <w:tcBorders>
              <w:top w:val="nil"/>
              <w:left w:val="nil"/>
              <w:bottom w:val="single" w:sz="4" w:space="0" w:color="auto"/>
              <w:right w:val="single" w:sz="4" w:space="0" w:color="auto"/>
            </w:tcBorders>
            <w:shd w:val="clear" w:color="auto" w:fill="auto"/>
            <w:noWrap/>
            <w:vAlign w:val="center"/>
            <w:hideMark/>
          </w:tcPr>
          <w:p w14:paraId="14B28EA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Britamento de pedras, exceto associado à extração</w:t>
            </w:r>
          </w:p>
        </w:tc>
        <w:tc>
          <w:tcPr>
            <w:tcW w:w="630" w:type="dxa"/>
            <w:tcBorders>
              <w:top w:val="nil"/>
              <w:left w:val="nil"/>
              <w:bottom w:val="single" w:sz="4" w:space="0" w:color="auto"/>
              <w:right w:val="single" w:sz="4" w:space="0" w:color="auto"/>
            </w:tcBorders>
            <w:shd w:val="clear" w:color="auto" w:fill="auto"/>
            <w:vAlign w:val="center"/>
            <w:hideMark/>
          </w:tcPr>
          <w:p w14:paraId="211753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6F466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91CA5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B0CBE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F0F16E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01EDE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2391-5/02</w:t>
            </w:r>
          </w:p>
        </w:tc>
        <w:tc>
          <w:tcPr>
            <w:tcW w:w="6197" w:type="dxa"/>
            <w:tcBorders>
              <w:top w:val="nil"/>
              <w:left w:val="nil"/>
              <w:bottom w:val="single" w:sz="4" w:space="0" w:color="auto"/>
              <w:right w:val="single" w:sz="4" w:space="0" w:color="auto"/>
            </w:tcBorders>
            <w:shd w:val="clear" w:color="auto" w:fill="auto"/>
            <w:noWrap/>
            <w:hideMark/>
          </w:tcPr>
          <w:p w14:paraId="0B54F34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Aparelhamento de pedras para construção, exceto associado à extração</w:t>
            </w:r>
          </w:p>
        </w:tc>
        <w:tc>
          <w:tcPr>
            <w:tcW w:w="630" w:type="dxa"/>
            <w:tcBorders>
              <w:top w:val="nil"/>
              <w:left w:val="nil"/>
              <w:bottom w:val="single" w:sz="4" w:space="0" w:color="auto"/>
              <w:right w:val="single" w:sz="4" w:space="0" w:color="auto"/>
            </w:tcBorders>
            <w:shd w:val="clear" w:color="auto" w:fill="auto"/>
            <w:vAlign w:val="center"/>
            <w:hideMark/>
          </w:tcPr>
          <w:p w14:paraId="550597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29B79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1A3C5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2DEF9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3D2030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0EF6A0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2391-5/03</w:t>
            </w:r>
          </w:p>
        </w:tc>
        <w:tc>
          <w:tcPr>
            <w:tcW w:w="6197" w:type="dxa"/>
            <w:tcBorders>
              <w:top w:val="nil"/>
              <w:left w:val="nil"/>
              <w:bottom w:val="single" w:sz="4" w:space="0" w:color="auto"/>
              <w:right w:val="single" w:sz="4" w:space="0" w:color="auto"/>
            </w:tcBorders>
            <w:shd w:val="clear" w:color="auto" w:fill="auto"/>
            <w:noWrap/>
            <w:hideMark/>
          </w:tcPr>
          <w:p w14:paraId="6BC33F9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Aparelhamento de placas e execução de trabalhos em mármore, granito, ardósia e outras pedras</w:t>
            </w:r>
          </w:p>
        </w:tc>
        <w:tc>
          <w:tcPr>
            <w:tcW w:w="630" w:type="dxa"/>
            <w:tcBorders>
              <w:top w:val="nil"/>
              <w:left w:val="nil"/>
              <w:bottom w:val="single" w:sz="4" w:space="0" w:color="auto"/>
              <w:right w:val="single" w:sz="4" w:space="0" w:color="auto"/>
            </w:tcBorders>
            <w:shd w:val="clear" w:color="auto" w:fill="auto"/>
            <w:vAlign w:val="center"/>
            <w:hideMark/>
          </w:tcPr>
          <w:p w14:paraId="3C6C8F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BCED7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92C26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DDF1F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0AA929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ACB34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2392-3/00</w:t>
            </w:r>
          </w:p>
        </w:tc>
        <w:tc>
          <w:tcPr>
            <w:tcW w:w="6197" w:type="dxa"/>
            <w:tcBorders>
              <w:top w:val="nil"/>
              <w:left w:val="nil"/>
              <w:bottom w:val="single" w:sz="4" w:space="0" w:color="auto"/>
              <w:right w:val="single" w:sz="4" w:space="0" w:color="auto"/>
            </w:tcBorders>
            <w:shd w:val="clear" w:color="auto" w:fill="auto"/>
            <w:noWrap/>
            <w:vAlign w:val="center"/>
            <w:hideMark/>
          </w:tcPr>
          <w:p w14:paraId="70AB0B1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cal e gesso</w:t>
            </w:r>
          </w:p>
        </w:tc>
        <w:tc>
          <w:tcPr>
            <w:tcW w:w="630" w:type="dxa"/>
            <w:tcBorders>
              <w:top w:val="nil"/>
              <w:left w:val="nil"/>
              <w:bottom w:val="single" w:sz="4" w:space="0" w:color="auto"/>
              <w:right w:val="single" w:sz="4" w:space="0" w:color="auto"/>
            </w:tcBorders>
            <w:shd w:val="clear" w:color="auto" w:fill="auto"/>
            <w:vAlign w:val="center"/>
            <w:hideMark/>
          </w:tcPr>
          <w:p w14:paraId="6CD548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D4553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7ADA9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C4225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1EC60D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AC683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2399-1/01</w:t>
            </w:r>
          </w:p>
        </w:tc>
        <w:tc>
          <w:tcPr>
            <w:tcW w:w="6197" w:type="dxa"/>
            <w:tcBorders>
              <w:top w:val="nil"/>
              <w:left w:val="nil"/>
              <w:bottom w:val="single" w:sz="4" w:space="0" w:color="auto"/>
              <w:right w:val="single" w:sz="4" w:space="0" w:color="auto"/>
            </w:tcBorders>
            <w:shd w:val="clear" w:color="auto" w:fill="auto"/>
            <w:noWrap/>
            <w:hideMark/>
          </w:tcPr>
          <w:p w14:paraId="0CAC94B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Decoração, lapidação, gravação, vitrificação e outros trabalhos em cerâmica, louça, vidro e cristal</w:t>
            </w:r>
          </w:p>
        </w:tc>
        <w:tc>
          <w:tcPr>
            <w:tcW w:w="630" w:type="dxa"/>
            <w:tcBorders>
              <w:top w:val="nil"/>
              <w:left w:val="nil"/>
              <w:bottom w:val="single" w:sz="4" w:space="0" w:color="auto"/>
              <w:right w:val="single" w:sz="4" w:space="0" w:color="auto"/>
            </w:tcBorders>
            <w:shd w:val="clear" w:color="auto" w:fill="auto"/>
            <w:vAlign w:val="center"/>
            <w:hideMark/>
          </w:tcPr>
          <w:p w14:paraId="53D0DE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EEA63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0F495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20AC3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88921D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44B02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2399-1/02</w:t>
            </w:r>
          </w:p>
        </w:tc>
        <w:tc>
          <w:tcPr>
            <w:tcW w:w="6197" w:type="dxa"/>
            <w:tcBorders>
              <w:top w:val="nil"/>
              <w:left w:val="nil"/>
              <w:bottom w:val="single" w:sz="4" w:space="0" w:color="auto"/>
              <w:right w:val="single" w:sz="4" w:space="0" w:color="auto"/>
            </w:tcBorders>
            <w:shd w:val="clear" w:color="auto" w:fill="auto"/>
            <w:noWrap/>
            <w:vAlign w:val="center"/>
            <w:hideMark/>
          </w:tcPr>
          <w:p w14:paraId="2CB07FA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abrasivos</w:t>
            </w:r>
          </w:p>
        </w:tc>
        <w:tc>
          <w:tcPr>
            <w:tcW w:w="630" w:type="dxa"/>
            <w:tcBorders>
              <w:top w:val="nil"/>
              <w:left w:val="nil"/>
              <w:bottom w:val="single" w:sz="4" w:space="0" w:color="auto"/>
              <w:right w:val="single" w:sz="4" w:space="0" w:color="auto"/>
            </w:tcBorders>
            <w:shd w:val="clear" w:color="auto" w:fill="auto"/>
            <w:vAlign w:val="center"/>
            <w:hideMark/>
          </w:tcPr>
          <w:p w14:paraId="0A1E1E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075D5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39F1F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A7A15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3805EC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FE374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2399-1/99</w:t>
            </w:r>
          </w:p>
        </w:tc>
        <w:tc>
          <w:tcPr>
            <w:tcW w:w="6197" w:type="dxa"/>
            <w:tcBorders>
              <w:top w:val="nil"/>
              <w:left w:val="nil"/>
              <w:bottom w:val="single" w:sz="4" w:space="0" w:color="auto"/>
              <w:right w:val="single" w:sz="4" w:space="0" w:color="auto"/>
            </w:tcBorders>
            <w:shd w:val="clear" w:color="auto" w:fill="auto"/>
            <w:noWrap/>
            <w:hideMark/>
          </w:tcPr>
          <w:p w14:paraId="23EB76C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outros produtos de minerais não metálicos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1B3860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CE553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4BDC7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FAB8E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8C8B08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EC08A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2411-3/00</w:t>
            </w:r>
          </w:p>
        </w:tc>
        <w:tc>
          <w:tcPr>
            <w:tcW w:w="6197" w:type="dxa"/>
            <w:tcBorders>
              <w:top w:val="nil"/>
              <w:left w:val="nil"/>
              <w:bottom w:val="single" w:sz="4" w:space="0" w:color="auto"/>
              <w:right w:val="single" w:sz="4" w:space="0" w:color="auto"/>
            </w:tcBorders>
            <w:shd w:val="clear" w:color="auto" w:fill="auto"/>
            <w:noWrap/>
            <w:vAlign w:val="center"/>
            <w:hideMark/>
          </w:tcPr>
          <w:p w14:paraId="3B7FD04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ferro-gusa</w:t>
            </w:r>
          </w:p>
        </w:tc>
        <w:tc>
          <w:tcPr>
            <w:tcW w:w="630" w:type="dxa"/>
            <w:tcBorders>
              <w:top w:val="nil"/>
              <w:left w:val="nil"/>
              <w:bottom w:val="single" w:sz="4" w:space="0" w:color="auto"/>
              <w:right w:val="single" w:sz="4" w:space="0" w:color="auto"/>
            </w:tcBorders>
            <w:shd w:val="clear" w:color="auto" w:fill="auto"/>
            <w:vAlign w:val="center"/>
            <w:hideMark/>
          </w:tcPr>
          <w:p w14:paraId="316722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CABB3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2097A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0B69D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06F828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62808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2412-1/00</w:t>
            </w:r>
          </w:p>
        </w:tc>
        <w:tc>
          <w:tcPr>
            <w:tcW w:w="6197" w:type="dxa"/>
            <w:tcBorders>
              <w:top w:val="nil"/>
              <w:left w:val="nil"/>
              <w:bottom w:val="single" w:sz="4" w:space="0" w:color="auto"/>
              <w:right w:val="single" w:sz="4" w:space="0" w:color="auto"/>
            </w:tcBorders>
            <w:shd w:val="clear" w:color="auto" w:fill="auto"/>
            <w:noWrap/>
            <w:vAlign w:val="center"/>
            <w:hideMark/>
          </w:tcPr>
          <w:p w14:paraId="08C7C3C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ferroligas</w:t>
            </w:r>
          </w:p>
        </w:tc>
        <w:tc>
          <w:tcPr>
            <w:tcW w:w="630" w:type="dxa"/>
            <w:tcBorders>
              <w:top w:val="nil"/>
              <w:left w:val="nil"/>
              <w:bottom w:val="single" w:sz="4" w:space="0" w:color="auto"/>
              <w:right w:val="single" w:sz="4" w:space="0" w:color="auto"/>
            </w:tcBorders>
            <w:shd w:val="clear" w:color="auto" w:fill="auto"/>
            <w:vAlign w:val="center"/>
            <w:hideMark/>
          </w:tcPr>
          <w:p w14:paraId="72AEE3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A573A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F7922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51FCF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FE7666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0EE7A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2421-1/00</w:t>
            </w:r>
          </w:p>
        </w:tc>
        <w:tc>
          <w:tcPr>
            <w:tcW w:w="6197" w:type="dxa"/>
            <w:tcBorders>
              <w:top w:val="nil"/>
              <w:left w:val="nil"/>
              <w:bottom w:val="single" w:sz="4" w:space="0" w:color="auto"/>
              <w:right w:val="single" w:sz="4" w:space="0" w:color="auto"/>
            </w:tcBorders>
            <w:shd w:val="clear" w:color="auto" w:fill="auto"/>
            <w:noWrap/>
            <w:vAlign w:val="center"/>
            <w:hideMark/>
          </w:tcPr>
          <w:p w14:paraId="37DCD46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semiacabados de aço</w:t>
            </w:r>
          </w:p>
        </w:tc>
        <w:tc>
          <w:tcPr>
            <w:tcW w:w="630" w:type="dxa"/>
            <w:tcBorders>
              <w:top w:val="nil"/>
              <w:left w:val="nil"/>
              <w:bottom w:val="single" w:sz="4" w:space="0" w:color="auto"/>
              <w:right w:val="single" w:sz="4" w:space="0" w:color="auto"/>
            </w:tcBorders>
            <w:shd w:val="clear" w:color="auto" w:fill="auto"/>
            <w:vAlign w:val="center"/>
            <w:hideMark/>
          </w:tcPr>
          <w:p w14:paraId="2DCDAE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6A427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27F98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3FB04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EC4DDC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B5166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2422-9/01</w:t>
            </w:r>
          </w:p>
        </w:tc>
        <w:tc>
          <w:tcPr>
            <w:tcW w:w="6197" w:type="dxa"/>
            <w:tcBorders>
              <w:top w:val="nil"/>
              <w:left w:val="nil"/>
              <w:bottom w:val="single" w:sz="4" w:space="0" w:color="auto"/>
              <w:right w:val="single" w:sz="4" w:space="0" w:color="auto"/>
            </w:tcBorders>
            <w:shd w:val="clear" w:color="auto" w:fill="auto"/>
            <w:noWrap/>
            <w:vAlign w:val="center"/>
            <w:hideMark/>
          </w:tcPr>
          <w:p w14:paraId="4CE73BB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laminados planos de aço ao carbono, revestidos ou não</w:t>
            </w:r>
          </w:p>
        </w:tc>
        <w:tc>
          <w:tcPr>
            <w:tcW w:w="630" w:type="dxa"/>
            <w:tcBorders>
              <w:top w:val="nil"/>
              <w:left w:val="nil"/>
              <w:bottom w:val="single" w:sz="4" w:space="0" w:color="auto"/>
              <w:right w:val="single" w:sz="4" w:space="0" w:color="auto"/>
            </w:tcBorders>
            <w:shd w:val="clear" w:color="auto" w:fill="auto"/>
            <w:vAlign w:val="center"/>
            <w:hideMark/>
          </w:tcPr>
          <w:p w14:paraId="5DEAA1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D387F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B7199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01CDF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03A946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17BFE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2422-9/02</w:t>
            </w:r>
          </w:p>
        </w:tc>
        <w:tc>
          <w:tcPr>
            <w:tcW w:w="6197" w:type="dxa"/>
            <w:tcBorders>
              <w:top w:val="nil"/>
              <w:left w:val="nil"/>
              <w:bottom w:val="single" w:sz="4" w:space="0" w:color="auto"/>
              <w:right w:val="single" w:sz="4" w:space="0" w:color="auto"/>
            </w:tcBorders>
            <w:shd w:val="clear" w:color="auto" w:fill="auto"/>
            <w:noWrap/>
            <w:vAlign w:val="center"/>
            <w:hideMark/>
          </w:tcPr>
          <w:p w14:paraId="3CF233D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laminados planos de aços especiais</w:t>
            </w:r>
          </w:p>
        </w:tc>
        <w:tc>
          <w:tcPr>
            <w:tcW w:w="630" w:type="dxa"/>
            <w:tcBorders>
              <w:top w:val="nil"/>
              <w:left w:val="nil"/>
              <w:bottom w:val="single" w:sz="4" w:space="0" w:color="auto"/>
              <w:right w:val="single" w:sz="4" w:space="0" w:color="auto"/>
            </w:tcBorders>
            <w:shd w:val="clear" w:color="auto" w:fill="auto"/>
            <w:vAlign w:val="center"/>
            <w:hideMark/>
          </w:tcPr>
          <w:p w14:paraId="32BC53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DE84B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393E8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C3FA2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4072FE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25C7F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2423-7/01</w:t>
            </w:r>
          </w:p>
        </w:tc>
        <w:tc>
          <w:tcPr>
            <w:tcW w:w="6197" w:type="dxa"/>
            <w:tcBorders>
              <w:top w:val="nil"/>
              <w:left w:val="nil"/>
              <w:bottom w:val="single" w:sz="4" w:space="0" w:color="auto"/>
              <w:right w:val="single" w:sz="4" w:space="0" w:color="auto"/>
            </w:tcBorders>
            <w:shd w:val="clear" w:color="auto" w:fill="auto"/>
            <w:noWrap/>
            <w:vAlign w:val="center"/>
            <w:hideMark/>
          </w:tcPr>
          <w:p w14:paraId="719DA90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tubos de aço sem costura</w:t>
            </w:r>
          </w:p>
        </w:tc>
        <w:tc>
          <w:tcPr>
            <w:tcW w:w="630" w:type="dxa"/>
            <w:tcBorders>
              <w:top w:val="nil"/>
              <w:left w:val="nil"/>
              <w:bottom w:val="single" w:sz="4" w:space="0" w:color="auto"/>
              <w:right w:val="single" w:sz="4" w:space="0" w:color="auto"/>
            </w:tcBorders>
            <w:shd w:val="clear" w:color="auto" w:fill="auto"/>
            <w:vAlign w:val="center"/>
            <w:hideMark/>
          </w:tcPr>
          <w:p w14:paraId="486AB8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139C3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190B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BD276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583ABE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2C59B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2423-7/02</w:t>
            </w:r>
          </w:p>
        </w:tc>
        <w:tc>
          <w:tcPr>
            <w:tcW w:w="6197" w:type="dxa"/>
            <w:tcBorders>
              <w:top w:val="nil"/>
              <w:left w:val="nil"/>
              <w:bottom w:val="single" w:sz="4" w:space="0" w:color="auto"/>
              <w:right w:val="single" w:sz="4" w:space="0" w:color="auto"/>
            </w:tcBorders>
            <w:shd w:val="clear" w:color="auto" w:fill="auto"/>
            <w:noWrap/>
            <w:vAlign w:val="center"/>
            <w:hideMark/>
          </w:tcPr>
          <w:p w14:paraId="21F2A8E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laminados longos de aço, exceto tubos</w:t>
            </w:r>
          </w:p>
        </w:tc>
        <w:tc>
          <w:tcPr>
            <w:tcW w:w="630" w:type="dxa"/>
            <w:tcBorders>
              <w:top w:val="nil"/>
              <w:left w:val="nil"/>
              <w:bottom w:val="single" w:sz="4" w:space="0" w:color="auto"/>
              <w:right w:val="single" w:sz="4" w:space="0" w:color="auto"/>
            </w:tcBorders>
            <w:shd w:val="clear" w:color="auto" w:fill="auto"/>
            <w:vAlign w:val="center"/>
            <w:hideMark/>
          </w:tcPr>
          <w:p w14:paraId="754734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7B54F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1ACC6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C4CB3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988FDB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765B6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2424-5/01</w:t>
            </w:r>
          </w:p>
        </w:tc>
        <w:tc>
          <w:tcPr>
            <w:tcW w:w="6197" w:type="dxa"/>
            <w:tcBorders>
              <w:top w:val="nil"/>
              <w:left w:val="nil"/>
              <w:bottom w:val="single" w:sz="4" w:space="0" w:color="auto"/>
              <w:right w:val="single" w:sz="4" w:space="0" w:color="auto"/>
            </w:tcBorders>
            <w:shd w:val="clear" w:color="auto" w:fill="auto"/>
            <w:noWrap/>
            <w:vAlign w:val="center"/>
            <w:hideMark/>
          </w:tcPr>
          <w:p w14:paraId="1411457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arames de aço</w:t>
            </w:r>
          </w:p>
        </w:tc>
        <w:tc>
          <w:tcPr>
            <w:tcW w:w="630" w:type="dxa"/>
            <w:tcBorders>
              <w:top w:val="nil"/>
              <w:left w:val="nil"/>
              <w:bottom w:val="single" w:sz="4" w:space="0" w:color="auto"/>
              <w:right w:val="single" w:sz="4" w:space="0" w:color="auto"/>
            </w:tcBorders>
            <w:shd w:val="clear" w:color="auto" w:fill="auto"/>
            <w:vAlign w:val="center"/>
            <w:hideMark/>
          </w:tcPr>
          <w:p w14:paraId="75A34E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5104D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D8C34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6D94D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6C6415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77B3C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2424-5/02</w:t>
            </w:r>
          </w:p>
        </w:tc>
        <w:tc>
          <w:tcPr>
            <w:tcW w:w="6197" w:type="dxa"/>
            <w:tcBorders>
              <w:top w:val="nil"/>
              <w:left w:val="nil"/>
              <w:bottom w:val="single" w:sz="4" w:space="0" w:color="auto"/>
              <w:right w:val="single" w:sz="4" w:space="0" w:color="auto"/>
            </w:tcBorders>
            <w:shd w:val="clear" w:color="auto" w:fill="auto"/>
            <w:noWrap/>
            <w:hideMark/>
          </w:tcPr>
          <w:p w14:paraId="7DBA1EB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relaminados, trefilados e perfilados de aço, exceto arames</w:t>
            </w:r>
          </w:p>
        </w:tc>
        <w:tc>
          <w:tcPr>
            <w:tcW w:w="630" w:type="dxa"/>
            <w:tcBorders>
              <w:top w:val="nil"/>
              <w:left w:val="nil"/>
              <w:bottom w:val="single" w:sz="4" w:space="0" w:color="auto"/>
              <w:right w:val="single" w:sz="4" w:space="0" w:color="auto"/>
            </w:tcBorders>
            <w:shd w:val="clear" w:color="auto" w:fill="auto"/>
            <w:vAlign w:val="center"/>
            <w:hideMark/>
          </w:tcPr>
          <w:p w14:paraId="68388A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C19AF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6AA7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6B19C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E8A27A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EC57A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2431-8/00</w:t>
            </w:r>
          </w:p>
        </w:tc>
        <w:tc>
          <w:tcPr>
            <w:tcW w:w="6197" w:type="dxa"/>
            <w:tcBorders>
              <w:top w:val="nil"/>
              <w:left w:val="nil"/>
              <w:bottom w:val="single" w:sz="4" w:space="0" w:color="auto"/>
              <w:right w:val="single" w:sz="4" w:space="0" w:color="auto"/>
            </w:tcBorders>
            <w:shd w:val="clear" w:color="auto" w:fill="auto"/>
            <w:noWrap/>
            <w:vAlign w:val="center"/>
            <w:hideMark/>
          </w:tcPr>
          <w:p w14:paraId="0902F0E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tubos de aço com costura</w:t>
            </w:r>
          </w:p>
        </w:tc>
        <w:tc>
          <w:tcPr>
            <w:tcW w:w="630" w:type="dxa"/>
            <w:tcBorders>
              <w:top w:val="nil"/>
              <w:left w:val="nil"/>
              <w:bottom w:val="single" w:sz="4" w:space="0" w:color="auto"/>
              <w:right w:val="single" w:sz="4" w:space="0" w:color="auto"/>
            </w:tcBorders>
            <w:shd w:val="clear" w:color="auto" w:fill="auto"/>
            <w:vAlign w:val="center"/>
            <w:hideMark/>
          </w:tcPr>
          <w:p w14:paraId="50E120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7AFFE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5C019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5A7B9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2E6319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51F8E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2439-3/00</w:t>
            </w:r>
          </w:p>
        </w:tc>
        <w:tc>
          <w:tcPr>
            <w:tcW w:w="6197" w:type="dxa"/>
            <w:tcBorders>
              <w:top w:val="nil"/>
              <w:left w:val="nil"/>
              <w:bottom w:val="single" w:sz="4" w:space="0" w:color="auto"/>
              <w:right w:val="single" w:sz="4" w:space="0" w:color="auto"/>
            </w:tcBorders>
            <w:shd w:val="clear" w:color="auto" w:fill="auto"/>
            <w:noWrap/>
            <w:vAlign w:val="center"/>
            <w:hideMark/>
          </w:tcPr>
          <w:p w14:paraId="56AE837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outros tubos de ferro e aço</w:t>
            </w:r>
          </w:p>
        </w:tc>
        <w:tc>
          <w:tcPr>
            <w:tcW w:w="630" w:type="dxa"/>
            <w:tcBorders>
              <w:top w:val="nil"/>
              <w:left w:val="nil"/>
              <w:bottom w:val="single" w:sz="4" w:space="0" w:color="auto"/>
              <w:right w:val="single" w:sz="4" w:space="0" w:color="auto"/>
            </w:tcBorders>
            <w:shd w:val="clear" w:color="auto" w:fill="auto"/>
            <w:vAlign w:val="center"/>
            <w:hideMark/>
          </w:tcPr>
          <w:p w14:paraId="7FF708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305A3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A4AFF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A4277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720F0A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40A19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2441-5/01</w:t>
            </w:r>
          </w:p>
        </w:tc>
        <w:tc>
          <w:tcPr>
            <w:tcW w:w="6197" w:type="dxa"/>
            <w:tcBorders>
              <w:top w:val="nil"/>
              <w:left w:val="nil"/>
              <w:bottom w:val="single" w:sz="4" w:space="0" w:color="auto"/>
              <w:right w:val="single" w:sz="4" w:space="0" w:color="auto"/>
            </w:tcBorders>
            <w:shd w:val="clear" w:color="auto" w:fill="auto"/>
            <w:noWrap/>
            <w:vAlign w:val="center"/>
            <w:hideMark/>
          </w:tcPr>
          <w:p w14:paraId="4283BF1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alumínio e suas ligas em formas primárias</w:t>
            </w:r>
          </w:p>
        </w:tc>
        <w:tc>
          <w:tcPr>
            <w:tcW w:w="630" w:type="dxa"/>
            <w:tcBorders>
              <w:top w:val="nil"/>
              <w:left w:val="nil"/>
              <w:bottom w:val="single" w:sz="4" w:space="0" w:color="auto"/>
              <w:right w:val="single" w:sz="4" w:space="0" w:color="auto"/>
            </w:tcBorders>
            <w:shd w:val="clear" w:color="auto" w:fill="auto"/>
            <w:vAlign w:val="center"/>
            <w:hideMark/>
          </w:tcPr>
          <w:p w14:paraId="5346D9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01119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B1B4F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1C469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FEE4C6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5BC45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2441-5/02</w:t>
            </w:r>
          </w:p>
        </w:tc>
        <w:tc>
          <w:tcPr>
            <w:tcW w:w="6197" w:type="dxa"/>
            <w:tcBorders>
              <w:top w:val="nil"/>
              <w:left w:val="nil"/>
              <w:bottom w:val="single" w:sz="4" w:space="0" w:color="auto"/>
              <w:right w:val="single" w:sz="4" w:space="0" w:color="auto"/>
            </w:tcBorders>
            <w:shd w:val="clear" w:color="auto" w:fill="auto"/>
            <w:noWrap/>
            <w:vAlign w:val="center"/>
            <w:hideMark/>
          </w:tcPr>
          <w:p w14:paraId="42C41B3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laminados de alumínio</w:t>
            </w:r>
          </w:p>
        </w:tc>
        <w:tc>
          <w:tcPr>
            <w:tcW w:w="630" w:type="dxa"/>
            <w:tcBorders>
              <w:top w:val="nil"/>
              <w:left w:val="nil"/>
              <w:bottom w:val="single" w:sz="4" w:space="0" w:color="auto"/>
              <w:right w:val="single" w:sz="4" w:space="0" w:color="auto"/>
            </w:tcBorders>
            <w:shd w:val="clear" w:color="auto" w:fill="auto"/>
            <w:vAlign w:val="center"/>
            <w:hideMark/>
          </w:tcPr>
          <w:p w14:paraId="7855F3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45D68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E8C0C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DC093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7AE2F5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3F6159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2442-3/00</w:t>
            </w:r>
          </w:p>
        </w:tc>
        <w:tc>
          <w:tcPr>
            <w:tcW w:w="6197" w:type="dxa"/>
            <w:tcBorders>
              <w:top w:val="nil"/>
              <w:left w:val="nil"/>
              <w:bottom w:val="single" w:sz="4" w:space="0" w:color="auto"/>
              <w:right w:val="single" w:sz="4" w:space="0" w:color="auto"/>
            </w:tcBorders>
            <w:shd w:val="clear" w:color="auto" w:fill="auto"/>
            <w:noWrap/>
            <w:vAlign w:val="center"/>
            <w:hideMark/>
          </w:tcPr>
          <w:p w14:paraId="62A6F33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Metalurgia dos metais preciosos</w:t>
            </w:r>
          </w:p>
        </w:tc>
        <w:tc>
          <w:tcPr>
            <w:tcW w:w="630" w:type="dxa"/>
            <w:tcBorders>
              <w:top w:val="nil"/>
              <w:left w:val="nil"/>
              <w:bottom w:val="single" w:sz="4" w:space="0" w:color="auto"/>
              <w:right w:val="single" w:sz="4" w:space="0" w:color="auto"/>
            </w:tcBorders>
            <w:shd w:val="clear" w:color="auto" w:fill="auto"/>
            <w:vAlign w:val="center"/>
            <w:hideMark/>
          </w:tcPr>
          <w:p w14:paraId="39CE13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1C258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7D0A8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AE03D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9B4D0D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05A09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2443-1/00</w:t>
            </w:r>
          </w:p>
        </w:tc>
        <w:tc>
          <w:tcPr>
            <w:tcW w:w="6197" w:type="dxa"/>
            <w:tcBorders>
              <w:top w:val="nil"/>
              <w:left w:val="nil"/>
              <w:bottom w:val="single" w:sz="4" w:space="0" w:color="auto"/>
              <w:right w:val="single" w:sz="4" w:space="0" w:color="auto"/>
            </w:tcBorders>
            <w:shd w:val="clear" w:color="auto" w:fill="auto"/>
            <w:noWrap/>
            <w:vAlign w:val="center"/>
            <w:hideMark/>
          </w:tcPr>
          <w:p w14:paraId="09265E4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Metalurgia do cobre</w:t>
            </w:r>
          </w:p>
        </w:tc>
        <w:tc>
          <w:tcPr>
            <w:tcW w:w="630" w:type="dxa"/>
            <w:tcBorders>
              <w:top w:val="nil"/>
              <w:left w:val="nil"/>
              <w:bottom w:val="single" w:sz="4" w:space="0" w:color="auto"/>
              <w:right w:val="single" w:sz="4" w:space="0" w:color="auto"/>
            </w:tcBorders>
            <w:shd w:val="clear" w:color="auto" w:fill="auto"/>
            <w:vAlign w:val="center"/>
            <w:hideMark/>
          </w:tcPr>
          <w:p w14:paraId="1FFB785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D43DA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F198C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226E8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D588FE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8BC19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2449-1/01</w:t>
            </w:r>
          </w:p>
        </w:tc>
        <w:tc>
          <w:tcPr>
            <w:tcW w:w="6197" w:type="dxa"/>
            <w:tcBorders>
              <w:top w:val="nil"/>
              <w:left w:val="nil"/>
              <w:bottom w:val="single" w:sz="4" w:space="0" w:color="auto"/>
              <w:right w:val="single" w:sz="4" w:space="0" w:color="auto"/>
            </w:tcBorders>
            <w:shd w:val="clear" w:color="auto" w:fill="auto"/>
            <w:noWrap/>
            <w:vAlign w:val="center"/>
            <w:hideMark/>
          </w:tcPr>
          <w:p w14:paraId="53369DB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zinco em formas primárias</w:t>
            </w:r>
          </w:p>
        </w:tc>
        <w:tc>
          <w:tcPr>
            <w:tcW w:w="630" w:type="dxa"/>
            <w:tcBorders>
              <w:top w:val="nil"/>
              <w:left w:val="nil"/>
              <w:bottom w:val="single" w:sz="4" w:space="0" w:color="auto"/>
              <w:right w:val="single" w:sz="4" w:space="0" w:color="auto"/>
            </w:tcBorders>
            <w:shd w:val="clear" w:color="auto" w:fill="auto"/>
            <w:vAlign w:val="center"/>
            <w:hideMark/>
          </w:tcPr>
          <w:p w14:paraId="714D8A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6BF08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9BCE6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EDB47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A0BC5C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9969B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2449-1/02</w:t>
            </w:r>
          </w:p>
        </w:tc>
        <w:tc>
          <w:tcPr>
            <w:tcW w:w="6197" w:type="dxa"/>
            <w:tcBorders>
              <w:top w:val="nil"/>
              <w:left w:val="nil"/>
              <w:bottom w:val="single" w:sz="4" w:space="0" w:color="auto"/>
              <w:right w:val="single" w:sz="4" w:space="0" w:color="auto"/>
            </w:tcBorders>
            <w:shd w:val="clear" w:color="auto" w:fill="auto"/>
            <w:noWrap/>
            <w:vAlign w:val="center"/>
            <w:hideMark/>
          </w:tcPr>
          <w:p w14:paraId="01D7F82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laminados de zinco</w:t>
            </w:r>
          </w:p>
        </w:tc>
        <w:tc>
          <w:tcPr>
            <w:tcW w:w="630" w:type="dxa"/>
            <w:tcBorders>
              <w:top w:val="nil"/>
              <w:left w:val="nil"/>
              <w:bottom w:val="single" w:sz="4" w:space="0" w:color="auto"/>
              <w:right w:val="single" w:sz="4" w:space="0" w:color="auto"/>
            </w:tcBorders>
            <w:shd w:val="clear" w:color="auto" w:fill="auto"/>
            <w:vAlign w:val="center"/>
            <w:hideMark/>
          </w:tcPr>
          <w:p w14:paraId="5558DA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CC40A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7C21D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CFDA7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C00589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0B029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2449-1/03</w:t>
            </w:r>
          </w:p>
        </w:tc>
        <w:tc>
          <w:tcPr>
            <w:tcW w:w="6197" w:type="dxa"/>
            <w:tcBorders>
              <w:top w:val="nil"/>
              <w:left w:val="nil"/>
              <w:bottom w:val="single" w:sz="4" w:space="0" w:color="auto"/>
              <w:right w:val="single" w:sz="4" w:space="0" w:color="auto"/>
            </w:tcBorders>
            <w:shd w:val="clear" w:color="auto" w:fill="auto"/>
            <w:noWrap/>
            <w:vAlign w:val="center"/>
            <w:hideMark/>
          </w:tcPr>
          <w:p w14:paraId="71419AA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ânodos para galvanoplastia</w:t>
            </w:r>
          </w:p>
        </w:tc>
        <w:tc>
          <w:tcPr>
            <w:tcW w:w="630" w:type="dxa"/>
            <w:tcBorders>
              <w:top w:val="nil"/>
              <w:left w:val="nil"/>
              <w:bottom w:val="single" w:sz="4" w:space="0" w:color="auto"/>
              <w:right w:val="single" w:sz="4" w:space="0" w:color="auto"/>
            </w:tcBorders>
            <w:shd w:val="clear" w:color="auto" w:fill="auto"/>
            <w:vAlign w:val="center"/>
            <w:hideMark/>
          </w:tcPr>
          <w:p w14:paraId="7CD612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BA081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79DE4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F4D85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8D7364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45406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2449-1/99</w:t>
            </w:r>
          </w:p>
        </w:tc>
        <w:tc>
          <w:tcPr>
            <w:tcW w:w="6197" w:type="dxa"/>
            <w:tcBorders>
              <w:top w:val="nil"/>
              <w:left w:val="nil"/>
              <w:bottom w:val="single" w:sz="4" w:space="0" w:color="auto"/>
              <w:right w:val="single" w:sz="4" w:space="0" w:color="auto"/>
            </w:tcBorders>
            <w:shd w:val="clear" w:color="auto" w:fill="auto"/>
            <w:noWrap/>
            <w:hideMark/>
          </w:tcPr>
          <w:p w14:paraId="168B492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Metalurgia de outros metais não ferrosos e suas ligas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78831E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945A9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tcPr>
          <w:p w14:paraId="60766B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9F862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CA4222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3498D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2451-2/00</w:t>
            </w:r>
          </w:p>
        </w:tc>
        <w:tc>
          <w:tcPr>
            <w:tcW w:w="6197" w:type="dxa"/>
            <w:tcBorders>
              <w:top w:val="nil"/>
              <w:left w:val="nil"/>
              <w:bottom w:val="single" w:sz="4" w:space="0" w:color="auto"/>
              <w:right w:val="single" w:sz="4" w:space="0" w:color="auto"/>
            </w:tcBorders>
            <w:shd w:val="clear" w:color="auto" w:fill="auto"/>
            <w:noWrap/>
            <w:vAlign w:val="center"/>
            <w:hideMark/>
          </w:tcPr>
          <w:p w14:paraId="77C5FCD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Fundição de ferro e aço</w:t>
            </w:r>
          </w:p>
        </w:tc>
        <w:tc>
          <w:tcPr>
            <w:tcW w:w="630" w:type="dxa"/>
            <w:tcBorders>
              <w:top w:val="nil"/>
              <w:left w:val="nil"/>
              <w:bottom w:val="single" w:sz="4" w:space="0" w:color="auto"/>
              <w:right w:val="single" w:sz="4" w:space="0" w:color="auto"/>
            </w:tcBorders>
            <w:shd w:val="clear" w:color="auto" w:fill="auto"/>
            <w:vAlign w:val="center"/>
            <w:hideMark/>
          </w:tcPr>
          <w:p w14:paraId="01822E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A3E05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85720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198C4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796B55" w:rsidRPr="00B538B2" w14:paraId="28E673A2"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FBEBFBC"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73CE4983"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4BE72BF6"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E8E627E"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37656BB8"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48E233B5"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40EFC62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BEECF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2452-1/00</w:t>
            </w:r>
          </w:p>
        </w:tc>
        <w:tc>
          <w:tcPr>
            <w:tcW w:w="6197" w:type="dxa"/>
            <w:tcBorders>
              <w:top w:val="nil"/>
              <w:left w:val="nil"/>
              <w:bottom w:val="single" w:sz="4" w:space="0" w:color="auto"/>
              <w:right w:val="single" w:sz="4" w:space="0" w:color="auto"/>
            </w:tcBorders>
            <w:shd w:val="clear" w:color="auto" w:fill="auto"/>
            <w:noWrap/>
            <w:vAlign w:val="center"/>
            <w:hideMark/>
          </w:tcPr>
          <w:p w14:paraId="03922D2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Fundição de metais não ferrosos e suas ligas</w:t>
            </w:r>
          </w:p>
        </w:tc>
        <w:tc>
          <w:tcPr>
            <w:tcW w:w="630" w:type="dxa"/>
            <w:tcBorders>
              <w:top w:val="nil"/>
              <w:left w:val="nil"/>
              <w:bottom w:val="single" w:sz="4" w:space="0" w:color="auto"/>
              <w:right w:val="single" w:sz="4" w:space="0" w:color="auto"/>
            </w:tcBorders>
            <w:shd w:val="clear" w:color="auto" w:fill="auto"/>
            <w:vAlign w:val="center"/>
            <w:hideMark/>
          </w:tcPr>
          <w:p w14:paraId="19DA4B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68EE7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3656A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4C33C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AB7F39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99298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2511-0/00</w:t>
            </w:r>
          </w:p>
        </w:tc>
        <w:tc>
          <w:tcPr>
            <w:tcW w:w="6197" w:type="dxa"/>
            <w:tcBorders>
              <w:top w:val="nil"/>
              <w:left w:val="nil"/>
              <w:bottom w:val="single" w:sz="4" w:space="0" w:color="auto"/>
              <w:right w:val="single" w:sz="4" w:space="0" w:color="auto"/>
            </w:tcBorders>
            <w:shd w:val="clear" w:color="auto" w:fill="auto"/>
            <w:noWrap/>
            <w:vAlign w:val="center"/>
            <w:hideMark/>
          </w:tcPr>
          <w:p w14:paraId="180430A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estruturas metálicas</w:t>
            </w:r>
          </w:p>
        </w:tc>
        <w:tc>
          <w:tcPr>
            <w:tcW w:w="630" w:type="dxa"/>
            <w:tcBorders>
              <w:top w:val="nil"/>
              <w:left w:val="nil"/>
              <w:bottom w:val="single" w:sz="4" w:space="0" w:color="auto"/>
              <w:right w:val="single" w:sz="4" w:space="0" w:color="auto"/>
            </w:tcBorders>
            <w:shd w:val="clear" w:color="auto" w:fill="auto"/>
            <w:vAlign w:val="center"/>
            <w:hideMark/>
          </w:tcPr>
          <w:p w14:paraId="73CB2B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441FD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2A455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573E8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D1610F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E08F2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2512-8/00</w:t>
            </w:r>
          </w:p>
        </w:tc>
        <w:tc>
          <w:tcPr>
            <w:tcW w:w="6197" w:type="dxa"/>
            <w:tcBorders>
              <w:top w:val="nil"/>
              <w:left w:val="nil"/>
              <w:bottom w:val="single" w:sz="4" w:space="0" w:color="auto"/>
              <w:right w:val="single" w:sz="4" w:space="0" w:color="auto"/>
            </w:tcBorders>
            <w:shd w:val="clear" w:color="auto" w:fill="auto"/>
            <w:noWrap/>
            <w:vAlign w:val="center"/>
            <w:hideMark/>
          </w:tcPr>
          <w:p w14:paraId="3842479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esquadrias de metal</w:t>
            </w:r>
          </w:p>
        </w:tc>
        <w:tc>
          <w:tcPr>
            <w:tcW w:w="630" w:type="dxa"/>
            <w:tcBorders>
              <w:top w:val="nil"/>
              <w:left w:val="nil"/>
              <w:bottom w:val="single" w:sz="4" w:space="0" w:color="auto"/>
              <w:right w:val="single" w:sz="4" w:space="0" w:color="auto"/>
            </w:tcBorders>
            <w:shd w:val="clear" w:color="auto" w:fill="auto"/>
            <w:vAlign w:val="center"/>
            <w:hideMark/>
          </w:tcPr>
          <w:p w14:paraId="61C1F4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8D6613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35CF03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F7881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46A057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296B8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2513-6/00</w:t>
            </w:r>
          </w:p>
        </w:tc>
        <w:tc>
          <w:tcPr>
            <w:tcW w:w="6197" w:type="dxa"/>
            <w:tcBorders>
              <w:top w:val="nil"/>
              <w:left w:val="nil"/>
              <w:bottom w:val="single" w:sz="4" w:space="0" w:color="auto"/>
              <w:right w:val="single" w:sz="4" w:space="0" w:color="auto"/>
            </w:tcBorders>
            <w:shd w:val="clear" w:color="auto" w:fill="auto"/>
            <w:noWrap/>
            <w:vAlign w:val="center"/>
            <w:hideMark/>
          </w:tcPr>
          <w:p w14:paraId="6B26DF9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obras de caldeiraria pesada</w:t>
            </w:r>
          </w:p>
        </w:tc>
        <w:tc>
          <w:tcPr>
            <w:tcW w:w="630" w:type="dxa"/>
            <w:tcBorders>
              <w:top w:val="nil"/>
              <w:left w:val="nil"/>
              <w:bottom w:val="single" w:sz="4" w:space="0" w:color="auto"/>
              <w:right w:val="single" w:sz="4" w:space="0" w:color="auto"/>
            </w:tcBorders>
            <w:shd w:val="clear" w:color="auto" w:fill="auto"/>
            <w:vAlign w:val="center"/>
            <w:hideMark/>
          </w:tcPr>
          <w:p w14:paraId="4D5C7F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0859B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0BCDB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8461A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978734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2611F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2521-7/00</w:t>
            </w:r>
          </w:p>
        </w:tc>
        <w:tc>
          <w:tcPr>
            <w:tcW w:w="6197" w:type="dxa"/>
            <w:tcBorders>
              <w:top w:val="nil"/>
              <w:left w:val="nil"/>
              <w:bottom w:val="single" w:sz="4" w:space="0" w:color="auto"/>
              <w:right w:val="single" w:sz="4" w:space="0" w:color="auto"/>
            </w:tcBorders>
            <w:shd w:val="clear" w:color="auto" w:fill="auto"/>
            <w:noWrap/>
            <w:hideMark/>
          </w:tcPr>
          <w:p w14:paraId="430E707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tanques, reservatórios metálicos e caldeiras para aquecimento central</w:t>
            </w:r>
          </w:p>
        </w:tc>
        <w:tc>
          <w:tcPr>
            <w:tcW w:w="630" w:type="dxa"/>
            <w:tcBorders>
              <w:top w:val="nil"/>
              <w:left w:val="nil"/>
              <w:bottom w:val="single" w:sz="4" w:space="0" w:color="auto"/>
              <w:right w:val="single" w:sz="4" w:space="0" w:color="auto"/>
            </w:tcBorders>
            <w:shd w:val="clear" w:color="auto" w:fill="auto"/>
            <w:vAlign w:val="center"/>
            <w:hideMark/>
          </w:tcPr>
          <w:p w14:paraId="1BFE43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47FBC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365BA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0A0F2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4F65DF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CEC5C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2522-5/00</w:t>
            </w:r>
          </w:p>
        </w:tc>
        <w:tc>
          <w:tcPr>
            <w:tcW w:w="6197" w:type="dxa"/>
            <w:tcBorders>
              <w:top w:val="nil"/>
              <w:left w:val="nil"/>
              <w:bottom w:val="single" w:sz="4" w:space="0" w:color="auto"/>
              <w:right w:val="single" w:sz="4" w:space="0" w:color="auto"/>
            </w:tcBorders>
            <w:shd w:val="clear" w:color="auto" w:fill="auto"/>
            <w:noWrap/>
            <w:hideMark/>
          </w:tcPr>
          <w:p w14:paraId="52B648B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caldeiras geradoras de vapor, exceto para aquecimento central e para veículos</w:t>
            </w:r>
          </w:p>
        </w:tc>
        <w:tc>
          <w:tcPr>
            <w:tcW w:w="630" w:type="dxa"/>
            <w:tcBorders>
              <w:top w:val="nil"/>
              <w:left w:val="nil"/>
              <w:bottom w:val="single" w:sz="4" w:space="0" w:color="auto"/>
              <w:right w:val="single" w:sz="4" w:space="0" w:color="auto"/>
            </w:tcBorders>
            <w:shd w:val="clear" w:color="auto" w:fill="auto"/>
            <w:vAlign w:val="center"/>
            <w:hideMark/>
          </w:tcPr>
          <w:p w14:paraId="361073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01A29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6AFC4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00D2F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7C02B1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A7FA5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2531-4/01</w:t>
            </w:r>
          </w:p>
        </w:tc>
        <w:tc>
          <w:tcPr>
            <w:tcW w:w="6197" w:type="dxa"/>
            <w:tcBorders>
              <w:top w:val="nil"/>
              <w:left w:val="nil"/>
              <w:bottom w:val="single" w:sz="4" w:space="0" w:color="auto"/>
              <w:right w:val="single" w:sz="4" w:space="0" w:color="auto"/>
            </w:tcBorders>
            <w:shd w:val="clear" w:color="auto" w:fill="auto"/>
            <w:noWrap/>
            <w:vAlign w:val="center"/>
            <w:hideMark/>
          </w:tcPr>
          <w:p w14:paraId="2E0C21E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forjados de aço</w:t>
            </w:r>
          </w:p>
        </w:tc>
        <w:tc>
          <w:tcPr>
            <w:tcW w:w="630" w:type="dxa"/>
            <w:tcBorders>
              <w:top w:val="nil"/>
              <w:left w:val="nil"/>
              <w:bottom w:val="single" w:sz="4" w:space="0" w:color="auto"/>
              <w:right w:val="single" w:sz="4" w:space="0" w:color="auto"/>
            </w:tcBorders>
            <w:shd w:val="clear" w:color="auto" w:fill="auto"/>
            <w:vAlign w:val="center"/>
            <w:hideMark/>
          </w:tcPr>
          <w:p w14:paraId="227C66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974BA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E2877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18008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64628B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242D1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2531-4/02</w:t>
            </w:r>
          </w:p>
        </w:tc>
        <w:tc>
          <w:tcPr>
            <w:tcW w:w="6197" w:type="dxa"/>
            <w:tcBorders>
              <w:top w:val="nil"/>
              <w:left w:val="nil"/>
              <w:bottom w:val="single" w:sz="4" w:space="0" w:color="auto"/>
              <w:right w:val="single" w:sz="4" w:space="0" w:color="auto"/>
            </w:tcBorders>
            <w:shd w:val="clear" w:color="auto" w:fill="auto"/>
            <w:noWrap/>
            <w:vAlign w:val="center"/>
            <w:hideMark/>
          </w:tcPr>
          <w:p w14:paraId="085BA21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forjados de metais não ferrosos e suas ligas</w:t>
            </w:r>
          </w:p>
        </w:tc>
        <w:tc>
          <w:tcPr>
            <w:tcW w:w="630" w:type="dxa"/>
            <w:tcBorders>
              <w:top w:val="nil"/>
              <w:left w:val="nil"/>
              <w:bottom w:val="single" w:sz="4" w:space="0" w:color="auto"/>
              <w:right w:val="single" w:sz="4" w:space="0" w:color="auto"/>
            </w:tcBorders>
            <w:shd w:val="clear" w:color="auto" w:fill="auto"/>
            <w:vAlign w:val="center"/>
            <w:hideMark/>
          </w:tcPr>
          <w:p w14:paraId="3E6529D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A02D1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92854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B39DF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E751A1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C95CC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2532-2/01</w:t>
            </w:r>
          </w:p>
        </w:tc>
        <w:tc>
          <w:tcPr>
            <w:tcW w:w="6197" w:type="dxa"/>
            <w:tcBorders>
              <w:top w:val="nil"/>
              <w:left w:val="nil"/>
              <w:bottom w:val="single" w:sz="4" w:space="0" w:color="auto"/>
              <w:right w:val="single" w:sz="4" w:space="0" w:color="auto"/>
            </w:tcBorders>
            <w:shd w:val="clear" w:color="auto" w:fill="auto"/>
            <w:noWrap/>
            <w:vAlign w:val="center"/>
            <w:hideMark/>
          </w:tcPr>
          <w:p w14:paraId="29CF5AE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artefatos estampados de metal</w:t>
            </w:r>
          </w:p>
        </w:tc>
        <w:tc>
          <w:tcPr>
            <w:tcW w:w="630" w:type="dxa"/>
            <w:tcBorders>
              <w:top w:val="nil"/>
              <w:left w:val="nil"/>
              <w:bottom w:val="single" w:sz="4" w:space="0" w:color="auto"/>
              <w:right w:val="single" w:sz="4" w:space="0" w:color="auto"/>
            </w:tcBorders>
            <w:shd w:val="clear" w:color="auto" w:fill="auto"/>
            <w:vAlign w:val="center"/>
            <w:hideMark/>
          </w:tcPr>
          <w:p w14:paraId="12DFB88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BB5B2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49889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AEF6E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A918CD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D76D6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2532-2/02</w:t>
            </w:r>
          </w:p>
        </w:tc>
        <w:tc>
          <w:tcPr>
            <w:tcW w:w="6197" w:type="dxa"/>
            <w:tcBorders>
              <w:top w:val="nil"/>
              <w:left w:val="nil"/>
              <w:bottom w:val="single" w:sz="4" w:space="0" w:color="auto"/>
              <w:right w:val="single" w:sz="4" w:space="0" w:color="auto"/>
            </w:tcBorders>
            <w:shd w:val="clear" w:color="auto" w:fill="auto"/>
            <w:noWrap/>
            <w:vAlign w:val="center"/>
            <w:hideMark/>
          </w:tcPr>
          <w:p w14:paraId="73060C5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Metalurgia do pó</w:t>
            </w:r>
          </w:p>
        </w:tc>
        <w:tc>
          <w:tcPr>
            <w:tcW w:w="630" w:type="dxa"/>
            <w:tcBorders>
              <w:top w:val="nil"/>
              <w:left w:val="nil"/>
              <w:bottom w:val="single" w:sz="4" w:space="0" w:color="auto"/>
              <w:right w:val="single" w:sz="4" w:space="0" w:color="auto"/>
            </w:tcBorders>
            <w:shd w:val="clear" w:color="auto" w:fill="auto"/>
            <w:vAlign w:val="center"/>
            <w:hideMark/>
          </w:tcPr>
          <w:p w14:paraId="4A1393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BFC93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3BF80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4B97A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F7D7BF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CD58C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2539-0/01</w:t>
            </w:r>
          </w:p>
        </w:tc>
        <w:tc>
          <w:tcPr>
            <w:tcW w:w="6197" w:type="dxa"/>
            <w:tcBorders>
              <w:top w:val="nil"/>
              <w:left w:val="nil"/>
              <w:bottom w:val="single" w:sz="4" w:space="0" w:color="auto"/>
              <w:right w:val="single" w:sz="4" w:space="0" w:color="auto"/>
            </w:tcBorders>
            <w:shd w:val="clear" w:color="auto" w:fill="auto"/>
            <w:noWrap/>
            <w:vAlign w:val="center"/>
            <w:hideMark/>
          </w:tcPr>
          <w:p w14:paraId="777B9CE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usinagem, torneiria e solda</w:t>
            </w:r>
          </w:p>
        </w:tc>
        <w:tc>
          <w:tcPr>
            <w:tcW w:w="630" w:type="dxa"/>
            <w:tcBorders>
              <w:top w:val="nil"/>
              <w:left w:val="nil"/>
              <w:bottom w:val="single" w:sz="4" w:space="0" w:color="auto"/>
              <w:right w:val="single" w:sz="4" w:space="0" w:color="auto"/>
            </w:tcBorders>
            <w:shd w:val="clear" w:color="auto" w:fill="auto"/>
            <w:vAlign w:val="center"/>
            <w:hideMark/>
          </w:tcPr>
          <w:p w14:paraId="5C404A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977DE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69DF7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53D65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20C687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C0A68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2539-0/02</w:t>
            </w:r>
          </w:p>
        </w:tc>
        <w:tc>
          <w:tcPr>
            <w:tcW w:w="6197" w:type="dxa"/>
            <w:tcBorders>
              <w:top w:val="nil"/>
              <w:left w:val="nil"/>
              <w:bottom w:val="single" w:sz="4" w:space="0" w:color="auto"/>
              <w:right w:val="single" w:sz="4" w:space="0" w:color="auto"/>
            </w:tcBorders>
            <w:shd w:val="clear" w:color="auto" w:fill="auto"/>
            <w:noWrap/>
            <w:vAlign w:val="center"/>
            <w:hideMark/>
          </w:tcPr>
          <w:p w14:paraId="4662B29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tratamento e revestimento em metais</w:t>
            </w:r>
          </w:p>
        </w:tc>
        <w:tc>
          <w:tcPr>
            <w:tcW w:w="630" w:type="dxa"/>
            <w:tcBorders>
              <w:top w:val="nil"/>
              <w:left w:val="nil"/>
              <w:bottom w:val="single" w:sz="4" w:space="0" w:color="auto"/>
              <w:right w:val="single" w:sz="4" w:space="0" w:color="auto"/>
            </w:tcBorders>
            <w:shd w:val="clear" w:color="auto" w:fill="auto"/>
            <w:vAlign w:val="center"/>
            <w:hideMark/>
          </w:tcPr>
          <w:p w14:paraId="536B62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9A1CE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F7759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0AC6E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866E2F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11000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2541-1/00</w:t>
            </w:r>
          </w:p>
        </w:tc>
        <w:tc>
          <w:tcPr>
            <w:tcW w:w="6197" w:type="dxa"/>
            <w:tcBorders>
              <w:top w:val="nil"/>
              <w:left w:val="nil"/>
              <w:bottom w:val="single" w:sz="4" w:space="0" w:color="auto"/>
              <w:right w:val="single" w:sz="4" w:space="0" w:color="auto"/>
            </w:tcBorders>
            <w:shd w:val="clear" w:color="auto" w:fill="auto"/>
            <w:noWrap/>
            <w:vAlign w:val="center"/>
            <w:hideMark/>
          </w:tcPr>
          <w:p w14:paraId="0DEB8C1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artigos de cutelaria</w:t>
            </w:r>
          </w:p>
        </w:tc>
        <w:tc>
          <w:tcPr>
            <w:tcW w:w="630" w:type="dxa"/>
            <w:tcBorders>
              <w:top w:val="nil"/>
              <w:left w:val="nil"/>
              <w:bottom w:val="single" w:sz="4" w:space="0" w:color="auto"/>
              <w:right w:val="single" w:sz="4" w:space="0" w:color="auto"/>
            </w:tcBorders>
            <w:shd w:val="clear" w:color="auto" w:fill="auto"/>
            <w:vAlign w:val="center"/>
            <w:hideMark/>
          </w:tcPr>
          <w:p w14:paraId="206921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C311D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345FD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F220D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22340D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E1D90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2542-0/00</w:t>
            </w:r>
          </w:p>
        </w:tc>
        <w:tc>
          <w:tcPr>
            <w:tcW w:w="6197" w:type="dxa"/>
            <w:tcBorders>
              <w:top w:val="nil"/>
              <w:left w:val="nil"/>
              <w:bottom w:val="single" w:sz="4" w:space="0" w:color="auto"/>
              <w:right w:val="single" w:sz="4" w:space="0" w:color="auto"/>
            </w:tcBorders>
            <w:shd w:val="clear" w:color="auto" w:fill="auto"/>
            <w:noWrap/>
            <w:vAlign w:val="center"/>
            <w:hideMark/>
          </w:tcPr>
          <w:p w14:paraId="3F393FC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artigos de serralheria, exceto esquadrias</w:t>
            </w:r>
          </w:p>
        </w:tc>
        <w:tc>
          <w:tcPr>
            <w:tcW w:w="630" w:type="dxa"/>
            <w:tcBorders>
              <w:top w:val="nil"/>
              <w:left w:val="nil"/>
              <w:bottom w:val="single" w:sz="4" w:space="0" w:color="auto"/>
              <w:right w:val="single" w:sz="4" w:space="0" w:color="auto"/>
            </w:tcBorders>
            <w:shd w:val="clear" w:color="auto" w:fill="auto"/>
            <w:vAlign w:val="center"/>
            <w:hideMark/>
          </w:tcPr>
          <w:p w14:paraId="125125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E07BA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980B7C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A177C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593125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D7A67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2543-8/00</w:t>
            </w:r>
          </w:p>
        </w:tc>
        <w:tc>
          <w:tcPr>
            <w:tcW w:w="6197" w:type="dxa"/>
            <w:tcBorders>
              <w:top w:val="nil"/>
              <w:left w:val="nil"/>
              <w:bottom w:val="single" w:sz="4" w:space="0" w:color="auto"/>
              <w:right w:val="single" w:sz="4" w:space="0" w:color="auto"/>
            </w:tcBorders>
            <w:shd w:val="clear" w:color="auto" w:fill="auto"/>
            <w:noWrap/>
            <w:vAlign w:val="center"/>
            <w:hideMark/>
          </w:tcPr>
          <w:p w14:paraId="6BD897B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ferramentas</w:t>
            </w:r>
          </w:p>
        </w:tc>
        <w:tc>
          <w:tcPr>
            <w:tcW w:w="630" w:type="dxa"/>
            <w:tcBorders>
              <w:top w:val="nil"/>
              <w:left w:val="nil"/>
              <w:bottom w:val="single" w:sz="4" w:space="0" w:color="auto"/>
              <w:right w:val="single" w:sz="4" w:space="0" w:color="auto"/>
            </w:tcBorders>
            <w:shd w:val="clear" w:color="auto" w:fill="auto"/>
            <w:vAlign w:val="center"/>
            <w:hideMark/>
          </w:tcPr>
          <w:p w14:paraId="6F40EC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8B214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2C1BB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D4686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A0342C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632B8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2550-1/01</w:t>
            </w:r>
          </w:p>
        </w:tc>
        <w:tc>
          <w:tcPr>
            <w:tcW w:w="6197" w:type="dxa"/>
            <w:tcBorders>
              <w:top w:val="nil"/>
              <w:left w:val="nil"/>
              <w:bottom w:val="single" w:sz="4" w:space="0" w:color="auto"/>
              <w:right w:val="single" w:sz="4" w:space="0" w:color="auto"/>
            </w:tcBorders>
            <w:shd w:val="clear" w:color="auto" w:fill="auto"/>
            <w:noWrap/>
            <w:hideMark/>
          </w:tcPr>
          <w:p w14:paraId="52D3F8C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equipamento bélico pesado, exceto veículos militares de combate</w:t>
            </w:r>
          </w:p>
        </w:tc>
        <w:tc>
          <w:tcPr>
            <w:tcW w:w="630" w:type="dxa"/>
            <w:tcBorders>
              <w:top w:val="nil"/>
              <w:left w:val="nil"/>
              <w:bottom w:val="single" w:sz="4" w:space="0" w:color="auto"/>
              <w:right w:val="single" w:sz="4" w:space="0" w:color="auto"/>
            </w:tcBorders>
            <w:shd w:val="clear" w:color="auto" w:fill="auto"/>
            <w:vAlign w:val="center"/>
            <w:hideMark/>
          </w:tcPr>
          <w:p w14:paraId="28FC79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8D7E4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D674C8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EF00B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523711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A256F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2550-1/02</w:t>
            </w:r>
          </w:p>
        </w:tc>
        <w:tc>
          <w:tcPr>
            <w:tcW w:w="6197" w:type="dxa"/>
            <w:tcBorders>
              <w:top w:val="nil"/>
              <w:left w:val="nil"/>
              <w:bottom w:val="single" w:sz="4" w:space="0" w:color="auto"/>
              <w:right w:val="single" w:sz="4" w:space="0" w:color="auto"/>
            </w:tcBorders>
            <w:shd w:val="clear" w:color="auto" w:fill="auto"/>
            <w:noWrap/>
            <w:vAlign w:val="center"/>
            <w:hideMark/>
          </w:tcPr>
          <w:p w14:paraId="2936962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armas de fogo, outras armas e munições</w:t>
            </w:r>
          </w:p>
        </w:tc>
        <w:tc>
          <w:tcPr>
            <w:tcW w:w="630" w:type="dxa"/>
            <w:tcBorders>
              <w:top w:val="nil"/>
              <w:left w:val="nil"/>
              <w:bottom w:val="single" w:sz="4" w:space="0" w:color="auto"/>
              <w:right w:val="single" w:sz="4" w:space="0" w:color="auto"/>
            </w:tcBorders>
            <w:shd w:val="clear" w:color="auto" w:fill="auto"/>
            <w:vAlign w:val="center"/>
            <w:hideMark/>
          </w:tcPr>
          <w:p w14:paraId="2E2BF7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7B5F6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AC429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285769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F2B96F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BB78C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2591-8/00</w:t>
            </w:r>
          </w:p>
        </w:tc>
        <w:tc>
          <w:tcPr>
            <w:tcW w:w="6197" w:type="dxa"/>
            <w:tcBorders>
              <w:top w:val="nil"/>
              <w:left w:val="nil"/>
              <w:bottom w:val="single" w:sz="4" w:space="0" w:color="auto"/>
              <w:right w:val="single" w:sz="4" w:space="0" w:color="auto"/>
            </w:tcBorders>
            <w:shd w:val="clear" w:color="auto" w:fill="auto"/>
            <w:noWrap/>
            <w:vAlign w:val="center"/>
            <w:hideMark/>
          </w:tcPr>
          <w:p w14:paraId="3B8972F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embalagens metálicas</w:t>
            </w:r>
          </w:p>
        </w:tc>
        <w:tc>
          <w:tcPr>
            <w:tcW w:w="630" w:type="dxa"/>
            <w:tcBorders>
              <w:top w:val="nil"/>
              <w:left w:val="nil"/>
              <w:bottom w:val="single" w:sz="4" w:space="0" w:color="auto"/>
              <w:right w:val="single" w:sz="4" w:space="0" w:color="auto"/>
            </w:tcBorders>
            <w:shd w:val="clear" w:color="auto" w:fill="auto"/>
            <w:vAlign w:val="center"/>
            <w:hideMark/>
          </w:tcPr>
          <w:p w14:paraId="230D29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AF198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16CFD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D3E03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6A2EF9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64A5E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2592-6/01</w:t>
            </w:r>
          </w:p>
        </w:tc>
        <w:tc>
          <w:tcPr>
            <w:tcW w:w="6197" w:type="dxa"/>
            <w:tcBorders>
              <w:top w:val="nil"/>
              <w:left w:val="nil"/>
              <w:bottom w:val="single" w:sz="4" w:space="0" w:color="auto"/>
              <w:right w:val="single" w:sz="4" w:space="0" w:color="auto"/>
            </w:tcBorders>
            <w:shd w:val="clear" w:color="auto" w:fill="auto"/>
            <w:noWrap/>
            <w:vAlign w:val="center"/>
            <w:hideMark/>
          </w:tcPr>
          <w:p w14:paraId="3E16B69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de trefilados de metal padronizados</w:t>
            </w:r>
          </w:p>
        </w:tc>
        <w:tc>
          <w:tcPr>
            <w:tcW w:w="630" w:type="dxa"/>
            <w:tcBorders>
              <w:top w:val="nil"/>
              <w:left w:val="nil"/>
              <w:bottom w:val="single" w:sz="4" w:space="0" w:color="auto"/>
              <w:right w:val="single" w:sz="4" w:space="0" w:color="auto"/>
            </w:tcBorders>
            <w:shd w:val="clear" w:color="auto" w:fill="auto"/>
            <w:vAlign w:val="center"/>
            <w:hideMark/>
          </w:tcPr>
          <w:p w14:paraId="0866F9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18BC8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A97F2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23C19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283784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3CF62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2592-6/02</w:t>
            </w:r>
          </w:p>
        </w:tc>
        <w:tc>
          <w:tcPr>
            <w:tcW w:w="6197" w:type="dxa"/>
            <w:tcBorders>
              <w:top w:val="nil"/>
              <w:left w:val="nil"/>
              <w:bottom w:val="single" w:sz="4" w:space="0" w:color="auto"/>
              <w:right w:val="single" w:sz="4" w:space="0" w:color="auto"/>
            </w:tcBorders>
            <w:shd w:val="clear" w:color="auto" w:fill="auto"/>
            <w:noWrap/>
            <w:vAlign w:val="center"/>
            <w:hideMark/>
          </w:tcPr>
          <w:p w14:paraId="15F09A6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de trefilados de metal, exceto padronizados</w:t>
            </w:r>
          </w:p>
        </w:tc>
        <w:tc>
          <w:tcPr>
            <w:tcW w:w="630" w:type="dxa"/>
            <w:tcBorders>
              <w:top w:val="nil"/>
              <w:left w:val="nil"/>
              <w:bottom w:val="single" w:sz="4" w:space="0" w:color="auto"/>
              <w:right w:val="single" w:sz="4" w:space="0" w:color="auto"/>
            </w:tcBorders>
            <w:shd w:val="clear" w:color="auto" w:fill="auto"/>
            <w:vAlign w:val="center"/>
            <w:hideMark/>
          </w:tcPr>
          <w:p w14:paraId="4A5F74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B013B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96303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69879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58F020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8A9A7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2593-4/00</w:t>
            </w:r>
          </w:p>
        </w:tc>
        <w:tc>
          <w:tcPr>
            <w:tcW w:w="6197" w:type="dxa"/>
            <w:tcBorders>
              <w:top w:val="nil"/>
              <w:left w:val="nil"/>
              <w:bottom w:val="single" w:sz="4" w:space="0" w:color="auto"/>
              <w:right w:val="single" w:sz="4" w:space="0" w:color="auto"/>
            </w:tcBorders>
            <w:shd w:val="clear" w:color="auto" w:fill="auto"/>
            <w:noWrap/>
            <w:vAlign w:val="center"/>
            <w:hideMark/>
          </w:tcPr>
          <w:p w14:paraId="7F8857C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artigos de metal para uso doméstico e pessoal</w:t>
            </w:r>
          </w:p>
        </w:tc>
        <w:tc>
          <w:tcPr>
            <w:tcW w:w="630" w:type="dxa"/>
            <w:tcBorders>
              <w:top w:val="nil"/>
              <w:left w:val="nil"/>
              <w:bottom w:val="single" w:sz="4" w:space="0" w:color="auto"/>
              <w:right w:val="single" w:sz="4" w:space="0" w:color="auto"/>
            </w:tcBorders>
            <w:shd w:val="clear" w:color="auto" w:fill="auto"/>
            <w:vAlign w:val="center"/>
            <w:hideMark/>
          </w:tcPr>
          <w:p w14:paraId="2C9BAD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B6B5D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0F45D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9C354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505795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A4CD25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2599-3/01</w:t>
            </w:r>
          </w:p>
        </w:tc>
        <w:tc>
          <w:tcPr>
            <w:tcW w:w="6197" w:type="dxa"/>
            <w:tcBorders>
              <w:top w:val="nil"/>
              <w:left w:val="nil"/>
              <w:bottom w:val="single" w:sz="4" w:space="0" w:color="auto"/>
              <w:right w:val="single" w:sz="4" w:space="0" w:color="auto"/>
            </w:tcBorders>
            <w:shd w:val="clear" w:color="auto" w:fill="auto"/>
            <w:noWrap/>
            <w:vAlign w:val="center"/>
            <w:hideMark/>
          </w:tcPr>
          <w:p w14:paraId="702DC4E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confecção de armações metálicas para a construção</w:t>
            </w:r>
          </w:p>
        </w:tc>
        <w:tc>
          <w:tcPr>
            <w:tcW w:w="630" w:type="dxa"/>
            <w:tcBorders>
              <w:top w:val="nil"/>
              <w:left w:val="nil"/>
              <w:bottom w:val="single" w:sz="4" w:space="0" w:color="auto"/>
              <w:right w:val="single" w:sz="4" w:space="0" w:color="auto"/>
            </w:tcBorders>
            <w:shd w:val="clear" w:color="auto" w:fill="auto"/>
            <w:vAlign w:val="center"/>
            <w:hideMark/>
          </w:tcPr>
          <w:p w14:paraId="26E854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9FE5F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EB503D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16118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828706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E0CB8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2599-3/01</w:t>
            </w:r>
          </w:p>
        </w:tc>
        <w:tc>
          <w:tcPr>
            <w:tcW w:w="6197" w:type="dxa"/>
            <w:tcBorders>
              <w:top w:val="nil"/>
              <w:left w:val="nil"/>
              <w:bottom w:val="single" w:sz="4" w:space="0" w:color="auto"/>
              <w:right w:val="single" w:sz="4" w:space="0" w:color="auto"/>
            </w:tcBorders>
            <w:shd w:val="clear" w:color="auto" w:fill="auto"/>
            <w:noWrap/>
            <w:vAlign w:val="center"/>
            <w:hideMark/>
          </w:tcPr>
          <w:p w14:paraId="790176D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 de corte e dobra de metais</w:t>
            </w:r>
          </w:p>
        </w:tc>
        <w:tc>
          <w:tcPr>
            <w:tcW w:w="630" w:type="dxa"/>
            <w:tcBorders>
              <w:top w:val="nil"/>
              <w:left w:val="nil"/>
              <w:bottom w:val="single" w:sz="4" w:space="0" w:color="auto"/>
              <w:right w:val="single" w:sz="4" w:space="0" w:color="auto"/>
            </w:tcBorders>
            <w:shd w:val="clear" w:color="auto" w:fill="auto"/>
            <w:vAlign w:val="center"/>
            <w:hideMark/>
          </w:tcPr>
          <w:p w14:paraId="483861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6045E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A593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B1823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E36D65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26C15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2599-3/99</w:t>
            </w:r>
          </w:p>
        </w:tc>
        <w:tc>
          <w:tcPr>
            <w:tcW w:w="6197" w:type="dxa"/>
            <w:tcBorders>
              <w:top w:val="nil"/>
              <w:left w:val="nil"/>
              <w:bottom w:val="single" w:sz="4" w:space="0" w:color="auto"/>
              <w:right w:val="single" w:sz="4" w:space="0" w:color="auto"/>
            </w:tcBorders>
            <w:shd w:val="clear" w:color="auto" w:fill="auto"/>
            <w:noWrap/>
            <w:hideMark/>
          </w:tcPr>
          <w:p w14:paraId="4775346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outros produtos de metal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7667C0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54C6A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FA0CC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6D757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EA44C9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8C8E4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2610-8/00</w:t>
            </w:r>
          </w:p>
        </w:tc>
        <w:tc>
          <w:tcPr>
            <w:tcW w:w="6197" w:type="dxa"/>
            <w:tcBorders>
              <w:top w:val="nil"/>
              <w:left w:val="nil"/>
              <w:bottom w:val="single" w:sz="4" w:space="0" w:color="auto"/>
              <w:right w:val="single" w:sz="4" w:space="0" w:color="auto"/>
            </w:tcBorders>
            <w:shd w:val="clear" w:color="auto" w:fill="auto"/>
            <w:noWrap/>
            <w:vAlign w:val="center"/>
            <w:hideMark/>
          </w:tcPr>
          <w:p w14:paraId="6DE94AC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componentes eletrônicos</w:t>
            </w:r>
          </w:p>
        </w:tc>
        <w:tc>
          <w:tcPr>
            <w:tcW w:w="630" w:type="dxa"/>
            <w:tcBorders>
              <w:top w:val="nil"/>
              <w:left w:val="nil"/>
              <w:bottom w:val="single" w:sz="4" w:space="0" w:color="auto"/>
              <w:right w:val="single" w:sz="4" w:space="0" w:color="auto"/>
            </w:tcBorders>
            <w:shd w:val="clear" w:color="auto" w:fill="auto"/>
            <w:vAlign w:val="center"/>
            <w:hideMark/>
          </w:tcPr>
          <w:p w14:paraId="29E6CB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60E36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A581C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13EBB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830680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01B31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2621-3/00</w:t>
            </w:r>
          </w:p>
        </w:tc>
        <w:tc>
          <w:tcPr>
            <w:tcW w:w="6197" w:type="dxa"/>
            <w:tcBorders>
              <w:top w:val="nil"/>
              <w:left w:val="nil"/>
              <w:bottom w:val="single" w:sz="4" w:space="0" w:color="auto"/>
              <w:right w:val="single" w:sz="4" w:space="0" w:color="auto"/>
            </w:tcBorders>
            <w:shd w:val="clear" w:color="auto" w:fill="auto"/>
            <w:noWrap/>
            <w:vAlign w:val="center"/>
            <w:hideMark/>
          </w:tcPr>
          <w:p w14:paraId="6E58CD4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equipamentos de informática</w:t>
            </w:r>
          </w:p>
        </w:tc>
        <w:tc>
          <w:tcPr>
            <w:tcW w:w="630" w:type="dxa"/>
            <w:tcBorders>
              <w:top w:val="nil"/>
              <w:left w:val="nil"/>
              <w:bottom w:val="single" w:sz="4" w:space="0" w:color="auto"/>
              <w:right w:val="single" w:sz="4" w:space="0" w:color="auto"/>
            </w:tcBorders>
            <w:shd w:val="clear" w:color="auto" w:fill="auto"/>
            <w:vAlign w:val="center"/>
            <w:hideMark/>
          </w:tcPr>
          <w:p w14:paraId="5FC758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DA7C6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8888E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9C43B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BAB91E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414AF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2622-1/00</w:t>
            </w:r>
          </w:p>
        </w:tc>
        <w:tc>
          <w:tcPr>
            <w:tcW w:w="6197" w:type="dxa"/>
            <w:tcBorders>
              <w:top w:val="nil"/>
              <w:left w:val="nil"/>
              <w:bottom w:val="single" w:sz="4" w:space="0" w:color="auto"/>
              <w:right w:val="single" w:sz="4" w:space="0" w:color="auto"/>
            </w:tcBorders>
            <w:shd w:val="clear" w:color="auto" w:fill="auto"/>
            <w:noWrap/>
            <w:vAlign w:val="center"/>
            <w:hideMark/>
          </w:tcPr>
          <w:p w14:paraId="78993BA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periféricos para equipamentos de informática</w:t>
            </w:r>
          </w:p>
        </w:tc>
        <w:tc>
          <w:tcPr>
            <w:tcW w:w="630" w:type="dxa"/>
            <w:tcBorders>
              <w:top w:val="nil"/>
              <w:left w:val="nil"/>
              <w:bottom w:val="single" w:sz="4" w:space="0" w:color="auto"/>
              <w:right w:val="single" w:sz="4" w:space="0" w:color="auto"/>
            </w:tcBorders>
            <w:shd w:val="clear" w:color="auto" w:fill="auto"/>
            <w:vAlign w:val="center"/>
            <w:hideMark/>
          </w:tcPr>
          <w:p w14:paraId="299396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E0CCB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BD796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8AB38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3B556E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00856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2631-1/00</w:t>
            </w:r>
          </w:p>
        </w:tc>
        <w:tc>
          <w:tcPr>
            <w:tcW w:w="6197" w:type="dxa"/>
            <w:tcBorders>
              <w:top w:val="nil"/>
              <w:left w:val="nil"/>
              <w:bottom w:val="single" w:sz="4" w:space="0" w:color="auto"/>
              <w:right w:val="single" w:sz="4" w:space="0" w:color="auto"/>
            </w:tcBorders>
            <w:shd w:val="clear" w:color="auto" w:fill="auto"/>
            <w:noWrap/>
            <w:hideMark/>
          </w:tcPr>
          <w:p w14:paraId="4AFBBB6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equipamentos transmissores de comunicação,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365161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B17E6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EEE5C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95D84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7A880B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ED383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2632-9/00</w:t>
            </w:r>
          </w:p>
        </w:tc>
        <w:tc>
          <w:tcPr>
            <w:tcW w:w="6197" w:type="dxa"/>
            <w:tcBorders>
              <w:top w:val="nil"/>
              <w:left w:val="nil"/>
              <w:bottom w:val="single" w:sz="4" w:space="0" w:color="auto"/>
              <w:right w:val="single" w:sz="4" w:space="0" w:color="auto"/>
            </w:tcBorders>
            <w:shd w:val="clear" w:color="auto" w:fill="auto"/>
            <w:noWrap/>
            <w:hideMark/>
          </w:tcPr>
          <w:p w14:paraId="336ABBC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aparelhos telefônicos e de outros equipamentos de comunicação,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20B359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B7B708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99916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10E96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12436D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65E61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2640-0/00</w:t>
            </w:r>
          </w:p>
        </w:tc>
        <w:tc>
          <w:tcPr>
            <w:tcW w:w="6197" w:type="dxa"/>
            <w:tcBorders>
              <w:top w:val="nil"/>
              <w:left w:val="nil"/>
              <w:bottom w:val="single" w:sz="4" w:space="0" w:color="auto"/>
              <w:right w:val="single" w:sz="4" w:space="0" w:color="auto"/>
            </w:tcBorders>
            <w:shd w:val="clear" w:color="auto" w:fill="auto"/>
            <w:noWrap/>
            <w:hideMark/>
          </w:tcPr>
          <w:p w14:paraId="5DDC56E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aparelhos de recepção, reprodução, gravação e amplificação de áudio e vídeo</w:t>
            </w:r>
          </w:p>
        </w:tc>
        <w:tc>
          <w:tcPr>
            <w:tcW w:w="630" w:type="dxa"/>
            <w:tcBorders>
              <w:top w:val="nil"/>
              <w:left w:val="nil"/>
              <w:bottom w:val="single" w:sz="4" w:space="0" w:color="auto"/>
              <w:right w:val="single" w:sz="4" w:space="0" w:color="auto"/>
            </w:tcBorders>
            <w:shd w:val="clear" w:color="auto" w:fill="auto"/>
            <w:vAlign w:val="center"/>
            <w:hideMark/>
          </w:tcPr>
          <w:p w14:paraId="68FE1D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7CD0B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0370B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ACD4D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7AC8BE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559C2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2651-5/00</w:t>
            </w:r>
          </w:p>
        </w:tc>
        <w:tc>
          <w:tcPr>
            <w:tcW w:w="6197" w:type="dxa"/>
            <w:tcBorders>
              <w:top w:val="nil"/>
              <w:left w:val="nil"/>
              <w:bottom w:val="single" w:sz="4" w:space="0" w:color="auto"/>
              <w:right w:val="single" w:sz="4" w:space="0" w:color="auto"/>
            </w:tcBorders>
            <w:shd w:val="clear" w:color="auto" w:fill="auto"/>
            <w:noWrap/>
            <w:vAlign w:val="center"/>
            <w:hideMark/>
          </w:tcPr>
          <w:p w14:paraId="5F758F8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aparelhos e equipamentos de medida, teste e controle</w:t>
            </w:r>
          </w:p>
        </w:tc>
        <w:tc>
          <w:tcPr>
            <w:tcW w:w="630" w:type="dxa"/>
            <w:tcBorders>
              <w:top w:val="nil"/>
              <w:left w:val="nil"/>
              <w:bottom w:val="single" w:sz="4" w:space="0" w:color="auto"/>
              <w:right w:val="single" w:sz="4" w:space="0" w:color="auto"/>
            </w:tcBorders>
            <w:shd w:val="clear" w:color="auto" w:fill="auto"/>
            <w:vAlign w:val="center"/>
            <w:hideMark/>
          </w:tcPr>
          <w:p w14:paraId="3C0F6F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745C10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A0BBD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F6097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222DC7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17F33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2652-3/00</w:t>
            </w:r>
          </w:p>
        </w:tc>
        <w:tc>
          <w:tcPr>
            <w:tcW w:w="6197" w:type="dxa"/>
            <w:tcBorders>
              <w:top w:val="nil"/>
              <w:left w:val="nil"/>
              <w:bottom w:val="single" w:sz="4" w:space="0" w:color="auto"/>
              <w:right w:val="single" w:sz="4" w:space="0" w:color="auto"/>
            </w:tcBorders>
            <w:shd w:val="clear" w:color="auto" w:fill="auto"/>
            <w:noWrap/>
            <w:vAlign w:val="center"/>
            <w:hideMark/>
          </w:tcPr>
          <w:p w14:paraId="37D613F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cronômetros e relógios</w:t>
            </w:r>
          </w:p>
        </w:tc>
        <w:tc>
          <w:tcPr>
            <w:tcW w:w="630" w:type="dxa"/>
            <w:tcBorders>
              <w:top w:val="nil"/>
              <w:left w:val="nil"/>
              <w:bottom w:val="single" w:sz="4" w:space="0" w:color="auto"/>
              <w:right w:val="single" w:sz="4" w:space="0" w:color="auto"/>
            </w:tcBorders>
            <w:shd w:val="clear" w:color="auto" w:fill="auto"/>
            <w:vAlign w:val="center"/>
            <w:hideMark/>
          </w:tcPr>
          <w:p w14:paraId="2AC81A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9BE0B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ACC35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71BD7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AD3CC2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E7173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2660-4/00</w:t>
            </w:r>
          </w:p>
        </w:tc>
        <w:tc>
          <w:tcPr>
            <w:tcW w:w="6197" w:type="dxa"/>
            <w:tcBorders>
              <w:top w:val="nil"/>
              <w:left w:val="nil"/>
              <w:bottom w:val="single" w:sz="4" w:space="0" w:color="auto"/>
              <w:right w:val="single" w:sz="4" w:space="0" w:color="auto"/>
            </w:tcBorders>
            <w:shd w:val="clear" w:color="auto" w:fill="auto"/>
            <w:noWrap/>
            <w:hideMark/>
          </w:tcPr>
          <w:p w14:paraId="717B7CC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aparelhos eletromédicos e eletroterapêuticos e equipamentos de irradiação</w:t>
            </w:r>
          </w:p>
        </w:tc>
        <w:tc>
          <w:tcPr>
            <w:tcW w:w="630" w:type="dxa"/>
            <w:tcBorders>
              <w:top w:val="nil"/>
              <w:left w:val="nil"/>
              <w:bottom w:val="single" w:sz="4" w:space="0" w:color="auto"/>
              <w:right w:val="single" w:sz="4" w:space="0" w:color="auto"/>
            </w:tcBorders>
            <w:shd w:val="clear" w:color="auto" w:fill="auto"/>
            <w:vAlign w:val="center"/>
            <w:hideMark/>
          </w:tcPr>
          <w:p w14:paraId="297011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B5B4D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8CAAB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2275A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D5D1D8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A4BF8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2670-1/01</w:t>
            </w:r>
          </w:p>
        </w:tc>
        <w:tc>
          <w:tcPr>
            <w:tcW w:w="6197" w:type="dxa"/>
            <w:tcBorders>
              <w:top w:val="nil"/>
              <w:left w:val="nil"/>
              <w:bottom w:val="single" w:sz="4" w:space="0" w:color="auto"/>
              <w:right w:val="single" w:sz="4" w:space="0" w:color="auto"/>
            </w:tcBorders>
            <w:shd w:val="clear" w:color="auto" w:fill="auto"/>
            <w:noWrap/>
            <w:hideMark/>
          </w:tcPr>
          <w:p w14:paraId="5F802B7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equipamentos e instrumentos ópticos,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531010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A6084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3B4C8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97A8C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A49FC6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843AA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2670-1/02</w:t>
            </w:r>
          </w:p>
        </w:tc>
        <w:tc>
          <w:tcPr>
            <w:tcW w:w="6197" w:type="dxa"/>
            <w:tcBorders>
              <w:top w:val="nil"/>
              <w:left w:val="nil"/>
              <w:bottom w:val="single" w:sz="4" w:space="0" w:color="auto"/>
              <w:right w:val="single" w:sz="4" w:space="0" w:color="auto"/>
            </w:tcBorders>
            <w:shd w:val="clear" w:color="auto" w:fill="auto"/>
            <w:noWrap/>
            <w:hideMark/>
          </w:tcPr>
          <w:p w14:paraId="26E549A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aparelhos fotográficos e cinematográficos,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454797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696C7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161C6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F0BFF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220E90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365C4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2680-9/00</w:t>
            </w:r>
          </w:p>
        </w:tc>
        <w:tc>
          <w:tcPr>
            <w:tcW w:w="6197" w:type="dxa"/>
            <w:tcBorders>
              <w:top w:val="nil"/>
              <w:left w:val="nil"/>
              <w:bottom w:val="single" w:sz="4" w:space="0" w:color="auto"/>
              <w:right w:val="single" w:sz="4" w:space="0" w:color="auto"/>
            </w:tcBorders>
            <w:shd w:val="clear" w:color="auto" w:fill="auto"/>
            <w:noWrap/>
            <w:vAlign w:val="center"/>
            <w:hideMark/>
          </w:tcPr>
          <w:p w14:paraId="6233399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mídias virgens, magnéticas e ópticas</w:t>
            </w:r>
          </w:p>
        </w:tc>
        <w:tc>
          <w:tcPr>
            <w:tcW w:w="630" w:type="dxa"/>
            <w:tcBorders>
              <w:top w:val="nil"/>
              <w:left w:val="nil"/>
              <w:bottom w:val="single" w:sz="4" w:space="0" w:color="auto"/>
              <w:right w:val="single" w:sz="4" w:space="0" w:color="auto"/>
            </w:tcBorders>
            <w:shd w:val="clear" w:color="auto" w:fill="auto"/>
            <w:vAlign w:val="center"/>
            <w:hideMark/>
          </w:tcPr>
          <w:p w14:paraId="6234DE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1479D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37308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F0C9E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AAB8A8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39886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2710-4/01</w:t>
            </w:r>
          </w:p>
        </w:tc>
        <w:tc>
          <w:tcPr>
            <w:tcW w:w="6197" w:type="dxa"/>
            <w:tcBorders>
              <w:top w:val="nil"/>
              <w:left w:val="nil"/>
              <w:bottom w:val="single" w:sz="4" w:space="0" w:color="auto"/>
              <w:right w:val="single" w:sz="4" w:space="0" w:color="auto"/>
            </w:tcBorders>
            <w:shd w:val="clear" w:color="auto" w:fill="auto"/>
            <w:noWrap/>
            <w:hideMark/>
          </w:tcPr>
          <w:p w14:paraId="6D64891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geradores de corrente contínua e alternada,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44EB36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E8D36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A7C32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9A99A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8C7958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1EDC30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2710-4/02</w:t>
            </w:r>
          </w:p>
        </w:tc>
        <w:tc>
          <w:tcPr>
            <w:tcW w:w="6197" w:type="dxa"/>
            <w:tcBorders>
              <w:top w:val="nil"/>
              <w:left w:val="nil"/>
              <w:bottom w:val="single" w:sz="4" w:space="0" w:color="auto"/>
              <w:right w:val="single" w:sz="4" w:space="0" w:color="auto"/>
            </w:tcBorders>
            <w:shd w:val="clear" w:color="auto" w:fill="auto"/>
            <w:noWrap/>
            <w:hideMark/>
          </w:tcPr>
          <w:p w14:paraId="696055B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transformadores, indutores, conversores, sincronizadores e semelhantes,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2FC503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41E848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1CF6A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D3EAE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A02FFE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BC020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2710-4/03</w:t>
            </w:r>
          </w:p>
        </w:tc>
        <w:tc>
          <w:tcPr>
            <w:tcW w:w="6197" w:type="dxa"/>
            <w:tcBorders>
              <w:top w:val="nil"/>
              <w:left w:val="nil"/>
              <w:bottom w:val="single" w:sz="4" w:space="0" w:color="auto"/>
              <w:right w:val="single" w:sz="4" w:space="0" w:color="auto"/>
            </w:tcBorders>
            <w:shd w:val="clear" w:color="auto" w:fill="auto"/>
            <w:noWrap/>
            <w:vAlign w:val="center"/>
            <w:hideMark/>
          </w:tcPr>
          <w:p w14:paraId="04B8351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motores elétricos,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29DA7A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D88D0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4A1D3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F3C5E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9B79C9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02087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2721-0/00</w:t>
            </w:r>
          </w:p>
        </w:tc>
        <w:tc>
          <w:tcPr>
            <w:tcW w:w="6197" w:type="dxa"/>
            <w:tcBorders>
              <w:top w:val="nil"/>
              <w:left w:val="nil"/>
              <w:bottom w:val="single" w:sz="4" w:space="0" w:color="auto"/>
              <w:right w:val="single" w:sz="4" w:space="0" w:color="auto"/>
            </w:tcBorders>
            <w:shd w:val="clear" w:color="auto" w:fill="auto"/>
            <w:noWrap/>
            <w:hideMark/>
          </w:tcPr>
          <w:p w14:paraId="7AFD1A5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pilhas, baterias e acumuladores elétricos, exceto para veículos automotores</w:t>
            </w:r>
          </w:p>
        </w:tc>
        <w:tc>
          <w:tcPr>
            <w:tcW w:w="630" w:type="dxa"/>
            <w:tcBorders>
              <w:top w:val="nil"/>
              <w:left w:val="nil"/>
              <w:bottom w:val="single" w:sz="4" w:space="0" w:color="auto"/>
              <w:right w:val="single" w:sz="4" w:space="0" w:color="auto"/>
            </w:tcBorders>
            <w:shd w:val="clear" w:color="auto" w:fill="auto"/>
            <w:vAlign w:val="center"/>
            <w:hideMark/>
          </w:tcPr>
          <w:p w14:paraId="5AE962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67246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8FE87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7B083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A2D760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3FF67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2722-8/01</w:t>
            </w:r>
          </w:p>
        </w:tc>
        <w:tc>
          <w:tcPr>
            <w:tcW w:w="6197" w:type="dxa"/>
            <w:tcBorders>
              <w:top w:val="nil"/>
              <w:left w:val="nil"/>
              <w:bottom w:val="single" w:sz="4" w:space="0" w:color="auto"/>
              <w:right w:val="single" w:sz="4" w:space="0" w:color="auto"/>
            </w:tcBorders>
            <w:shd w:val="clear" w:color="auto" w:fill="auto"/>
            <w:noWrap/>
            <w:vAlign w:val="center"/>
            <w:hideMark/>
          </w:tcPr>
          <w:p w14:paraId="28411BD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baterias e acumuladores para veículos automotores</w:t>
            </w:r>
          </w:p>
        </w:tc>
        <w:tc>
          <w:tcPr>
            <w:tcW w:w="630" w:type="dxa"/>
            <w:tcBorders>
              <w:top w:val="nil"/>
              <w:left w:val="nil"/>
              <w:bottom w:val="single" w:sz="4" w:space="0" w:color="auto"/>
              <w:right w:val="single" w:sz="4" w:space="0" w:color="auto"/>
            </w:tcBorders>
            <w:shd w:val="clear" w:color="auto" w:fill="auto"/>
            <w:vAlign w:val="center"/>
            <w:hideMark/>
          </w:tcPr>
          <w:p w14:paraId="64D535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2729D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2106F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B80E0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A4ED04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D14F3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2722-8/02</w:t>
            </w:r>
          </w:p>
        </w:tc>
        <w:tc>
          <w:tcPr>
            <w:tcW w:w="6197" w:type="dxa"/>
            <w:tcBorders>
              <w:top w:val="nil"/>
              <w:left w:val="nil"/>
              <w:bottom w:val="single" w:sz="4" w:space="0" w:color="auto"/>
              <w:right w:val="single" w:sz="4" w:space="0" w:color="auto"/>
            </w:tcBorders>
            <w:shd w:val="clear" w:color="auto" w:fill="auto"/>
            <w:noWrap/>
            <w:hideMark/>
          </w:tcPr>
          <w:p w14:paraId="77BF3E7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Recondicionamento de baterias e acumuladores para veículos automotores</w:t>
            </w:r>
          </w:p>
        </w:tc>
        <w:tc>
          <w:tcPr>
            <w:tcW w:w="630" w:type="dxa"/>
            <w:tcBorders>
              <w:top w:val="nil"/>
              <w:left w:val="nil"/>
              <w:bottom w:val="single" w:sz="4" w:space="0" w:color="auto"/>
              <w:right w:val="single" w:sz="4" w:space="0" w:color="auto"/>
            </w:tcBorders>
            <w:shd w:val="clear" w:color="auto" w:fill="auto"/>
            <w:vAlign w:val="center"/>
            <w:hideMark/>
          </w:tcPr>
          <w:p w14:paraId="7ECCCF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2359B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D8F5B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FA9A5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966E73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C9A39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2731-7/00</w:t>
            </w:r>
          </w:p>
        </w:tc>
        <w:tc>
          <w:tcPr>
            <w:tcW w:w="6197" w:type="dxa"/>
            <w:tcBorders>
              <w:top w:val="nil"/>
              <w:left w:val="nil"/>
              <w:bottom w:val="single" w:sz="4" w:space="0" w:color="auto"/>
              <w:right w:val="single" w:sz="4" w:space="0" w:color="auto"/>
            </w:tcBorders>
            <w:shd w:val="clear" w:color="auto" w:fill="auto"/>
            <w:noWrap/>
            <w:hideMark/>
          </w:tcPr>
          <w:p w14:paraId="639C8BF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aparelhos e equipamentos para distribuição e controle de energia elétrica</w:t>
            </w:r>
          </w:p>
        </w:tc>
        <w:tc>
          <w:tcPr>
            <w:tcW w:w="630" w:type="dxa"/>
            <w:tcBorders>
              <w:top w:val="nil"/>
              <w:left w:val="nil"/>
              <w:bottom w:val="single" w:sz="4" w:space="0" w:color="auto"/>
              <w:right w:val="single" w:sz="4" w:space="0" w:color="auto"/>
            </w:tcBorders>
            <w:shd w:val="clear" w:color="auto" w:fill="auto"/>
            <w:vAlign w:val="center"/>
            <w:hideMark/>
          </w:tcPr>
          <w:p w14:paraId="07B239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B54DB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16B70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1CE7B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2E3021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BC090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2732-5/00</w:t>
            </w:r>
          </w:p>
        </w:tc>
        <w:tc>
          <w:tcPr>
            <w:tcW w:w="6197" w:type="dxa"/>
            <w:tcBorders>
              <w:top w:val="nil"/>
              <w:left w:val="nil"/>
              <w:bottom w:val="single" w:sz="4" w:space="0" w:color="auto"/>
              <w:right w:val="single" w:sz="4" w:space="0" w:color="auto"/>
            </w:tcBorders>
            <w:shd w:val="clear" w:color="auto" w:fill="auto"/>
            <w:noWrap/>
            <w:hideMark/>
          </w:tcPr>
          <w:p w14:paraId="45624A1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material elétrico para instalações em circuito de consumo</w:t>
            </w:r>
          </w:p>
        </w:tc>
        <w:tc>
          <w:tcPr>
            <w:tcW w:w="630" w:type="dxa"/>
            <w:tcBorders>
              <w:top w:val="nil"/>
              <w:left w:val="nil"/>
              <w:bottom w:val="single" w:sz="4" w:space="0" w:color="auto"/>
              <w:right w:val="single" w:sz="4" w:space="0" w:color="auto"/>
            </w:tcBorders>
            <w:shd w:val="clear" w:color="auto" w:fill="auto"/>
            <w:vAlign w:val="center"/>
            <w:hideMark/>
          </w:tcPr>
          <w:p w14:paraId="66C11D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98C63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9C140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5E164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C1ACCE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9D560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2733-3/00</w:t>
            </w:r>
          </w:p>
        </w:tc>
        <w:tc>
          <w:tcPr>
            <w:tcW w:w="6197" w:type="dxa"/>
            <w:tcBorders>
              <w:top w:val="nil"/>
              <w:left w:val="nil"/>
              <w:bottom w:val="single" w:sz="4" w:space="0" w:color="auto"/>
              <w:right w:val="single" w:sz="4" w:space="0" w:color="auto"/>
            </w:tcBorders>
            <w:shd w:val="clear" w:color="auto" w:fill="auto"/>
            <w:noWrap/>
            <w:vAlign w:val="center"/>
            <w:hideMark/>
          </w:tcPr>
          <w:p w14:paraId="59E1883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fios, cabos e condutores elétricos isolados</w:t>
            </w:r>
          </w:p>
        </w:tc>
        <w:tc>
          <w:tcPr>
            <w:tcW w:w="630" w:type="dxa"/>
            <w:tcBorders>
              <w:top w:val="nil"/>
              <w:left w:val="nil"/>
              <w:bottom w:val="single" w:sz="4" w:space="0" w:color="auto"/>
              <w:right w:val="single" w:sz="4" w:space="0" w:color="auto"/>
            </w:tcBorders>
            <w:shd w:val="clear" w:color="auto" w:fill="auto"/>
            <w:vAlign w:val="center"/>
            <w:hideMark/>
          </w:tcPr>
          <w:p w14:paraId="3C33BC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7E223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97B0F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1141F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84734D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B3283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2740-6/01</w:t>
            </w:r>
          </w:p>
        </w:tc>
        <w:tc>
          <w:tcPr>
            <w:tcW w:w="6197" w:type="dxa"/>
            <w:tcBorders>
              <w:top w:val="nil"/>
              <w:left w:val="nil"/>
              <w:bottom w:val="single" w:sz="4" w:space="0" w:color="auto"/>
              <w:right w:val="single" w:sz="4" w:space="0" w:color="auto"/>
            </w:tcBorders>
            <w:shd w:val="clear" w:color="auto" w:fill="auto"/>
            <w:noWrap/>
            <w:vAlign w:val="center"/>
            <w:hideMark/>
          </w:tcPr>
          <w:p w14:paraId="7BE4A16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lâmpadas</w:t>
            </w:r>
          </w:p>
        </w:tc>
        <w:tc>
          <w:tcPr>
            <w:tcW w:w="630" w:type="dxa"/>
            <w:tcBorders>
              <w:top w:val="nil"/>
              <w:left w:val="nil"/>
              <w:bottom w:val="single" w:sz="4" w:space="0" w:color="auto"/>
              <w:right w:val="single" w:sz="4" w:space="0" w:color="auto"/>
            </w:tcBorders>
            <w:shd w:val="clear" w:color="auto" w:fill="auto"/>
            <w:vAlign w:val="center"/>
            <w:hideMark/>
          </w:tcPr>
          <w:p w14:paraId="0D0FCF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2A18D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AB2F4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E5259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6B03EE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EC3D5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2740-6/02</w:t>
            </w:r>
          </w:p>
        </w:tc>
        <w:tc>
          <w:tcPr>
            <w:tcW w:w="6197" w:type="dxa"/>
            <w:tcBorders>
              <w:top w:val="nil"/>
              <w:left w:val="nil"/>
              <w:bottom w:val="single" w:sz="4" w:space="0" w:color="auto"/>
              <w:right w:val="single" w:sz="4" w:space="0" w:color="auto"/>
            </w:tcBorders>
            <w:shd w:val="clear" w:color="auto" w:fill="auto"/>
            <w:noWrap/>
            <w:vAlign w:val="center"/>
            <w:hideMark/>
          </w:tcPr>
          <w:p w14:paraId="19D5357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luminárias e outros equipamentos de iluminação</w:t>
            </w:r>
          </w:p>
        </w:tc>
        <w:tc>
          <w:tcPr>
            <w:tcW w:w="630" w:type="dxa"/>
            <w:tcBorders>
              <w:top w:val="nil"/>
              <w:left w:val="nil"/>
              <w:bottom w:val="single" w:sz="4" w:space="0" w:color="auto"/>
              <w:right w:val="single" w:sz="4" w:space="0" w:color="auto"/>
            </w:tcBorders>
            <w:shd w:val="clear" w:color="auto" w:fill="auto"/>
            <w:vAlign w:val="center"/>
            <w:hideMark/>
          </w:tcPr>
          <w:p w14:paraId="237149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C2D39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DF647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C319F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F43732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269AA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2751-1/00</w:t>
            </w:r>
          </w:p>
        </w:tc>
        <w:tc>
          <w:tcPr>
            <w:tcW w:w="6197" w:type="dxa"/>
            <w:tcBorders>
              <w:top w:val="nil"/>
              <w:left w:val="nil"/>
              <w:bottom w:val="single" w:sz="4" w:space="0" w:color="auto"/>
              <w:right w:val="single" w:sz="4" w:space="0" w:color="auto"/>
            </w:tcBorders>
            <w:shd w:val="clear" w:color="auto" w:fill="auto"/>
            <w:noWrap/>
            <w:hideMark/>
          </w:tcPr>
          <w:p w14:paraId="5ABC5CF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fogões, refrigeradores e máquinas de lavar e secar para uso doméstico,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07470D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BEE1E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91AD9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6185A0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53952E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9A63F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2759-7/01</w:t>
            </w:r>
          </w:p>
        </w:tc>
        <w:tc>
          <w:tcPr>
            <w:tcW w:w="6197" w:type="dxa"/>
            <w:tcBorders>
              <w:top w:val="nil"/>
              <w:left w:val="nil"/>
              <w:bottom w:val="single" w:sz="4" w:space="0" w:color="auto"/>
              <w:right w:val="single" w:sz="4" w:space="0" w:color="auto"/>
            </w:tcBorders>
            <w:shd w:val="clear" w:color="auto" w:fill="auto"/>
            <w:noWrap/>
            <w:hideMark/>
          </w:tcPr>
          <w:p w14:paraId="29E45C8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aparelhos elétricos de uso pessoal,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38BF95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8DAB2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8F226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CBD4C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859AD9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32E6B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2759-7/99</w:t>
            </w:r>
          </w:p>
        </w:tc>
        <w:tc>
          <w:tcPr>
            <w:tcW w:w="6197" w:type="dxa"/>
            <w:tcBorders>
              <w:top w:val="nil"/>
              <w:left w:val="nil"/>
              <w:bottom w:val="single" w:sz="4" w:space="0" w:color="auto"/>
              <w:right w:val="single" w:sz="4" w:space="0" w:color="auto"/>
            </w:tcBorders>
            <w:shd w:val="clear" w:color="auto" w:fill="auto"/>
            <w:noWrap/>
            <w:hideMark/>
          </w:tcPr>
          <w:p w14:paraId="16E738C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outros aparelhos eletrodomésticos não especificados anteriormente,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3F7AEAD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98FEF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1F07A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1A880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61F126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36575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2790-2/01</w:t>
            </w:r>
          </w:p>
        </w:tc>
        <w:tc>
          <w:tcPr>
            <w:tcW w:w="6197" w:type="dxa"/>
            <w:tcBorders>
              <w:top w:val="nil"/>
              <w:left w:val="nil"/>
              <w:bottom w:val="single" w:sz="4" w:space="0" w:color="auto"/>
              <w:right w:val="single" w:sz="4" w:space="0" w:color="auto"/>
            </w:tcBorders>
            <w:shd w:val="clear" w:color="auto" w:fill="auto"/>
            <w:noWrap/>
            <w:hideMark/>
          </w:tcPr>
          <w:p w14:paraId="16562B2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eletrodos, contatos e outros artigos de carvão e grafita para uso elétrico, eletroímãs e isoladores</w:t>
            </w:r>
          </w:p>
        </w:tc>
        <w:tc>
          <w:tcPr>
            <w:tcW w:w="630" w:type="dxa"/>
            <w:tcBorders>
              <w:top w:val="nil"/>
              <w:left w:val="nil"/>
              <w:bottom w:val="single" w:sz="4" w:space="0" w:color="auto"/>
              <w:right w:val="single" w:sz="4" w:space="0" w:color="auto"/>
            </w:tcBorders>
            <w:shd w:val="clear" w:color="auto" w:fill="auto"/>
            <w:vAlign w:val="center"/>
            <w:hideMark/>
          </w:tcPr>
          <w:p w14:paraId="02C1D0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065E9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0B4D5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45EDB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B4B318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112EC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2790-2/02</w:t>
            </w:r>
          </w:p>
        </w:tc>
        <w:tc>
          <w:tcPr>
            <w:tcW w:w="6197" w:type="dxa"/>
            <w:tcBorders>
              <w:top w:val="nil"/>
              <w:left w:val="nil"/>
              <w:bottom w:val="single" w:sz="4" w:space="0" w:color="auto"/>
              <w:right w:val="single" w:sz="4" w:space="0" w:color="auto"/>
            </w:tcBorders>
            <w:shd w:val="clear" w:color="auto" w:fill="auto"/>
            <w:noWrap/>
            <w:vAlign w:val="center"/>
            <w:hideMark/>
          </w:tcPr>
          <w:p w14:paraId="6E1A767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equipamentos para sinalização e alarme</w:t>
            </w:r>
          </w:p>
        </w:tc>
        <w:tc>
          <w:tcPr>
            <w:tcW w:w="630" w:type="dxa"/>
            <w:tcBorders>
              <w:top w:val="nil"/>
              <w:left w:val="nil"/>
              <w:bottom w:val="single" w:sz="4" w:space="0" w:color="auto"/>
              <w:right w:val="single" w:sz="4" w:space="0" w:color="auto"/>
            </w:tcBorders>
            <w:shd w:val="clear" w:color="auto" w:fill="auto"/>
            <w:vAlign w:val="center"/>
            <w:hideMark/>
          </w:tcPr>
          <w:p w14:paraId="083F4A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F1850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2CEA0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C015C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6D4AEB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EB6F1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2790-2/99</w:t>
            </w:r>
          </w:p>
        </w:tc>
        <w:tc>
          <w:tcPr>
            <w:tcW w:w="6197" w:type="dxa"/>
            <w:tcBorders>
              <w:top w:val="nil"/>
              <w:left w:val="nil"/>
              <w:bottom w:val="single" w:sz="4" w:space="0" w:color="auto"/>
              <w:right w:val="single" w:sz="4" w:space="0" w:color="auto"/>
            </w:tcBorders>
            <w:shd w:val="clear" w:color="auto" w:fill="auto"/>
            <w:noWrap/>
            <w:hideMark/>
          </w:tcPr>
          <w:p w14:paraId="6B564BE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outros equipamentos e aparelhos elétricos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68AAFC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29D8A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0CBFF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D1983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D5E023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83F77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2811-9/00</w:t>
            </w:r>
          </w:p>
        </w:tc>
        <w:tc>
          <w:tcPr>
            <w:tcW w:w="6197" w:type="dxa"/>
            <w:tcBorders>
              <w:top w:val="nil"/>
              <w:left w:val="nil"/>
              <w:bottom w:val="single" w:sz="4" w:space="0" w:color="auto"/>
              <w:right w:val="single" w:sz="4" w:space="0" w:color="auto"/>
            </w:tcBorders>
            <w:shd w:val="clear" w:color="auto" w:fill="auto"/>
            <w:noWrap/>
            <w:hideMark/>
          </w:tcPr>
          <w:p w14:paraId="55D64FD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motores e turbinas, peças e acessórios, exceto para aviões e veículos rodoviários</w:t>
            </w:r>
          </w:p>
        </w:tc>
        <w:tc>
          <w:tcPr>
            <w:tcW w:w="630" w:type="dxa"/>
            <w:tcBorders>
              <w:top w:val="nil"/>
              <w:left w:val="nil"/>
              <w:bottom w:val="single" w:sz="4" w:space="0" w:color="auto"/>
              <w:right w:val="single" w:sz="4" w:space="0" w:color="auto"/>
            </w:tcBorders>
            <w:shd w:val="clear" w:color="auto" w:fill="auto"/>
            <w:vAlign w:val="center"/>
            <w:hideMark/>
          </w:tcPr>
          <w:p w14:paraId="19C2D0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1C05C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B971C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F3348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7060DA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A87C6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2812-7/00</w:t>
            </w:r>
          </w:p>
        </w:tc>
        <w:tc>
          <w:tcPr>
            <w:tcW w:w="6197" w:type="dxa"/>
            <w:tcBorders>
              <w:top w:val="nil"/>
              <w:left w:val="nil"/>
              <w:bottom w:val="single" w:sz="4" w:space="0" w:color="auto"/>
              <w:right w:val="single" w:sz="4" w:space="0" w:color="auto"/>
            </w:tcBorders>
            <w:shd w:val="clear" w:color="auto" w:fill="auto"/>
            <w:noWrap/>
            <w:hideMark/>
          </w:tcPr>
          <w:p w14:paraId="35C8CB2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equipamentos hidráulicos e pneumáticos, peças e acessórios, exceto válvulas</w:t>
            </w:r>
          </w:p>
        </w:tc>
        <w:tc>
          <w:tcPr>
            <w:tcW w:w="630" w:type="dxa"/>
            <w:tcBorders>
              <w:top w:val="nil"/>
              <w:left w:val="nil"/>
              <w:bottom w:val="single" w:sz="4" w:space="0" w:color="auto"/>
              <w:right w:val="single" w:sz="4" w:space="0" w:color="auto"/>
            </w:tcBorders>
            <w:shd w:val="clear" w:color="auto" w:fill="auto"/>
            <w:vAlign w:val="center"/>
            <w:hideMark/>
          </w:tcPr>
          <w:p w14:paraId="7325CD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C5585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7DEDB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B9AA7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1B1D9A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E46D1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2813-5/00</w:t>
            </w:r>
          </w:p>
        </w:tc>
        <w:tc>
          <w:tcPr>
            <w:tcW w:w="6197" w:type="dxa"/>
            <w:tcBorders>
              <w:top w:val="nil"/>
              <w:left w:val="nil"/>
              <w:bottom w:val="single" w:sz="4" w:space="0" w:color="auto"/>
              <w:right w:val="single" w:sz="4" w:space="0" w:color="auto"/>
            </w:tcBorders>
            <w:shd w:val="clear" w:color="auto" w:fill="auto"/>
            <w:noWrap/>
            <w:hideMark/>
          </w:tcPr>
          <w:p w14:paraId="4DE4E10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válvulas, registros e dispositivos semelhantes,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6099DE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9E873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5910F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9014B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26FEDC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EF6D2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2814-3/01</w:t>
            </w:r>
          </w:p>
        </w:tc>
        <w:tc>
          <w:tcPr>
            <w:tcW w:w="6197" w:type="dxa"/>
            <w:tcBorders>
              <w:top w:val="nil"/>
              <w:left w:val="nil"/>
              <w:bottom w:val="single" w:sz="4" w:space="0" w:color="auto"/>
              <w:right w:val="single" w:sz="4" w:space="0" w:color="auto"/>
            </w:tcBorders>
            <w:shd w:val="clear" w:color="auto" w:fill="auto"/>
            <w:noWrap/>
            <w:vAlign w:val="center"/>
            <w:hideMark/>
          </w:tcPr>
          <w:p w14:paraId="5DF555C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compressores para uso industrial,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27E7B9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FBA10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021B3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7FA8F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C84863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B02E3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2814-3/02</w:t>
            </w:r>
          </w:p>
        </w:tc>
        <w:tc>
          <w:tcPr>
            <w:tcW w:w="6197" w:type="dxa"/>
            <w:tcBorders>
              <w:top w:val="nil"/>
              <w:left w:val="nil"/>
              <w:bottom w:val="single" w:sz="4" w:space="0" w:color="auto"/>
              <w:right w:val="single" w:sz="4" w:space="0" w:color="auto"/>
            </w:tcBorders>
            <w:shd w:val="clear" w:color="auto" w:fill="auto"/>
            <w:noWrap/>
            <w:hideMark/>
          </w:tcPr>
          <w:p w14:paraId="48F00C0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compressores para uso não industrial,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3C0AB3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1A457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8B7AE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9A1BA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165845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31E91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2815-1/01</w:t>
            </w:r>
          </w:p>
        </w:tc>
        <w:tc>
          <w:tcPr>
            <w:tcW w:w="6197" w:type="dxa"/>
            <w:tcBorders>
              <w:top w:val="nil"/>
              <w:left w:val="nil"/>
              <w:bottom w:val="single" w:sz="4" w:space="0" w:color="auto"/>
              <w:right w:val="single" w:sz="4" w:space="0" w:color="auto"/>
            </w:tcBorders>
            <w:shd w:val="clear" w:color="auto" w:fill="auto"/>
            <w:noWrap/>
            <w:vAlign w:val="center"/>
            <w:hideMark/>
          </w:tcPr>
          <w:p w14:paraId="76B15C1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rolamentos para fins industriais</w:t>
            </w:r>
          </w:p>
        </w:tc>
        <w:tc>
          <w:tcPr>
            <w:tcW w:w="630" w:type="dxa"/>
            <w:tcBorders>
              <w:top w:val="nil"/>
              <w:left w:val="nil"/>
              <w:bottom w:val="single" w:sz="4" w:space="0" w:color="auto"/>
              <w:right w:val="single" w:sz="4" w:space="0" w:color="auto"/>
            </w:tcBorders>
            <w:shd w:val="clear" w:color="auto" w:fill="auto"/>
            <w:vAlign w:val="center"/>
            <w:hideMark/>
          </w:tcPr>
          <w:p w14:paraId="0D271A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024FE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64DFE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93C17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C45DC91" w14:textId="77777777" w:rsidTr="007F6ACA">
        <w:trPr>
          <w:trHeight w:val="20"/>
        </w:trPr>
        <w:tc>
          <w:tcPr>
            <w:tcW w:w="1006" w:type="dxa"/>
            <w:tcBorders>
              <w:top w:val="single" w:sz="4" w:space="0" w:color="auto"/>
              <w:left w:val="single" w:sz="4" w:space="0" w:color="auto"/>
              <w:bottom w:val="single" w:sz="4" w:space="0" w:color="auto"/>
              <w:right w:val="single" w:sz="4" w:space="0" w:color="auto"/>
            </w:tcBorders>
            <w:shd w:val="clear" w:color="auto" w:fill="auto"/>
            <w:noWrap/>
            <w:hideMark/>
          </w:tcPr>
          <w:p w14:paraId="4E93E4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2815-1/02</w:t>
            </w:r>
          </w:p>
        </w:tc>
        <w:tc>
          <w:tcPr>
            <w:tcW w:w="6197" w:type="dxa"/>
            <w:tcBorders>
              <w:top w:val="single" w:sz="4" w:space="0" w:color="auto"/>
              <w:left w:val="nil"/>
              <w:bottom w:val="single" w:sz="4" w:space="0" w:color="auto"/>
              <w:right w:val="single" w:sz="4" w:space="0" w:color="auto"/>
            </w:tcBorders>
            <w:shd w:val="clear" w:color="auto" w:fill="auto"/>
            <w:noWrap/>
            <w:hideMark/>
          </w:tcPr>
          <w:p w14:paraId="1AA9B21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equipamentos de transmissão para fins industriais, exceto rolamentos</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7B20FF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3BE698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186F98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0C42DD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D9FE639" w14:textId="77777777" w:rsidTr="003A46A1">
        <w:trPr>
          <w:trHeight w:val="20"/>
        </w:trPr>
        <w:tc>
          <w:tcPr>
            <w:tcW w:w="1006" w:type="dxa"/>
            <w:tcBorders>
              <w:top w:val="single" w:sz="4" w:space="0" w:color="auto"/>
              <w:bottom w:val="single" w:sz="4" w:space="0" w:color="auto"/>
            </w:tcBorders>
            <w:shd w:val="clear" w:color="auto" w:fill="FFFFFF" w:themeFill="background1"/>
            <w:noWrap/>
            <w:vAlign w:val="center"/>
          </w:tcPr>
          <w:p w14:paraId="1F2BA7DB" w14:textId="77777777" w:rsidR="00A231FA" w:rsidRPr="00B538B2" w:rsidRDefault="00A231FA" w:rsidP="007F6ACA">
            <w:pPr>
              <w:spacing w:after="0" w:line="240" w:lineRule="auto"/>
              <w:jc w:val="center"/>
              <w:rPr>
                <w:rFonts w:ascii="Arial" w:eastAsia="Times New Roman" w:hAnsi="Arial" w:cs="Arial"/>
                <w:b/>
                <w:bCs/>
                <w:color w:val="FFFFFF"/>
                <w:sz w:val="16"/>
                <w:szCs w:val="16"/>
                <w:lang w:val="pt-BR" w:eastAsia="pt-BR"/>
              </w:rPr>
            </w:pPr>
          </w:p>
        </w:tc>
        <w:tc>
          <w:tcPr>
            <w:tcW w:w="6197" w:type="dxa"/>
            <w:tcBorders>
              <w:top w:val="single" w:sz="4" w:space="0" w:color="auto"/>
              <w:bottom w:val="single" w:sz="4" w:space="0" w:color="auto"/>
            </w:tcBorders>
            <w:shd w:val="clear" w:color="auto" w:fill="FFFFFF" w:themeFill="background1"/>
            <w:noWrap/>
            <w:vAlign w:val="center"/>
          </w:tcPr>
          <w:p w14:paraId="68D335BA" w14:textId="77777777" w:rsidR="00A231FA" w:rsidRPr="00B538B2" w:rsidRDefault="00A231FA" w:rsidP="007F6ACA">
            <w:pPr>
              <w:spacing w:after="0" w:line="240" w:lineRule="auto"/>
              <w:jc w:val="center"/>
              <w:rPr>
                <w:rFonts w:ascii="Arial" w:eastAsia="Times New Roman" w:hAnsi="Arial" w:cs="Arial"/>
                <w:b/>
                <w:bCs/>
                <w:color w:val="FFFFFF"/>
                <w:sz w:val="16"/>
                <w:szCs w:val="16"/>
                <w:lang w:val="pt-BR" w:eastAsia="pt-BR"/>
              </w:rPr>
            </w:pPr>
          </w:p>
        </w:tc>
        <w:tc>
          <w:tcPr>
            <w:tcW w:w="630" w:type="dxa"/>
            <w:tcBorders>
              <w:top w:val="single" w:sz="4" w:space="0" w:color="auto"/>
              <w:bottom w:val="single" w:sz="4" w:space="0" w:color="auto"/>
            </w:tcBorders>
            <w:shd w:val="clear" w:color="auto" w:fill="FFFFFF" w:themeFill="background1"/>
            <w:vAlign w:val="center"/>
          </w:tcPr>
          <w:p w14:paraId="09C1111E" w14:textId="77777777" w:rsidR="00A231FA" w:rsidRPr="00B538B2" w:rsidRDefault="00A231FA" w:rsidP="007F6ACA">
            <w:pPr>
              <w:spacing w:after="0" w:line="240" w:lineRule="auto"/>
              <w:jc w:val="center"/>
              <w:rPr>
                <w:rFonts w:ascii="Arial" w:eastAsia="Times New Roman" w:hAnsi="Arial" w:cs="Arial"/>
                <w:b/>
                <w:bCs/>
                <w:color w:val="FFFFFF"/>
                <w:sz w:val="16"/>
                <w:szCs w:val="16"/>
                <w:lang w:val="pt-BR" w:eastAsia="pt-BR"/>
              </w:rPr>
            </w:pPr>
          </w:p>
        </w:tc>
        <w:tc>
          <w:tcPr>
            <w:tcW w:w="630" w:type="dxa"/>
            <w:tcBorders>
              <w:top w:val="single" w:sz="4" w:space="0" w:color="auto"/>
              <w:bottom w:val="single" w:sz="4" w:space="0" w:color="auto"/>
            </w:tcBorders>
            <w:shd w:val="clear" w:color="auto" w:fill="FFFFFF" w:themeFill="background1"/>
            <w:vAlign w:val="center"/>
          </w:tcPr>
          <w:p w14:paraId="4EBA58A1" w14:textId="77777777" w:rsidR="00A231FA" w:rsidRPr="00B538B2" w:rsidRDefault="00A231FA" w:rsidP="007F6ACA">
            <w:pPr>
              <w:spacing w:after="0" w:line="240" w:lineRule="auto"/>
              <w:jc w:val="center"/>
              <w:rPr>
                <w:rFonts w:ascii="Arial" w:eastAsia="Times New Roman" w:hAnsi="Arial" w:cs="Arial"/>
                <w:b/>
                <w:bCs/>
                <w:color w:val="FFFFFF"/>
                <w:sz w:val="16"/>
                <w:szCs w:val="16"/>
                <w:lang w:val="pt-BR" w:eastAsia="pt-BR"/>
              </w:rPr>
            </w:pPr>
          </w:p>
        </w:tc>
        <w:tc>
          <w:tcPr>
            <w:tcW w:w="630" w:type="dxa"/>
            <w:tcBorders>
              <w:top w:val="single" w:sz="4" w:space="0" w:color="auto"/>
              <w:bottom w:val="single" w:sz="4" w:space="0" w:color="auto"/>
            </w:tcBorders>
            <w:shd w:val="clear" w:color="auto" w:fill="FFFFFF" w:themeFill="background1"/>
            <w:vAlign w:val="center"/>
          </w:tcPr>
          <w:p w14:paraId="5DE7032F" w14:textId="77777777" w:rsidR="00A231FA" w:rsidRPr="00B538B2" w:rsidRDefault="00A231FA" w:rsidP="007F6ACA">
            <w:pPr>
              <w:spacing w:after="0" w:line="240" w:lineRule="auto"/>
              <w:jc w:val="center"/>
              <w:rPr>
                <w:rFonts w:ascii="Arial" w:eastAsia="Times New Roman" w:hAnsi="Arial" w:cs="Arial"/>
                <w:b/>
                <w:bCs/>
                <w:color w:val="FFFFFF"/>
                <w:sz w:val="16"/>
                <w:szCs w:val="16"/>
                <w:lang w:val="pt-BR" w:eastAsia="pt-BR"/>
              </w:rPr>
            </w:pPr>
          </w:p>
        </w:tc>
        <w:tc>
          <w:tcPr>
            <w:tcW w:w="630" w:type="dxa"/>
            <w:tcBorders>
              <w:top w:val="single" w:sz="4" w:space="0" w:color="auto"/>
              <w:bottom w:val="single" w:sz="4" w:space="0" w:color="auto"/>
            </w:tcBorders>
            <w:shd w:val="clear" w:color="auto" w:fill="FFFFFF" w:themeFill="background1"/>
            <w:vAlign w:val="center"/>
          </w:tcPr>
          <w:p w14:paraId="02721518" w14:textId="77777777" w:rsidR="00A231FA" w:rsidRPr="00B538B2" w:rsidRDefault="00A231FA" w:rsidP="007F6ACA">
            <w:pPr>
              <w:spacing w:after="0" w:line="240" w:lineRule="auto"/>
              <w:jc w:val="center"/>
              <w:rPr>
                <w:rFonts w:ascii="Arial" w:eastAsia="Times New Roman" w:hAnsi="Arial" w:cs="Arial"/>
                <w:b/>
                <w:bCs/>
                <w:color w:val="FFFFFF"/>
                <w:sz w:val="16"/>
                <w:szCs w:val="16"/>
                <w:lang w:val="pt-BR" w:eastAsia="pt-BR"/>
              </w:rPr>
            </w:pPr>
          </w:p>
        </w:tc>
      </w:tr>
      <w:tr w:rsidR="00796B55" w:rsidRPr="00B538B2" w14:paraId="5B317AEF"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2A5014DE"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5D3D524D"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148B4305"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3D96D1A3"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DF5243E"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207C4A0C"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7CB1873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44615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2821-6/01</w:t>
            </w:r>
          </w:p>
        </w:tc>
        <w:tc>
          <w:tcPr>
            <w:tcW w:w="6197" w:type="dxa"/>
            <w:tcBorders>
              <w:top w:val="nil"/>
              <w:left w:val="nil"/>
              <w:bottom w:val="single" w:sz="4" w:space="0" w:color="auto"/>
              <w:right w:val="single" w:sz="4" w:space="0" w:color="auto"/>
            </w:tcBorders>
            <w:shd w:val="clear" w:color="auto" w:fill="auto"/>
            <w:noWrap/>
            <w:hideMark/>
          </w:tcPr>
          <w:p w14:paraId="5FA3ED4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fornos industriais, aparelhos e equipamentos não elétricos para instalações térmicas,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2ED248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43C1D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1323D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F78E9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2BB56C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19C92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2821-6/02</w:t>
            </w:r>
          </w:p>
        </w:tc>
        <w:tc>
          <w:tcPr>
            <w:tcW w:w="6197" w:type="dxa"/>
            <w:tcBorders>
              <w:top w:val="nil"/>
              <w:left w:val="nil"/>
              <w:bottom w:val="single" w:sz="4" w:space="0" w:color="auto"/>
              <w:right w:val="single" w:sz="4" w:space="0" w:color="auto"/>
            </w:tcBorders>
            <w:shd w:val="clear" w:color="auto" w:fill="auto"/>
            <w:noWrap/>
            <w:hideMark/>
          </w:tcPr>
          <w:p w14:paraId="2EA4BD9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estufas e fornos elétricos para fins industriais,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0109C6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F0D76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28203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0D6FD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8A5408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7FCE9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2822-4/01</w:t>
            </w:r>
          </w:p>
        </w:tc>
        <w:tc>
          <w:tcPr>
            <w:tcW w:w="6197" w:type="dxa"/>
            <w:tcBorders>
              <w:top w:val="nil"/>
              <w:left w:val="nil"/>
              <w:bottom w:val="single" w:sz="4" w:space="0" w:color="auto"/>
              <w:right w:val="single" w:sz="4" w:space="0" w:color="auto"/>
            </w:tcBorders>
            <w:shd w:val="clear" w:color="auto" w:fill="auto"/>
            <w:noWrap/>
            <w:hideMark/>
          </w:tcPr>
          <w:p w14:paraId="3C8F58E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máquinas, equipamentos e aparelhos para transporte e elevação de pessoas,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6252BA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ADC35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CF5D0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D4985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28E2AE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6AA49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2822-4/02</w:t>
            </w:r>
          </w:p>
        </w:tc>
        <w:tc>
          <w:tcPr>
            <w:tcW w:w="6197" w:type="dxa"/>
            <w:tcBorders>
              <w:top w:val="nil"/>
              <w:left w:val="nil"/>
              <w:bottom w:val="single" w:sz="4" w:space="0" w:color="auto"/>
              <w:right w:val="single" w:sz="4" w:space="0" w:color="auto"/>
            </w:tcBorders>
            <w:shd w:val="clear" w:color="auto" w:fill="auto"/>
            <w:noWrap/>
            <w:hideMark/>
          </w:tcPr>
          <w:p w14:paraId="1DD92D4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máquinas, equipamentos e aparelhos para transporte e elevação de cargas,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2FAA65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6F5FA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59603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71959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D9CF16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311AD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2823-2/00</w:t>
            </w:r>
          </w:p>
        </w:tc>
        <w:tc>
          <w:tcPr>
            <w:tcW w:w="6197" w:type="dxa"/>
            <w:tcBorders>
              <w:top w:val="nil"/>
              <w:left w:val="nil"/>
              <w:bottom w:val="single" w:sz="4" w:space="0" w:color="auto"/>
              <w:right w:val="single" w:sz="4" w:space="0" w:color="auto"/>
            </w:tcBorders>
            <w:shd w:val="clear" w:color="auto" w:fill="auto"/>
            <w:noWrap/>
            <w:hideMark/>
          </w:tcPr>
          <w:p w14:paraId="5842741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máquinas e aparelhos de refrigeração e ventilação para uso industrial e comercial,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086B6C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C2297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61EB5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33259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5974F7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8E6CC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2824-1/01</w:t>
            </w:r>
          </w:p>
        </w:tc>
        <w:tc>
          <w:tcPr>
            <w:tcW w:w="6197" w:type="dxa"/>
            <w:tcBorders>
              <w:top w:val="nil"/>
              <w:left w:val="nil"/>
              <w:bottom w:val="single" w:sz="4" w:space="0" w:color="auto"/>
              <w:right w:val="single" w:sz="4" w:space="0" w:color="auto"/>
            </w:tcBorders>
            <w:shd w:val="clear" w:color="auto" w:fill="auto"/>
            <w:noWrap/>
            <w:hideMark/>
          </w:tcPr>
          <w:p w14:paraId="2930AB5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aparelhos e equipamentos de ar condicionado para uso industrial</w:t>
            </w:r>
          </w:p>
        </w:tc>
        <w:tc>
          <w:tcPr>
            <w:tcW w:w="630" w:type="dxa"/>
            <w:tcBorders>
              <w:top w:val="nil"/>
              <w:left w:val="nil"/>
              <w:bottom w:val="single" w:sz="4" w:space="0" w:color="auto"/>
              <w:right w:val="single" w:sz="4" w:space="0" w:color="auto"/>
            </w:tcBorders>
            <w:shd w:val="clear" w:color="auto" w:fill="auto"/>
            <w:vAlign w:val="center"/>
            <w:hideMark/>
          </w:tcPr>
          <w:p w14:paraId="4B29A3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783E4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9D50A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CF748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2D9F9A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8D05F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2824-1/02</w:t>
            </w:r>
          </w:p>
        </w:tc>
        <w:tc>
          <w:tcPr>
            <w:tcW w:w="6197" w:type="dxa"/>
            <w:tcBorders>
              <w:top w:val="nil"/>
              <w:left w:val="nil"/>
              <w:bottom w:val="single" w:sz="4" w:space="0" w:color="auto"/>
              <w:right w:val="single" w:sz="4" w:space="0" w:color="auto"/>
            </w:tcBorders>
            <w:shd w:val="clear" w:color="auto" w:fill="auto"/>
            <w:noWrap/>
            <w:hideMark/>
          </w:tcPr>
          <w:p w14:paraId="7CED62A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aparelhos e equipamentos de ar condicionado para uso não industrial</w:t>
            </w:r>
          </w:p>
        </w:tc>
        <w:tc>
          <w:tcPr>
            <w:tcW w:w="630" w:type="dxa"/>
            <w:tcBorders>
              <w:top w:val="nil"/>
              <w:left w:val="nil"/>
              <w:bottom w:val="single" w:sz="4" w:space="0" w:color="auto"/>
              <w:right w:val="single" w:sz="4" w:space="0" w:color="auto"/>
            </w:tcBorders>
            <w:shd w:val="clear" w:color="auto" w:fill="auto"/>
            <w:vAlign w:val="center"/>
            <w:hideMark/>
          </w:tcPr>
          <w:p w14:paraId="39EFA6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9D6F8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71953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193EC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B1879C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F4B8F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2825-9/00</w:t>
            </w:r>
          </w:p>
        </w:tc>
        <w:tc>
          <w:tcPr>
            <w:tcW w:w="6197" w:type="dxa"/>
            <w:tcBorders>
              <w:top w:val="nil"/>
              <w:left w:val="nil"/>
              <w:bottom w:val="single" w:sz="4" w:space="0" w:color="auto"/>
              <w:right w:val="single" w:sz="4" w:space="0" w:color="auto"/>
            </w:tcBorders>
            <w:shd w:val="clear" w:color="auto" w:fill="auto"/>
            <w:noWrap/>
            <w:hideMark/>
          </w:tcPr>
          <w:p w14:paraId="60D2C98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máquinas e equipamentos para saneamento básico e ambiental,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118AA5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EEC94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50942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F3C65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F63112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5057B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2829-1/01</w:t>
            </w:r>
          </w:p>
        </w:tc>
        <w:tc>
          <w:tcPr>
            <w:tcW w:w="6197" w:type="dxa"/>
            <w:tcBorders>
              <w:top w:val="nil"/>
              <w:left w:val="nil"/>
              <w:bottom w:val="single" w:sz="4" w:space="0" w:color="auto"/>
              <w:right w:val="single" w:sz="4" w:space="0" w:color="auto"/>
            </w:tcBorders>
            <w:shd w:val="clear" w:color="auto" w:fill="auto"/>
            <w:noWrap/>
            <w:hideMark/>
          </w:tcPr>
          <w:p w14:paraId="6E5EAE3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máquinas de escrever, calcular e outros equipamentos não eletrônicos para escritório,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414F5F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D1F29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F99A4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44F40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698011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69517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2829-1/99</w:t>
            </w:r>
          </w:p>
        </w:tc>
        <w:tc>
          <w:tcPr>
            <w:tcW w:w="6197" w:type="dxa"/>
            <w:tcBorders>
              <w:top w:val="nil"/>
              <w:left w:val="nil"/>
              <w:bottom w:val="single" w:sz="4" w:space="0" w:color="auto"/>
              <w:right w:val="single" w:sz="4" w:space="0" w:color="auto"/>
            </w:tcBorders>
            <w:shd w:val="clear" w:color="auto" w:fill="auto"/>
            <w:noWrap/>
            <w:hideMark/>
          </w:tcPr>
          <w:p w14:paraId="70B539B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outras máquinas e equipamentos de uso geral não especificados anteriormente,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7374E6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6B694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75FD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A84E0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F6806D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06E05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2831-3/00</w:t>
            </w:r>
          </w:p>
        </w:tc>
        <w:tc>
          <w:tcPr>
            <w:tcW w:w="6197" w:type="dxa"/>
            <w:tcBorders>
              <w:top w:val="nil"/>
              <w:left w:val="nil"/>
              <w:bottom w:val="single" w:sz="4" w:space="0" w:color="auto"/>
              <w:right w:val="single" w:sz="4" w:space="0" w:color="auto"/>
            </w:tcBorders>
            <w:shd w:val="clear" w:color="auto" w:fill="auto"/>
            <w:noWrap/>
            <w:vAlign w:val="center"/>
            <w:hideMark/>
          </w:tcPr>
          <w:p w14:paraId="57DAAF2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tratores agrícolas,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7B7E57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8FBAE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A7308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A09A7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36C3FF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4DB39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2832-1/00</w:t>
            </w:r>
          </w:p>
        </w:tc>
        <w:tc>
          <w:tcPr>
            <w:tcW w:w="6197" w:type="dxa"/>
            <w:tcBorders>
              <w:top w:val="nil"/>
              <w:left w:val="nil"/>
              <w:bottom w:val="single" w:sz="4" w:space="0" w:color="auto"/>
              <w:right w:val="single" w:sz="4" w:space="0" w:color="auto"/>
            </w:tcBorders>
            <w:shd w:val="clear" w:color="auto" w:fill="auto"/>
            <w:noWrap/>
            <w:hideMark/>
          </w:tcPr>
          <w:p w14:paraId="793CA3B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equipamentos para irrigação agrícola,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266202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916BE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884BF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7A22B8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8A3B4E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ADEDE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2833-0/00</w:t>
            </w:r>
          </w:p>
        </w:tc>
        <w:tc>
          <w:tcPr>
            <w:tcW w:w="6197" w:type="dxa"/>
            <w:tcBorders>
              <w:top w:val="nil"/>
              <w:left w:val="nil"/>
              <w:bottom w:val="single" w:sz="4" w:space="0" w:color="auto"/>
              <w:right w:val="single" w:sz="4" w:space="0" w:color="auto"/>
            </w:tcBorders>
            <w:shd w:val="clear" w:color="auto" w:fill="auto"/>
            <w:noWrap/>
            <w:hideMark/>
          </w:tcPr>
          <w:p w14:paraId="6317BE7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máquinas e equipamentos para a agricultura e pecuária, peças e acessórios, exceto para irrigação</w:t>
            </w:r>
          </w:p>
        </w:tc>
        <w:tc>
          <w:tcPr>
            <w:tcW w:w="630" w:type="dxa"/>
            <w:tcBorders>
              <w:top w:val="nil"/>
              <w:left w:val="nil"/>
              <w:bottom w:val="single" w:sz="4" w:space="0" w:color="auto"/>
              <w:right w:val="single" w:sz="4" w:space="0" w:color="auto"/>
            </w:tcBorders>
            <w:shd w:val="clear" w:color="auto" w:fill="auto"/>
            <w:vAlign w:val="center"/>
            <w:hideMark/>
          </w:tcPr>
          <w:p w14:paraId="20F2A5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7BDA0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BE24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99D0A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A85C07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B5FEC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2840-2/00</w:t>
            </w:r>
          </w:p>
        </w:tc>
        <w:tc>
          <w:tcPr>
            <w:tcW w:w="6197" w:type="dxa"/>
            <w:tcBorders>
              <w:top w:val="nil"/>
              <w:left w:val="nil"/>
              <w:bottom w:val="single" w:sz="4" w:space="0" w:color="auto"/>
              <w:right w:val="single" w:sz="4" w:space="0" w:color="auto"/>
            </w:tcBorders>
            <w:shd w:val="clear" w:color="auto" w:fill="auto"/>
            <w:noWrap/>
            <w:vAlign w:val="center"/>
            <w:hideMark/>
          </w:tcPr>
          <w:p w14:paraId="09FC967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máquinas-ferramenta,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3A2425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7CFA3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3BC8A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306E4D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0B157E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83607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2851-8/00</w:t>
            </w:r>
          </w:p>
        </w:tc>
        <w:tc>
          <w:tcPr>
            <w:tcW w:w="6197" w:type="dxa"/>
            <w:tcBorders>
              <w:top w:val="nil"/>
              <w:left w:val="nil"/>
              <w:bottom w:val="single" w:sz="4" w:space="0" w:color="auto"/>
              <w:right w:val="single" w:sz="4" w:space="0" w:color="auto"/>
            </w:tcBorders>
            <w:shd w:val="clear" w:color="auto" w:fill="auto"/>
            <w:noWrap/>
            <w:hideMark/>
          </w:tcPr>
          <w:p w14:paraId="4BC0F0B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máquinas e equipamentos para a prospecção e extração de petróleo,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43DEE3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8D476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9CFEB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87BCE9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210187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E8581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2852-6/00</w:t>
            </w:r>
          </w:p>
        </w:tc>
        <w:tc>
          <w:tcPr>
            <w:tcW w:w="6197" w:type="dxa"/>
            <w:tcBorders>
              <w:top w:val="nil"/>
              <w:left w:val="nil"/>
              <w:bottom w:val="single" w:sz="4" w:space="0" w:color="auto"/>
              <w:right w:val="single" w:sz="4" w:space="0" w:color="auto"/>
            </w:tcBorders>
            <w:shd w:val="clear" w:color="auto" w:fill="auto"/>
            <w:noWrap/>
            <w:hideMark/>
          </w:tcPr>
          <w:p w14:paraId="42D6084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outras máquinas e equipamentos para uso na extração mineral, peças e acessórios, exceto na extração de petróleo</w:t>
            </w:r>
          </w:p>
        </w:tc>
        <w:tc>
          <w:tcPr>
            <w:tcW w:w="630" w:type="dxa"/>
            <w:tcBorders>
              <w:top w:val="nil"/>
              <w:left w:val="nil"/>
              <w:bottom w:val="single" w:sz="4" w:space="0" w:color="auto"/>
              <w:right w:val="single" w:sz="4" w:space="0" w:color="auto"/>
            </w:tcBorders>
            <w:shd w:val="clear" w:color="auto" w:fill="auto"/>
            <w:vAlign w:val="center"/>
            <w:hideMark/>
          </w:tcPr>
          <w:p w14:paraId="2808B2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0AC65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0B419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83847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E7DD0F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E8661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2853-4/00</w:t>
            </w:r>
          </w:p>
        </w:tc>
        <w:tc>
          <w:tcPr>
            <w:tcW w:w="6197" w:type="dxa"/>
            <w:tcBorders>
              <w:top w:val="nil"/>
              <w:left w:val="nil"/>
              <w:bottom w:val="single" w:sz="4" w:space="0" w:color="auto"/>
              <w:right w:val="single" w:sz="4" w:space="0" w:color="auto"/>
            </w:tcBorders>
            <w:shd w:val="clear" w:color="auto" w:fill="auto"/>
            <w:noWrap/>
            <w:vAlign w:val="center"/>
            <w:hideMark/>
          </w:tcPr>
          <w:p w14:paraId="244E731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tratores, peças e acessórios, exceto agrícolas</w:t>
            </w:r>
          </w:p>
        </w:tc>
        <w:tc>
          <w:tcPr>
            <w:tcW w:w="630" w:type="dxa"/>
            <w:tcBorders>
              <w:top w:val="nil"/>
              <w:left w:val="nil"/>
              <w:bottom w:val="single" w:sz="4" w:space="0" w:color="auto"/>
              <w:right w:val="single" w:sz="4" w:space="0" w:color="auto"/>
            </w:tcBorders>
            <w:shd w:val="clear" w:color="auto" w:fill="auto"/>
            <w:vAlign w:val="center"/>
            <w:hideMark/>
          </w:tcPr>
          <w:p w14:paraId="70A186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F9FAA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B5C3F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CF42D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6AC8CD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BC718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2854-2/00</w:t>
            </w:r>
          </w:p>
        </w:tc>
        <w:tc>
          <w:tcPr>
            <w:tcW w:w="6197" w:type="dxa"/>
            <w:tcBorders>
              <w:top w:val="nil"/>
              <w:left w:val="nil"/>
              <w:bottom w:val="single" w:sz="4" w:space="0" w:color="auto"/>
              <w:right w:val="single" w:sz="4" w:space="0" w:color="auto"/>
            </w:tcBorders>
            <w:shd w:val="clear" w:color="auto" w:fill="auto"/>
            <w:noWrap/>
            <w:hideMark/>
          </w:tcPr>
          <w:p w14:paraId="7011641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máquinas e equipamentos para terraplenagem, pavimentação e construção, peças e acessórios, exceto tratores</w:t>
            </w:r>
          </w:p>
        </w:tc>
        <w:tc>
          <w:tcPr>
            <w:tcW w:w="630" w:type="dxa"/>
            <w:tcBorders>
              <w:top w:val="nil"/>
              <w:left w:val="nil"/>
              <w:bottom w:val="single" w:sz="4" w:space="0" w:color="auto"/>
              <w:right w:val="single" w:sz="4" w:space="0" w:color="auto"/>
            </w:tcBorders>
            <w:shd w:val="clear" w:color="auto" w:fill="auto"/>
            <w:vAlign w:val="center"/>
            <w:hideMark/>
          </w:tcPr>
          <w:p w14:paraId="6638F0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1719F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EEF8E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7327B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210C6F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4A515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2861-5/00</w:t>
            </w:r>
          </w:p>
        </w:tc>
        <w:tc>
          <w:tcPr>
            <w:tcW w:w="6197" w:type="dxa"/>
            <w:tcBorders>
              <w:top w:val="nil"/>
              <w:left w:val="nil"/>
              <w:bottom w:val="single" w:sz="4" w:space="0" w:color="auto"/>
              <w:right w:val="single" w:sz="4" w:space="0" w:color="auto"/>
            </w:tcBorders>
            <w:shd w:val="clear" w:color="auto" w:fill="auto"/>
            <w:noWrap/>
            <w:hideMark/>
          </w:tcPr>
          <w:p w14:paraId="4C466FC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máquinas para a indústria metalúrgica, peças e acessórios, exceto máquinas-ferramenta</w:t>
            </w:r>
          </w:p>
        </w:tc>
        <w:tc>
          <w:tcPr>
            <w:tcW w:w="630" w:type="dxa"/>
            <w:tcBorders>
              <w:top w:val="nil"/>
              <w:left w:val="nil"/>
              <w:bottom w:val="single" w:sz="4" w:space="0" w:color="auto"/>
              <w:right w:val="single" w:sz="4" w:space="0" w:color="auto"/>
            </w:tcBorders>
            <w:shd w:val="clear" w:color="auto" w:fill="auto"/>
            <w:vAlign w:val="center"/>
            <w:hideMark/>
          </w:tcPr>
          <w:p w14:paraId="4539E6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93972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BE102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2354E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44F0A9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8AE868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2862-3/00</w:t>
            </w:r>
          </w:p>
        </w:tc>
        <w:tc>
          <w:tcPr>
            <w:tcW w:w="6197" w:type="dxa"/>
            <w:tcBorders>
              <w:top w:val="nil"/>
              <w:left w:val="nil"/>
              <w:bottom w:val="single" w:sz="4" w:space="0" w:color="auto"/>
              <w:right w:val="single" w:sz="4" w:space="0" w:color="auto"/>
            </w:tcBorders>
            <w:shd w:val="clear" w:color="auto" w:fill="auto"/>
            <w:noWrap/>
            <w:hideMark/>
          </w:tcPr>
          <w:p w14:paraId="1A6B4F0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máquinas e equipamentos para as indústrias de alimentos, bebidas e fumo,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21C431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EB3EF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7F240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3A2B6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D6B6E7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75715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2863-1/00</w:t>
            </w:r>
          </w:p>
        </w:tc>
        <w:tc>
          <w:tcPr>
            <w:tcW w:w="6197" w:type="dxa"/>
            <w:tcBorders>
              <w:top w:val="nil"/>
              <w:left w:val="nil"/>
              <w:bottom w:val="single" w:sz="4" w:space="0" w:color="auto"/>
              <w:right w:val="single" w:sz="4" w:space="0" w:color="auto"/>
            </w:tcBorders>
            <w:shd w:val="clear" w:color="auto" w:fill="auto"/>
            <w:noWrap/>
            <w:hideMark/>
          </w:tcPr>
          <w:p w14:paraId="22D93D3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máquinas e equipamentos para a indústria têxtil,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030EEF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F145B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B14BC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58A80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836D08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D7A91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2864-0/00</w:t>
            </w:r>
          </w:p>
        </w:tc>
        <w:tc>
          <w:tcPr>
            <w:tcW w:w="6197" w:type="dxa"/>
            <w:tcBorders>
              <w:top w:val="nil"/>
              <w:left w:val="nil"/>
              <w:bottom w:val="single" w:sz="4" w:space="0" w:color="auto"/>
              <w:right w:val="single" w:sz="4" w:space="0" w:color="auto"/>
            </w:tcBorders>
            <w:shd w:val="clear" w:color="auto" w:fill="auto"/>
            <w:noWrap/>
            <w:hideMark/>
          </w:tcPr>
          <w:p w14:paraId="121FFDB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máquinas e equipamentos para as indústrias do vestuário, do couro e de calçados,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7054CF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0AB93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14F9D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66CD5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40AB50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9EAC5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2865-8/00</w:t>
            </w:r>
          </w:p>
        </w:tc>
        <w:tc>
          <w:tcPr>
            <w:tcW w:w="6197" w:type="dxa"/>
            <w:tcBorders>
              <w:top w:val="nil"/>
              <w:left w:val="nil"/>
              <w:bottom w:val="single" w:sz="4" w:space="0" w:color="auto"/>
              <w:right w:val="single" w:sz="4" w:space="0" w:color="auto"/>
            </w:tcBorders>
            <w:shd w:val="clear" w:color="auto" w:fill="auto"/>
            <w:noWrap/>
            <w:hideMark/>
          </w:tcPr>
          <w:p w14:paraId="3EB50AD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máquinas e equipamentos para as indústrias de celulose, papel e papelão e artefatos,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426EDC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2089C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F7AD7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6A431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4F5B55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9CF2D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2866-6/00</w:t>
            </w:r>
          </w:p>
        </w:tc>
        <w:tc>
          <w:tcPr>
            <w:tcW w:w="6197" w:type="dxa"/>
            <w:tcBorders>
              <w:top w:val="nil"/>
              <w:left w:val="nil"/>
              <w:bottom w:val="single" w:sz="4" w:space="0" w:color="auto"/>
              <w:right w:val="single" w:sz="4" w:space="0" w:color="auto"/>
            </w:tcBorders>
            <w:shd w:val="clear" w:color="auto" w:fill="auto"/>
            <w:noWrap/>
            <w:hideMark/>
          </w:tcPr>
          <w:p w14:paraId="1C247DC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máquinas e equipamentos para a indústria do plástico,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3EFA3C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0E047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72E55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79B1E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79833F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13A64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2869-1/00</w:t>
            </w:r>
          </w:p>
        </w:tc>
        <w:tc>
          <w:tcPr>
            <w:tcW w:w="6197" w:type="dxa"/>
            <w:tcBorders>
              <w:top w:val="nil"/>
              <w:left w:val="nil"/>
              <w:bottom w:val="single" w:sz="4" w:space="0" w:color="auto"/>
              <w:right w:val="single" w:sz="4" w:space="0" w:color="auto"/>
            </w:tcBorders>
            <w:shd w:val="clear" w:color="auto" w:fill="auto"/>
            <w:noWrap/>
            <w:hideMark/>
          </w:tcPr>
          <w:p w14:paraId="183B08E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máquinas e equipamentos para uso industrial específico não especificados anteriormente,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2BD0A7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EAB85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5342D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DC207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2C19F8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50F30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2910-7/01</w:t>
            </w:r>
          </w:p>
        </w:tc>
        <w:tc>
          <w:tcPr>
            <w:tcW w:w="6197" w:type="dxa"/>
            <w:tcBorders>
              <w:top w:val="nil"/>
              <w:left w:val="nil"/>
              <w:bottom w:val="single" w:sz="4" w:space="0" w:color="auto"/>
              <w:right w:val="single" w:sz="4" w:space="0" w:color="auto"/>
            </w:tcBorders>
            <w:shd w:val="clear" w:color="auto" w:fill="auto"/>
            <w:noWrap/>
            <w:vAlign w:val="center"/>
            <w:hideMark/>
          </w:tcPr>
          <w:p w14:paraId="42D0E62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automóveis, camionetas e utilitários</w:t>
            </w:r>
          </w:p>
        </w:tc>
        <w:tc>
          <w:tcPr>
            <w:tcW w:w="630" w:type="dxa"/>
            <w:tcBorders>
              <w:top w:val="nil"/>
              <w:left w:val="nil"/>
              <w:bottom w:val="single" w:sz="4" w:space="0" w:color="auto"/>
              <w:right w:val="single" w:sz="4" w:space="0" w:color="auto"/>
            </w:tcBorders>
            <w:shd w:val="clear" w:color="auto" w:fill="auto"/>
            <w:vAlign w:val="center"/>
            <w:hideMark/>
          </w:tcPr>
          <w:p w14:paraId="631ADF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8FB4B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B807F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BB2BB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0320CD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912D7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2910-7/02</w:t>
            </w:r>
          </w:p>
        </w:tc>
        <w:tc>
          <w:tcPr>
            <w:tcW w:w="6197" w:type="dxa"/>
            <w:tcBorders>
              <w:top w:val="nil"/>
              <w:left w:val="nil"/>
              <w:bottom w:val="single" w:sz="4" w:space="0" w:color="auto"/>
              <w:right w:val="single" w:sz="4" w:space="0" w:color="auto"/>
            </w:tcBorders>
            <w:shd w:val="clear" w:color="auto" w:fill="auto"/>
            <w:noWrap/>
            <w:hideMark/>
          </w:tcPr>
          <w:p w14:paraId="22EC312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chassis com motor para automóveis, camionetas e utilitários</w:t>
            </w:r>
          </w:p>
        </w:tc>
        <w:tc>
          <w:tcPr>
            <w:tcW w:w="630" w:type="dxa"/>
            <w:tcBorders>
              <w:top w:val="nil"/>
              <w:left w:val="nil"/>
              <w:bottom w:val="single" w:sz="4" w:space="0" w:color="auto"/>
              <w:right w:val="single" w:sz="4" w:space="0" w:color="auto"/>
            </w:tcBorders>
            <w:shd w:val="clear" w:color="auto" w:fill="auto"/>
            <w:vAlign w:val="center"/>
            <w:hideMark/>
          </w:tcPr>
          <w:p w14:paraId="5A2577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A76E7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E9A795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72D4E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84B304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B2445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2910-7/03</w:t>
            </w:r>
          </w:p>
        </w:tc>
        <w:tc>
          <w:tcPr>
            <w:tcW w:w="6197" w:type="dxa"/>
            <w:tcBorders>
              <w:top w:val="nil"/>
              <w:left w:val="nil"/>
              <w:bottom w:val="single" w:sz="4" w:space="0" w:color="auto"/>
              <w:right w:val="single" w:sz="4" w:space="0" w:color="auto"/>
            </w:tcBorders>
            <w:shd w:val="clear" w:color="auto" w:fill="auto"/>
            <w:noWrap/>
            <w:vAlign w:val="center"/>
            <w:hideMark/>
          </w:tcPr>
          <w:p w14:paraId="39801B0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motores para automóveis, camionetas e utilitários</w:t>
            </w:r>
          </w:p>
        </w:tc>
        <w:tc>
          <w:tcPr>
            <w:tcW w:w="630" w:type="dxa"/>
            <w:tcBorders>
              <w:top w:val="nil"/>
              <w:left w:val="nil"/>
              <w:bottom w:val="single" w:sz="4" w:space="0" w:color="auto"/>
              <w:right w:val="single" w:sz="4" w:space="0" w:color="auto"/>
            </w:tcBorders>
            <w:shd w:val="clear" w:color="auto" w:fill="auto"/>
            <w:vAlign w:val="center"/>
            <w:hideMark/>
          </w:tcPr>
          <w:p w14:paraId="0299E9D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5AC67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214DC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553BB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C371E8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788C7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2920-4/01</w:t>
            </w:r>
          </w:p>
        </w:tc>
        <w:tc>
          <w:tcPr>
            <w:tcW w:w="6197" w:type="dxa"/>
            <w:tcBorders>
              <w:top w:val="nil"/>
              <w:left w:val="nil"/>
              <w:bottom w:val="single" w:sz="4" w:space="0" w:color="auto"/>
              <w:right w:val="single" w:sz="4" w:space="0" w:color="auto"/>
            </w:tcBorders>
            <w:shd w:val="clear" w:color="auto" w:fill="auto"/>
            <w:noWrap/>
            <w:vAlign w:val="center"/>
            <w:hideMark/>
          </w:tcPr>
          <w:p w14:paraId="2560F93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caminhões e ônibus</w:t>
            </w:r>
          </w:p>
        </w:tc>
        <w:tc>
          <w:tcPr>
            <w:tcW w:w="630" w:type="dxa"/>
            <w:tcBorders>
              <w:top w:val="nil"/>
              <w:left w:val="nil"/>
              <w:bottom w:val="single" w:sz="4" w:space="0" w:color="auto"/>
              <w:right w:val="single" w:sz="4" w:space="0" w:color="auto"/>
            </w:tcBorders>
            <w:shd w:val="clear" w:color="auto" w:fill="auto"/>
            <w:vAlign w:val="center"/>
            <w:hideMark/>
          </w:tcPr>
          <w:p w14:paraId="144468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F791D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479A1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93E75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9039D7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99B4F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2920-4/02</w:t>
            </w:r>
          </w:p>
        </w:tc>
        <w:tc>
          <w:tcPr>
            <w:tcW w:w="6197" w:type="dxa"/>
            <w:tcBorders>
              <w:top w:val="nil"/>
              <w:left w:val="nil"/>
              <w:bottom w:val="single" w:sz="4" w:space="0" w:color="auto"/>
              <w:right w:val="single" w:sz="4" w:space="0" w:color="auto"/>
            </w:tcBorders>
            <w:shd w:val="clear" w:color="auto" w:fill="auto"/>
            <w:noWrap/>
            <w:vAlign w:val="center"/>
            <w:hideMark/>
          </w:tcPr>
          <w:p w14:paraId="06560F2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motores para caminhões e ônibus</w:t>
            </w:r>
          </w:p>
        </w:tc>
        <w:tc>
          <w:tcPr>
            <w:tcW w:w="630" w:type="dxa"/>
            <w:tcBorders>
              <w:top w:val="nil"/>
              <w:left w:val="nil"/>
              <w:bottom w:val="single" w:sz="4" w:space="0" w:color="auto"/>
              <w:right w:val="single" w:sz="4" w:space="0" w:color="auto"/>
            </w:tcBorders>
            <w:shd w:val="clear" w:color="auto" w:fill="auto"/>
            <w:vAlign w:val="center"/>
            <w:hideMark/>
          </w:tcPr>
          <w:p w14:paraId="2E8F9B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65F1B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9BF8B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45481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723F95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ABBAB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2930-1/01</w:t>
            </w:r>
          </w:p>
        </w:tc>
        <w:tc>
          <w:tcPr>
            <w:tcW w:w="6197" w:type="dxa"/>
            <w:tcBorders>
              <w:top w:val="nil"/>
              <w:left w:val="nil"/>
              <w:bottom w:val="single" w:sz="4" w:space="0" w:color="auto"/>
              <w:right w:val="single" w:sz="4" w:space="0" w:color="auto"/>
            </w:tcBorders>
            <w:shd w:val="clear" w:color="auto" w:fill="auto"/>
            <w:noWrap/>
            <w:vAlign w:val="center"/>
            <w:hideMark/>
          </w:tcPr>
          <w:p w14:paraId="4CC16AF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cabines, carrocerias e reboques para caminhões</w:t>
            </w:r>
          </w:p>
        </w:tc>
        <w:tc>
          <w:tcPr>
            <w:tcW w:w="630" w:type="dxa"/>
            <w:tcBorders>
              <w:top w:val="nil"/>
              <w:left w:val="nil"/>
              <w:bottom w:val="single" w:sz="4" w:space="0" w:color="auto"/>
              <w:right w:val="single" w:sz="4" w:space="0" w:color="auto"/>
            </w:tcBorders>
            <w:shd w:val="clear" w:color="auto" w:fill="auto"/>
            <w:vAlign w:val="center"/>
            <w:hideMark/>
          </w:tcPr>
          <w:p w14:paraId="333060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1E7EE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9B3B5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E3876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46E561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A21F6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2930-1/02</w:t>
            </w:r>
          </w:p>
        </w:tc>
        <w:tc>
          <w:tcPr>
            <w:tcW w:w="6197" w:type="dxa"/>
            <w:tcBorders>
              <w:top w:val="nil"/>
              <w:left w:val="nil"/>
              <w:bottom w:val="single" w:sz="4" w:space="0" w:color="auto"/>
              <w:right w:val="single" w:sz="4" w:space="0" w:color="auto"/>
            </w:tcBorders>
            <w:shd w:val="clear" w:color="auto" w:fill="auto"/>
            <w:noWrap/>
            <w:vAlign w:val="center"/>
            <w:hideMark/>
          </w:tcPr>
          <w:p w14:paraId="43E7EF4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carrocerias para ônibus</w:t>
            </w:r>
          </w:p>
        </w:tc>
        <w:tc>
          <w:tcPr>
            <w:tcW w:w="630" w:type="dxa"/>
            <w:tcBorders>
              <w:top w:val="nil"/>
              <w:left w:val="nil"/>
              <w:bottom w:val="single" w:sz="4" w:space="0" w:color="auto"/>
              <w:right w:val="single" w:sz="4" w:space="0" w:color="auto"/>
            </w:tcBorders>
            <w:shd w:val="clear" w:color="auto" w:fill="auto"/>
            <w:vAlign w:val="center"/>
            <w:hideMark/>
          </w:tcPr>
          <w:p w14:paraId="33D2C8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856B4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1453B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7FBDD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139364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7E986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2930-1/03</w:t>
            </w:r>
          </w:p>
        </w:tc>
        <w:tc>
          <w:tcPr>
            <w:tcW w:w="6197" w:type="dxa"/>
            <w:tcBorders>
              <w:top w:val="nil"/>
              <w:left w:val="nil"/>
              <w:bottom w:val="single" w:sz="4" w:space="0" w:color="auto"/>
              <w:right w:val="single" w:sz="4" w:space="0" w:color="auto"/>
            </w:tcBorders>
            <w:shd w:val="clear" w:color="auto" w:fill="auto"/>
            <w:noWrap/>
            <w:hideMark/>
          </w:tcPr>
          <w:p w14:paraId="54CF18B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cabines, carrocerias e reboques para outros veículos automotores, exceto caminhões e ônibus</w:t>
            </w:r>
          </w:p>
        </w:tc>
        <w:tc>
          <w:tcPr>
            <w:tcW w:w="630" w:type="dxa"/>
            <w:tcBorders>
              <w:top w:val="nil"/>
              <w:left w:val="nil"/>
              <w:bottom w:val="single" w:sz="4" w:space="0" w:color="auto"/>
              <w:right w:val="single" w:sz="4" w:space="0" w:color="auto"/>
            </w:tcBorders>
            <w:shd w:val="clear" w:color="auto" w:fill="auto"/>
            <w:vAlign w:val="center"/>
            <w:hideMark/>
          </w:tcPr>
          <w:p w14:paraId="27F30C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22043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AD212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82A13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096DF6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AE567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2941-7/00</w:t>
            </w:r>
          </w:p>
        </w:tc>
        <w:tc>
          <w:tcPr>
            <w:tcW w:w="6197" w:type="dxa"/>
            <w:tcBorders>
              <w:top w:val="nil"/>
              <w:left w:val="nil"/>
              <w:bottom w:val="single" w:sz="4" w:space="0" w:color="auto"/>
              <w:right w:val="single" w:sz="4" w:space="0" w:color="auto"/>
            </w:tcBorders>
            <w:shd w:val="clear" w:color="auto" w:fill="auto"/>
            <w:noWrap/>
            <w:hideMark/>
          </w:tcPr>
          <w:p w14:paraId="6DC00AB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peças e acessórios para o sistema motor de veículos automotores</w:t>
            </w:r>
          </w:p>
        </w:tc>
        <w:tc>
          <w:tcPr>
            <w:tcW w:w="630" w:type="dxa"/>
            <w:tcBorders>
              <w:top w:val="nil"/>
              <w:left w:val="nil"/>
              <w:bottom w:val="single" w:sz="4" w:space="0" w:color="auto"/>
              <w:right w:val="single" w:sz="4" w:space="0" w:color="auto"/>
            </w:tcBorders>
            <w:shd w:val="clear" w:color="auto" w:fill="auto"/>
            <w:vAlign w:val="center"/>
            <w:hideMark/>
          </w:tcPr>
          <w:p w14:paraId="7B68D6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005E7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DA0D9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EB3BE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590D61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704CB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2942-5/00</w:t>
            </w:r>
          </w:p>
        </w:tc>
        <w:tc>
          <w:tcPr>
            <w:tcW w:w="6197" w:type="dxa"/>
            <w:tcBorders>
              <w:top w:val="nil"/>
              <w:left w:val="nil"/>
              <w:bottom w:val="single" w:sz="4" w:space="0" w:color="auto"/>
              <w:right w:val="single" w:sz="4" w:space="0" w:color="auto"/>
            </w:tcBorders>
            <w:shd w:val="clear" w:color="auto" w:fill="auto"/>
            <w:noWrap/>
            <w:hideMark/>
          </w:tcPr>
          <w:p w14:paraId="3DECD0E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peças e acessórios para os sistemas de marcha e transmissão de veículos automotores</w:t>
            </w:r>
          </w:p>
        </w:tc>
        <w:tc>
          <w:tcPr>
            <w:tcW w:w="630" w:type="dxa"/>
            <w:tcBorders>
              <w:top w:val="nil"/>
              <w:left w:val="nil"/>
              <w:bottom w:val="single" w:sz="4" w:space="0" w:color="auto"/>
              <w:right w:val="single" w:sz="4" w:space="0" w:color="auto"/>
            </w:tcBorders>
            <w:shd w:val="clear" w:color="auto" w:fill="auto"/>
            <w:vAlign w:val="center"/>
            <w:hideMark/>
          </w:tcPr>
          <w:p w14:paraId="411661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295AE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36387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C50DF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A9DF8A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07118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2943-3/00</w:t>
            </w:r>
          </w:p>
        </w:tc>
        <w:tc>
          <w:tcPr>
            <w:tcW w:w="6197" w:type="dxa"/>
            <w:tcBorders>
              <w:top w:val="nil"/>
              <w:left w:val="nil"/>
              <w:bottom w:val="single" w:sz="4" w:space="0" w:color="auto"/>
              <w:right w:val="single" w:sz="4" w:space="0" w:color="auto"/>
            </w:tcBorders>
            <w:shd w:val="clear" w:color="auto" w:fill="auto"/>
            <w:noWrap/>
            <w:hideMark/>
          </w:tcPr>
          <w:p w14:paraId="1DD6125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peças e acessórios para o sistema de freios de veículos automotores</w:t>
            </w:r>
          </w:p>
        </w:tc>
        <w:tc>
          <w:tcPr>
            <w:tcW w:w="630" w:type="dxa"/>
            <w:tcBorders>
              <w:top w:val="nil"/>
              <w:left w:val="nil"/>
              <w:bottom w:val="single" w:sz="4" w:space="0" w:color="auto"/>
              <w:right w:val="single" w:sz="4" w:space="0" w:color="auto"/>
            </w:tcBorders>
            <w:shd w:val="clear" w:color="auto" w:fill="auto"/>
            <w:vAlign w:val="center"/>
            <w:hideMark/>
          </w:tcPr>
          <w:p w14:paraId="388A70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1FA1B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3001F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6C765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90085B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95A25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2944-1/00</w:t>
            </w:r>
          </w:p>
        </w:tc>
        <w:tc>
          <w:tcPr>
            <w:tcW w:w="6197" w:type="dxa"/>
            <w:tcBorders>
              <w:top w:val="nil"/>
              <w:left w:val="nil"/>
              <w:bottom w:val="single" w:sz="4" w:space="0" w:color="auto"/>
              <w:right w:val="single" w:sz="4" w:space="0" w:color="auto"/>
            </w:tcBorders>
            <w:shd w:val="clear" w:color="auto" w:fill="auto"/>
            <w:noWrap/>
            <w:hideMark/>
          </w:tcPr>
          <w:p w14:paraId="32549DD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peças e acessórios para o sistema de direção e suspensão de veículos automotores</w:t>
            </w:r>
          </w:p>
        </w:tc>
        <w:tc>
          <w:tcPr>
            <w:tcW w:w="630" w:type="dxa"/>
            <w:tcBorders>
              <w:top w:val="nil"/>
              <w:left w:val="nil"/>
              <w:bottom w:val="single" w:sz="4" w:space="0" w:color="auto"/>
              <w:right w:val="single" w:sz="4" w:space="0" w:color="auto"/>
            </w:tcBorders>
            <w:shd w:val="clear" w:color="auto" w:fill="auto"/>
            <w:vAlign w:val="center"/>
            <w:hideMark/>
          </w:tcPr>
          <w:p w14:paraId="7338D9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70D9D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070BA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FA6470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52F488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4171F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2945-0/00</w:t>
            </w:r>
          </w:p>
        </w:tc>
        <w:tc>
          <w:tcPr>
            <w:tcW w:w="6197" w:type="dxa"/>
            <w:tcBorders>
              <w:top w:val="nil"/>
              <w:left w:val="nil"/>
              <w:bottom w:val="single" w:sz="4" w:space="0" w:color="auto"/>
              <w:right w:val="single" w:sz="4" w:space="0" w:color="auto"/>
            </w:tcBorders>
            <w:shd w:val="clear" w:color="auto" w:fill="auto"/>
            <w:noWrap/>
            <w:hideMark/>
          </w:tcPr>
          <w:p w14:paraId="662A6AF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material elétrico e eletrônico para veículos automotores, exceto baterias</w:t>
            </w:r>
          </w:p>
        </w:tc>
        <w:tc>
          <w:tcPr>
            <w:tcW w:w="630" w:type="dxa"/>
            <w:tcBorders>
              <w:top w:val="nil"/>
              <w:left w:val="nil"/>
              <w:bottom w:val="single" w:sz="4" w:space="0" w:color="auto"/>
              <w:right w:val="single" w:sz="4" w:space="0" w:color="auto"/>
            </w:tcBorders>
            <w:shd w:val="clear" w:color="auto" w:fill="auto"/>
            <w:vAlign w:val="center"/>
            <w:hideMark/>
          </w:tcPr>
          <w:p w14:paraId="045621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742C1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703D1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88C30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5A3802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1FDF2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2949-2/01</w:t>
            </w:r>
          </w:p>
        </w:tc>
        <w:tc>
          <w:tcPr>
            <w:tcW w:w="6197" w:type="dxa"/>
            <w:tcBorders>
              <w:top w:val="nil"/>
              <w:left w:val="nil"/>
              <w:bottom w:val="single" w:sz="4" w:space="0" w:color="auto"/>
              <w:right w:val="single" w:sz="4" w:space="0" w:color="auto"/>
            </w:tcBorders>
            <w:shd w:val="clear" w:color="auto" w:fill="auto"/>
            <w:noWrap/>
            <w:vAlign w:val="center"/>
            <w:hideMark/>
          </w:tcPr>
          <w:p w14:paraId="463DBCD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bancos e estofados para veículos automotores</w:t>
            </w:r>
          </w:p>
        </w:tc>
        <w:tc>
          <w:tcPr>
            <w:tcW w:w="630" w:type="dxa"/>
            <w:tcBorders>
              <w:top w:val="nil"/>
              <w:left w:val="nil"/>
              <w:bottom w:val="single" w:sz="4" w:space="0" w:color="auto"/>
              <w:right w:val="single" w:sz="4" w:space="0" w:color="auto"/>
            </w:tcBorders>
            <w:shd w:val="clear" w:color="auto" w:fill="auto"/>
            <w:vAlign w:val="center"/>
            <w:hideMark/>
          </w:tcPr>
          <w:p w14:paraId="498265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A7A51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19B56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F6375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A757F4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C78C8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2949-2/99</w:t>
            </w:r>
          </w:p>
        </w:tc>
        <w:tc>
          <w:tcPr>
            <w:tcW w:w="6197" w:type="dxa"/>
            <w:tcBorders>
              <w:top w:val="nil"/>
              <w:left w:val="nil"/>
              <w:bottom w:val="single" w:sz="4" w:space="0" w:color="auto"/>
              <w:right w:val="single" w:sz="4" w:space="0" w:color="auto"/>
            </w:tcBorders>
            <w:shd w:val="clear" w:color="auto" w:fill="auto"/>
            <w:noWrap/>
            <w:hideMark/>
          </w:tcPr>
          <w:p w14:paraId="00B7E45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outras peças e acessórios para veículos automotores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29BF1C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3B7CD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D4FCE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9C089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5714B7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8A1D0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2950-6/00</w:t>
            </w:r>
          </w:p>
        </w:tc>
        <w:tc>
          <w:tcPr>
            <w:tcW w:w="6197" w:type="dxa"/>
            <w:tcBorders>
              <w:top w:val="nil"/>
              <w:left w:val="nil"/>
              <w:bottom w:val="single" w:sz="4" w:space="0" w:color="auto"/>
              <w:right w:val="single" w:sz="4" w:space="0" w:color="auto"/>
            </w:tcBorders>
            <w:shd w:val="clear" w:color="auto" w:fill="auto"/>
            <w:noWrap/>
            <w:hideMark/>
          </w:tcPr>
          <w:p w14:paraId="12DB6B3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Recondicionamento e recuperação de motores para veículos automotores</w:t>
            </w:r>
          </w:p>
        </w:tc>
        <w:tc>
          <w:tcPr>
            <w:tcW w:w="630" w:type="dxa"/>
            <w:tcBorders>
              <w:top w:val="nil"/>
              <w:left w:val="nil"/>
              <w:bottom w:val="single" w:sz="4" w:space="0" w:color="auto"/>
              <w:right w:val="single" w:sz="4" w:space="0" w:color="auto"/>
            </w:tcBorders>
            <w:shd w:val="clear" w:color="auto" w:fill="auto"/>
            <w:vAlign w:val="center"/>
            <w:hideMark/>
          </w:tcPr>
          <w:p w14:paraId="06AC75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13586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D71ED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6BD40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50105E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66926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3011-3/01</w:t>
            </w:r>
          </w:p>
        </w:tc>
        <w:tc>
          <w:tcPr>
            <w:tcW w:w="6197" w:type="dxa"/>
            <w:tcBorders>
              <w:top w:val="nil"/>
              <w:left w:val="nil"/>
              <w:bottom w:val="single" w:sz="4" w:space="0" w:color="auto"/>
              <w:right w:val="single" w:sz="4" w:space="0" w:color="auto"/>
            </w:tcBorders>
            <w:shd w:val="clear" w:color="auto" w:fill="auto"/>
            <w:noWrap/>
            <w:vAlign w:val="center"/>
            <w:hideMark/>
          </w:tcPr>
          <w:p w14:paraId="7AF0B91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Construção de embarcações de grande porte</w:t>
            </w:r>
          </w:p>
        </w:tc>
        <w:tc>
          <w:tcPr>
            <w:tcW w:w="630" w:type="dxa"/>
            <w:tcBorders>
              <w:top w:val="nil"/>
              <w:left w:val="nil"/>
              <w:bottom w:val="single" w:sz="4" w:space="0" w:color="auto"/>
              <w:right w:val="single" w:sz="4" w:space="0" w:color="auto"/>
            </w:tcBorders>
            <w:shd w:val="clear" w:color="auto" w:fill="auto"/>
            <w:vAlign w:val="center"/>
            <w:hideMark/>
          </w:tcPr>
          <w:p w14:paraId="7FF966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DED3A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0DFB7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192BA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BE3A3B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34BDC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3011-3/02</w:t>
            </w:r>
          </w:p>
        </w:tc>
        <w:tc>
          <w:tcPr>
            <w:tcW w:w="6197" w:type="dxa"/>
            <w:tcBorders>
              <w:top w:val="nil"/>
              <w:left w:val="nil"/>
              <w:bottom w:val="single" w:sz="4" w:space="0" w:color="auto"/>
              <w:right w:val="single" w:sz="4" w:space="0" w:color="auto"/>
            </w:tcBorders>
            <w:shd w:val="clear" w:color="auto" w:fill="auto"/>
            <w:noWrap/>
            <w:hideMark/>
          </w:tcPr>
          <w:p w14:paraId="2050A74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Construção de embarcações para uso comercial e para usos especiais, exceto de grande porte</w:t>
            </w:r>
          </w:p>
        </w:tc>
        <w:tc>
          <w:tcPr>
            <w:tcW w:w="630" w:type="dxa"/>
            <w:tcBorders>
              <w:top w:val="nil"/>
              <w:left w:val="nil"/>
              <w:bottom w:val="single" w:sz="4" w:space="0" w:color="auto"/>
              <w:right w:val="single" w:sz="4" w:space="0" w:color="auto"/>
            </w:tcBorders>
            <w:shd w:val="clear" w:color="auto" w:fill="auto"/>
            <w:vAlign w:val="center"/>
            <w:hideMark/>
          </w:tcPr>
          <w:p w14:paraId="512E5F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B0EE1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006C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C419A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D824EF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70B97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3012-1/00</w:t>
            </w:r>
          </w:p>
        </w:tc>
        <w:tc>
          <w:tcPr>
            <w:tcW w:w="6197" w:type="dxa"/>
            <w:tcBorders>
              <w:top w:val="nil"/>
              <w:left w:val="nil"/>
              <w:bottom w:val="single" w:sz="4" w:space="0" w:color="auto"/>
              <w:right w:val="single" w:sz="4" w:space="0" w:color="auto"/>
            </w:tcBorders>
            <w:shd w:val="clear" w:color="auto" w:fill="auto"/>
            <w:noWrap/>
            <w:vAlign w:val="center"/>
            <w:hideMark/>
          </w:tcPr>
          <w:p w14:paraId="42C910C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Construção de embarcações para esporte e lazer</w:t>
            </w:r>
          </w:p>
        </w:tc>
        <w:tc>
          <w:tcPr>
            <w:tcW w:w="630" w:type="dxa"/>
            <w:tcBorders>
              <w:top w:val="nil"/>
              <w:left w:val="nil"/>
              <w:bottom w:val="single" w:sz="4" w:space="0" w:color="auto"/>
              <w:right w:val="single" w:sz="4" w:space="0" w:color="auto"/>
            </w:tcBorders>
            <w:shd w:val="clear" w:color="auto" w:fill="auto"/>
            <w:vAlign w:val="center"/>
            <w:hideMark/>
          </w:tcPr>
          <w:p w14:paraId="3695FB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2D03A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96D3A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E603F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CBE030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B1CB6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3031-8/00</w:t>
            </w:r>
          </w:p>
        </w:tc>
        <w:tc>
          <w:tcPr>
            <w:tcW w:w="6197" w:type="dxa"/>
            <w:tcBorders>
              <w:top w:val="nil"/>
              <w:left w:val="nil"/>
              <w:bottom w:val="single" w:sz="4" w:space="0" w:color="auto"/>
              <w:right w:val="single" w:sz="4" w:space="0" w:color="auto"/>
            </w:tcBorders>
            <w:shd w:val="clear" w:color="auto" w:fill="auto"/>
            <w:noWrap/>
            <w:vAlign w:val="center"/>
            <w:hideMark/>
          </w:tcPr>
          <w:p w14:paraId="679F573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locomotivas, vagões e outros materiais rodantes</w:t>
            </w:r>
          </w:p>
        </w:tc>
        <w:tc>
          <w:tcPr>
            <w:tcW w:w="630" w:type="dxa"/>
            <w:tcBorders>
              <w:top w:val="nil"/>
              <w:left w:val="nil"/>
              <w:bottom w:val="single" w:sz="4" w:space="0" w:color="auto"/>
              <w:right w:val="single" w:sz="4" w:space="0" w:color="auto"/>
            </w:tcBorders>
            <w:shd w:val="clear" w:color="auto" w:fill="auto"/>
            <w:vAlign w:val="center"/>
            <w:hideMark/>
          </w:tcPr>
          <w:p w14:paraId="66E164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FE59A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66865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E0DA6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2C9F9A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086A7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3032-6/00</w:t>
            </w:r>
          </w:p>
        </w:tc>
        <w:tc>
          <w:tcPr>
            <w:tcW w:w="6197" w:type="dxa"/>
            <w:tcBorders>
              <w:top w:val="nil"/>
              <w:left w:val="nil"/>
              <w:bottom w:val="single" w:sz="4" w:space="0" w:color="auto"/>
              <w:right w:val="single" w:sz="4" w:space="0" w:color="auto"/>
            </w:tcBorders>
            <w:shd w:val="clear" w:color="auto" w:fill="auto"/>
            <w:noWrap/>
            <w:vAlign w:val="center"/>
            <w:hideMark/>
          </w:tcPr>
          <w:p w14:paraId="58E67DC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peças e acessórios para veículos ferroviários</w:t>
            </w:r>
          </w:p>
        </w:tc>
        <w:tc>
          <w:tcPr>
            <w:tcW w:w="630" w:type="dxa"/>
            <w:tcBorders>
              <w:top w:val="nil"/>
              <w:left w:val="nil"/>
              <w:bottom w:val="single" w:sz="4" w:space="0" w:color="auto"/>
              <w:right w:val="single" w:sz="4" w:space="0" w:color="auto"/>
            </w:tcBorders>
            <w:shd w:val="clear" w:color="auto" w:fill="auto"/>
            <w:vAlign w:val="center"/>
            <w:hideMark/>
          </w:tcPr>
          <w:p w14:paraId="1D742D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CFC01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AC8D9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64366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6B3A0B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97AE8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3041-5/00</w:t>
            </w:r>
          </w:p>
        </w:tc>
        <w:tc>
          <w:tcPr>
            <w:tcW w:w="6197" w:type="dxa"/>
            <w:tcBorders>
              <w:top w:val="nil"/>
              <w:left w:val="nil"/>
              <w:bottom w:val="single" w:sz="4" w:space="0" w:color="auto"/>
              <w:right w:val="single" w:sz="4" w:space="0" w:color="auto"/>
            </w:tcBorders>
            <w:shd w:val="clear" w:color="auto" w:fill="auto"/>
            <w:noWrap/>
            <w:vAlign w:val="center"/>
            <w:hideMark/>
          </w:tcPr>
          <w:p w14:paraId="3B2D2A7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aeronaves</w:t>
            </w:r>
          </w:p>
        </w:tc>
        <w:tc>
          <w:tcPr>
            <w:tcW w:w="630" w:type="dxa"/>
            <w:tcBorders>
              <w:top w:val="nil"/>
              <w:left w:val="nil"/>
              <w:bottom w:val="single" w:sz="4" w:space="0" w:color="auto"/>
              <w:right w:val="single" w:sz="4" w:space="0" w:color="auto"/>
            </w:tcBorders>
            <w:shd w:val="clear" w:color="auto" w:fill="auto"/>
            <w:vAlign w:val="center"/>
            <w:hideMark/>
          </w:tcPr>
          <w:p w14:paraId="4EC295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9E8AF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EA1D3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14888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CB7B4A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42A75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3042-3/00</w:t>
            </w:r>
          </w:p>
        </w:tc>
        <w:tc>
          <w:tcPr>
            <w:tcW w:w="6197" w:type="dxa"/>
            <w:tcBorders>
              <w:top w:val="nil"/>
              <w:left w:val="nil"/>
              <w:bottom w:val="single" w:sz="4" w:space="0" w:color="auto"/>
              <w:right w:val="single" w:sz="4" w:space="0" w:color="auto"/>
            </w:tcBorders>
            <w:shd w:val="clear" w:color="auto" w:fill="auto"/>
            <w:noWrap/>
            <w:hideMark/>
          </w:tcPr>
          <w:p w14:paraId="5BE155D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turbinas, motores e outros componentes e peças para aeronaves</w:t>
            </w:r>
          </w:p>
        </w:tc>
        <w:tc>
          <w:tcPr>
            <w:tcW w:w="630" w:type="dxa"/>
            <w:tcBorders>
              <w:top w:val="nil"/>
              <w:left w:val="nil"/>
              <w:bottom w:val="single" w:sz="4" w:space="0" w:color="auto"/>
              <w:right w:val="single" w:sz="4" w:space="0" w:color="auto"/>
            </w:tcBorders>
            <w:shd w:val="clear" w:color="auto" w:fill="auto"/>
            <w:vAlign w:val="center"/>
            <w:hideMark/>
          </w:tcPr>
          <w:p w14:paraId="6EA621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66F28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16DEB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100F4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4BE33D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E99D3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3050-4/00</w:t>
            </w:r>
          </w:p>
        </w:tc>
        <w:tc>
          <w:tcPr>
            <w:tcW w:w="6197" w:type="dxa"/>
            <w:tcBorders>
              <w:top w:val="nil"/>
              <w:left w:val="nil"/>
              <w:bottom w:val="single" w:sz="4" w:space="0" w:color="auto"/>
              <w:right w:val="single" w:sz="4" w:space="0" w:color="auto"/>
            </w:tcBorders>
            <w:shd w:val="clear" w:color="auto" w:fill="auto"/>
            <w:noWrap/>
            <w:vAlign w:val="center"/>
            <w:hideMark/>
          </w:tcPr>
          <w:p w14:paraId="4E65833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veículos militares de combate</w:t>
            </w:r>
          </w:p>
        </w:tc>
        <w:tc>
          <w:tcPr>
            <w:tcW w:w="630" w:type="dxa"/>
            <w:tcBorders>
              <w:top w:val="nil"/>
              <w:left w:val="nil"/>
              <w:bottom w:val="single" w:sz="4" w:space="0" w:color="auto"/>
              <w:right w:val="single" w:sz="4" w:space="0" w:color="auto"/>
            </w:tcBorders>
            <w:shd w:val="clear" w:color="auto" w:fill="auto"/>
            <w:vAlign w:val="center"/>
            <w:hideMark/>
          </w:tcPr>
          <w:p w14:paraId="2767E9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863FB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EB33E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D7D23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1A1B91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FD817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3091-1/01</w:t>
            </w:r>
          </w:p>
        </w:tc>
        <w:tc>
          <w:tcPr>
            <w:tcW w:w="6197" w:type="dxa"/>
            <w:tcBorders>
              <w:top w:val="nil"/>
              <w:left w:val="nil"/>
              <w:bottom w:val="single" w:sz="4" w:space="0" w:color="auto"/>
              <w:right w:val="single" w:sz="4" w:space="0" w:color="auto"/>
            </w:tcBorders>
            <w:shd w:val="clear" w:color="auto" w:fill="auto"/>
            <w:noWrap/>
            <w:vAlign w:val="center"/>
            <w:hideMark/>
          </w:tcPr>
          <w:p w14:paraId="0012F2C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motocicletas</w:t>
            </w:r>
          </w:p>
        </w:tc>
        <w:tc>
          <w:tcPr>
            <w:tcW w:w="630" w:type="dxa"/>
            <w:tcBorders>
              <w:top w:val="nil"/>
              <w:left w:val="nil"/>
              <w:bottom w:val="single" w:sz="4" w:space="0" w:color="auto"/>
              <w:right w:val="single" w:sz="4" w:space="0" w:color="auto"/>
            </w:tcBorders>
            <w:shd w:val="clear" w:color="auto" w:fill="auto"/>
            <w:vAlign w:val="center"/>
            <w:hideMark/>
          </w:tcPr>
          <w:p w14:paraId="71F82B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8B85F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4310C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8B562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B23CF3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446F6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3091-1/02</w:t>
            </w:r>
          </w:p>
        </w:tc>
        <w:tc>
          <w:tcPr>
            <w:tcW w:w="6197" w:type="dxa"/>
            <w:tcBorders>
              <w:top w:val="nil"/>
              <w:left w:val="nil"/>
              <w:bottom w:val="single" w:sz="4" w:space="0" w:color="auto"/>
              <w:right w:val="single" w:sz="4" w:space="0" w:color="auto"/>
            </w:tcBorders>
            <w:shd w:val="clear" w:color="auto" w:fill="auto"/>
            <w:noWrap/>
            <w:vAlign w:val="center"/>
            <w:hideMark/>
          </w:tcPr>
          <w:p w14:paraId="6169C27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peças e acessórios para motocicletas</w:t>
            </w:r>
          </w:p>
        </w:tc>
        <w:tc>
          <w:tcPr>
            <w:tcW w:w="630" w:type="dxa"/>
            <w:tcBorders>
              <w:top w:val="nil"/>
              <w:left w:val="nil"/>
              <w:bottom w:val="single" w:sz="4" w:space="0" w:color="auto"/>
              <w:right w:val="single" w:sz="4" w:space="0" w:color="auto"/>
            </w:tcBorders>
            <w:shd w:val="clear" w:color="auto" w:fill="auto"/>
            <w:vAlign w:val="center"/>
            <w:hideMark/>
          </w:tcPr>
          <w:p w14:paraId="31553E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E3BFE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EA9EC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7F19D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3B9D60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7D198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3092-0/00</w:t>
            </w:r>
          </w:p>
        </w:tc>
        <w:tc>
          <w:tcPr>
            <w:tcW w:w="6197" w:type="dxa"/>
            <w:tcBorders>
              <w:top w:val="nil"/>
              <w:left w:val="nil"/>
              <w:bottom w:val="single" w:sz="4" w:space="0" w:color="auto"/>
              <w:right w:val="single" w:sz="4" w:space="0" w:color="auto"/>
            </w:tcBorders>
            <w:shd w:val="clear" w:color="auto" w:fill="auto"/>
            <w:noWrap/>
            <w:hideMark/>
          </w:tcPr>
          <w:p w14:paraId="6EC3C6A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bicicletas e triciclos não motorizados,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67A7CB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B24C2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C503F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DA3E5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796B55" w:rsidRPr="00B538B2" w14:paraId="1E777071"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B538A5A"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5EEF7C0E"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24770B5D"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05FBC64E"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26F357CF"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607C5FE3"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1020AD4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72164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3099-7/00</w:t>
            </w:r>
          </w:p>
        </w:tc>
        <w:tc>
          <w:tcPr>
            <w:tcW w:w="6197" w:type="dxa"/>
            <w:tcBorders>
              <w:top w:val="nil"/>
              <w:left w:val="nil"/>
              <w:bottom w:val="single" w:sz="4" w:space="0" w:color="auto"/>
              <w:right w:val="single" w:sz="4" w:space="0" w:color="auto"/>
            </w:tcBorders>
            <w:shd w:val="clear" w:color="auto" w:fill="auto"/>
            <w:noWrap/>
            <w:hideMark/>
          </w:tcPr>
          <w:p w14:paraId="0728170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equipamentos de transporte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28085B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39B11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F0B1D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87088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8C387D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0A419C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3101-2/00</w:t>
            </w:r>
          </w:p>
        </w:tc>
        <w:tc>
          <w:tcPr>
            <w:tcW w:w="6197" w:type="dxa"/>
            <w:tcBorders>
              <w:top w:val="nil"/>
              <w:left w:val="nil"/>
              <w:bottom w:val="single" w:sz="4" w:space="0" w:color="auto"/>
              <w:right w:val="single" w:sz="4" w:space="0" w:color="auto"/>
            </w:tcBorders>
            <w:shd w:val="clear" w:color="auto" w:fill="auto"/>
            <w:noWrap/>
            <w:vAlign w:val="center"/>
            <w:hideMark/>
          </w:tcPr>
          <w:p w14:paraId="427E3F8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móveis com predominância de madeira</w:t>
            </w:r>
          </w:p>
        </w:tc>
        <w:tc>
          <w:tcPr>
            <w:tcW w:w="630" w:type="dxa"/>
            <w:tcBorders>
              <w:top w:val="nil"/>
              <w:left w:val="nil"/>
              <w:bottom w:val="single" w:sz="4" w:space="0" w:color="auto"/>
              <w:right w:val="single" w:sz="4" w:space="0" w:color="auto"/>
            </w:tcBorders>
            <w:shd w:val="clear" w:color="auto" w:fill="auto"/>
            <w:vAlign w:val="center"/>
            <w:hideMark/>
          </w:tcPr>
          <w:p w14:paraId="00584C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68918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46F17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4DEF7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E635BF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03E34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3102-1/00</w:t>
            </w:r>
          </w:p>
        </w:tc>
        <w:tc>
          <w:tcPr>
            <w:tcW w:w="6197" w:type="dxa"/>
            <w:tcBorders>
              <w:top w:val="nil"/>
              <w:left w:val="nil"/>
              <w:bottom w:val="single" w:sz="4" w:space="0" w:color="auto"/>
              <w:right w:val="single" w:sz="4" w:space="0" w:color="auto"/>
            </w:tcBorders>
            <w:shd w:val="clear" w:color="auto" w:fill="auto"/>
            <w:noWrap/>
            <w:vAlign w:val="center"/>
            <w:hideMark/>
          </w:tcPr>
          <w:p w14:paraId="3D63336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móveis com predominância de metal</w:t>
            </w:r>
          </w:p>
        </w:tc>
        <w:tc>
          <w:tcPr>
            <w:tcW w:w="630" w:type="dxa"/>
            <w:tcBorders>
              <w:top w:val="nil"/>
              <w:left w:val="nil"/>
              <w:bottom w:val="single" w:sz="4" w:space="0" w:color="auto"/>
              <w:right w:val="single" w:sz="4" w:space="0" w:color="auto"/>
            </w:tcBorders>
            <w:shd w:val="clear" w:color="auto" w:fill="auto"/>
            <w:vAlign w:val="center"/>
            <w:hideMark/>
          </w:tcPr>
          <w:p w14:paraId="21B7C6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24A76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DAA6E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E6972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4BA78F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4CC83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3103-9/00</w:t>
            </w:r>
          </w:p>
        </w:tc>
        <w:tc>
          <w:tcPr>
            <w:tcW w:w="6197" w:type="dxa"/>
            <w:tcBorders>
              <w:top w:val="nil"/>
              <w:left w:val="nil"/>
              <w:bottom w:val="single" w:sz="4" w:space="0" w:color="auto"/>
              <w:right w:val="single" w:sz="4" w:space="0" w:color="auto"/>
            </w:tcBorders>
            <w:shd w:val="clear" w:color="auto" w:fill="auto"/>
            <w:noWrap/>
            <w:vAlign w:val="center"/>
            <w:hideMark/>
          </w:tcPr>
          <w:p w14:paraId="14D12AC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móveis de outros materiais, exceto madeira e metal</w:t>
            </w:r>
          </w:p>
        </w:tc>
        <w:tc>
          <w:tcPr>
            <w:tcW w:w="630" w:type="dxa"/>
            <w:tcBorders>
              <w:top w:val="nil"/>
              <w:left w:val="nil"/>
              <w:bottom w:val="single" w:sz="4" w:space="0" w:color="auto"/>
              <w:right w:val="single" w:sz="4" w:space="0" w:color="auto"/>
            </w:tcBorders>
            <w:shd w:val="clear" w:color="auto" w:fill="auto"/>
            <w:vAlign w:val="center"/>
            <w:hideMark/>
          </w:tcPr>
          <w:p w14:paraId="37627D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87EA2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D1A2B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00682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6F62C5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0BF5A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3104-7/00</w:t>
            </w:r>
          </w:p>
        </w:tc>
        <w:tc>
          <w:tcPr>
            <w:tcW w:w="6197" w:type="dxa"/>
            <w:tcBorders>
              <w:top w:val="nil"/>
              <w:left w:val="nil"/>
              <w:bottom w:val="single" w:sz="4" w:space="0" w:color="auto"/>
              <w:right w:val="single" w:sz="4" w:space="0" w:color="auto"/>
            </w:tcBorders>
            <w:shd w:val="clear" w:color="auto" w:fill="auto"/>
            <w:noWrap/>
            <w:vAlign w:val="center"/>
            <w:hideMark/>
          </w:tcPr>
          <w:p w14:paraId="180C01E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colchões</w:t>
            </w:r>
          </w:p>
        </w:tc>
        <w:tc>
          <w:tcPr>
            <w:tcW w:w="630" w:type="dxa"/>
            <w:tcBorders>
              <w:top w:val="nil"/>
              <w:left w:val="nil"/>
              <w:bottom w:val="single" w:sz="4" w:space="0" w:color="auto"/>
              <w:right w:val="single" w:sz="4" w:space="0" w:color="auto"/>
            </w:tcBorders>
            <w:shd w:val="clear" w:color="auto" w:fill="auto"/>
            <w:vAlign w:val="center"/>
            <w:hideMark/>
          </w:tcPr>
          <w:p w14:paraId="1FB0FB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3AEBF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1E4B2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D93B7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37F1E8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D10BAD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3211-6/01</w:t>
            </w:r>
          </w:p>
        </w:tc>
        <w:tc>
          <w:tcPr>
            <w:tcW w:w="6197" w:type="dxa"/>
            <w:tcBorders>
              <w:top w:val="nil"/>
              <w:left w:val="nil"/>
              <w:bottom w:val="single" w:sz="4" w:space="0" w:color="auto"/>
              <w:right w:val="single" w:sz="4" w:space="0" w:color="auto"/>
            </w:tcBorders>
            <w:shd w:val="clear" w:color="auto" w:fill="auto"/>
            <w:noWrap/>
            <w:vAlign w:val="center"/>
            <w:hideMark/>
          </w:tcPr>
          <w:p w14:paraId="15DC6F6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Lapidação de gemas</w:t>
            </w:r>
          </w:p>
        </w:tc>
        <w:tc>
          <w:tcPr>
            <w:tcW w:w="630" w:type="dxa"/>
            <w:tcBorders>
              <w:top w:val="nil"/>
              <w:left w:val="nil"/>
              <w:bottom w:val="single" w:sz="4" w:space="0" w:color="auto"/>
              <w:right w:val="single" w:sz="4" w:space="0" w:color="auto"/>
            </w:tcBorders>
            <w:shd w:val="clear" w:color="auto" w:fill="auto"/>
            <w:vAlign w:val="center"/>
            <w:hideMark/>
          </w:tcPr>
          <w:p w14:paraId="44AB47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9D8FA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40FE1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03EC7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6DD2CC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EC1E8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3211-6/02</w:t>
            </w:r>
          </w:p>
        </w:tc>
        <w:tc>
          <w:tcPr>
            <w:tcW w:w="6197" w:type="dxa"/>
            <w:tcBorders>
              <w:top w:val="nil"/>
              <w:left w:val="nil"/>
              <w:bottom w:val="single" w:sz="4" w:space="0" w:color="auto"/>
              <w:right w:val="single" w:sz="4" w:space="0" w:color="auto"/>
            </w:tcBorders>
            <w:shd w:val="clear" w:color="auto" w:fill="auto"/>
            <w:noWrap/>
            <w:vAlign w:val="center"/>
            <w:hideMark/>
          </w:tcPr>
          <w:p w14:paraId="70011B5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artefatos de joalheria e ourivesaria</w:t>
            </w:r>
          </w:p>
        </w:tc>
        <w:tc>
          <w:tcPr>
            <w:tcW w:w="630" w:type="dxa"/>
            <w:tcBorders>
              <w:top w:val="nil"/>
              <w:left w:val="nil"/>
              <w:bottom w:val="single" w:sz="4" w:space="0" w:color="auto"/>
              <w:right w:val="single" w:sz="4" w:space="0" w:color="auto"/>
            </w:tcBorders>
            <w:shd w:val="clear" w:color="auto" w:fill="auto"/>
            <w:vAlign w:val="center"/>
            <w:hideMark/>
          </w:tcPr>
          <w:p w14:paraId="7583A6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69F6B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CEE25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73066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198E95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E0C0B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3211-6/03</w:t>
            </w:r>
          </w:p>
        </w:tc>
        <w:tc>
          <w:tcPr>
            <w:tcW w:w="6197" w:type="dxa"/>
            <w:tcBorders>
              <w:top w:val="nil"/>
              <w:left w:val="nil"/>
              <w:bottom w:val="single" w:sz="4" w:space="0" w:color="auto"/>
              <w:right w:val="single" w:sz="4" w:space="0" w:color="auto"/>
            </w:tcBorders>
            <w:shd w:val="clear" w:color="auto" w:fill="auto"/>
            <w:noWrap/>
            <w:vAlign w:val="center"/>
            <w:hideMark/>
          </w:tcPr>
          <w:p w14:paraId="0F13273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Cunhagem de moedas e medalhas</w:t>
            </w:r>
          </w:p>
        </w:tc>
        <w:tc>
          <w:tcPr>
            <w:tcW w:w="630" w:type="dxa"/>
            <w:tcBorders>
              <w:top w:val="nil"/>
              <w:left w:val="nil"/>
              <w:bottom w:val="single" w:sz="4" w:space="0" w:color="auto"/>
              <w:right w:val="single" w:sz="4" w:space="0" w:color="auto"/>
            </w:tcBorders>
            <w:shd w:val="clear" w:color="auto" w:fill="auto"/>
            <w:vAlign w:val="center"/>
            <w:hideMark/>
          </w:tcPr>
          <w:p w14:paraId="6CD313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891F0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1B596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E6DB3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291A7D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23D7F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3212-4/00</w:t>
            </w:r>
          </w:p>
        </w:tc>
        <w:tc>
          <w:tcPr>
            <w:tcW w:w="6197" w:type="dxa"/>
            <w:tcBorders>
              <w:top w:val="nil"/>
              <w:left w:val="nil"/>
              <w:bottom w:val="single" w:sz="4" w:space="0" w:color="auto"/>
              <w:right w:val="single" w:sz="4" w:space="0" w:color="auto"/>
            </w:tcBorders>
            <w:shd w:val="clear" w:color="auto" w:fill="auto"/>
            <w:noWrap/>
            <w:vAlign w:val="center"/>
            <w:hideMark/>
          </w:tcPr>
          <w:p w14:paraId="3C59245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bijuterias e artefatos semelhantes</w:t>
            </w:r>
          </w:p>
        </w:tc>
        <w:tc>
          <w:tcPr>
            <w:tcW w:w="630" w:type="dxa"/>
            <w:tcBorders>
              <w:top w:val="nil"/>
              <w:left w:val="nil"/>
              <w:bottom w:val="single" w:sz="4" w:space="0" w:color="auto"/>
              <w:right w:val="single" w:sz="4" w:space="0" w:color="auto"/>
            </w:tcBorders>
            <w:shd w:val="clear" w:color="auto" w:fill="auto"/>
            <w:vAlign w:val="center"/>
            <w:hideMark/>
          </w:tcPr>
          <w:p w14:paraId="42D2D7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DAA92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3CAA3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FE516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1C42A8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8E028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3220-5/00</w:t>
            </w:r>
          </w:p>
        </w:tc>
        <w:tc>
          <w:tcPr>
            <w:tcW w:w="6197" w:type="dxa"/>
            <w:tcBorders>
              <w:top w:val="nil"/>
              <w:left w:val="nil"/>
              <w:bottom w:val="single" w:sz="4" w:space="0" w:color="auto"/>
              <w:right w:val="single" w:sz="4" w:space="0" w:color="auto"/>
            </w:tcBorders>
            <w:shd w:val="clear" w:color="auto" w:fill="auto"/>
            <w:noWrap/>
            <w:vAlign w:val="center"/>
            <w:hideMark/>
          </w:tcPr>
          <w:p w14:paraId="1A8A814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instrumentos musicais,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4E8DCF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14C9B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2F4B5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0EDE7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5E34BA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D9FEE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3230-2/00</w:t>
            </w:r>
          </w:p>
        </w:tc>
        <w:tc>
          <w:tcPr>
            <w:tcW w:w="6197" w:type="dxa"/>
            <w:tcBorders>
              <w:top w:val="nil"/>
              <w:left w:val="nil"/>
              <w:bottom w:val="single" w:sz="4" w:space="0" w:color="auto"/>
              <w:right w:val="single" w:sz="4" w:space="0" w:color="auto"/>
            </w:tcBorders>
            <w:shd w:val="clear" w:color="auto" w:fill="auto"/>
            <w:noWrap/>
            <w:vAlign w:val="center"/>
            <w:hideMark/>
          </w:tcPr>
          <w:p w14:paraId="7B85224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artefatos para pesca e esporte</w:t>
            </w:r>
          </w:p>
        </w:tc>
        <w:tc>
          <w:tcPr>
            <w:tcW w:w="630" w:type="dxa"/>
            <w:tcBorders>
              <w:top w:val="nil"/>
              <w:left w:val="nil"/>
              <w:bottom w:val="single" w:sz="4" w:space="0" w:color="auto"/>
              <w:right w:val="single" w:sz="4" w:space="0" w:color="auto"/>
            </w:tcBorders>
            <w:shd w:val="clear" w:color="auto" w:fill="auto"/>
            <w:vAlign w:val="center"/>
            <w:hideMark/>
          </w:tcPr>
          <w:p w14:paraId="3D822F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655E2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7E96F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1708D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A4EB9B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BD970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3240-0/01</w:t>
            </w:r>
          </w:p>
        </w:tc>
        <w:tc>
          <w:tcPr>
            <w:tcW w:w="6197" w:type="dxa"/>
            <w:tcBorders>
              <w:top w:val="nil"/>
              <w:left w:val="nil"/>
              <w:bottom w:val="single" w:sz="4" w:space="0" w:color="auto"/>
              <w:right w:val="single" w:sz="4" w:space="0" w:color="auto"/>
            </w:tcBorders>
            <w:shd w:val="clear" w:color="auto" w:fill="auto"/>
            <w:noWrap/>
            <w:vAlign w:val="center"/>
            <w:hideMark/>
          </w:tcPr>
          <w:p w14:paraId="2FBCC97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jogos eletrônicos</w:t>
            </w:r>
          </w:p>
        </w:tc>
        <w:tc>
          <w:tcPr>
            <w:tcW w:w="630" w:type="dxa"/>
            <w:tcBorders>
              <w:top w:val="nil"/>
              <w:left w:val="nil"/>
              <w:bottom w:val="single" w:sz="4" w:space="0" w:color="auto"/>
              <w:right w:val="single" w:sz="4" w:space="0" w:color="auto"/>
            </w:tcBorders>
            <w:shd w:val="clear" w:color="auto" w:fill="auto"/>
            <w:vAlign w:val="center"/>
            <w:hideMark/>
          </w:tcPr>
          <w:p w14:paraId="7889CF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9ECD8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E4406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2CBAA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E812FD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9371C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3240-0/02</w:t>
            </w:r>
          </w:p>
        </w:tc>
        <w:tc>
          <w:tcPr>
            <w:tcW w:w="6197" w:type="dxa"/>
            <w:tcBorders>
              <w:top w:val="nil"/>
              <w:left w:val="nil"/>
              <w:bottom w:val="single" w:sz="4" w:space="0" w:color="auto"/>
              <w:right w:val="single" w:sz="4" w:space="0" w:color="auto"/>
            </w:tcBorders>
            <w:shd w:val="clear" w:color="auto" w:fill="auto"/>
            <w:noWrap/>
            <w:hideMark/>
          </w:tcPr>
          <w:p w14:paraId="324E8E0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mesas de bilhar, de sinuca e acessórios não associada à locação</w:t>
            </w:r>
          </w:p>
        </w:tc>
        <w:tc>
          <w:tcPr>
            <w:tcW w:w="630" w:type="dxa"/>
            <w:tcBorders>
              <w:top w:val="nil"/>
              <w:left w:val="nil"/>
              <w:bottom w:val="single" w:sz="4" w:space="0" w:color="auto"/>
              <w:right w:val="single" w:sz="4" w:space="0" w:color="auto"/>
            </w:tcBorders>
            <w:shd w:val="clear" w:color="auto" w:fill="auto"/>
            <w:vAlign w:val="center"/>
            <w:hideMark/>
          </w:tcPr>
          <w:p w14:paraId="0AACAA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D1863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BB5C0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6B4BB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36B441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D161D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3240-0/03</w:t>
            </w:r>
          </w:p>
        </w:tc>
        <w:tc>
          <w:tcPr>
            <w:tcW w:w="6197" w:type="dxa"/>
            <w:tcBorders>
              <w:top w:val="nil"/>
              <w:left w:val="nil"/>
              <w:bottom w:val="single" w:sz="4" w:space="0" w:color="auto"/>
              <w:right w:val="single" w:sz="4" w:space="0" w:color="auto"/>
            </w:tcBorders>
            <w:shd w:val="clear" w:color="auto" w:fill="auto"/>
            <w:noWrap/>
            <w:hideMark/>
          </w:tcPr>
          <w:p w14:paraId="4472FCB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mesas de bilhar, de sinuca e acessórios associada à locação</w:t>
            </w:r>
          </w:p>
        </w:tc>
        <w:tc>
          <w:tcPr>
            <w:tcW w:w="630" w:type="dxa"/>
            <w:tcBorders>
              <w:top w:val="nil"/>
              <w:left w:val="nil"/>
              <w:bottom w:val="single" w:sz="4" w:space="0" w:color="auto"/>
              <w:right w:val="single" w:sz="4" w:space="0" w:color="auto"/>
            </w:tcBorders>
            <w:shd w:val="clear" w:color="auto" w:fill="auto"/>
            <w:vAlign w:val="center"/>
            <w:hideMark/>
          </w:tcPr>
          <w:p w14:paraId="0A56D65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068E4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31A89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C2786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6B9AA4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51EC8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3240-0/99</w:t>
            </w:r>
          </w:p>
        </w:tc>
        <w:tc>
          <w:tcPr>
            <w:tcW w:w="6197" w:type="dxa"/>
            <w:tcBorders>
              <w:top w:val="nil"/>
              <w:left w:val="nil"/>
              <w:bottom w:val="single" w:sz="4" w:space="0" w:color="auto"/>
              <w:right w:val="single" w:sz="4" w:space="0" w:color="auto"/>
            </w:tcBorders>
            <w:shd w:val="clear" w:color="auto" w:fill="auto"/>
            <w:noWrap/>
            <w:hideMark/>
          </w:tcPr>
          <w:p w14:paraId="58F8AA1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outros brinquedos e jogos recreativos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56A211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27A60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BDB27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1911A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879EB0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BC645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3250-7/01</w:t>
            </w:r>
          </w:p>
        </w:tc>
        <w:tc>
          <w:tcPr>
            <w:tcW w:w="6197" w:type="dxa"/>
            <w:tcBorders>
              <w:top w:val="nil"/>
              <w:left w:val="nil"/>
              <w:bottom w:val="single" w:sz="4" w:space="0" w:color="auto"/>
              <w:right w:val="single" w:sz="4" w:space="0" w:color="auto"/>
            </w:tcBorders>
            <w:shd w:val="clear" w:color="auto" w:fill="auto"/>
            <w:noWrap/>
            <w:hideMark/>
          </w:tcPr>
          <w:p w14:paraId="4067114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instrumentos não eletrônicos e utensílios para uso médico, cirúrgico, odontológico e de laboratório</w:t>
            </w:r>
          </w:p>
        </w:tc>
        <w:tc>
          <w:tcPr>
            <w:tcW w:w="630" w:type="dxa"/>
            <w:tcBorders>
              <w:top w:val="nil"/>
              <w:left w:val="nil"/>
              <w:bottom w:val="single" w:sz="4" w:space="0" w:color="auto"/>
              <w:right w:val="single" w:sz="4" w:space="0" w:color="auto"/>
            </w:tcBorders>
            <w:shd w:val="clear" w:color="auto" w:fill="auto"/>
            <w:vAlign w:val="center"/>
            <w:hideMark/>
          </w:tcPr>
          <w:p w14:paraId="4D0FCA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1D5C9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1AAE6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44A7B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85881F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83994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3250-7/02</w:t>
            </w:r>
          </w:p>
        </w:tc>
        <w:tc>
          <w:tcPr>
            <w:tcW w:w="6197" w:type="dxa"/>
            <w:tcBorders>
              <w:top w:val="nil"/>
              <w:left w:val="nil"/>
              <w:bottom w:val="single" w:sz="4" w:space="0" w:color="auto"/>
              <w:right w:val="single" w:sz="4" w:space="0" w:color="auto"/>
            </w:tcBorders>
            <w:shd w:val="clear" w:color="auto" w:fill="auto"/>
            <w:noWrap/>
            <w:hideMark/>
          </w:tcPr>
          <w:p w14:paraId="13FF03B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mobiliário para uso médico, cirúrgico, odontológico e de laboratório</w:t>
            </w:r>
          </w:p>
        </w:tc>
        <w:tc>
          <w:tcPr>
            <w:tcW w:w="630" w:type="dxa"/>
            <w:tcBorders>
              <w:top w:val="nil"/>
              <w:left w:val="nil"/>
              <w:bottom w:val="single" w:sz="4" w:space="0" w:color="auto"/>
              <w:right w:val="single" w:sz="4" w:space="0" w:color="auto"/>
            </w:tcBorders>
            <w:shd w:val="clear" w:color="auto" w:fill="auto"/>
            <w:vAlign w:val="center"/>
            <w:hideMark/>
          </w:tcPr>
          <w:p w14:paraId="393F5F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F2F27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F0E44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158D7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0EAF99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67FA0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3250-7/03</w:t>
            </w:r>
          </w:p>
        </w:tc>
        <w:tc>
          <w:tcPr>
            <w:tcW w:w="6197" w:type="dxa"/>
            <w:tcBorders>
              <w:top w:val="nil"/>
              <w:left w:val="nil"/>
              <w:bottom w:val="single" w:sz="4" w:space="0" w:color="auto"/>
              <w:right w:val="single" w:sz="4" w:space="0" w:color="auto"/>
            </w:tcBorders>
            <w:shd w:val="clear" w:color="auto" w:fill="auto"/>
            <w:noWrap/>
            <w:hideMark/>
          </w:tcPr>
          <w:p w14:paraId="292CD89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aparelhos e utensílios para correção de defeitos físicos e aparelhos ortopédicos em geral sob encomenda</w:t>
            </w:r>
          </w:p>
        </w:tc>
        <w:tc>
          <w:tcPr>
            <w:tcW w:w="630" w:type="dxa"/>
            <w:tcBorders>
              <w:top w:val="nil"/>
              <w:left w:val="nil"/>
              <w:bottom w:val="single" w:sz="4" w:space="0" w:color="auto"/>
              <w:right w:val="single" w:sz="4" w:space="0" w:color="auto"/>
            </w:tcBorders>
            <w:shd w:val="clear" w:color="auto" w:fill="auto"/>
            <w:vAlign w:val="center"/>
            <w:hideMark/>
          </w:tcPr>
          <w:p w14:paraId="387DCA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CD28D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48C39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2786C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D427E4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17688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3250-7/04</w:t>
            </w:r>
          </w:p>
        </w:tc>
        <w:tc>
          <w:tcPr>
            <w:tcW w:w="6197" w:type="dxa"/>
            <w:tcBorders>
              <w:top w:val="nil"/>
              <w:left w:val="nil"/>
              <w:bottom w:val="single" w:sz="4" w:space="0" w:color="auto"/>
              <w:right w:val="single" w:sz="4" w:space="0" w:color="auto"/>
            </w:tcBorders>
            <w:shd w:val="clear" w:color="auto" w:fill="auto"/>
            <w:noWrap/>
            <w:hideMark/>
          </w:tcPr>
          <w:p w14:paraId="3B6CC91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aparelhos e utensílios para correção de defeitos físicos e aparelhos ortopédicos em geral, exceto sob encomenda</w:t>
            </w:r>
          </w:p>
        </w:tc>
        <w:tc>
          <w:tcPr>
            <w:tcW w:w="630" w:type="dxa"/>
            <w:tcBorders>
              <w:top w:val="nil"/>
              <w:left w:val="nil"/>
              <w:bottom w:val="single" w:sz="4" w:space="0" w:color="auto"/>
              <w:right w:val="single" w:sz="4" w:space="0" w:color="auto"/>
            </w:tcBorders>
            <w:shd w:val="clear" w:color="auto" w:fill="auto"/>
            <w:vAlign w:val="center"/>
            <w:hideMark/>
          </w:tcPr>
          <w:p w14:paraId="576A82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C0ACD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5894F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FC1EA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766A7B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AF2EB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3250-7/05</w:t>
            </w:r>
          </w:p>
        </w:tc>
        <w:tc>
          <w:tcPr>
            <w:tcW w:w="6197" w:type="dxa"/>
            <w:tcBorders>
              <w:top w:val="nil"/>
              <w:left w:val="nil"/>
              <w:bottom w:val="single" w:sz="4" w:space="0" w:color="auto"/>
              <w:right w:val="single" w:sz="4" w:space="0" w:color="auto"/>
            </w:tcBorders>
            <w:shd w:val="clear" w:color="auto" w:fill="auto"/>
            <w:noWrap/>
            <w:vAlign w:val="center"/>
            <w:hideMark/>
          </w:tcPr>
          <w:p w14:paraId="544207A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materiais para medicina e odontologia</w:t>
            </w:r>
          </w:p>
        </w:tc>
        <w:tc>
          <w:tcPr>
            <w:tcW w:w="630" w:type="dxa"/>
            <w:tcBorders>
              <w:top w:val="nil"/>
              <w:left w:val="nil"/>
              <w:bottom w:val="single" w:sz="4" w:space="0" w:color="auto"/>
              <w:right w:val="single" w:sz="4" w:space="0" w:color="auto"/>
            </w:tcBorders>
            <w:shd w:val="clear" w:color="auto" w:fill="auto"/>
            <w:vAlign w:val="center"/>
            <w:hideMark/>
          </w:tcPr>
          <w:p w14:paraId="042DB1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802F9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51A14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48257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9986E1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83C5D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3250-7/06</w:t>
            </w:r>
          </w:p>
        </w:tc>
        <w:tc>
          <w:tcPr>
            <w:tcW w:w="6197" w:type="dxa"/>
            <w:tcBorders>
              <w:top w:val="nil"/>
              <w:left w:val="nil"/>
              <w:bottom w:val="single" w:sz="4" w:space="0" w:color="auto"/>
              <w:right w:val="single" w:sz="4" w:space="0" w:color="auto"/>
            </w:tcBorders>
            <w:shd w:val="clear" w:color="auto" w:fill="auto"/>
            <w:noWrap/>
            <w:vAlign w:val="center"/>
            <w:hideMark/>
          </w:tcPr>
          <w:p w14:paraId="7ECFC84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prótese dentária</w:t>
            </w:r>
          </w:p>
        </w:tc>
        <w:tc>
          <w:tcPr>
            <w:tcW w:w="630" w:type="dxa"/>
            <w:tcBorders>
              <w:top w:val="nil"/>
              <w:left w:val="nil"/>
              <w:bottom w:val="single" w:sz="4" w:space="0" w:color="auto"/>
              <w:right w:val="single" w:sz="4" w:space="0" w:color="auto"/>
            </w:tcBorders>
            <w:shd w:val="clear" w:color="auto" w:fill="auto"/>
            <w:vAlign w:val="center"/>
            <w:hideMark/>
          </w:tcPr>
          <w:p w14:paraId="04438E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EB175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8EC78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2CF66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F6FFC4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7C509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3250-7/07</w:t>
            </w:r>
          </w:p>
        </w:tc>
        <w:tc>
          <w:tcPr>
            <w:tcW w:w="6197" w:type="dxa"/>
            <w:tcBorders>
              <w:top w:val="nil"/>
              <w:left w:val="nil"/>
              <w:bottom w:val="single" w:sz="4" w:space="0" w:color="auto"/>
              <w:right w:val="single" w:sz="4" w:space="0" w:color="auto"/>
            </w:tcBorders>
            <w:shd w:val="clear" w:color="auto" w:fill="auto"/>
            <w:noWrap/>
            <w:vAlign w:val="center"/>
            <w:hideMark/>
          </w:tcPr>
          <w:p w14:paraId="0CFEF26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artigos ópticos</w:t>
            </w:r>
          </w:p>
        </w:tc>
        <w:tc>
          <w:tcPr>
            <w:tcW w:w="630" w:type="dxa"/>
            <w:tcBorders>
              <w:top w:val="nil"/>
              <w:left w:val="nil"/>
              <w:bottom w:val="single" w:sz="4" w:space="0" w:color="auto"/>
              <w:right w:val="single" w:sz="4" w:space="0" w:color="auto"/>
            </w:tcBorders>
            <w:shd w:val="clear" w:color="auto" w:fill="auto"/>
            <w:vAlign w:val="center"/>
            <w:hideMark/>
          </w:tcPr>
          <w:p w14:paraId="2BA6ED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DF61B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5773B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A3CF4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D7CBDE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62DDD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3250-7/09</w:t>
            </w:r>
          </w:p>
        </w:tc>
        <w:tc>
          <w:tcPr>
            <w:tcW w:w="6197" w:type="dxa"/>
            <w:tcBorders>
              <w:top w:val="nil"/>
              <w:left w:val="nil"/>
              <w:bottom w:val="single" w:sz="4" w:space="0" w:color="auto"/>
              <w:right w:val="single" w:sz="4" w:space="0" w:color="auto"/>
            </w:tcBorders>
            <w:shd w:val="clear" w:color="auto" w:fill="auto"/>
            <w:noWrap/>
            <w:vAlign w:val="center"/>
            <w:hideMark/>
          </w:tcPr>
          <w:p w14:paraId="689469D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 de laboratório óptico</w:t>
            </w:r>
          </w:p>
        </w:tc>
        <w:tc>
          <w:tcPr>
            <w:tcW w:w="630" w:type="dxa"/>
            <w:tcBorders>
              <w:top w:val="nil"/>
              <w:left w:val="nil"/>
              <w:bottom w:val="single" w:sz="4" w:space="0" w:color="auto"/>
              <w:right w:val="single" w:sz="4" w:space="0" w:color="auto"/>
            </w:tcBorders>
            <w:shd w:val="clear" w:color="auto" w:fill="auto"/>
            <w:vAlign w:val="center"/>
            <w:hideMark/>
          </w:tcPr>
          <w:p w14:paraId="20ACAB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B3F24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59FE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77BA5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1AD888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58F6D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3291-4/00</w:t>
            </w:r>
          </w:p>
        </w:tc>
        <w:tc>
          <w:tcPr>
            <w:tcW w:w="6197" w:type="dxa"/>
            <w:tcBorders>
              <w:top w:val="nil"/>
              <w:left w:val="nil"/>
              <w:bottom w:val="single" w:sz="4" w:space="0" w:color="auto"/>
              <w:right w:val="single" w:sz="4" w:space="0" w:color="auto"/>
            </w:tcBorders>
            <w:shd w:val="clear" w:color="auto" w:fill="auto"/>
            <w:noWrap/>
            <w:vAlign w:val="center"/>
            <w:hideMark/>
          </w:tcPr>
          <w:p w14:paraId="3A5AC67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escovas, pincéis e vassouras</w:t>
            </w:r>
          </w:p>
        </w:tc>
        <w:tc>
          <w:tcPr>
            <w:tcW w:w="630" w:type="dxa"/>
            <w:tcBorders>
              <w:top w:val="nil"/>
              <w:left w:val="nil"/>
              <w:bottom w:val="single" w:sz="4" w:space="0" w:color="auto"/>
              <w:right w:val="single" w:sz="4" w:space="0" w:color="auto"/>
            </w:tcBorders>
            <w:shd w:val="clear" w:color="auto" w:fill="auto"/>
            <w:vAlign w:val="center"/>
            <w:hideMark/>
          </w:tcPr>
          <w:p w14:paraId="477C62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9CF32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CDF0B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3DA1D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2AFEB6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95AE9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3292-2/01</w:t>
            </w:r>
          </w:p>
        </w:tc>
        <w:tc>
          <w:tcPr>
            <w:tcW w:w="6197" w:type="dxa"/>
            <w:tcBorders>
              <w:top w:val="nil"/>
              <w:left w:val="nil"/>
              <w:bottom w:val="single" w:sz="4" w:space="0" w:color="auto"/>
              <w:right w:val="single" w:sz="4" w:space="0" w:color="auto"/>
            </w:tcBorders>
            <w:shd w:val="clear" w:color="auto" w:fill="auto"/>
            <w:noWrap/>
            <w:vAlign w:val="center"/>
            <w:hideMark/>
          </w:tcPr>
          <w:p w14:paraId="4FCDD96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roupas de proteção e segurança e resistentes a fogo</w:t>
            </w:r>
          </w:p>
        </w:tc>
        <w:tc>
          <w:tcPr>
            <w:tcW w:w="630" w:type="dxa"/>
            <w:tcBorders>
              <w:top w:val="nil"/>
              <w:left w:val="nil"/>
              <w:bottom w:val="single" w:sz="4" w:space="0" w:color="auto"/>
              <w:right w:val="single" w:sz="4" w:space="0" w:color="auto"/>
            </w:tcBorders>
            <w:shd w:val="clear" w:color="auto" w:fill="auto"/>
            <w:vAlign w:val="center"/>
            <w:hideMark/>
          </w:tcPr>
          <w:p w14:paraId="271950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13ADE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A726E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30A06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06FEB9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1E78B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3292-2/02</w:t>
            </w:r>
          </w:p>
        </w:tc>
        <w:tc>
          <w:tcPr>
            <w:tcW w:w="6197" w:type="dxa"/>
            <w:tcBorders>
              <w:top w:val="nil"/>
              <w:left w:val="nil"/>
              <w:bottom w:val="single" w:sz="4" w:space="0" w:color="auto"/>
              <w:right w:val="single" w:sz="4" w:space="0" w:color="auto"/>
            </w:tcBorders>
            <w:shd w:val="clear" w:color="auto" w:fill="auto"/>
            <w:noWrap/>
            <w:hideMark/>
          </w:tcPr>
          <w:p w14:paraId="3AE8B50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equipamentos e acessórios para segurança pessoal e profissional</w:t>
            </w:r>
          </w:p>
        </w:tc>
        <w:tc>
          <w:tcPr>
            <w:tcW w:w="630" w:type="dxa"/>
            <w:tcBorders>
              <w:top w:val="nil"/>
              <w:left w:val="nil"/>
              <w:bottom w:val="single" w:sz="4" w:space="0" w:color="auto"/>
              <w:right w:val="single" w:sz="4" w:space="0" w:color="auto"/>
            </w:tcBorders>
            <w:shd w:val="clear" w:color="auto" w:fill="auto"/>
            <w:vAlign w:val="center"/>
            <w:hideMark/>
          </w:tcPr>
          <w:p w14:paraId="0C752E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68F3C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0105E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F13AA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A72AE5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0AF1B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3299-0/01</w:t>
            </w:r>
          </w:p>
        </w:tc>
        <w:tc>
          <w:tcPr>
            <w:tcW w:w="6197" w:type="dxa"/>
            <w:tcBorders>
              <w:top w:val="nil"/>
              <w:left w:val="nil"/>
              <w:bottom w:val="single" w:sz="4" w:space="0" w:color="auto"/>
              <w:right w:val="single" w:sz="4" w:space="0" w:color="auto"/>
            </w:tcBorders>
            <w:shd w:val="clear" w:color="auto" w:fill="auto"/>
            <w:noWrap/>
            <w:vAlign w:val="center"/>
            <w:hideMark/>
          </w:tcPr>
          <w:p w14:paraId="78B9882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guarda-chuvas e similares</w:t>
            </w:r>
          </w:p>
        </w:tc>
        <w:tc>
          <w:tcPr>
            <w:tcW w:w="630" w:type="dxa"/>
            <w:tcBorders>
              <w:top w:val="nil"/>
              <w:left w:val="nil"/>
              <w:bottom w:val="single" w:sz="4" w:space="0" w:color="auto"/>
              <w:right w:val="single" w:sz="4" w:space="0" w:color="auto"/>
            </w:tcBorders>
            <w:shd w:val="clear" w:color="auto" w:fill="auto"/>
            <w:vAlign w:val="center"/>
            <w:hideMark/>
          </w:tcPr>
          <w:p w14:paraId="00A8A0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01882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75B09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A9613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EB2D89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C96C5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3299-0/02</w:t>
            </w:r>
          </w:p>
        </w:tc>
        <w:tc>
          <w:tcPr>
            <w:tcW w:w="6197" w:type="dxa"/>
            <w:tcBorders>
              <w:top w:val="nil"/>
              <w:left w:val="nil"/>
              <w:bottom w:val="single" w:sz="4" w:space="0" w:color="auto"/>
              <w:right w:val="single" w:sz="4" w:space="0" w:color="auto"/>
            </w:tcBorders>
            <w:shd w:val="clear" w:color="auto" w:fill="auto"/>
            <w:noWrap/>
            <w:vAlign w:val="center"/>
            <w:hideMark/>
          </w:tcPr>
          <w:p w14:paraId="7F32EC4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canetas, lápis e outros artigos para escritório</w:t>
            </w:r>
          </w:p>
        </w:tc>
        <w:tc>
          <w:tcPr>
            <w:tcW w:w="630" w:type="dxa"/>
            <w:tcBorders>
              <w:top w:val="nil"/>
              <w:left w:val="nil"/>
              <w:bottom w:val="single" w:sz="4" w:space="0" w:color="auto"/>
              <w:right w:val="single" w:sz="4" w:space="0" w:color="auto"/>
            </w:tcBorders>
            <w:shd w:val="clear" w:color="auto" w:fill="auto"/>
            <w:vAlign w:val="center"/>
            <w:hideMark/>
          </w:tcPr>
          <w:p w14:paraId="5F9F7D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49678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BA8AA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091A6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DC1554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E2AF7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3299-0/03</w:t>
            </w:r>
          </w:p>
        </w:tc>
        <w:tc>
          <w:tcPr>
            <w:tcW w:w="6197" w:type="dxa"/>
            <w:tcBorders>
              <w:top w:val="nil"/>
              <w:left w:val="nil"/>
              <w:bottom w:val="single" w:sz="4" w:space="0" w:color="auto"/>
              <w:right w:val="single" w:sz="4" w:space="0" w:color="auto"/>
            </w:tcBorders>
            <w:shd w:val="clear" w:color="auto" w:fill="auto"/>
            <w:noWrap/>
            <w:hideMark/>
          </w:tcPr>
          <w:p w14:paraId="215B9A5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letras, letreiros e placas de qualquer material, exceto luminosos</w:t>
            </w:r>
          </w:p>
        </w:tc>
        <w:tc>
          <w:tcPr>
            <w:tcW w:w="630" w:type="dxa"/>
            <w:tcBorders>
              <w:top w:val="nil"/>
              <w:left w:val="nil"/>
              <w:bottom w:val="single" w:sz="4" w:space="0" w:color="auto"/>
              <w:right w:val="single" w:sz="4" w:space="0" w:color="auto"/>
            </w:tcBorders>
            <w:shd w:val="clear" w:color="auto" w:fill="auto"/>
            <w:vAlign w:val="center"/>
            <w:hideMark/>
          </w:tcPr>
          <w:p w14:paraId="523D5B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6EEA0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B93B5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CAD41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D35404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CF11A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3299-0/04</w:t>
            </w:r>
          </w:p>
        </w:tc>
        <w:tc>
          <w:tcPr>
            <w:tcW w:w="6197" w:type="dxa"/>
            <w:tcBorders>
              <w:top w:val="nil"/>
              <w:left w:val="nil"/>
              <w:bottom w:val="single" w:sz="4" w:space="0" w:color="auto"/>
              <w:right w:val="single" w:sz="4" w:space="0" w:color="auto"/>
            </w:tcBorders>
            <w:shd w:val="clear" w:color="auto" w:fill="auto"/>
            <w:noWrap/>
            <w:vAlign w:val="center"/>
            <w:hideMark/>
          </w:tcPr>
          <w:p w14:paraId="788214D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painéis e letreiros luminosos</w:t>
            </w:r>
          </w:p>
        </w:tc>
        <w:tc>
          <w:tcPr>
            <w:tcW w:w="630" w:type="dxa"/>
            <w:tcBorders>
              <w:top w:val="nil"/>
              <w:left w:val="nil"/>
              <w:bottom w:val="single" w:sz="4" w:space="0" w:color="auto"/>
              <w:right w:val="single" w:sz="4" w:space="0" w:color="auto"/>
            </w:tcBorders>
            <w:shd w:val="clear" w:color="auto" w:fill="auto"/>
            <w:vAlign w:val="center"/>
            <w:hideMark/>
          </w:tcPr>
          <w:p w14:paraId="3166FA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698DB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11D42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A7D1F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4ED95A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EF0F8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3299-0/05</w:t>
            </w:r>
          </w:p>
        </w:tc>
        <w:tc>
          <w:tcPr>
            <w:tcW w:w="6197" w:type="dxa"/>
            <w:tcBorders>
              <w:top w:val="nil"/>
              <w:left w:val="nil"/>
              <w:bottom w:val="single" w:sz="4" w:space="0" w:color="auto"/>
              <w:right w:val="single" w:sz="4" w:space="0" w:color="auto"/>
            </w:tcBorders>
            <w:shd w:val="clear" w:color="auto" w:fill="auto"/>
            <w:noWrap/>
            <w:vAlign w:val="center"/>
            <w:hideMark/>
          </w:tcPr>
          <w:p w14:paraId="4D73A25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aviamentos para costura</w:t>
            </w:r>
          </w:p>
        </w:tc>
        <w:tc>
          <w:tcPr>
            <w:tcW w:w="630" w:type="dxa"/>
            <w:tcBorders>
              <w:top w:val="nil"/>
              <w:left w:val="nil"/>
              <w:bottom w:val="single" w:sz="4" w:space="0" w:color="auto"/>
              <w:right w:val="single" w:sz="4" w:space="0" w:color="auto"/>
            </w:tcBorders>
            <w:shd w:val="clear" w:color="auto" w:fill="auto"/>
            <w:vAlign w:val="center"/>
            <w:hideMark/>
          </w:tcPr>
          <w:p w14:paraId="68284F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D8C53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B67B3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4672B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5419E9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99328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3299-0/06</w:t>
            </w:r>
          </w:p>
        </w:tc>
        <w:tc>
          <w:tcPr>
            <w:tcW w:w="6197" w:type="dxa"/>
            <w:tcBorders>
              <w:top w:val="nil"/>
              <w:left w:val="nil"/>
              <w:bottom w:val="single" w:sz="4" w:space="0" w:color="auto"/>
              <w:right w:val="single" w:sz="4" w:space="0" w:color="auto"/>
            </w:tcBorders>
            <w:shd w:val="clear" w:color="auto" w:fill="auto"/>
            <w:noWrap/>
            <w:vAlign w:val="center"/>
            <w:hideMark/>
          </w:tcPr>
          <w:p w14:paraId="5D8A266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velas, inclusive decorativas</w:t>
            </w:r>
          </w:p>
        </w:tc>
        <w:tc>
          <w:tcPr>
            <w:tcW w:w="630" w:type="dxa"/>
            <w:tcBorders>
              <w:top w:val="nil"/>
              <w:left w:val="nil"/>
              <w:bottom w:val="single" w:sz="4" w:space="0" w:color="auto"/>
              <w:right w:val="single" w:sz="4" w:space="0" w:color="auto"/>
            </w:tcBorders>
            <w:shd w:val="clear" w:color="auto" w:fill="auto"/>
            <w:vAlign w:val="center"/>
            <w:hideMark/>
          </w:tcPr>
          <w:p w14:paraId="17EFA0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EFB5C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C2AFE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8703F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5DB149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16D04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3299-0/99</w:t>
            </w:r>
          </w:p>
        </w:tc>
        <w:tc>
          <w:tcPr>
            <w:tcW w:w="6197" w:type="dxa"/>
            <w:tcBorders>
              <w:top w:val="nil"/>
              <w:left w:val="nil"/>
              <w:bottom w:val="single" w:sz="4" w:space="0" w:color="auto"/>
              <w:right w:val="single" w:sz="4" w:space="0" w:color="auto"/>
            </w:tcBorders>
            <w:shd w:val="clear" w:color="auto" w:fill="auto"/>
            <w:noWrap/>
            <w:vAlign w:val="center"/>
            <w:hideMark/>
          </w:tcPr>
          <w:p w14:paraId="1E62F9A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Fabricação de produtos diversos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561031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640CC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EECE0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07725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B32890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0B25A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3311-2/00</w:t>
            </w:r>
          </w:p>
        </w:tc>
        <w:tc>
          <w:tcPr>
            <w:tcW w:w="6197" w:type="dxa"/>
            <w:tcBorders>
              <w:top w:val="nil"/>
              <w:left w:val="nil"/>
              <w:bottom w:val="single" w:sz="4" w:space="0" w:color="auto"/>
              <w:right w:val="single" w:sz="4" w:space="0" w:color="auto"/>
            </w:tcBorders>
            <w:shd w:val="clear" w:color="auto" w:fill="auto"/>
            <w:noWrap/>
            <w:hideMark/>
          </w:tcPr>
          <w:p w14:paraId="2548775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tanques, reservatórios metálicos e caldeiras, exceto para veículos</w:t>
            </w:r>
          </w:p>
        </w:tc>
        <w:tc>
          <w:tcPr>
            <w:tcW w:w="630" w:type="dxa"/>
            <w:tcBorders>
              <w:top w:val="nil"/>
              <w:left w:val="nil"/>
              <w:bottom w:val="single" w:sz="4" w:space="0" w:color="auto"/>
              <w:right w:val="single" w:sz="4" w:space="0" w:color="auto"/>
            </w:tcBorders>
            <w:shd w:val="clear" w:color="auto" w:fill="auto"/>
            <w:vAlign w:val="center"/>
            <w:hideMark/>
          </w:tcPr>
          <w:p w14:paraId="68170D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762AA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F407B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7CFD5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E861A7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CC07F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3312-1/02</w:t>
            </w:r>
          </w:p>
        </w:tc>
        <w:tc>
          <w:tcPr>
            <w:tcW w:w="6197" w:type="dxa"/>
            <w:tcBorders>
              <w:top w:val="nil"/>
              <w:left w:val="nil"/>
              <w:bottom w:val="single" w:sz="4" w:space="0" w:color="auto"/>
              <w:right w:val="single" w:sz="4" w:space="0" w:color="auto"/>
            </w:tcBorders>
            <w:shd w:val="clear" w:color="auto" w:fill="auto"/>
            <w:noWrap/>
            <w:hideMark/>
          </w:tcPr>
          <w:p w14:paraId="0FF3D1A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aparelhos e instrumentos de medida, teste e controle</w:t>
            </w:r>
          </w:p>
        </w:tc>
        <w:tc>
          <w:tcPr>
            <w:tcW w:w="630" w:type="dxa"/>
            <w:tcBorders>
              <w:top w:val="nil"/>
              <w:left w:val="nil"/>
              <w:bottom w:val="single" w:sz="4" w:space="0" w:color="auto"/>
              <w:right w:val="single" w:sz="4" w:space="0" w:color="auto"/>
            </w:tcBorders>
            <w:shd w:val="clear" w:color="auto" w:fill="auto"/>
            <w:vAlign w:val="center"/>
            <w:hideMark/>
          </w:tcPr>
          <w:p w14:paraId="17BE1E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3B253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B34B2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FBC86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61AAA2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9B14B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3312-1/03</w:t>
            </w:r>
          </w:p>
        </w:tc>
        <w:tc>
          <w:tcPr>
            <w:tcW w:w="6197" w:type="dxa"/>
            <w:tcBorders>
              <w:top w:val="nil"/>
              <w:left w:val="nil"/>
              <w:bottom w:val="single" w:sz="4" w:space="0" w:color="auto"/>
              <w:right w:val="single" w:sz="4" w:space="0" w:color="auto"/>
            </w:tcBorders>
            <w:shd w:val="clear" w:color="auto" w:fill="auto"/>
            <w:noWrap/>
            <w:hideMark/>
          </w:tcPr>
          <w:p w14:paraId="319FB24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aparelhos eletromédicos e eletroterapêuticos e equipamentos de irradiação</w:t>
            </w:r>
          </w:p>
        </w:tc>
        <w:tc>
          <w:tcPr>
            <w:tcW w:w="630" w:type="dxa"/>
            <w:tcBorders>
              <w:top w:val="nil"/>
              <w:left w:val="nil"/>
              <w:bottom w:val="single" w:sz="4" w:space="0" w:color="auto"/>
              <w:right w:val="single" w:sz="4" w:space="0" w:color="auto"/>
            </w:tcBorders>
            <w:shd w:val="clear" w:color="auto" w:fill="auto"/>
            <w:vAlign w:val="center"/>
            <w:hideMark/>
          </w:tcPr>
          <w:p w14:paraId="56884A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58DCE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C2E85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FBBE3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33819A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7FF9F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3312-1/04</w:t>
            </w:r>
          </w:p>
        </w:tc>
        <w:tc>
          <w:tcPr>
            <w:tcW w:w="6197" w:type="dxa"/>
            <w:tcBorders>
              <w:top w:val="nil"/>
              <w:left w:val="nil"/>
              <w:bottom w:val="single" w:sz="4" w:space="0" w:color="auto"/>
              <w:right w:val="single" w:sz="4" w:space="0" w:color="auto"/>
            </w:tcBorders>
            <w:shd w:val="clear" w:color="auto" w:fill="auto"/>
            <w:noWrap/>
            <w:vAlign w:val="center"/>
            <w:hideMark/>
          </w:tcPr>
          <w:p w14:paraId="2490DDE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equipamentos e instrumentos ópticos</w:t>
            </w:r>
          </w:p>
        </w:tc>
        <w:tc>
          <w:tcPr>
            <w:tcW w:w="630" w:type="dxa"/>
            <w:tcBorders>
              <w:top w:val="nil"/>
              <w:left w:val="nil"/>
              <w:bottom w:val="single" w:sz="4" w:space="0" w:color="auto"/>
              <w:right w:val="single" w:sz="4" w:space="0" w:color="auto"/>
            </w:tcBorders>
            <w:shd w:val="clear" w:color="auto" w:fill="auto"/>
            <w:vAlign w:val="center"/>
            <w:hideMark/>
          </w:tcPr>
          <w:p w14:paraId="649D55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2E45D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DDDCB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0DEED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2D8565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A3E16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3313-9/01</w:t>
            </w:r>
          </w:p>
        </w:tc>
        <w:tc>
          <w:tcPr>
            <w:tcW w:w="6197" w:type="dxa"/>
            <w:tcBorders>
              <w:top w:val="nil"/>
              <w:left w:val="nil"/>
              <w:bottom w:val="single" w:sz="4" w:space="0" w:color="auto"/>
              <w:right w:val="single" w:sz="4" w:space="0" w:color="auto"/>
            </w:tcBorders>
            <w:shd w:val="clear" w:color="auto" w:fill="auto"/>
            <w:noWrap/>
            <w:hideMark/>
          </w:tcPr>
          <w:p w14:paraId="2B009A7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geradores, transformadores e motores elétricos</w:t>
            </w:r>
          </w:p>
        </w:tc>
        <w:tc>
          <w:tcPr>
            <w:tcW w:w="630" w:type="dxa"/>
            <w:tcBorders>
              <w:top w:val="nil"/>
              <w:left w:val="nil"/>
              <w:bottom w:val="single" w:sz="4" w:space="0" w:color="auto"/>
              <w:right w:val="single" w:sz="4" w:space="0" w:color="auto"/>
            </w:tcBorders>
            <w:shd w:val="clear" w:color="auto" w:fill="auto"/>
            <w:vAlign w:val="center"/>
            <w:hideMark/>
          </w:tcPr>
          <w:p w14:paraId="5131BF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C9386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29116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3280F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568437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0748D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3313-9/02</w:t>
            </w:r>
          </w:p>
        </w:tc>
        <w:tc>
          <w:tcPr>
            <w:tcW w:w="6197" w:type="dxa"/>
            <w:tcBorders>
              <w:top w:val="nil"/>
              <w:left w:val="nil"/>
              <w:bottom w:val="single" w:sz="4" w:space="0" w:color="auto"/>
              <w:right w:val="single" w:sz="4" w:space="0" w:color="auto"/>
            </w:tcBorders>
            <w:shd w:val="clear" w:color="auto" w:fill="auto"/>
            <w:noWrap/>
            <w:hideMark/>
          </w:tcPr>
          <w:p w14:paraId="1277E29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baterias e acumuladores elétricos, exceto para veículos</w:t>
            </w:r>
          </w:p>
        </w:tc>
        <w:tc>
          <w:tcPr>
            <w:tcW w:w="630" w:type="dxa"/>
            <w:tcBorders>
              <w:top w:val="nil"/>
              <w:left w:val="nil"/>
              <w:bottom w:val="single" w:sz="4" w:space="0" w:color="auto"/>
              <w:right w:val="single" w:sz="4" w:space="0" w:color="auto"/>
            </w:tcBorders>
            <w:shd w:val="clear" w:color="auto" w:fill="auto"/>
            <w:vAlign w:val="center"/>
            <w:hideMark/>
          </w:tcPr>
          <w:p w14:paraId="1C3CF0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8E56F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4EB10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8EDC9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609E38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BF119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3313-9/99</w:t>
            </w:r>
          </w:p>
        </w:tc>
        <w:tc>
          <w:tcPr>
            <w:tcW w:w="6197" w:type="dxa"/>
            <w:tcBorders>
              <w:top w:val="nil"/>
              <w:left w:val="nil"/>
              <w:bottom w:val="single" w:sz="4" w:space="0" w:color="auto"/>
              <w:right w:val="single" w:sz="4" w:space="0" w:color="auto"/>
            </w:tcBorders>
            <w:shd w:val="clear" w:color="auto" w:fill="auto"/>
            <w:noWrap/>
            <w:hideMark/>
          </w:tcPr>
          <w:p w14:paraId="5B5FB13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máquinas, aparelhos e materiais elétricos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011F15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07A4D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F0208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C0C7C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8BFF12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46AF8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3314-7/01</w:t>
            </w:r>
          </w:p>
        </w:tc>
        <w:tc>
          <w:tcPr>
            <w:tcW w:w="6197" w:type="dxa"/>
            <w:tcBorders>
              <w:top w:val="nil"/>
              <w:left w:val="nil"/>
              <w:bottom w:val="single" w:sz="4" w:space="0" w:color="auto"/>
              <w:right w:val="single" w:sz="4" w:space="0" w:color="auto"/>
            </w:tcBorders>
            <w:shd w:val="clear" w:color="auto" w:fill="auto"/>
            <w:noWrap/>
            <w:vAlign w:val="center"/>
            <w:hideMark/>
          </w:tcPr>
          <w:p w14:paraId="36CA536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máquinas motrizes não elétricas</w:t>
            </w:r>
          </w:p>
        </w:tc>
        <w:tc>
          <w:tcPr>
            <w:tcW w:w="630" w:type="dxa"/>
            <w:tcBorders>
              <w:top w:val="nil"/>
              <w:left w:val="nil"/>
              <w:bottom w:val="single" w:sz="4" w:space="0" w:color="auto"/>
              <w:right w:val="single" w:sz="4" w:space="0" w:color="auto"/>
            </w:tcBorders>
            <w:shd w:val="clear" w:color="auto" w:fill="auto"/>
            <w:vAlign w:val="center"/>
            <w:hideMark/>
          </w:tcPr>
          <w:p w14:paraId="0AED96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7C27C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B3B75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32620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AE5C93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6922A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3314-7/02</w:t>
            </w:r>
          </w:p>
        </w:tc>
        <w:tc>
          <w:tcPr>
            <w:tcW w:w="6197" w:type="dxa"/>
            <w:tcBorders>
              <w:top w:val="nil"/>
              <w:left w:val="nil"/>
              <w:bottom w:val="single" w:sz="4" w:space="0" w:color="auto"/>
              <w:right w:val="single" w:sz="4" w:space="0" w:color="auto"/>
            </w:tcBorders>
            <w:shd w:val="clear" w:color="auto" w:fill="auto"/>
            <w:noWrap/>
            <w:hideMark/>
          </w:tcPr>
          <w:p w14:paraId="20761E9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equipamentos hidráulicos e pneumáticos, exceto válvulas</w:t>
            </w:r>
          </w:p>
        </w:tc>
        <w:tc>
          <w:tcPr>
            <w:tcW w:w="630" w:type="dxa"/>
            <w:tcBorders>
              <w:top w:val="nil"/>
              <w:left w:val="nil"/>
              <w:bottom w:val="single" w:sz="4" w:space="0" w:color="auto"/>
              <w:right w:val="single" w:sz="4" w:space="0" w:color="auto"/>
            </w:tcBorders>
            <w:shd w:val="clear" w:color="auto" w:fill="auto"/>
            <w:vAlign w:val="center"/>
            <w:hideMark/>
          </w:tcPr>
          <w:p w14:paraId="6E812E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CF0FA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3C435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9541C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9ED37F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C655A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3314-7/03</w:t>
            </w:r>
          </w:p>
        </w:tc>
        <w:tc>
          <w:tcPr>
            <w:tcW w:w="6197" w:type="dxa"/>
            <w:tcBorders>
              <w:top w:val="nil"/>
              <w:left w:val="nil"/>
              <w:bottom w:val="single" w:sz="4" w:space="0" w:color="auto"/>
              <w:right w:val="single" w:sz="4" w:space="0" w:color="auto"/>
            </w:tcBorders>
            <w:shd w:val="clear" w:color="auto" w:fill="auto"/>
            <w:noWrap/>
            <w:vAlign w:val="center"/>
            <w:hideMark/>
          </w:tcPr>
          <w:p w14:paraId="774D2B8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válvulas industriais</w:t>
            </w:r>
          </w:p>
        </w:tc>
        <w:tc>
          <w:tcPr>
            <w:tcW w:w="630" w:type="dxa"/>
            <w:tcBorders>
              <w:top w:val="nil"/>
              <w:left w:val="nil"/>
              <w:bottom w:val="single" w:sz="4" w:space="0" w:color="auto"/>
              <w:right w:val="single" w:sz="4" w:space="0" w:color="auto"/>
            </w:tcBorders>
            <w:shd w:val="clear" w:color="auto" w:fill="auto"/>
            <w:vAlign w:val="center"/>
            <w:hideMark/>
          </w:tcPr>
          <w:p w14:paraId="668BA3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616B2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FCDB4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19EF3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F2C849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C8824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3314-7/04</w:t>
            </w:r>
          </w:p>
        </w:tc>
        <w:tc>
          <w:tcPr>
            <w:tcW w:w="6197" w:type="dxa"/>
            <w:tcBorders>
              <w:top w:val="nil"/>
              <w:left w:val="nil"/>
              <w:bottom w:val="single" w:sz="4" w:space="0" w:color="auto"/>
              <w:right w:val="single" w:sz="4" w:space="0" w:color="auto"/>
            </w:tcBorders>
            <w:shd w:val="clear" w:color="auto" w:fill="auto"/>
            <w:noWrap/>
            <w:vAlign w:val="center"/>
            <w:hideMark/>
          </w:tcPr>
          <w:p w14:paraId="4DE241F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compressores</w:t>
            </w:r>
          </w:p>
        </w:tc>
        <w:tc>
          <w:tcPr>
            <w:tcW w:w="630" w:type="dxa"/>
            <w:tcBorders>
              <w:top w:val="nil"/>
              <w:left w:val="nil"/>
              <w:bottom w:val="single" w:sz="4" w:space="0" w:color="auto"/>
              <w:right w:val="single" w:sz="4" w:space="0" w:color="auto"/>
            </w:tcBorders>
            <w:shd w:val="clear" w:color="auto" w:fill="auto"/>
            <w:vAlign w:val="center"/>
            <w:hideMark/>
          </w:tcPr>
          <w:p w14:paraId="7C0AC2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3DB6E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426E2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2D778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D07140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9E86D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3314-7/05</w:t>
            </w:r>
          </w:p>
        </w:tc>
        <w:tc>
          <w:tcPr>
            <w:tcW w:w="6197" w:type="dxa"/>
            <w:tcBorders>
              <w:top w:val="nil"/>
              <w:left w:val="nil"/>
              <w:bottom w:val="single" w:sz="4" w:space="0" w:color="auto"/>
              <w:right w:val="single" w:sz="4" w:space="0" w:color="auto"/>
            </w:tcBorders>
            <w:shd w:val="clear" w:color="auto" w:fill="auto"/>
            <w:noWrap/>
            <w:hideMark/>
          </w:tcPr>
          <w:p w14:paraId="64C73C1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equipamentos de transmissão para fins industriais</w:t>
            </w:r>
          </w:p>
        </w:tc>
        <w:tc>
          <w:tcPr>
            <w:tcW w:w="630" w:type="dxa"/>
            <w:tcBorders>
              <w:top w:val="nil"/>
              <w:left w:val="nil"/>
              <w:bottom w:val="single" w:sz="4" w:space="0" w:color="auto"/>
              <w:right w:val="single" w:sz="4" w:space="0" w:color="auto"/>
            </w:tcBorders>
            <w:shd w:val="clear" w:color="auto" w:fill="auto"/>
            <w:vAlign w:val="center"/>
            <w:hideMark/>
          </w:tcPr>
          <w:p w14:paraId="4A59E4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5A3A7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24BDB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33E6D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9D957E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39775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3314-7/06</w:t>
            </w:r>
          </w:p>
        </w:tc>
        <w:tc>
          <w:tcPr>
            <w:tcW w:w="6197" w:type="dxa"/>
            <w:tcBorders>
              <w:top w:val="nil"/>
              <w:left w:val="nil"/>
              <w:bottom w:val="single" w:sz="4" w:space="0" w:color="auto"/>
              <w:right w:val="single" w:sz="4" w:space="0" w:color="auto"/>
            </w:tcBorders>
            <w:shd w:val="clear" w:color="auto" w:fill="auto"/>
            <w:noWrap/>
            <w:hideMark/>
          </w:tcPr>
          <w:p w14:paraId="5494FAB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máquinas, aparelhos e equipamentos para instalações térmicas</w:t>
            </w:r>
          </w:p>
        </w:tc>
        <w:tc>
          <w:tcPr>
            <w:tcW w:w="630" w:type="dxa"/>
            <w:tcBorders>
              <w:top w:val="nil"/>
              <w:left w:val="nil"/>
              <w:bottom w:val="single" w:sz="4" w:space="0" w:color="auto"/>
              <w:right w:val="single" w:sz="4" w:space="0" w:color="auto"/>
            </w:tcBorders>
            <w:shd w:val="clear" w:color="auto" w:fill="auto"/>
            <w:vAlign w:val="center"/>
            <w:hideMark/>
          </w:tcPr>
          <w:p w14:paraId="726225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A3637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CF286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F11D30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4B1B95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20D56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3314-7/07</w:t>
            </w:r>
          </w:p>
        </w:tc>
        <w:tc>
          <w:tcPr>
            <w:tcW w:w="6197" w:type="dxa"/>
            <w:tcBorders>
              <w:top w:val="nil"/>
              <w:left w:val="nil"/>
              <w:bottom w:val="single" w:sz="4" w:space="0" w:color="auto"/>
              <w:right w:val="single" w:sz="4" w:space="0" w:color="auto"/>
            </w:tcBorders>
            <w:shd w:val="clear" w:color="auto" w:fill="auto"/>
            <w:noWrap/>
            <w:hideMark/>
          </w:tcPr>
          <w:p w14:paraId="34C092E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máquinas e aparelhos de refrigeração e ventilação para uso industrial e comercial</w:t>
            </w:r>
          </w:p>
        </w:tc>
        <w:tc>
          <w:tcPr>
            <w:tcW w:w="630" w:type="dxa"/>
            <w:tcBorders>
              <w:top w:val="nil"/>
              <w:left w:val="nil"/>
              <w:bottom w:val="single" w:sz="4" w:space="0" w:color="auto"/>
              <w:right w:val="single" w:sz="4" w:space="0" w:color="auto"/>
            </w:tcBorders>
            <w:shd w:val="clear" w:color="auto" w:fill="auto"/>
            <w:vAlign w:val="center"/>
            <w:hideMark/>
          </w:tcPr>
          <w:p w14:paraId="5ACFDD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37A7C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CFD35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8FB88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37346E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12073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3314-7/08</w:t>
            </w:r>
          </w:p>
        </w:tc>
        <w:tc>
          <w:tcPr>
            <w:tcW w:w="6197" w:type="dxa"/>
            <w:tcBorders>
              <w:top w:val="nil"/>
              <w:left w:val="nil"/>
              <w:bottom w:val="single" w:sz="4" w:space="0" w:color="auto"/>
              <w:right w:val="single" w:sz="4" w:space="0" w:color="auto"/>
            </w:tcBorders>
            <w:shd w:val="clear" w:color="auto" w:fill="auto"/>
            <w:noWrap/>
            <w:hideMark/>
          </w:tcPr>
          <w:p w14:paraId="04F8421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máquinas, equipamentos e aparelhos para transporte e elevação de cargas</w:t>
            </w:r>
          </w:p>
        </w:tc>
        <w:tc>
          <w:tcPr>
            <w:tcW w:w="630" w:type="dxa"/>
            <w:tcBorders>
              <w:top w:val="nil"/>
              <w:left w:val="nil"/>
              <w:bottom w:val="single" w:sz="4" w:space="0" w:color="auto"/>
              <w:right w:val="single" w:sz="4" w:space="0" w:color="auto"/>
            </w:tcBorders>
            <w:shd w:val="clear" w:color="auto" w:fill="auto"/>
            <w:vAlign w:val="center"/>
            <w:hideMark/>
          </w:tcPr>
          <w:p w14:paraId="430C0F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0C11B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B5B73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E7396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3AF774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87365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3314-7/09</w:t>
            </w:r>
          </w:p>
        </w:tc>
        <w:tc>
          <w:tcPr>
            <w:tcW w:w="6197" w:type="dxa"/>
            <w:tcBorders>
              <w:top w:val="nil"/>
              <w:left w:val="nil"/>
              <w:bottom w:val="single" w:sz="4" w:space="0" w:color="auto"/>
              <w:right w:val="single" w:sz="4" w:space="0" w:color="auto"/>
            </w:tcBorders>
            <w:shd w:val="clear" w:color="auto" w:fill="auto"/>
            <w:noWrap/>
            <w:hideMark/>
          </w:tcPr>
          <w:p w14:paraId="7E0612A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máquinas de escrever, calcular e de outros equipamentos não eletrônicos para escritório</w:t>
            </w:r>
          </w:p>
        </w:tc>
        <w:tc>
          <w:tcPr>
            <w:tcW w:w="630" w:type="dxa"/>
            <w:tcBorders>
              <w:top w:val="nil"/>
              <w:left w:val="nil"/>
              <w:bottom w:val="single" w:sz="4" w:space="0" w:color="auto"/>
              <w:right w:val="single" w:sz="4" w:space="0" w:color="auto"/>
            </w:tcBorders>
            <w:shd w:val="clear" w:color="auto" w:fill="auto"/>
            <w:vAlign w:val="center"/>
            <w:hideMark/>
          </w:tcPr>
          <w:p w14:paraId="4A079D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1347D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5AC1A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68B28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BC2B17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D7EC5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3314-7/10</w:t>
            </w:r>
          </w:p>
        </w:tc>
        <w:tc>
          <w:tcPr>
            <w:tcW w:w="6197" w:type="dxa"/>
            <w:tcBorders>
              <w:top w:val="nil"/>
              <w:left w:val="nil"/>
              <w:bottom w:val="single" w:sz="4" w:space="0" w:color="auto"/>
              <w:right w:val="single" w:sz="4" w:space="0" w:color="auto"/>
            </w:tcBorders>
            <w:shd w:val="clear" w:color="auto" w:fill="auto"/>
            <w:noWrap/>
            <w:hideMark/>
          </w:tcPr>
          <w:p w14:paraId="035FB4B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máquinas e equipamentos para uso geral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09A437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BED63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D1C4C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1C208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8875C1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71F5A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3314-7/11</w:t>
            </w:r>
          </w:p>
        </w:tc>
        <w:tc>
          <w:tcPr>
            <w:tcW w:w="6197" w:type="dxa"/>
            <w:tcBorders>
              <w:top w:val="nil"/>
              <w:left w:val="nil"/>
              <w:bottom w:val="single" w:sz="4" w:space="0" w:color="auto"/>
              <w:right w:val="single" w:sz="4" w:space="0" w:color="auto"/>
            </w:tcBorders>
            <w:shd w:val="clear" w:color="auto" w:fill="auto"/>
            <w:noWrap/>
            <w:hideMark/>
          </w:tcPr>
          <w:p w14:paraId="38D92D8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máquinas e equipamentos para agricultura e pecuária</w:t>
            </w:r>
          </w:p>
        </w:tc>
        <w:tc>
          <w:tcPr>
            <w:tcW w:w="630" w:type="dxa"/>
            <w:tcBorders>
              <w:top w:val="nil"/>
              <w:left w:val="nil"/>
              <w:bottom w:val="single" w:sz="4" w:space="0" w:color="auto"/>
              <w:right w:val="single" w:sz="4" w:space="0" w:color="auto"/>
            </w:tcBorders>
            <w:shd w:val="clear" w:color="auto" w:fill="auto"/>
            <w:vAlign w:val="center"/>
            <w:hideMark/>
          </w:tcPr>
          <w:p w14:paraId="7EB41B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E8E57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5ADAD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2EF11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E18876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BE4CA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3314-7/12</w:t>
            </w:r>
          </w:p>
        </w:tc>
        <w:tc>
          <w:tcPr>
            <w:tcW w:w="6197" w:type="dxa"/>
            <w:tcBorders>
              <w:top w:val="nil"/>
              <w:left w:val="nil"/>
              <w:bottom w:val="single" w:sz="4" w:space="0" w:color="auto"/>
              <w:right w:val="single" w:sz="4" w:space="0" w:color="auto"/>
            </w:tcBorders>
            <w:shd w:val="clear" w:color="auto" w:fill="auto"/>
            <w:noWrap/>
            <w:vAlign w:val="center"/>
            <w:hideMark/>
          </w:tcPr>
          <w:p w14:paraId="033B682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tratores agrícolas</w:t>
            </w:r>
          </w:p>
        </w:tc>
        <w:tc>
          <w:tcPr>
            <w:tcW w:w="630" w:type="dxa"/>
            <w:tcBorders>
              <w:top w:val="nil"/>
              <w:left w:val="nil"/>
              <w:bottom w:val="single" w:sz="4" w:space="0" w:color="auto"/>
              <w:right w:val="single" w:sz="4" w:space="0" w:color="auto"/>
            </w:tcBorders>
            <w:shd w:val="clear" w:color="auto" w:fill="auto"/>
            <w:vAlign w:val="center"/>
            <w:hideMark/>
          </w:tcPr>
          <w:p w14:paraId="19176D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2CAA6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35901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8ABB3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0A39A5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E0F63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3314-7/13</w:t>
            </w:r>
          </w:p>
        </w:tc>
        <w:tc>
          <w:tcPr>
            <w:tcW w:w="6197" w:type="dxa"/>
            <w:tcBorders>
              <w:top w:val="nil"/>
              <w:left w:val="nil"/>
              <w:bottom w:val="single" w:sz="4" w:space="0" w:color="auto"/>
              <w:right w:val="single" w:sz="4" w:space="0" w:color="auto"/>
            </w:tcBorders>
            <w:shd w:val="clear" w:color="auto" w:fill="auto"/>
            <w:noWrap/>
            <w:vAlign w:val="center"/>
            <w:hideMark/>
          </w:tcPr>
          <w:p w14:paraId="5F78FE9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máquinas-ferramenta</w:t>
            </w:r>
          </w:p>
        </w:tc>
        <w:tc>
          <w:tcPr>
            <w:tcW w:w="630" w:type="dxa"/>
            <w:tcBorders>
              <w:top w:val="nil"/>
              <w:left w:val="nil"/>
              <w:bottom w:val="single" w:sz="4" w:space="0" w:color="auto"/>
              <w:right w:val="single" w:sz="4" w:space="0" w:color="auto"/>
            </w:tcBorders>
            <w:shd w:val="clear" w:color="auto" w:fill="auto"/>
            <w:vAlign w:val="center"/>
            <w:hideMark/>
          </w:tcPr>
          <w:p w14:paraId="3FCCE1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203CB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694E49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9125D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FC6DFC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F64E4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3314-7/14</w:t>
            </w:r>
          </w:p>
        </w:tc>
        <w:tc>
          <w:tcPr>
            <w:tcW w:w="6197" w:type="dxa"/>
            <w:tcBorders>
              <w:top w:val="nil"/>
              <w:left w:val="nil"/>
              <w:bottom w:val="single" w:sz="4" w:space="0" w:color="auto"/>
              <w:right w:val="single" w:sz="4" w:space="0" w:color="auto"/>
            </w:tcBorders>
            <w:shd w:val="clear" w:color="auto" w:fill="auto"/>
            <w:noWrap/>
            <w:hideMark/>
          </w:tcPr>
          <w:p w14:paraId="3CA4CDD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máquinas e equipamentos para a prospecção e extração de petróleo</w:t>
            </w:r>
          </w:p>
        </w:tc>
        <w:tc>
          <w:tcPr>
            <w:tcW w:w="630" w:type="dxa"/>
            <w:tcBorders>
              <w:top w:val="nil"/>
              <w:left w:val="nil"/>
              <w:bottom w:val="single" w:sz="4" w:space="0" w:color="auto"/>
              <w:right w:val="single" w:sz="4" w:space="0" w:color="auto"/>
            </w:tcBorders>
            <w:shd w:val="clear" w:color="auto" w:fill="auto"/>
            <w:vAlign w:val="center"/>
            <w:hideMark/>
          </w:tcPr>
          <w:p w14:paraId="197945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C600F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C5236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90855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438F0E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B84DD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3314-7/15</w:t>
            </w:r>
          </w:p>
        </w:tc>
        <w:tc>
          <w:tcPr>
            <w:tcW w:w="6197" w:type="dxa"/>
            <w:tcBorders>
              <w:top w:val="nil"/>
              <w:left w:val="nil"/>
              <w:bottom w:val="single" w:sz="4" w:space="0" w:color="auto"/>
              <w:right w:val="single" w:sz="4" w:space="0" w:color="auto"/>
            </w:tcBorders>
            <w:shd w:val="clear" w:color="auto" w:fill="auto"/>
            <w:noWrap/>
            <w:hideMark/>
          </w:tcPr>
          <w:p w14:paraId="431FD3F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máquinas e equipamentos para uso na extração mineral, exceto na extração de petróleo</w:t>
            </w:r>
          </w:p>
        </w:tc>
        <w:tc>
          <w:tcPr>
            <w:tcW w:w="630" w:type="dxa"/>
            <w:tcBorders>
              <w:top w:val="nil"/>
              <w:left w:val="nil"/>
              <w:bottom w:val="single" w:sz="4" w:space="0" w:color="auto"/>
              <w:right w:val="single" w:sz="4" w:space="0" w:color="auto"/>
            </w:tcBorders>
            <w:shd w:val="clear" w:color="auto" w:fill="auto"/>
            <w:vAlign w:val="center"/>
            <w:hideMark/>
          </w:tcPr>
          <w:p w14:paraId="3713B2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9A278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8EA81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7690D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E06923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77D8C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3314-7/16</w:t>
            </w:r>
          </w:p>
        </w:tc>
        <w:tc>
          <w:tcPr>
            <w:tcW w:w="6197" w:type="dxa"/>
            <w:tcBorders>
              <w:top w:val="nil"/>
              <w:left w:val="nil"/>
              <w:bottom w:val="single" w:sz="4" w:space="0" w:color="auto"/>
              <w:right w:val="single" w:sz="4" w:space="0" w:color="auto"/>
            </w:tcBorders>
            <w:shd w:val="clear" w:color="auto" w:fill="auto"/>
            <w:noWrap/>
            <w:vAlign w:val="center"/>
            <w:hideMark/>
          </w:tcPr>
          <w:p w14:paraId="767F384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tratores, exceto agrícolas</w:t>
            </w:r>
          </w:p>
        </w:tc>
        <w:tc>
          <w:tcPr>
            <w:tcW w:w="630" w:type="dxa"/>
            <w:tcBorders>
              <w:top w:val="nil"/>
              <w:left w:val="nil"/>
              <w:bottom w:val="single" w:sz="4" w:space="0" w:color="auto"/>
              <w:right w:val="single" w:sz="4" w:space="0" w:color="auto"/>
            </w:tcBorders>
            <w:shd w:val="clear" w:color="auto" w:fill="auto"/>
            <w:vAlign w:val="center"/>
            <w:hideMark/>
          </w:tcPr>
          <w:p w14:paraId="099E1F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23333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14F74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031B5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859B472" w14:textId="77777777" w:rsidTr="007F6ACA">
        <w:trPr>
          <w:trHeight w:val="20"/>
        </w:trPr>
        <w:tc>
          <w:tcPr>
            <w:tcW w:w="1006" w:type="dxa"/>
            <w:tcBorders>
              <w:top w:val="single" w:sz="4" w:space="0" w:color="auto"/>
              <w:left w:val="single" w:sz="4" w:space="0" w:color="auto"/>
              <w:bottom w:val="single" w:sz="4" w:space="0" w:color="auto"/>
              <w:right w:val="single" w:sz="4" w:space="0" w:color="auto"/>
            </w:tcBorders>
            <w:shd w:val="clear" w:color="auto" w:fill="auto"/>
            <w:noWrap/>
            <w:hideMark/>
          </w:tcPr>
          <w:p w14:paraId="1D24FA8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3314-7/17</w:t>
            </w:r>
          </w:p>
        </w:tc>
        <w:tc>
          <w:tcPr>
            <w:tcW w:w="6197" w:type="dxa"/>
            <w:tcBorders>
              <w:top w:val="single" w:sz="4" w:space="0" w:color="auto"/>
              <w:left w:val="nil"/>
              <w:bottom w:val="single" w:sz="4" w:space="0" w:color="auto"/>
              <w:right w:val="single" w:sz="4" w:space="0" w:color="auto"/>
            </w:tcBorders>
            <w:shd w:val="clear" w:color="auto" w:fill="auto"/>
            <w:noWrap/>
            <w:hideMark/>
          </w:tcPr>
          <w:p w14:paraId="2EAB50F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máquinas e equipamentos de terraplenagem, pavimentação e construção, exceto tratores</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7D4D60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1C7DFF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28B068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129D51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C2C905B" w14:textId="77777777" w:rsidTr="007F6ACA">
        <w:trPr>
          <w:trHeight w:val="20"/>
        </w:trPr>
        <w:tc>
          <w:tcPr>
            <w:tcW w:w="1006" w:type="dxa"/>
            <w:tcBorders>
              <w:top w:val="single" w:sz="4" w:space="0" w:color="auto"/>
              <w:bottom w:val="single" w:sz="4" w:space="0" w:color="auto"/>
            </w:tcBorders>
            <w:shd w:val="clear" w:color="auto" w:fill="FFFFFF" w:themeFill="background1"/>
            <w:noWrap/>
            <w:vAlign w:val="center"/>
          </w:tcPr>
          <w:p w14:paraId="646C3F3F" w14:textId="77777777" w:rsidR="00A231FA" w:rsidRPr="00B538B2" w:rsidRDefault="00A231FA" w:rsidP="007F6ACA">
            <w:pPr>
              <w:spacing w:after="0" w:line="240" w:lineRule="auto"/>
              <w:jc w:val="center"/>
              <w:rPr>
                <w:rFonts w:ascii="Arial" w:eastAsia="Times New Roman" w:hAnsi="Arial" w:cs="Arial"/>
                <w:b/>
                <w:bCs/>
                <w:color w:val="FFFFFF"/>
                <w:sz w:val="16"/>
                <w:szCs w:val="16"/>
                <w:lang w:val="pt-BR" w:eastAsia="pt-BR"/>
              </w:rPr>
            </w:pPr>
          </w:p>
        </w:tc>
        <w:tc>
          <w:tcPr>
            <w:tcW w:w="6197" w:type="dxa"/>
            <w:tcBorders>
              <w:top w:val="single" w:sz="4" w:space="0" w:color="auto"/>
              <w:bottom w:val="single" w:sz="4" w:space="0" w:color="auto"/>
            </w:tcBorders>
            <w:shd w:val="clear" w:color="auto" w:fill="FFFFFF" w:themeFill="background1"/>
            <w:noWrap/>
            <w:vAlign w:val="center"/>
          </w:tcPr>
          <w:p w14:paraId="27C338D1" w14:textId="77777777" w:rsidR="00A231FA" w:rsidRPr="00B538B2" w:rsidRDefault="00A231FA" w:rsidP="007F6ACA">
            <w:pPr>
              <w:spacing w:after="0" w:line="240" w:lineRule="auto"/>
              <w:jc w:val="center"/>
              <w:rPr>
                <w:rFonts w:ascii="Arial" w:eastAsia="Times New Roman" w:hAnsi="Arial" w:cs="Arial"/>
                <w:b/>
                <w:bCs/>
                <w:color w:val="FFFFFF"/>
                <w:sz w:val="16"/>
                <w:szCs w:val="16"/>
                <w:lang w:val="pt-BR" w:eastAsia="pt-BR"/>
              </w:rPr>
            </w:pPr>
          </w:p>
        </w:tc>
        <w:tc>
          <w:tcPr>
            <w:tcW w:w="630" w:type="dxa"/>
            <w:tcBorders>
              <w:top w:val="single" w:sz="4" w:space="0" w:color="auto"/>
              <w:bottom w:val="single" w:sz="4" w:space="0" w:color="auto"/>
            </w:tcBorders>
            <w:shd w:val="clear" w:color="auto" w:fill="FFFFFF" w:themeFill="background1"/>
            <w:vAlign w:val="center"/>
          </w:tcPr>
          <w:p w14:paraId="0767771B" w14:textId="77777777" w:rsidR="00A231FA" w:rsidRPr="00B538B2" w:rsidRDefault="00A231FA" w:rsidP="007F6ACA">
            <w:pPr>
              <w:spacing w:after="0" w:line="240" w:lineRule="auto"/>
              <w:jc w:val="center"/>
              <w:rPr>
                <w:rFonts w:ascii="Arial" w:eastAsia="Times New Roman" w:hAnsi="Arial" w:cs="Arial"/>
                <w:b/>
                <w:bCs/>
                <w:color w:val="FFFFFF"/>
                <w:sz w:val="16"/>
                <w:szCs w:val="16"/>
                <w:lang w:val="pt-BR" w:eastAsia="pt-BR"/>
              </w:rPr>
            </w:pPr>
          </w:p>
        </w:tc>
        <w:tc>
          <w:tcPr>
            <w:tcW w:w="630" w:type="dxa"/>
            <w:tcBorders>
              <w:top w:val="single" w:sz="4" w:space="0" w:color="auto"/>
              <w:bottom w:val="single" w:sz="4" w:space="0" w:color="auto"/>
            </w:tcBorders>
            <w:shd w:val="clear" w:color="auto" w:fill="FFFFFF" w:themeFill="background1"/>
            <w:vAlign w:val="center"/>
          </w:tcPr>
          <w:p w14:paraId="2750FDBC" w14:textId="77777777" w:rsidR="00A231FA" w:rsidRPr="00B538B2" w:rsidRDefault="00A231FA" w:rsidP="007F6ACA">
            <w:pPr>
              <w:spacing w:after="0" w:line="240" w:lineRule="auto"/>
              <w:jc w:val="center"/>
              <w:rPr>
                <w:rFonts w:ascii="Arial" w:eastAsia="Times New Roman" w:hAnsi="Arial" w:cs="Arial"/>
                <w:b/>
                <w:bCs/>
                <w:color w:val="FFFFFF"/>
                <w:sz w:val="16"/>
                <w:szCs w:val="16"/>
                <w:lang w:val="pt-BR" w:eastAsia="pt-BR"/>
              </w:rPr>
            </w:pPr>
          </w:p>
        </w:tc>
        <w:tc>
          <w:tcPr>
            <w:tcW w:w="630" w:type="dxa"/>
            <w:tcBorders>
              <w:top w:val="single" w:sz="4" w:space="0" w:color="auto"/>
              <w:bottom w:val="single" w:sz="4" w:space="0" w:color="auto"/>
            </w:tcBorders>
            <w:shd w:val="clear" w:color="auto" w:fill="FFFFFF" w:themeFill="background1"/>
            <w:vAlign w:val="center"/>
          </w:tcPr>
          <w:p w14:paraId="6922CE3D" w14:textId="77777777" w:rsidR="00A231FA" w:rsidRPr="00B538B2" w:rsidRDefault="00A231FA" w:rsidP="007F6ACA">
            <w:pPr>
              <w:spacing w:after="0" w:line="240" w:lineRule="auto"/>
              <w:jc w:val="center"/>
              <w:rPr>
                <w:rFonts w:ascii="Arial" w:eastAsia="Times New Roman" w:hAnsi="Arial" w:cs="Arial"/>
                <w:b/>
                <w:bCs/>
                <w:color w:val="FFFFFF"/>
                <w:sz w:val="16"/>
                <w:szCs w:val="16"/>
                <w:lang w:val="pt-BR" w:eastAsia="pt-BR"/>
              </w:rPr>
            </w:pPr>
          </w:p>
        </w:tc>
        <w:tc>
          <w:tcPr>
            <w:tcW w:w="630" w:type="dxa"/>
            <w:tcBorders>
              <w:top w:val="single" w:sz="4" w:space="0" w:color="auto"/>
              <w:bottom w:val="single" w:sz="4" w:space="0" w:color="auto"/>
            </w:tcBorders>
            <w:shd w:val="clear" w:color="auto" w:fill="FFFFFF" w:themeFill="background1"/>
            <w:vAlign w:val="center"/>
          </w:tcPr>
          <w:p w14:paraId="774EFC28" w14:textId="77777777" w:rsidR="00A231FA" w:rsidRPr="00B538B2" w:rsidRDefault="00A231FA" w:rsidP="007F6ACA">
            <w:pPr>
              <w:spacing w:after="0" w:line="240" w:lineRule="auto"/>
              <w:jc w:val="center"/>
              <w:rPr>
                <w:rFonts w:ascii="Arial" w:eastAsia="Times New Roman" w:hAnsi="Arial" w:cs="Arial"/>
                <w:b/>
                <w:bCs/>
                <w:color w:val="FFFFFF"/>
                <w:sz w:val="16"/>
                <w:szCs w:val="16"/>
                <w:lang w:val="pt-BR" w:eastAsia="pt-BR"/>
              </w:rPr>
            </w:pPr>
          </w:p>
        </w:tc>
      </w:tr>
      <w:tr w:rsidR="00796B55" w:rsidRPr="00B538B2" w14:paraId="2628BC5F"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4AAB66B"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64250C06"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C4B2442"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69BAEF43"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4379BDC6"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30722601"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38585FF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3CF51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3314-7/18</w:t>
            </w:r>
          </w:p>
        </w:tc>
        <w:tc>
          <w:tcPr>
            <w:tcW w:w="6197" w:type="dxa"/>
            <w:tcBorders>
              <w:top w:val="nil"/>
              <w:left w:val="nil"/>
              <w:bottom w:val="single" w:sz="4" w:space="0" w:color="auto"/>
              <w:right w:val="single" w:sz="4" w:space="0" w:color="auto"/>
            </w:tcBorders>
            <w:shd w:val="clear" w:color="auto" w:fill="auto"/>
            <w:noWrap/>
            <w:hideMark/>
          </w:tcPr>
          <w:p w14:paraId="437065B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máquinas para a indústria metalúrgica, exceto máquinas-ferramenta</w:t>
            </w:r>
          </w:p>
        </w:tc>
        <w:tc>
          <w:tcPr>
            <w:tcW w:w="630" w:type="dxa"/>
            <w:tcBorders>
              <w:top w:val="nil"/>
              <w:left w:val="nil"/>
              <w:bottom w:val="single" w:sz="4" w:space="0" w:color="auto"/>
              <w:right w:val="single" w:sz="4" w:space="0" w:color="auto"/>
            </w:tcBorders>
            <w:shd w:val="clear" w:color="auto" w:fill="auto"/>
            <w:vAlign w:val="center"/>
            <w:hideMark/>
          </w:tcPr>
          <w:p w14:paraId="49FB52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99359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4D6D7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112C6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43F38B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166AF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3314-7/19</w:t>
            </w:r>
          </w:p>
        </w:tc>
        <w:tc>
          <w:tcPr>
            <w:tcW w:w="6197" w:type="dxa"/>
            <w:tcBorders>
              <w:top w:val="nil"/>
              <w:left w:val="nil"/>
              <w:bottom w:val="single" w:sz="4" w:space="0" w:color="auto"/>
              <w:right w:val="single" w:sz="4" w:space="0" w:color="auto"/>
            </w:tcBorders>
            <w:shd w:val="clear" w:color="auto" w:fill="auto"/>
            <w:noWrap/>
            <w:hideMark/>
          </w:tcPr>
          <w:p w14:paraId="4B5DCAE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máquinas e equipamentos para as indústrias de alimentos, bebidas e fumo</w:t>
            </w:r>
          </w:p>
        </w:tc>
        <w:tc>
          <w:tcPr>
            <w:tcW w:w="630" w:type="dxa"/>
            <w:tcBorders>
              <w:top w:val="nil"/>
              <w:left w:val="nil"/>
              <w:bottom w:val="single" w:sz="4" w:space="0" w:color="auto"/>
              <w:right w:val="single" w:sz="4" w:space="0" w:color="auto"/>
            </w:tcBorders>
            <w:shd w:val="clear" w:color="auto" w:fill="auto"/>
            <w:vAlign w:val="center"/>
            <w:hideMark/>
          </w:tcPr>
          <w:p w14:paraId="683E7A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FF623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B73D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0B8FF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D08A00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86E68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3314-7/20</w:t>
            </w:r>
          </w:p>
        </w:tc>
        <w:tc>
          <w:tcPr>
            <w:tcW w:w="6197" w:type="dxa"/>
            <w:tcBorders>
              <w:top w:val="nil"/>
              <w:left w:val="nil"/>
              <w:bottom w:val="single" w:sz="4" w:space="0" w:color="auto"/>
              <w:right w:val="single" w:sz="4" w:space="0" w:color="auto"/>
            </w:tcBorders>
            <w:shd w:val="clear" w:color="auto" w:fill="auto"/>
            <w:noWrap/>
            <w:hideMark/>
          </w:tcPr>
          <w:p w14:paraId="0EB417D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máquinas e equipamentos para a indústria têxtil, do vestuário, do couro e calçados</w:t>
            </w:r>
          </w:p>
        </w:tc>
        <w:tc>
          <w:tcPr>
            <w:tcW w:w="630" w:type="dxa"/>
            <w:tcBorders>
              <w:top w:val="nil"/>
              <w:left w:val="nil"/>
              <w:bottom w:val="single" w:sz="4" w:space="0" w:color="auto"/>
              <w:right w:val="single" w:sz="4" w:space="0" w:color="auto"/>
            </w:tcBorders>
            <w:shd w:val="clear" w:color="auto" w:fill="auto"/>
            <w:vAlign w:val="center"/>
            <w:hideMark/>
          </w:tcPr>
          <w:p w14:paraId="2E0341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DE2DD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3535C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021D5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607F27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EF061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3314-7/21</w:t>
            </w:r>
          </w:p>
        </w:tc>
        <w:tc>
          <w:tcPr>
            <w:tcW w:w="6197" w:type="dxa"/>
            <w:tcBorders>
              <w:top w:val="nil"/>
              <w:left w:val="nil"/>
              <w:bottom w:val="single" w:sz="4" w:space="0" w:color="auto"/>
              <w:right w:val="single" w:sz="4" w:space="0" w:color="auto"/>
            </w:tcBorders>
            <w:shd w:val="clear" w:color="auto" w:fill="auto"/>
            <w:noWrap/>
            <w:hideMark/>
          </w:tcPr>
          <w:p w14:paraId="26E77FC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máquinas e aparelhos para a indústria de celulose, papel e papelão e artefatos</w:t>
            </w:r>
          </w:p>
        </w:tc>
        <w:tc>
          <w:tcPr>
            <w:tcW w:w="630" w:type="dxa"/>
            <w:tcBorders>
              <w:top w:val="nil"/>
              <w:left w:val="nil"/>
              <w:bottom w:val="single" w:sz="4" w:space="0" w:color="auto"/>
              <w:right w:val="single" w:sz="4" w:space="0" w:color="auto"/>
            </w:tcBorders>
            <w:shd w:val="clear" w:color="auto" w:fill="auto"/>
            <w:vAlign w:val="center"/>
            <w:hideMark/>
          </w:tcPr>
          <w:p w14:paraId="1A1CDD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069DE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87A4F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73C79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D9F811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9ECD2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3314-7/22</w:t>
            </w:r>
          </w:p>
        </w:tc>
        <w:tc>
          <w:tcPr>
            <w:tcW w:w="6197" w:type="dxa"/>
            <w:tcBorders>
              <w:top w:val="nil"/>
              <w:left w:val="nil"/>
              <w:bottom w:val="single" w:sz="4" w:space="0" w:color="auto"/>
              <w:right w:val="single" w:sz="4" w:space="0" w:color="auto"/>
            </w:tcBorders>
            <w:shd w:val="clear" w:color="auto" w:fill="auto"/>
            <w:noWrap/>
            <w:hideMark/>
          </w:tcPr>
          <w:p w14:paraId="1D49307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máquinas e aparelhos para a indústria do plástico</w:t>
            </w:r>
          </w:p>
        </w:tc>
        <w:tc>
          <w:tcPr>
            <w:tcW w:w="630" w:type="dxa"/>
            <w:tcBorders>
              <w:top w:val="nil"/>
              <w:left w:val="nil"/>
              <w:bottom w:val="single" w:sz="4" w:space="0" w:color="auto"/>
              <w:right w:val="single" w:sz="4" w:space="0" w:color="auto"/>
            </w:tcBorders>
            <w:shd w:val="clear" w:color="auto" w:fill="auto"/>
            <w:vAlign w:val="center"/>
            <w:hideMark/>
          </w:tcPr>
          <w:p w14:paraId="1BD43C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815CE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7ABBF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2CE40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50F89A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B278F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3314-7/99</w:t>
            </w:r>
          </w:p>
        </w:tc>
        <w:tc>
          <w:tcPr>
            <w:tcW w:w="6197" w:type="dxa"/>
            <w:tcBorders>
              <w:top w:val="nil"/>
              <w:left w:val="nil"/>
              <w:bottom w:val="single" w:sz="4" w:space="0" w:color="auto"/>
              <w:right w:val="single" w:sz="4" w:space="0" w:color="auto"/>
            </w:tcBorders>
            <w:shd w:val="clear" w:color="auto" w:fill="auto"/>
            <w:noWrap/>
            <w:hideMark/>
          </w:tcPr>
          <w:p w14:paraId="37CADD4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outras máquinas e equipamentos para usos industriais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7C98EC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1C14A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F5F0A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C2EA8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DC5FEC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01FE3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3315-5/00</w:t>
            </w:r>
          </w:p>
        </w:tc>
        <w:tc>
          <w:tcPr>
            <w:tcW w:w="6197" w:type="dxa"/>
            <w:tcBorders>
              <w:top w:val="nil"/>
              <w:left w:val="nil"/>
              <w:bottom w:val="single" w:sz="4" w:space="0" w:color="auto"/>
              <w:right w:val="single" w:sz="4" w:space="0" w:color="auto"/>
            </w:tcBorders>
            <w:shd w:val="clear" w:color="auto" w:fill="auto"/>
            <w:noWrap/>
            <w:vAlign w:val="center"/>
            <w:hideMark/>
          </w:tcPr>
          <w:p w14:paraId="026DEC7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veículos ferroviários</w:t>
            </w:r>
          </w:p>
        </w:tc>
        <w:tc>
          <w:tcPr>
            <w:tcW w:w="630" w:type="dxa"/>
            <w:tcBorders>
              <w:top w:val="nil"/>
              <w:left w:val="nil"/>
              <w:bottom w:val="single" w:sz="4" w:space="0" w:color="auto"/>
              <w:right w:val="single" w:sz="4" w:space="0" w:color="auto"/>
            </w:tcBorders>
            <w:shd w:val="clear" w:color="auto" w:fill="auto"/>
            <w:vAlign w:val="center"/>
            <w:hideMark/>
          </w:tcPr>
          <w:p w14:paraId="4E1566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6158A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3726B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788FF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5AE1DF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FCC95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3316-3/01</w:t>
            </w:r>
          </w:p>
        </w:tc>
        <w:tc>
          <w:tcPr>
            <w:tcW w:w="6197" w:type="dxa"/>
            <w:tcBorders>
              <w:top w:val="nil"/>
              <w:left w:val="nil"/>
              <w:bottom w:val="single" w:sz="4" w:space="0" w:color="auto"/>
              <w:right w:val="single" w:sz="4" w:space="0" w:color="auto"/>
            </w:tcBorders>
            <w:shd w:val="clear" w:color="auto" w:fill="auto"/>
            <w:noWrap/>
            <w:hideMark/>
          </w:tcPr>
          <w:p w14:paraId="36897A5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aeronaves, exceto a manutenção na pista</w:t>
            </w:r>
          </w:p>
        </w:tc>
        <w:tc>
          <w:tcPr>
            <w:tcW w:w="630" w:type="dxa"/>
            <w:tcBorders>
              <w:top w:val="nil"/>
              <w:left w:val="nil"/>
              <w:bottom w:val="single" w:sz="4" w:space="0" w:color="auto"/>
              <w:right w:val="single" w:sz="4" w:space="0" w:color="auto"/>
            </w:tcBorders>
            <w:shd w:val="clear" w:color="auto" w:fill="auto"/>
            <w:vAlign w:val="center"/>
            <w:hideMark/>
          </w:tcPr>
          <w:p w14:paraId="5327A9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39BDF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DE8FC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E1D50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E4F9D0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3C0BAC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3316-3/02</w:t>
            </w:r>
          </w:p>
        </w:tc>
        <w:tc>
          <w:tcPr>
            <w:tcW w:w="6197" w:type="dxa"/>
            <w:tcBorders>
              <w:top w:val="nil"/>
              <w:left w:val="nil"/>
              <w:bottom w:val="single" w:sz="4" w:space="0" w:color="auto"/>
              <w:right w:val="single" w:sz="4" w:space="0" w:color="auto"/>
            </w:tcBorders>
            <w:shd w:val="clear" w:color="auto" w:fill="auto"/>
            <w:noWrap/>
            <w:vAlign w:val="center"/>
            <w:hideMark/>
          </w:tcPr>
          <w:p w14:paraId="03CAAF6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de aeronaves na pista</w:t>
            </w:r>
          </w:p>
        </w:tc>
        <w:tc>
          <w:tcPr>
            <w:tcW w:w="630" w:type="dxa"/>
            <w:tcBorders>
              <w:top w:val="nil"/>
              <w:left w:val="nil"/>
              <w:bottom w:val="single" w:sz="4" w:space="0" w:color="auto"/>
              <w:right w:val="single" w:sz="4" w:space="0" w:color="auto"/>
            </w:tcBorders>
            <w:shd w:val="clear" w:color="auto" w:fill="auto"/>
            <w:vAlign w:val="center"/>
            <w:hideMark/>
          </w:tcPr>
          <w:p w14:paraId="11B8AC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4BDDA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26AB4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2A8BC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1BEEB9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F47A3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3317-1/01</w:t>
            </w:r>
          </w:p>
        </w:tc>
        <w:tc>
          <w:tcPr>
            <w:tcW w:w="6197" w:type="dxa"/>
            <w:tcBorders>
              <w:top w:val="nil"/>
              <w:left w:val="nil"/>
              <w:bottom w:val="single" w:sz="4" w:space="0" w:color="auto"/>
              <w:right w:val="single" w:sz="4" w:space="0" w:color="auto"/>
            </w:tcBorders>
            <w:shd w:val="clear" w:color="auto" w:fill="auto"/>
            <w:noWrap/>
            <w:vAlign w:val="center"/>
            <w:hideMark/>
          </w:tcPr>
          <w:p w14:paraId="6A4917E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embarcações e estruturas flutuantes</w:t>
            </w:r>
          </w:p>
        </w:tc>
        <w:tc>
          <w:tcPr>
            <w:tcW w:w="630" w:type="dxa"/>
            <w:tcBorders>
              <w:top w:val="nil"/>
              <w:left w:val="nil"/>
              <w:bottom w:val="single" w:sz="4" w:space="0" w:color="auto"/>
              <w:right w:val="single" w:sz="4" w:space="0" w:color="auto"/>
            </w:tcBorders>
            <w:shd w:val="clear" w:color="auto" w:fill="auto"/>
            <w:vAlign w:val="center"/>
            <w:hideMark/>
          </w:tcPr>
          <w:p w14:paraId="1127C6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DE88A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D06BE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6B67B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09745E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4606A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3317-1/02</w:t>
            </w:r>
          </w:p>
        </w:tc>
        <w:tc>
          <w:tcPr>
            <w:tcW w:w="6197" w:type="dxa"/>
            <w:tcBorders>
              <w:top w:val="nil"/>
              <w:left w:val="nil"/>
              <w:bottom w:val="single" w:sz="4" w:space="0" w:color="auto"/>
              <w:right w:val="single" w:sz="4" w:space="0" w:color="auto"/>
            </w:tcBorders>
            <w:shd w:val="clear" w:color="auto" w:fill="auto"/>
            <w:noWrap/>
            <w:vAlign w:val="center"/>
            <w:hideMark/>
          </w:tcPr>
          <w:p w14:paraId="11EB32D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embarcações para esporte e lazer</w:t>
            </w:r>
          </w:p>
        </w:tc>
        <w:tc>
          <w:tcPr>
            <w:tcW w:w="630" w:type="dxa"/>
            <w:tcBorders>
              <w:top w:val="nil"/>
              <w:left w:val="nil"/>
              <w:bottom w:val="single" w:sz="4" w:space="0" w:color="auto"/>
              <w:right w:val="single" w:sz="4" w:space="0" w:color="auto"/>
            </w:tcBorders>
            <w:shd w:val="clear" w:color="auto" w:fill="auto"/>
            <w:vAlign w:val="center"/>
            <w:hideMark/>
          </w:tcPr>
          <w:p w14:paraId="070B4B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75E8F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1BEB5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C4726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EEDBE5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66093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3319-8/00</w:t>
            </w:r>
          </w:p>
        </w:tc>
        <w:tc>
          <w:tcPr>
            <w:tcW w:w="6197" w:type="dxa"/>
            <w:tcBorders>
              <w:top w:val="nil"/>
              <w:left w:val="nil"/>
              <w:bottom w:val="single" w:sz="4" w:space="0" w:color="auto"/>
              <w:right w:val="single" w:sz="4" w:space="0" w:color="auto"/>
            </w:tcBorders>
            <w:shd w:val="clear" w:color="auto" w:fill="auto"/>
            <w:noWrap/>
            <w:hideMark/>
          </w:tcPr>
          <w:p w14:paraId="021672C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equipamentos e produtos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323E6F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05A6C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81311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E9255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EAC3D9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1AAF5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3321-0/00</w:t>
            </w:r>
          </w:p>
        </w:tc>
        <w:tc>
          <w:tcPr>
            <w:tcW w:w="6197" w:type="dxa"/>
            <w:tcBorders>
              <w:top w:val="nil"/>
              <w:left w:val="nil"/>
              <w:bottom w:val="single" w:sz="4" w:space="0" w:color="auto"/>
              <w:right w:val="single" w:sz="4" w:space="0" w:color="auto"/>
            </w:tcBorders>
            <w:shd w:val="clear" w:color="auto" w:fill="auto"/>
            <w:noWrap/>
            <w:vAlign w:val="center"/>
            <w:hideMark/>
          </w:tcPr>
          <w:p w14:paraId="069B110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Instalação de máquinas e equipamentos industriais</w:t>
            </w:r>
          </w:p>
        </w:tc>
        <w:tc>
          <w:tcPr>
            <w:tcW w:w="630" w:type="dxa"/>
            <w:tcBorders>
              <w:top w:val="nil"/>
              <w:left w:val="nil"/>
              <w:bottom w:val="single" w:sz="4" w:space="0" w:color="auto"/>
              <w:right w:val="single" w:sz="4" w:space="0" w:color="auto"/>
            </w:tcBorders>
            <w:shd w:val="clear" w:color="auto" w:fill="auto"/>
            <w:vAlign w:val="center"/>
            <w:hideMark/>
          </w:tcPr>
          <w:p w14:paraId="05E99F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E9016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8C860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A3217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F6B91D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0C4D1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3329-5/01</w:t>
            </w:r>
          </w:p>
        </w:tc>
        <w:tc>
          <w:tcPr>
            <w:tcW w:w="6197" w:type="dxa"/>
            <w:tcBorders>
              <w:top w:val="nil"/>
              <w:left w:val="nil"/>
              <w:bottom w:val="single" w:sz="4" w:space="0" w:color="auto"/>
              <w:right w:val="single" w:sz="4" w:space="0" w:color="auto"/>
            </w:tcBorders>
            <w:shd w:val="clear" w:color="auto" w:fill="auto"/>
            <w:noWrap/>
            <w:vAlign w:val="center"/>
            <w:hideMark/>
          </w:tcPr>
          <w:p w14:paraId="6994ED2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montagem de móveis de qualquer material</w:t>
            </w:r>
          </w:p>
        </w:tc>
        <w:tc>
          <w:tcPr>
            <w:tcW w:w="630" w:type="dxa"/>
            <w:tcBorders>
              <w:top w:val="nil"/>
              <w:left w:val="nil"/>
              <w:bottom w:val="single" w:sz="4" w:space="0" w:color="auto"/>
              <w:right w:val="single" w:sz="4" w:space="0" w:color="auto"/>
            </w:tcBorders>
            <w:shd w:val="clear" w:color="auto" w:fill="auto"/>
            <w:vAlign w:val="center"/>
            <w:hideMark/>
          </w:tcPr>
          <w:p w14:paraId="115C21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68C8D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92137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A4C62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8F97CC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CC751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3329-5/99</w:t>
            </w:r>
          </w:p>
        </w:tc>
        <w:tc>
          <w:tcPr>
            <w:tcW w:w="6197" w:type="dxa"/>
            <w:tcBorders>
              <w:top w:val="nil"/>
              <w:left w:val="nil"/>
              <w:bottom w:val="single" w:sz="4" w:space="0" w:color="auto"/>
              <w:right w:val="single" w:sz="4" w:space="0" w:color="auto"/>
            </w:tcBorders>
            <w:shd w:val="clear" w:color="auto" w:fill="auto"/>
            <w:noWrap/>
            <w:vAlign w:val="center"/>
            <w:hideMark/>
          </w:tcPr>
          <w:p w14:paraId="459A1E1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Instalação de outros equipamentos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4481DC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4F813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C1A7B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F00B3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22AFE1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63436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3511-5/01</w:t>
            </w:r>
          </w:p>
        </w:tc>
        <w:tc>
          <w:tcPr>
            <w:tcW w:w="6197" w:type="dxa"/>
            <w:tcBorders>
              <w:top w:val="nil"/>
              <w:left w:val="nil"/>
              <w:bottom w:val="single" w:sz="4" w:space="0" w:color="auto"/>
              <w:right w:val="single" w:sz="4" w:space="0" w:color="auto"/>
            </w:tcBorders>
            <w:shd w:val="clear" w:color="auto" w:fill="auto"/>
            <w:noWrap/>
            <w:vAlign w:val="center"/>
            <w:hideMark/>
          </w:tcPr>
          <w:p w14:paraId="6C13424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Geração de energia elétrica</w:t>
            </w:r>
          </w:p>
        </w:tc>
        <w:tc>
          <w:tcPr>
            <w:tcW w:w="630" w:type="dxa"/>
            <w:tcBorders>
              <w:top w:val="nil"/>
              <w:left w:val="nil"/>
              <w:bottom w:val="single" w:sz="4" w:space="0" w:color="auto"/>
              <w:right w:val="single" w:sz="4" w:space="0" w:color="auto"/>
            </w:tcBorders>
            <w:shd w:val="clear" w:color="auto" w:fill="auto"/>
            <w:vAlign w:val="center"/>
            <w:hideMark/>
          </w:tcPr>
          <w:p w14:paraId="39E324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A0748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480BE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A0AFA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1D289F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66359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3511-5/02</w:t>
            </w:r>
          </w:p>
        </w:tc>
        <w:tc>
          <w:tcPr>
            <w:tcW w:w="6197" w:type="dxa"/>
            <w:tcBorders>
              <w:top w:val="nil"/>
              <w:left w:val="nil"/>
              <w:bottom w:val="single" w:sz="4" w:space="0" w:color="auto"/>
              <w:right w:val="single" w:sz="4" w:space="0" w:color="auto"/>
            </w:tcBorders>
            <w:shd w:val="clear" w:color="auto" w:fill="auto"/>
            <w:noWrap/>
            <w:hideMark/>
          </w:tcPr>
          <w:p w14:paraId="3C6D81D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coordenação e controle da operação da geração e transmissão de energia elétrica</w:t>
            </w:r>
          </w:p>
        </w:tc>
        <w:tc>
          <w:tcPr>
            <w:tcW w:w="630" w:type="dxa"/>
            <w:tcBorders>
              <w:top w:val="nil"/>
              <w:left w:val="nil"/>
              <w:bottom w:val="single" w:sz="4" w:space="0" w:color="auto"/>
              <w:right w:val="single" w:sz="4" w:space="0" w:color="auto"/>
            </w:tcBorders>
            <w:shd w:val="clear" w:color="auto" w:fill="auto"/>
            <w:vAlign w:val="center"/>
            <w:hideMark/>
          </w:tcPr>
          <w:p w14:paraId="501A85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47881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E1D990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08538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EAE716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50460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3512-3/00</w:t>
            </w:r>
          </w:p>
        </w:tc>
        <w:tc>
          <w:tcPr>
            <w:tcW w:w="6197" w:type="dxa"/>
            <w:tcBorders>
              <w:top w:val="nil"/>
              <w:left w:val="nil"/>
              <w:bottom w:val="single" w:sz="4" w:space="0" w:color="auto"/>
              <w:right w:val="single" w:sz="4" w:space="0" w:color="auto"/>
            </w:tcBorders>
            <w:shd w:val="clear" w:color="auto" w:fill="auto"/>
            <w:noWrap/>
            <w:vAlign w:val="center"/>
            <w:hideMark/>
          </w:tcPr>
          <w:p w14:paraId="7408A41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Transmissão de energia elétrica</w:t>
            </w:r>
          </w:p>
        </w:tc>
        <w:tc>
          <w:tcPr>
            <w:tcW w:w="630" w:type="dxa"/>
            <w:tcBorders>
              <w:top w:val="nil"/>
              <w:left w:val="nil"/>
              <w:bottom w:val="single" w:sz="4" w:space="0" w:color="auto"/>
              <w:right w:val="single" w:sz="4" w:space="0" w:color="auto"/>
            </w:tcBorders>
            <w:shd w:val="clear" w:color="auto" w:fill="auto"/>
            <w:vAlign w:val="center"/>
            <w:hideMark/>
          </w:tcPr>
          <w:p w14:paraId="0A8C07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90F8B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4743A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9EB9B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948559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540A5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3513-1/00</w:t>
            </w:r>
          </w:p>
        </w:tc>
        <w:tc>
          <w:tcPr>
            <w:tcW w:w="6197" w:type="dxa"/>
            <w:tcBorders>
              <w:top w:val="nil"/>
              <w:left w:val="nil"/>
              <w:bottom w:val="single" w:sz="4" w:space="0" w:color="auto"/>
              <w:right w:val="single" w:sz="4" w:space="0" w:color="auto"/>
            </w:tcBorders>
            <w:shd w:val="clear" w:color="auto" w:fill="auto"/>
            <w:noWrap/>
            <w:vAlign w:val="center"/>
            <w:hideMark/>
          </w:tcPr>
          <w:p w14:paraId="1C22A46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energia elétrica</w:t>
            </w:r>
          </w:p>
        </w:tc>
        <w:tc>
          <w:tcPr>
            <w:tcW w:w="630" w:type="dxa"/>
            <w:tcBorders>
              <w:top w:val="nil"/>
              <w:left w:val="nil"/>
              <w:bottom w:val="single" w:sz="4" w:space="0" w:color="auto"/>
              <w:right w:val="single" w:sz="4" w:space="0" w:color="auto"/>
            </w:tcBorders>
            <w:shd w:val="clear" w:color="auto" w:fill="auto"/>
            <w:vAlign w:val="center"/>
            <w:hideMark/>
          </w:tcPr>
          <w:p w14:paraId="780A5A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031C7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0AE87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2913F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6C0707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70840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3514-0/00</w:t>
            </w:r>
          </w:p>
        </w:tc>
        <w:tc>
          <w:tcPr>
            <w:tcW w:w="6197" w:type="dxa"/>
            <w:tcBorders>
              <w:top w:val="nil"/>
              <w:left w:val="nil"/>
              <w:bottom w:val="single" w:sz="4" w:space="0" w:color="auto"/>
              <w:right w:val="single" w:sz="4" w:space="0" w:color="auto"/>
            </w:tcBorders>
            <w:shd w:val="clear" w:color="auto" w:fill="auto"/>
            <w:noWrap/>
            <w:vAlign w:val="center"/>
            <w:hideMark/>
          </w:tcPr>
          <w:p w14:paraId="72995C8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Distribuição de energia elétrica</w:t>
            </w:r>
          </w:p>
        </w:tc>
        <w:tc>
          <w:tcPr>
            <w:tcW w:w="630" w:type="dxa"/>
            <w:tcBorders>
              <w:top w:val="nil"/>
              <w:left w:val="nil"/>
              <w:bottom w:val="single" w:sz="4" w:space="0" w:color="auto"/>
              <w:right w:val="single" w:sz="4" w:space="0" w:color="auto"/>
            </w:tcBorders>
            <w:shd w:val="clear" w:color="auto" w:fill="auto"/>
            <w:vAlign w:val="center"/>
            <w:hideMark/>
          </w:tcPr>
          <w:p w14:paraId="007FFB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8E1BC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6F8B7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E9E37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DE6AD7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FA75D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3520-4/01</w:t>
            </w:r>
          </w:p>
        </w:tc>
        <w:tc>
          <w:tcPr>
            <w:tcW w:w="6197" w:type="dxa"/>
            <w:tcBorders>
              <w:top w:val="nil"/>
              <w:left w:val="nil"/>
              <w:bottom w:val="single" w:sz="4" w:space="0" w:color="auto"/>
              <w:right w:val="single" w:sz="4" w:space="0" w:color="auto"/>
            </w:tcBorders>
            <w:shd w:val="clear" w:color="auto" w:fill="auto"/>
            <w:noWrap/>
            <w:vAlign w:val="center"/>
            <w:hideMark/>
          </w:tcPr>
          <w:p w14:paraId="62B4EA2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gás; processamento de gás natural</w:t>
            </w:r>
          </w:p>
        </w:tc>
        <w:tc>
          <w:tcPr>
            <w:tcW w:w="630" w:type="dxa"/>
            <w:tcBorders>
              <w:top w:val="nil"/>
              <w:left w:val="nil"/>
              <w:bottom w:val="single" w:sz="4" w:space="0" w:color="auto"/>
              <w:right w:val="single" w:sz="4" w:space="0" w:color="auto"/>
            </w:tcBorders>
            <w:shd w:val="clear" w:color="auto" w:fill="auto"/>
            <w:vAlign w:val="center"/>
            <w:hideMark/>
          </w:tcPr>
          <w:p w14:paraId="5188F8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EB2F2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205D0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42C2D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6F3C62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59915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3520-4/02</w:t>
            </w:r>
          </w:p>
        </w:tc>
        <w:tc>
          <w:tcPr>
            <w:tcW w:w="6197" w:type="dxa"/>
            <w:tcBorders>
              <w:top w:val="nil"/>
              <w:left w:val="nil"/>
              <w:bottom w:val="single" w:sz="4" w:space="0" w:color="auto"/>
              <w:right w:val="single" w:sz="4" w:space="0" w:color="auto"/>
            </w:tcBorders>
            <w:shd w:val="clear" w:color="auto" w:fill="auto"/>
            <w:noWrap/>
            <w:vAlign w:val="center"/>
            <w:hideMark/>
          </w:tcPr>
          <w:p w14:paraId="4CE091B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Distribuição de combustíveis gasosos por redes urbanas</w:t>
            </w:r>
          </w:p>
        </w:tc>
        <w:tc>
          <w:tcPr>
            <w:tcW w:w="630" w:type="dxa"/>
            <w:tcBorders>
              <w:top w:val="nil"/>
              <w:left w:val="nil"/>
              <w:bottom w:val="single" w:sz="4" w:space="0" w:color="auto"/>
              <w:right w:val="single" w:sz="4" w:space="0" w:color="auto"/>
            </w:tcBorders>
            <w:shd w:val="clear" w:color="auto" w:fill="auto"/>
            <w:vAlign w:val="center"/>
            <w:hideMark/>
          </w:tcPr>
          <w:p w14:paraId="5E420D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71E8E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A46FE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0AF0F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3E7C44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1056F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3530-1/00</w:t>
            </w:r>
          </w:p>
        </w:tc>
        <w:tc>
          <w:tcPr>
            <w:tcW w:w="6197" w:type="dxa"/>
            <w:tcBorders>
              <w:top w:val="nil"/>
              <w:left w:val="nil"/>
              <w:bottom w:val="single" w:sz="4" w:space="0" w:color="auto"/>
              <w:right w:val="single" w:sz="4" w:space="0" w:color="auto"/>
            </w:tcBorders>
            <w:shd w:val="clear" w:color="auto" w:fill="auto"/>
            <w:noWrap/>
            <w:vAlign w:val="center"/>
            <w:hideMark/>
          </w:tcPr>
          <w:p w14:paraId="5891923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e distribuição de vapor, água quente e ar condicionado</w:t>
            </w:r>
          </w:p>
        </w:tc>
        <w:tc>
          <w:tcPr>
            <w:tcW w:w="630" w:type="dxa"/>
            <w:tcBorders>
              <w:top w:val="nil"/>
              <w:left w:val="nil"/>
              <w:bottom w:val="single" w:sz="4" w:space="0" w:color="auto"/>
              <w:right w:val="single" w:sz="4" w:space="0" w:color="auto"/>
            </w:tcBorders>
            <w:shd w:val="clear" w:color="auto" w:fill="auto"/>
            <w:vAlign w:val="center"/>
            <w:hideMark/>
          </w:tcPr>
          <w:p w14:paraId="63A29F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0C5E8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36B97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19533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991942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D627F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3600-6/01</w:t>
            </w:r>
          </w:p>
        </w:tc>
        <w:tc>
          <w:tcPr>
            <w:tcW w:w="6197" w:type="dxa"/>
            <w:tcBorders>
              <w:top w:val="nil"/>
              <w:left w:val="nil"/>
              <w:bottom w:val="single" w:sz="4" w:space="0" w:color="auto"/>
              <w:right w:val="single" w:sz="4" w:space="0" w:color="auto"/>
            </w:tcBorders>
            <w:shd w:val="clear" w:color="auto" w:fill="auto"/>
            <w:noWrap/>
            <w:vAlign w:val="center"/>
            <w:hideMark/>
          </w:tcPr>
          <w:p w14:paraId="46B52E3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Captação, tratamento e distribuição de água</w:t>
            </w:r>
          </w:p>
        </w:tc>
        <w:tc>
          <w:tcPr>
            <w:tcW w:w="630" w:type="dxa"/>
            <w:tcBorders>
              <w:top w:val="nil"/>
              <w:left w:val="nil"/>
              <w:bottom w:val="single" w:sz="4" w:space="0" w:color="auto"/>
              <w:right w:val="single" w:sz="4" w:space="0" w:color="auto"/>
            </w:tcBorders>
            <w:shd w:val="clear" w:color="auto" w:fill="auto"/>
            <w:vAlign w:val="center"/>
            <w:hideMark/>
          </w:tcPr>
          <w:p w14:paraId="2FBC05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B2CA8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B5AE9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9CC9C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84E981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0EDF3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3600-6/02</w:t>
            </w:r>
          </w:p>
        </w:tc>
        <w:tc>
          <w:tcPr>
            <w:tcW w:w="6197" w:type="dxa"/>
            <w:tcBorders>
              <w:top w:val="nil"/>
              <w:left w:val="nil"/>
              <w:bottom w:val="single" w:sz="4" w:space="0" w:color="auto"/>
              <w:right w:val="single" w:sz="4" w:space="0" w:color="auto"/>
            </w:tcBorders>
            <w:shd w:val="clear" w:color="auto" w:fill="auto"/>
            <w:noWrap/>
            <w:vAlign w:val="center"/>
            <w:hideMark/>
          </w:tcPr>
          <w:p w14:paraId="7398444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Distribuição de água por caminhões</w:t>
            </w:r>
          </w:p>
        </w:tc>
        <w:tc>
          <w:tcPr>
            <w:tcW w:w="630" w:type="dxa"/>
            <w:tcBorders>
              <w:top w:val="nil"/>
              <w:left w:val="nil"/>
              <w:bottom w:val="single" w:sz="4" w:space="0" w:color="auto"/>
              <w:right w:val="single" w:sz="4" w:space="0" w:color="auto"/>
            </w:tcBorders>
            <w:shd w:val="clear" w:color="auto" w:fill="auto"/>
            <w:vAlign w:val="center"/>
            <w:hideMark/>
          </w:tcPr>
          <w:p w14:paraId="3380DD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1CA7C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01387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8491F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9324A7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A2E5C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3701-1/00</w:t>
            </w:r>
          </w:p>
        </w:tc>
        <w:tc>
          <w:tcPr>
            <w:tcW w:w="6197" w:type="dxa"/>
            <w:tcBorders>
              <w:top w:val="nil"/>
              <w:left w:val="nil"/>
              <w:bottom w:val="single" w:sz="4" w:space="0" w:color="auto"/>
              <w:right w:val="single" w:sz="4" w:space="0" w:color="auto"/>
            </w:tcBorders>
            <w:shd w:val="clear" w:color="auto" w:fill="auto"/>
            <w:noWrap/>
            <w:vAlign w:val="center"/>
            <w:hideMark/>
          </w:tcPr>
          <w:p w14:paraId="5F8C877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Gestão de redes de esgoto</w:t>
            </w:r>
          </w:p>
        </w:tc>
        <w:tc>
          <w:tcPr>
            <w:tcW w:w="630" w:type="dxa"/>
            <w:tcBorders>
              <w:top w:val="nil"/>
              <w:left w:val="nil"/>
              <w:bottom w:val="single" w:sz="4" w:space="0" w:color="auto"/>
              <w:right w:val="single" w:sz="4" w:space="0" w:color="auto"/>
            </w:tcBorders>
            <w:shd w:val="clear" w:color="auto" w:fill="auto"/>
            <w:vAlign w:val="center"/>
            <w:hideMark/>
          </w:tcPr>
          <w:p w14:paraId="2D3629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1E555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6186C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2001B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DCD960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95F54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3702-9/00</w:t>
            </w:r>
          </w:p>
        </w:tc>
        <w:tc>
          <w:tcPr>
            <w:tcW w:w="6197" w:type="dxa"/>
            <w:tcBorders>
              <w:top w:val="nil"/>
              <w:left w:val="nil"/>
              <w:bottom w:val="single" w:sz="4" w:space="0" w:color="auto"/>
              <w:right w:val="single" w:sz="4" w:space="0" w:color="auto"/>
            </w:tcBorders>
            <w:shd w:val="clear" w:color="auto" w:fill="auto"/>
            <w:noWrap/>
            <w:vAlign w:val="center"/>
            <w:hideMark/>
          </w:tcPr>
          <w:p w14:paraId="2937B9D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relacionadas a esgoto, exceto a gestão de redes</w:t>
            </w:r>
          </w:p>
        </w:tc>
        <w:tc>
          <w:tcPr>
            <w:tcW w:w="630" w:type="dxa"/>
            <w:tcBorders>
              <w:top w:val="nil"/>
              <w:left w:val="nil"/>
              <w:bottom w:val="single" w:sz="4" w:space="0" w:color="auto"/>
              <w:right w:val="single" w:sz="4" w:space="0" w:color="auto"/>
            </w:tcBorders>
            <w:shd w:val="clear" w:color="auto" w:fill="auto"/>
            <w:vAlign w:val="center"/>
            <w:hideMark/>
          </w:tcPr>
          <w:p w14:paraId="59E11C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C0DAC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3AF62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A710B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ACC525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3022B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3811-4/00</w:t>
            </w:r>
          </w:p>
        </w:tc>
        <w:tc>
          <w:tcPr>
            <w:tcW w:w="6197" w:type="dxa"/>
            <w:tcBorders>
              <w:top w:val="nil"/>
              <w:left w:val="nil"/>
              <w:bottom w:val="single" w:sz="4" w:space="0" w:color="auto"/>
              <w:right w:val="single" w:sz="4" w:space="0" w:color="auto"/>
            </w:tcBorders>
            <w:shd w:val="clear" w:color="auto" w:fill="auto"/>
            <w:noWrap/>
            <w:vAlign w:val="center"/>
            <w:hideMark/>
          </w:tcPr>
          <w:p w14:paraId="153BFE6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Coleta de resíduos não perigosos</w:t>
            </w:r>
          </w:p>
        </w:tc>
        <w:tc>
          <w:tcPr>
            <w:tcW w:w="630" w:type="dxa"/>
            <w:tcBorders>
              <w:top w:val="nil"/>
              <w:left w:val="nil"/>
              <w:bottom w:val="single" w:sz="4" w:space="0" w:color="auto"/>
              <w:right w:val="single" w:sz="4" w:space="0" w:color="auto"/>
            </w:tcBorders>
            <w:shd w:val="clear" w:color="auto" w:fill="auto"/>
            <w:vAlign w:val="center"/>
            <w:hideMark/>
          </w:tcPr>
          <w:p w14:paraId="399A8D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93C05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E9E17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1F7CE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B36915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B7FC7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3812-2/00</w:t>
            </w:r>
          </w:p>
        </w:tc>
        <w:tc>
          <w:tcPr>
            <w:tcW w:w="6197" w:type="dxa"/>
            <w:tcBorders>
              <w:top w:val="nil"/>
              <w:left w:val="nil"/>
              <w:bottom w:val="single" w:sz="4" w:space="0" w:color="auto"/>
              <w:right w:val="single" w:sz="4" w:space="0" w:color="auto"/>
            </w:tcBorders>
            <w:shd w:val="clear" w:color="auto" w:fill="auto"/>
            <w:noWrap/>
            <w:vAlign w:val="center"/>
            <w:hideMark/>
          </w:tcPr>
          <w:p w14:paraId="401BD2E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Coleta de resíduos perigosos</w:t>
            </w:r>
          </w:p>
        </w:tc>
        <w:tc>
          <w:tcPr>
            <w:tcW w:w="630" w:type="dxa"/>
            <w:tcBorders>
              <w:top w:val="nil"/>
              <w:left w:val="nil"/>
              <w:bottom w:val="single" w:sz="4" w:space="0" w:color="auto"/>
              <w:right w:val="single" w:sz="4" w:space="0" w:color="auto"/>
            </w:tcBorders>
            <w:shd w:val="clear" w:color="auto" w:fill="auto"/>
            <w:vAlign w:val="center"/>
            <w:hideMark/>
          </w:tcPr>
          <w:p w14:paraId="06768A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CBEBF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CCC8A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DDB90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B23075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772C0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3821-1/00</w:t>
            </w:r>
          </w:p>
        </w:tc>
        <w:tc>
          <w:tcPr>
            <w:tcW w:w="6197" w:type="dxa"/>
            <w:tcBorders>
              <w:top w:val="nil"/>
              <w:left w:val="nil"/>
              <w:bottom w:val="single" w:sz="4" w:space="0" w:color="auto"/>
              <w:right w:val="single" w:sz="4" w:space="0" w:color="auto"/>
            </w:tcBorders>
            <w:shd w:val="clear" w:color="auto" w:fill="auto"/>
            <w:noWrap/>
            <w:vAlign w:val="center"/>
            <w:hideMark/>
          </w:tcPr>
          <w:p w14:paraId="1862E34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Tratamento e disposição de resíduos não perigosos</w:t>
            </w:r>
          </w:p>
        </w:tc>
        <w:tc>
          <w:tcPr>
            <w:tcW w:w="630" w:type="dxa"/>
            <w:tcBorders>
              <w:top w:val="nil"/>
              <w:left w:val="nil"/>
              <w:bottom w:val="single" w:sz="4" w:space="0" w:color="auto"/>
              <w:right w:val="single" w:sz="4" w:space="0" w:color="auto"/>
            </w:tcBorders>
            <w:shd w:val="clear" w:color="auto" w:fill="auto"/>
            <w:vAlign w:val="center"/>
            <w:hideMark/>
          </w:tcPr>
          <w:p w14:paraId="24B629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B6421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B5B40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6D4C1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7B0BC8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9DD54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3822-0/00</w:t>
            </w:r>
          </w:p>
        </w:tc>
        <w:tc>
          <w:tcPr>
            <w:tcW w:w="6197" w:type="dxa"/>
            <w:tcBorders>
              <w:top w:val="nil"/>
              <w:left w:val="nil"/>
              <w:bottom w:val="single" w:sz="4" w:space="0" w:color="auto"/>
              <w:right w:val="single" w:sz="4" w:space="0" w:color="auto"/>
            </w:tcBorders>
            <w:shd w:val="clear" w:color="auto" w:fill="auto"/>
            <w:noWrap/>
            <w:vAlign w:val="center"/>
            <w:hideMark/>
          </w:tcPr>
          <w:p w14:paraId="3B0BC95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Tratamento e disposição de resíduos perigosos</w:t>
            </w:r>
          </w:p>
        </w:tc>
        <w:tc>
          <w:tcPr>
            <w:tcW w:w="630" w:type="dxa"/>
            <w:tcBorders>
              <w:top w:val="nil"/>
              <w:left w:val="nil"/>
              <w:bottom w:val="single" w:sz="4" w:space="0" w:color="auto"/>
              <w:right w:val="single" w:sz="4" w:space="0" w:color="auto"/>
            </w:tcBorders>
            <w:shd w:val="clear" w:color="auto" w:fill="auto"/>
            <w:vAlign w:val="center"/>
            <w:hideMark/>
          </w:tcPr>
          <w:p w14:paraId="4E36F7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DCC4E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1EB9F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7558A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4917AC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23E67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3831-9/01</w:t>
            </w:r>
          </w:p>
        </w:tc>
        <w:tc>
          <w:tcPr>
            <w:tcW w:w="6197" w:type="dxa"/>
            <w:tcBorders>
              <w:top w:val="nil"/>
              <w:left w:val="nil"/>
              <w:bottom w:val="single" w:sz="4" w:space="0" w:color="auto"/>
              <w:right w:val="single" w:sz="4" w:space="0" w:color="auto"/>
            </w:tcBorders>
            <w:shd w:val="clear" w:color="auto" w:fill="auto"/>
            <w:noWrap/>
            <w:vAlign w:val="center"/>
            <w:hideMark/>
          </w:tcPr>
          <w:p w14:paraId="0F046B4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Recuperação de sucatas de alumínio</w:t>
            </w:r>
          </w:p>
        </w:tc>
        <w:tc>
          <w:tcPr>
            <w:tcW w:w="630" w:type="dxa"/>
            <w:tcBorders>
              <w:top w:val="nil"/>
              <w:left w:val="nil"/>
              <w:bottom w:val="single" w:sz="4" w:space="0" w:color="auto"/>
              <w:right w:val="single" w:sz="4" w:space="0" w:color="auto"/>
            </w:tcBorders>
            <w:shd w:val="clear" w:color="auto" w:fill="auto"/>
            <w:vAlign w:val="center"/>
            <w:hideMark/>
          </w:tcPr>
          <w:p w14:paraId="3793C7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B62E5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C0AFD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CA517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B28E21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C1F5F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3831-9/99</w:t>
            </w:r>
          </w:p>
        </w:tc>
        <w:tc>
          <w:tcPr>
            <w:tcW w:w="6197" w:type="dxa"/>
            <w:tcBorders>
              <w:top w:val="nil"/>
              <w:left w:val="nil"/>
              <w:bottom w:val="single" w:sz="4" w:space="0" w:color="auto"/>
              <w:right w:val="single" w:sz="4" w:space="0" w:color="auto"/>
            </w:tcBorders>
            <w:shd w:val="clear" w:color="auto" w:fill="auto"/>
            <w:noWrap/>
            <w:vAlign w:val="center"/>
            <w:hideMark/>
          </w:tcPr>
          <w:p w14:paraId="0AAE412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Recuperação de materiais metálicos, exceto alumínio</w:t>
            </w:r>
          </w:p>
        </w:tc>
        <w:tc>
          <w:tcPr>
            <w:tcW w:w="630" w:type="dxa"/>
            <w:tcBorders>
              <w:top w:val="nil"/>
              <w:left w:val="nil"/>
              <w:bottom w:val="single" w:sz="4" w:space="0" w:color="auto"/>
              <w:right w:val="single" w:sz="4" w:space="0" w:color="auto"/>
            </w:tcBorders>
            <w:shd w:val="clear" w:color="auto" w:fill="auto"/>
            <w:vAlign w:val="center"/>
            <w:hideMark/>
          </w:tcPr>
          <w:p w14:paraId="5A0696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9CDD5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88E7E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DA7D8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CEC75C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A766C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3832-7/00</w:t>
            </w:r>
          </w:p>
        </w:tc>
        <w:tc>
          <w:tcPr>
            <w:tcW w:w="6197" w:type="dxa"/>
            <w:tcBorders>
              <w:top w:val="nil"/>
              <w:left w:val="nil"/>
              <w:bottom w:val="single" w:sz="4" w:space="0" w:color="auto"/>
              <w:right w:val="single" w:sz="4" w:space="0" w:color="auto"/>
            </w:tcBorders>
            <w:shd w:val="clear" w:color="auto" w:fill="auto"/>
            <w:noWrap/>
            <w:vAlign w:val="center"/>
            <w:hideMark/>
          </w:tcPr>
          <w:p w14:paraId="5C29F34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Recuperação de materiais plásticos</w:t>
            </w:r>
          </w:p>
        </w:tc>
        <w:tc>
          <w:tcPr>
            <w:tcW w:w="630" w:type="dxa"/>
            <w:tcBorders>
              <w:top w:val="nil"/>
              <w:left w:val="nil"/>
              <w:bottom w:val="single" w:sz="4" w:space="0" w:color="auto"/>
              <w:right w:val="single" w:sz="4" w:space="0" w:color="auto"/>
            </w:tcBorders>
            <w:shd w:val="clear" w:color="auto" w:fill="auto"/>
            <w:vAlign w:val="center"/>
            <w:hideMark/>
          </w:tcPr>
          <w:p w14:paraId="5065C8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BD51F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A1A4F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E6AA9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AE31D3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66E8E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3839-4/01</w:t>
            </w:r>
          </w:p>
        </w:tc>
        <w:tc>
          <w:tcPr>
            <w:tcW w:w="6197" w:type="dxa"/>
            <w:tcBorders>
              <w:top w:val="nil"/>
              <w:left w:val="nil"/>
              <w:bottom w:val="single" w:sz="4" w:space="0" w:color="auto"/>
              <w:right w:val="single" w:sz="4" w:space="0" w:color="auto"/>
            </w:tcBorders>
            <w:shd w:val="clear" w:color="auto" w:fill="auto"/>
            <w:noWrap/>
            <w:vAlign w:val="center"/>
            <w:hideMark/>
          </w:tcPr>
          <w:p w14:paraId="5A5B14E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Usinas de compostagem</w:t>
            </w:r>
          </w:p>
        </w:tc>
        <w:tc>
          <w:tcPr>
            <w:tcW w:w="630" w:type="dxa"/>
            <w:tcBorders>
              <w:top w:val="nil"/>
              <w:left w:val="nil"/>
              <w:bottom w:val="single" w:sz="4" w:space="0" w:color="auto"/>
              <w:right w:val="single" w:sz="4" w:space="0" w:color="auto"/>
            </w:tcBorders>
            <w:shd w:val="clear" w:color="auto" w:fill="auto"/>
            <w:vAlign w:val="center"/>
            <w:hideMark/>
          </w:tcPr>
          <w:p w14:paraId="733F02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3421F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ACAFE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881E9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B527F7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5E454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3839-4/99</w:t>
            </w:r>
          </w:p>
        </w:tc>
        <w:tc>
          <w:tcPr>
            <w:tcW w:w="6197" w:type="dxa"/>
            <w:tcBorders>
              <w:top w:val="nil"/>
              <w:left w:val="nil"/>
              <w:bottom w:val="single" w:sz="4" w:space="0" w:color="auto"/>
              <w:right w:val="single" w:sz="4" w:space="0" w:color="auto"/>
            </w:tcBorders>
            <w:shd w:val="clear" w:color="auto" w:fill="auto"/>
            <w:noWrap/>
            <w:vAlign w:val="center"/>
            <w:hideMark/>
          </w:tcPr>
          <w:p w14:paraId="13894DB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Recuperação de materiais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15785D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59B31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DB6D3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9CEBD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7692E8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6EFBB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3900-5/00</w:t>
            </w:r>
          </w:p>
        </w:tc>
        <w:tc>
          <w:tcPr>
            <w:tcW w:w="6197" w:type="dxa"/>
            <w:tcBorders>
              <w:top w:val="nil"/>
              <w:left w:val="nil"/>
              <w:bottom w:val="single" w:sz="4" w:space="0" w:color="auto"/>
              <w:right w:val="single" w:sz="4" w:space="0" w:color="auto"/>
            </w:tcBorders>
            <w:shd w:val="clear" w:color="auto" w:fill="auto"/>
            <w:noWrap/>
            <w:vAlign w:val="center"/>
            <w:hideMark/>
          </w:tcPr>
          <w:p w14:paraId="0606CE6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Descontaminação e outros serviços de gestão de resíduos</w:t>
            </w:r>
          </w:p>
        </w:tc>
        <w:tc>
          <w:tcPr>
            <w:tcW w:w="630" w:type="dxa"/>
            <w:tcBorders>
              <w:top w:val="nil"/>
              <w:left w:val="nil"/>
              <w:bottom w:val="single" w:sz="4" w:space="0" w:color="auto"/>
              <w:right w:val="single" w:sz="4" w:space="0" w:color="auto"/>
            </w:tcBorders>
            <w:shd w:val="clear" w:color="auto" w:fill="auto"/>
            <w:vAlign w:val="center"/>
            <w:hideMark/>
          </w:tcPr>
          <w:p w14:paraId="4E28F2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3FE25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7E15C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B9F40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B2BA38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929E7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4110-7/00</w:t>
            </w:r>
          </w:p>
        </w:tc>
        <w:tc>
          <w:tcPr>
            <w:tcW w:w="6197" w:type="dxa"/>
            <w:tcBorders>
              <w:top w:val="nil"/>
              <w:left w:val="nil"/>
              <w:bottom w:val="single" w:sz="4" w:space="0" w:color="auto"/>
              <w:right w:val="single" w:sz="4" w:space="0" w:color="auto"/>
            </w:tcBorders>
            <w:shd w:val="clear" w:color="auto" w:fill="auto"/>
            <w:noWrap/>
            <w:vAlign w:val="center"/>
            <w:hideMark/>
          </w:tcPr>
          <w:p w14:paraId="679F1A6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Incorporação de empreendimentos imobiliários</w:t>
            </w:r>
          </w:p>
        </w:tc>
        <w:tc>
          <w:tcPr>
            <w:tcW w:w="630" w:type="dxa"/>
            <w:tcBorders>
              <w:top w:val="nil"/>
              <w:left w:val="nil"/>
              <w:bottom w:val="single" w:sz="4" w:space="0" w:color="auto"/>
              <w:right w:val="single" w:sz="4" w:space="0" w:color="auto"/>
            </w:tcBorders>
            <w:shd w:val="clear" w:color="auto" w:fill="auto"/>
            <w:vAlign w:val="center"/>
            <w:hideMark/>
          </w:tcPr>
          <w:p w14:paraId="5DC4E6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5C29A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5AABA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1D248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AB75DB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42D8D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4120-4/00</w:t>
            </w:r>
          </w:p>
        </w:tc>
        <w:tc>
          <w:tcPr>
            <w:tcW w:w="6197" w:type="dxa"/>
            <w:tcBorders>
              <w:top w:val="nil"/>
              <w:left w:val="nil"/>
              <w:bottom w:val="single" w:sz="4" w:space="0" w:color="auto"/>
              <w:right w:val="single" w:sz="4" w:space="0" w:color="auto"/>
            </w:tcBorders>
            <w:shd w:val="clear" w:color="auto" w:fill="auto"/>
            <w:noWrap/>
            <w:vAlign w:val="center"/>
            <w:hideMark/>
          </w:tcPr>
          <w:p w14:paraId="628C9E4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Construção de edifícios</w:t>
            </w:r>
          </w:p>
        </w:tc>
        <w:tc>
          <w:tcPr>
            <w:tcW w:w="630" w:type="dxa"/>
            <w:tcBorders>
              <w:top w:val="nil"/>
              <w:left w:val="nil"/>
              <w:bottom w:val="single" w:sz="4" w:space="0" w:color="auto"/>
              <w:right w:val="single" w:sz="4" w:space="0" w:color="auto"/>
            </w:tcBorders>
            <w:shd w:val="clear" w:color="auto" w:fill="auto"/>
            <w:vAlign w:val="center"/>
            <w:hideMark/>
          </w:tcPr>
          <w:p w14:paraId="47A101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6CFFB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3EC93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5D07F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AE60FA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793DD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4211-1/01</w:t>
            </w:r>
          </w:p>
        </w:tc>
        <w:tc>
          <w:tcPr>
            <w:tcW w:w="6197" w:type="dxa"/>
            <w:tcBorders>
              <w:top w:val="nil"/>
              <w:left w:val="nil"/>
              <w:bottom w:val="single" w:sz="4" w:space="0" w:color="auto"/>
              <w:right w:val="single" w:sz="4" w:space="0" w:color="auto"/>
            </w:tcBorders>
            <w:shd w:val="clear" w:color="auto" w:fill="auto"/>
            <w:noWrap/>
            <w:vAlign w:val="center"/>
            <w:hideMark/>
          </w:tcPr>
          <w:p w14:paraId="6E97CB3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Construção de rodovias e ferrovias</w:t>
            </w:r>
          </w:p>
        </w:tc>
        <w:tc>
          <w:tcPr>
            <w:tcW w:w="630" w:type="dxa"/>
            <w:tcBorders>
              <w:top w:val="nil"/>
              <w:left w:val="nil"/>
              <w:bottom w:val="single" w:sz="4" w:space="0" w:color="auto"/>
              <w:right w:val="single" w:sz="4" w:space="0" w:color="auto"/>
            </w:tcBorders>
            <w:shd w:val="clear" w:color="auto" w:fill="auto"/>
            <w:vAlign w:val="center"/>
            <w:hideMark/>
          </w:tcPr>
          <w:p w14:paraId="505B5F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C7B35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DB4D1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CCD4B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475B34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6F228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4211-1/02</w:t>
            </w:r>
          </w:p>
        </w:tc>
        <w:tc>
          <w:tcPr>
            <w:tcW w:w="6197" w:type="dxa"/>
            <w:tcBorders>
              <w:top w:val="nil"/>
              <w:left w:val="nil"/>
              <w:bottom w:val="single" w:sz="4" w:space="0" w:color="auto"/>
              <w:right w:val="single" w:sz="4" w:space="0" w:color="auto"/>
            </w:tcBorders>
            <w:shd w:val="clear" w:color="auto" w:fill="auto"/>
            <w:noWrap/>
            <w:vAlign w:val="center"/>
            <w:hideMark/>
          </w:tcPr>
          <w:p w14:paraId="0312D78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Pintura para sinalização em pistas rodoviárias e aeroportos</w:t>
            </w:r>
          </w:p>
        </w:tc>
        <w:tc>
          <w:tcPr>
            <w:tcW w:w="630" w:type="dxa"/>
            <w:tcBorders>
              <w:top w:val="nil"/>
              <w:left w:val="nil"/>
              <w:bottom w:val="single" w:sz="4" w:space="0" w:color="auto"/>
              <w:right w:val="single" w:sz="4" w:space="0" w:color="auto"/>
            </w:tcBorders>
            <w:shd w:val="clear" w:color="auto" w:fill="auto"/>
            <w:vAlign w:val="center"/>
            <w:hideMark/>
          </w:tcPr>
          <w:p w14:paraId="04E2ED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0CC54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9DAAC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51DD4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68670A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26C72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4212-0/00</w:t>
            </w:r>
          </w:p>
        </w:tc>
        <w:tc>
          <w:tcPr>
            <w:tcW w:w="6197" w:type="dxa"/>
            <w:tcBorders>
              <w:top w:val="nil"/>
              <w:left w:val="nil"/>
              <w:bottom w:val="single" w:sz="4" w:space="0" w:color="auto"/>
              <w:right w:val="single" w:sz="4" w:space="0" w:color="auto"/>
            </w:tcBorders>
            <w:shd w:val="clear" w:color="auto" w:fill="auto"/>
            <w:noWrap/>
            <w:vAlign w:val="center"/>
            <w:hideMark/>
          </w:tcPr>
          <w:p w14:paraId="0562C2A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Construção de obras de arte especiais</w:t>
            </w:r>
          </w:p>
        </w:tc>
        <w:tc>
          <w:tcPr>
            <w:tcW w:w="630" w:type="dxa"/>
            <w:tcBorders>
              <w:top w:val="nil"/>
              <w:left w:val="nil"/>
              <w:bottom w:val="single" w:sz="4" w:space="0" w:color="auto"/>
              <w:right w:val="single" w:sz="4" w:space="0" w:color="auto"/>
            </w:tcBorders>
            <w:shd w:val="clear" w:color="auto" w:fill="auto"/>
            <w:vAlign w:val="center"/>
            <w:hideMark/>
          </w:tcPr>
          <w:p w14:paraId="38D14E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0BE5D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21338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67CA3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C7FAC9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E9D54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4213-8/00</w:t>
            </w:r>
          </w:p>
        </w:tc>
        <w:tc>
          <w:tcPr>
            <w:tcW w:w="6197" w:type="dxa"/>
            <w:tcBorders>
              <w:top w:val="nil"/>
              <w:left w:val="nil"/>
              <w:bottom w:val="single" w:sz="4" w:space="0" w:color="auto"/>
              <w:right w:val="single" w:sz="4" w:space="0" w:color="auto"/>
            </w:tcBorders>
            <w:shd w:val="clear" w:color="auto" w:fill="auto"/>
            <w:noWrap/>
            <w:vAlign w:val="center"/>
            <w:hideMark/>
          </w:tcPr>
          <w:p w14:paraId="34BA8AD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Obras de urbanização - ruas, praças e calçadas</w:t>
            </w:r>
          </w:p>
        </w:tc>
        <w:tc>
          <w:tcPr>
            <w:tcW w:w="630" w:type="dxa"/>
            <w:tcBorders>
              <w:top w:val="nil"/>
              <w:left w:val="nil"/>
              <w:bottom w:val="single" w:sz="4" w:space="0" w:color="auto"/>
              <w:right w:val="single" w:sz="4" w:space="0" w:color="auto"/>
            </w:tcBorders>
            <w:shd w:val="clear" w:color="auto" w:fill="auto"/>
            <w:vAlign w:val="center"/>
            <w:hideMark/>
          </w:tcPr>
          <w:p w14:paraId="736D3B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08290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BE1B5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CFE22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F57067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90E3B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4221-9/01</w:t>
            </w:r>
          </w:p>
        </w:tc>
        <w:tc>
          <w:tcPr>
            <w:tcW w:w="6197" w:type="dxa"/>
            <w:tcBorders>
              <w:top w:val="nil"/>
              <w:left w:val="nil"/>
              <w:bottom w:val="single" w:sz="4" w:space="0" w:color="auto"/>
              <w:right w:val="single" w:sz="4" w:space="0" w:color="auto"/>
            </w:tcBorders>
            <w:shd w:val="clear" w:color="auto" w:fill="auto"/>
            <w:noWrap/>
            <w:hideMark/>
          </w:tcPr>
          <w:p w14:paraId="12024C3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 xml:space="preserve">Construção de barragens e represas para geração de energia </w:t>
            </w:r>
            <w:r w:rsidRPr="00B538B2">
              <w:rPr>
                <w:rFonts w:ascii="Arial" w:eastAsia="Times New Roman" w:hAnsi="Arial" w:cs="Arial"/>
                <w:sz w:val="16"/>
                <w:szCs w:val="16"/>
                <w:lang w:val="pt-BR" w:eastAsia="pt-BR"/>
              </w:rPr>
              <w:br/>
              <w:t>elétrica</w:t>
            </w:r>
          </w:p>
        </w:tc>
        <w:tc>
          <w:tcPr>
            <w:tcW w:w="630" w:type="dxa"/>
            <w:tcBorders>
              <w:top w:val="nil"/>
              <w:left w:val="nil"/>
              <w:bottom w:val="single" w:sz="4" w:space="0" w:color="auto"/>
              <w:right w:val="single" w:sz="4" w:space="0" w:color="auto"/>
            </w:tcBorders>
            <w:shd w:val="clear" w:color="auto" w:fill="auto"/>
            <w:vAlign w:val="center"/>
            <w:hideMark/>
          </w:tcPr>
          <w:p w14:paraId="7D331D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CEFFB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D86EF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C93DB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3D09DF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8A02A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4221-9/02</w:t>
            </w:r>
          </w:p>
        </w:tc>
        <w:tc>
          <w:tcPr>
            <w:tcW w:w="6197" w:type="dxa"/>
            <w:tcBorders>
              <w:top w:val="nil"/>
              <w:left w:val="nil"/>
              <w:bottom w:val="single" w:sz="4" w:space="0" w:color="auto"/>
              <w:right w:val="single" w:sz="4" w:space="0" w:color="auto"/>
            </w:tcBorders>
            <w:shd w:val="clear" w:color="auto" w:fill="auto"/>
            <w:noWrap/>
            <w:vAlign w:val="center"/>
            <w:hideMark/>
          </w:tcPr>
          <w:p w14:paraId="637EA82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Construção de estações e redes de distribuição de energia elétrica</w:t>
            </w:r>
          </w:p>
        </w:tc>
        <w:tc>
          <w:tcPr>
            <w:tcW w:w="630" w:type="dxa"/>
            <w:tcBorders>
              <w:top w:val="nil"/>
              <w:left w:val="nil"/>
              <w:bottom w:val="single" w:sz="4" w:space="0" w:color="auto"/>
              <w:right w:val="single" w:sz="4" w:space="0" w:color="auto"/>
            </w:tcBorders>
            <w:shd w:val="clear" w:color="auto" w:fill="auto"/>
            <w:vAlign w:val="center"/>
            <w:hideMark/>
          </w:tcPr>
          <w:p w14:paraId="0D050B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596FD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C8BB7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6FBC5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E4B300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547EF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4221-9/03</w:t>
            </w:r>
          </w:p>
        </w:tc>
        <w:tc>
          <w:tcPr>
            <w:tcW w:w="6197" w:type="dxa"/>
            <w:tcBorders>
              <w:top w:val="nil"/>
              <w:left w:val="nil"/>
              <w:bottom w:val="single" w:sz="4" w:space="0" w:color="auto"/>
              <w:right w:val="single" w:sz="4" w:space="0" w:color="auto"/>
            </w:tcBorders>
            <w:shd w:val="clear" w:color="auto" w:fill="auto"/>
            <w:noWrap/>
            <w:vAlign w:val="center"/>
            <w:hideMark/>
          </w:tcPr>
          <w:p w14:paraId="13CB6A7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de redes de distribuição de energia elétrica</w:t>
            </w:r>
          </w:p>
        </w:tc>
        <w:tc>
          <w:tcPr>
            <w:tcW w:w="630" w:type="dxa"/>
            <w:tcBorders>
              <w:top w:val="nil"/>
              <w:left w:val="nil"/>
              <w:bottom w:val="single" w:sz="4" w:space="0" w:color="auto"/>
              <w:right w:val="single" w:sz="4" w:space="0" w:color="auto"/>
            </w:tcBorders>
            <w:shd w:val="clear" w:color="auto" w:fill="auto"/>
            <w:vAlign w:val="center"/>
            <w:hideMark/>
          </w:tcPr>
          <w:p w14:paraId="7DBFAF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DBA70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48BC7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16442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11DDA3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57E76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4221-9/04</w:t>
            </w:r>
          </w:p>
        </w:tc>
        <w:tc>
          <w:tcPr>
            <w:tcW w:w="6197" w:type="dxa"/>
            <w:tcBorders>
              <w:top w:val="nil"/>
              <w:left w:val="nil"/>
              <w:bottom w:val="single" w:sz="4" w:space="0" w:color="auto"/>
              <w:right w:val="single" w:sz="4" w:space="0" w:color="auto"/>
            </w:tcBorders>
            <w:shd w:val="clear" w:color="auto" w:fill="auto"/>
            <w:noWrap/>
            <w:vAlign w:val="center"/>
            <w:hideMark/>
          </w:tcPr>
          <w:p w14:paraId="2F98C7A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Construção de estações e redes de telecomunicações</w:t>
            </w:r>
          </w:p>
        </w:tc>
        <w:tc>
          <w:tcPr>
            <w:tcW w:w="630" w:type="dxa"/>
            <w:tcBorders>
              <w:top w:val="nil"/>
              <w:left w:val="nil"/>
              <w:bottom w:val="single" w:sz="4" w:space="0" w:color="auto"/>
              <w:right w:val="single" w:sz="4" w:space="0" w:color="auto"/>
            </w:tcBorders>
            <w:shd w:val="clear" w:color="auto" w:fill="auto"/>
            <w:vAlign w:val="center"/>
            <w:hideMark/>
          </w:tcPr>
          <w:p w14:paraId="133096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A1632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0A403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F22478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9BC817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149F6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4221-9/05</w:t>
            </w:r>
          </w:p>
        </w:tc>
        <w:tc>
          <w:tcPr>
            <w:tcW w:w="6197" w:type="dxa"/>
            <w:tcBorders>
              <w:top w:val="nil"/>
              <w:left w:val="nil"/>
              <w:bottom w:val="single" w:sz="4" w:space="0" w:color="auto"/>
              <w:right w:val="single" w:sz="4" w:space="0" w:color="auto"/>
            </w:tcBorders>
            <w:shd w:val="clear" w:color="auto" w:fill="auto"/>
            <w:noWrap/>
            <w:vAlign w:val="center"/>
            <w:hideMark/>
          </w:tcPr>
          <w:p w14:paraId="5D7DC51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de estações e redes de telecomunicações</w:t>
            </w:r>
          </w:p>
        </w:tc>
        <w:tc>
          <w:tcPr>
            <w:tcW w:w="630" w:type="dxa"/>
            <w:tcBorders>
              <w:top w:val="nil"/>
              <w:left w:val="nil"/>
              <w:bottom w:val="single" w:sz="4" w:space="0" w:color="auto"/>
              <w:right w:val="single" w:sz="4" w:space="0" w:color="auto"/>
            </w:tcBorders>
            <w:shd w:val="clear" w:color="auto" w:fill="auto"/>
            <w:vAlign w:val="center"/>
            <w:hideMark/>
          </w:tcPr>
          <w:p w14:paraId="3D0026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9E33F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E0E8B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F1B69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2BB96E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FBFAB8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4222-7/01</w:t>
            </w:r>
          </w:p>
        </w:tc>
        <w:tc>
          <w:tcPr>
            <w:tcW w:w="6197" w:type="dxa"/>
            <w:tcBorders>
              <w:top w:val="nil"/>
              <w:left w:val="nil"/>
              <w:bottom w:val="single" w:sz="4" w:space="0" w:color="auto"/>
              <w:right w:val="single" w:sz="4" w:space="0" w:color="auto"/>
            </w:tcBorders>
            <w:shd w:val="clear" w:color="auto" w:fill="auto"/>
            <w:noWrap/>
            <w:hideMark/>
          </w:tcPr>
          <w:p w14:paraId="6724A9E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Construção de redes de abastecimento de água, coleta de esgoto e construções correlatas, exceto obras de irrigação</w:t>
            </w:r>
          </w:p>
        </w:tc>
        <w:tc>
          <w:tcPr>
            <w:tcW w:w="630" w:type="dxa"/>
            <w:tcBorders>
              <w:top w:val="nil"/>
              <w:left w:val="nil"/>
              <w:bottom w:val="single" w:sz="4" w:space="0" w:color="auto"/>
              <w:right w:val="single" w:sz="4" w:space="0" w:color="auto"/>
            </w:tcBorders>
            <w:shd w:val="clear" w:color="auto" w:fill="auto"/>
            <w:vAlign w:val="center"/>
            <w:hideMark/>
          </w:tcPr>
          <w:p w14:paraId="04968B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E629D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8323E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A8F9E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78CDC0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197EC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4222-7/02</w:t>
            </w:r>
          </w:p>
        </w:tc>
        <w:tc>
          <w:tcPr>
            <w:tcW w:w="6197" w:type="dxa"/>
            <w:tcBorders>
              <w:top w:val="nil"/>
              <w:left w:val="nil"/>
              <w:bottom w:val="single" w:sz="4" w:space="0" w:color="auto"/>
              <w:right w:val="single" w:sz="4" w:space="0" w:color="auto"/>
            </w:tcBorders>
            <w:shd w:val="clear" w:color="auto" w:fill="auto"/>
            <w:noWrap/>
            <w:vAlign w:val="center"/>
            <w:hideMark/>
          </w:tcPr>
          <w:p w14:paraId="6C5C0ED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Obras de irrigação</w:t>
            </w:r>
          </w:p>
        </w:tc>
        <w:tc>
          <w:tcPr>
            <w:tcW w:w="630" w:type="dxa"/>
            <w:tcBorders>
              <w:top w:val="nil"/>
              <w:left w:val="nil"/>
              <w:bottom w:val="single" w:sz="4" w:space="0" w:color="auto"/>
              <w:right w:val="single" w:sz="4" w:space="0" w:color="auto"/>
            </w:tcBorders>
            <w:shd w:val="clear" w:color="auto" w:fill="auto"/>
            <w:vAlign w:val="center"/>
            <w:hideMark/>
          </w:tcPr>
          <w:p w14:paraId="22B1F8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08953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F488D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D699B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77DCE2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1E2C1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4223-5/00</w:t>
            </w:r>
          </w:p>
        </w:tc>
        <w:tc>
          <w:tcPr>
            <w:tcW w:w="6197" w:type="dxa"/>
            <w:tcBorders>
              <w:top w:val="nil"/>
              <w:left w:val="nil"/>
              <w:bottom w:val="single" w:sz="4" w:space="0" w:color="auto"/>
              <w:right w:val="single" w:sz="4" w:space="0" w:color="auto"/>
            </w:tcBorders>
            <w:shd w:val="clear" w:color="auto" w:fill="auto"/>
            <w:noWrap/>
            <w:hideMark/>
          </w:tcPr>
          <w:p w14:paraId="7316EF3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Construção de redes de transportes por dutos, exceto para água e esgoto</w:t>
            </w:r>
          </w:p>
        </w:tc>
        <w:tc>
          <w:tcPr>
            <w:tcW w:w="630" w:type="dxa"/>
            <w:tcBorders>
              <w:top w:val="nil"/>
              <w:left w:val="nil"/>
              <w:bottom w:val="single" w:sz="4" w:space="0" w:color="auto"/>
              <w:right w:val="single" w:sz="4" w:space="0" w:color="auto"/>
            </w:tcBorders>
            <w:shd w:val="clear" w:color="auto" w:fill="auto"/>
            <w:vAlign w:val="center"/>
            <w:hideMark/>
          </w:tcPr>
          <w:p w14:paraId="51E4ED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67724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3C14C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9A55A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9DDBCB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05B08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4291-0/00</w:t>
            </w:r>
          </w:p>
        </w:tc>
        <w:tc>
          <w:tcPr>
            <w:tcW w:w="6197" w:type="dxa"/>
            <w:tcBorders>
              <w:top w:val="nil"/>
              <w:left w:val="nil"/>
              <w:bottom w:val="single" w:sz="4" w:space="0" w:color="auto"/>
              <w:right w:val="single" w:sz="4" w:space="0" w:color="auto"/>
            </w:tcBorders>
            <w:shd w:val="clear" w:color="auto" w:fill="auto"/>
            <w:noWrap/>
            <w:vAlign w:val="center"/>
            <w:hideMark/>
          </w:tcPr>
          <w:p w14:paraId="2F6AE84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Obras portuárias, marítimas e fluviais</w:t>
            </w:r>
          </w:p>
        </w:tc>
        <w:tc>
          <w:tcPr>
            <w:tcW w:w="630" w:type="dxa"/>
            <w:tcBorders>
              <w:top w:val="nil"/>
              <w:left w:val="nil"/>
              <w:bottom w:val="single" w:sz="4" w:space="0" w:color="auto"/>
              <w:right w:val="single" w:sz="4" w:space="0" w:color="auto"/>
            </w:tcBorders>
            <w:shd w:val="clear" w:color="auto" w:fill="auto"/>
            <w:vAlign w:val="center"/>
            <w:hideMark/>
          </w:tcPr>
          <w:p w14:paraId="335E50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44219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6E7CA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54F2F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428659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A9D2D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4292-8/01</w:t>
            </w:r>
          </w:p>
        </w:tc>
        <w:tc>
          <w:tcPr>
            <w:tcW w:w="6197" w:type="dxa"/>
            <w:tcBorders>
              <w:top w:val="nil"/>
              <w:left w:val="nil"/>
              <w:bottom w:val="single" w:sz="4" w:space="0" w:color="auto"/>
              <w:right w:val="single" w:sz="4" w:space="0" w:color="auto"/>
            </w:tcBorders>
            <w:shd w:val="clear" w:color="auto" w:fill="auto"/>
            <w:noWrap/>
            <w:vAlign w:val="center"/>
            <w:hideMark/>
          </w:tcPr>
          <w:p w14:paraId="0AEBD35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Montagem de estruturas metálicas</w:t>
            </w:r>
          </w:p>
        </w:tc>
        <w:tc>
          <w:tcPr>
            <w:tcW w:w="630" w:type="dxa"/>
            <w:tcBorders>
              <w:top w:val="nil"/>
              <w:left w:val="nil"/>
              <w:bottom w:val="single" w:sz="4" w:space="0" w:color="auto"/>
              <w:right w:val="single" w:sz="4" w:space="0" w:color="auto"/>
            </w:tcBorders>
            <w:shd w:val="clear" w:color="auto" w:fill="auto"/>
            <w:vAlign w:val="center"/>
            <w:hideMark/>
          </w:tcPr>
          <w:p w14:paraId="1417EC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4C880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AF961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C2E38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0EA132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CCD63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4292-8/02</w:t>
            </w:r>
          </w:p>
        </w:tc>
        <w:tc>
          <w:tcPr>
            <w:tcW w:w="6197" w:type="dxa"/>
            <w:tcBorders>
              <w:top w:val="nil"/>
              <w:left w:val="nil"/>
              <w:bottom w:val="single" w:sz="4" w:space="0" w:color="auto"/>
              <w:right w:val="single" w:sz="4" w:space="0" w:color="auto"/>
            </w:tcBorders>
            <w:shd w:val="clear" w:color="auto" w:fill="auto"/>
            <w:noWrap/>
            <w:vAlign w:val="center"/>
            <w:hideMark/>
          </w:tcPr>
          <w:p w14:paraId="7E7436B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Obras de montagem industrial</w:t>
            </w:r>
          </w:p>
        </w:tc>
        <w:tc>
          <w:tcPr>
            <w:tcW w:w="630" w:type="dxa"/>
            <w:tcBorders>
              <w:top w:val="nil"/>
              <w:left w:val="nil"/>
              <w:bottom w:val="single" w:sz="4" w:space="0" w:color="auto"/>
              <w:right w:val="single" w:sz="4" w:space="0" w:color="auto"/>
            </w:tcBorders>
            <w:shd w:val="clear" w:color="auto" w:fill="auto"/>
            <w:vAlign w:val="center"/>
            <w:hideMark/>
          </w:tcPr>
          <w:p w14:paraId="4B63BD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C6712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940AE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16027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86A2D8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EECE8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4299-5/01</w:t>
            </w:r>
          </w:p>
        </w:tc>
        <w:tc>
          <w:tcPr>
            <w:tcW w:w="6197" w:type="dxa"/>
            <w:tcBorders>
              <w:top w:val="nil"/>
              <w:left w:val="nil"/>
              <w:bottom w:val="single" w:sz="4" w:space="0" w:color="auto"/>
              <w:right w:val="single" w:sz="4" w:space="0" w:color="auto"/>
            </w:tcBorders>
            <w:shd w:val="clear" w:color="auto" w:fill="auto"/>
            <w:noWrap/>
            <w:vAlign w:val="center"/>
            <w:hideMark/>
          </w:tcPr>
          <w:p w14:paraId="219F641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Construção de instalações esportivas e recreativas</w:t>
            </w:r>
          </w:p>
        </w:tc>
        <w:tc>
          <w:tcPr>
            <w:tcW w:w="630" w:type="dxa"/>
            <w:tcBorders>
              <w:top w:val="nil"/>
              <w:left w:val="nil"/>
              <w:bottom w:val="single" w:sz="4" w:space="0" w:color="auto"/>
              <w:right w:val="single" w:sz="4" w:space="0" w:color="auto"/>
            </w:tcBorders>
            <w:shd w:val="clear" w:color="auto" w:fill="auto"/>
            <w:vAlign w:val="center"/>
            <w:hideMark/>
          </w:tcPr>
          <w:p w14:paraId="7ACFA3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AAEAA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9DFF5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FEC54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60522A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C61E9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4299-5/99</w:t>
            </w:r>
          </w:p>
        </w:tc>
        <w:tc>
          <w:tcPr>
            <w:tcW w:w="6197" w:type="dxa"/>
            <w:tcBorders>
              <w:top w:val="nil"/>
              <w:left w:val="nil"/>
              <w:bottom w:val="single" w:sz="4" w:space="0" w:color="auto"/>
              <w:right w:val="single" w:sz="4" w:space="0" w:color="auto"/>
            </w:tcBorders>
            <w:shd w:val="clear" w:color="auto" w:fill="auto"/>
            <w:noWrap/>
            <w:vAlign w:val="center"/>
            <w:hideMark/>
          </w:tcPr>
          <w:p w14:paraId="3350D30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obras de engenharia civil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3EBB6A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6F4D0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8E397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E2AAB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BB0E08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E0E80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4311-8/01</w:t>
            </w:r>
          </w:p>
        </w:tc>
        <w:tc>
          <w:tcPr>
            <w:tcW w:w="6197" w:type="dxa"/>
            <w:tcBorders>
              <w:top w:val="nil"/>
              <w:left w:val="nil"/>
              <w:bottom w:val="single" w:sz="4" w:space="0" w:color="auto"/>
              <w:right w:val="single" w:sz="4" w:space="0" w:color="auto"/>
            </w:tcBorders>
            <w:shd w:val="clear" w:color="auto" w:fill="auto"/>
            <w:noWrap/>
            <w:vAlign w:val="center"/>
            <w:hideMark/>
          </w:tcPr>
          <w:p w14:paraId="1D771F1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Demolição de edifícios e outras estruturas</w:t>
            </w:r>
          </w:p>
        </w:tc>
        <w:tc>
          <w:tcPr>
            <w:tcW w:w="630" w:type="dxa"/>
            <w:tcBorders>
              <w:top w:val="nil"/>
              <w:left w:val="nil"/>
              <w:bottom w:val="single" w:sz="4" w:space="0" w:color="auto"/>
              <w:right w:val="single" w:sz="4" w:space="0" w:color="auto"/>
            </w:tcBorders>
            <w:shd w:val="clear" w:color="auto" w:fill="auto"/>
            <w:vAlign w:val="center"/>
            <w:hideMark/>
          </w:tcPr>
          <w:p w14:paraId="7DF14D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D3D3A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0EA5B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9B97B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1CA101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BA19A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4311-8/02</w:t>
            </w:r>
          </w:p>
        </w:tc>
        <w:tc>
          <w:tcPr>
            <w:tcW w:w="6197" w:type="dxa"/>
            <w:tcBorders>
              <w:top w:val="nil"/>
              <w:left w:val="nil"/>
              <w:bottom w:val="single" w:sz="4" w:space="0" w:color="auto"/>
              <w:right w:val="single" w:sz="4" w:space="0" w:color="auto"/>
            </w:tcBorders>
            <w:shd w:val="clear" w:color="auto" w:fill="auto"/>
            <w:noWrap/>
            <w:vAlign w:val="center"/>
            <w:hideMark/>
          </w:tcPr>
          <w:p w14:paraId="51AFACC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Preparação de canteiro e limpeza de terreno</w:t>
            </w:r>
          </w:p>
        </w:tc>
        <w:tc>
          <w:tcPr>
            <w:tcW w:w="630" w:type="dxa"/>
            <w:tcBorders>
              <w:top w:val="nil"/>
              <w:left w:val="nil"/>
              <w:bottom w:val="single" w:sz="4" w:space="0" w:color="auto"/>
              <w:right w:val="single" w:sz="4" w:space="0" w:color="auto"/>
            </w:tcBorders>
            <w:shd w:val="clear" w:color="auto" w:fill="auto"/>
            <w:vAlign w:val="center"/>
            <w:hideMark/>
          </w:tcPr>
          <w:p w14:paraId="5B836D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BFAD4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0C850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FC849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FFD156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FD77B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4312-6/00</w:t>
            </w:r>
          </w:p>
        </w:tc>
        <w:tc>
          <w:tcPr>
            <w:tcW w:w="6197" w:type="dxa"/>
            <w:tcBorders>
              <w:top w:val="nil"/>
              <w:left w:val="nil"/>
              <w:bottom w:val="single" w:sz="4" w:space="0" w:color="auto"/>
              <w:right w:val="single" w:sz="4" w:space="0" w:color="auto"/>
            </w:tcBorders>
            <w:shd w:val="clear" w:color="auto" w:fill="auto"/>
            <w:noWrap/>
            <w:vAlign w:val="center"/>
            <w:hideMark/>
          </w:tcPr>
          <w:p w14:paraId="689A51E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Perfurações e sondagens</w:t>
            </w:r>
          </w:p>
        </w:tc>
        <w:tc>
          <w:tcPr>
            <w:tcW w:w="630" w:type="dxa"/>
            <w:tcBorders>
              <w:top w:val="nil"/>
              <w:left w:val="nil"/>
              <w:bottom w:val="single" w:sz="4" w:space="0" w:color="auto"/>
              <w:right w:val="single" w:sz="4" w:space="0" w:color="auto"/>
            </w:tcBorders>
            <w:shd w:val="clear" w:color="auto" w:fill="auto"/>
            <w:vAlign w:val="center"/>
            <w:hideMark/>
          </w:tcPr>
          <w:p w14:paraId="034449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DB944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78AAE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E48F5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07F816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B2B7F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4313-4/00</w:t>
            </w:r>
          </w:p>
        </w:tc>
        <w:tc>
          <w:tcPr>
            <w:tcW w:w="6197" w:type="dxa"/>
            <w:tcBorders>
              <w:top w:val="nil"/>
              <w:left w:val="nil"/>
              <w:bottom w:val="single" w:sz="4" w:space="0" w:color="auto"/>
              <w:right w:val="single" w:sz="4" w:space="0" w:color="auto"/>
            </w:tcBorders>
            <w:shd w:val="clear" w:color="auto" w:fill="auto"/>
            <w:noWrap/>
            <w:vAlign w:val="center"/>
            <w:hideMark/>
          </w:tcPr>
          <w:p w14:paraId="2EB956D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Obras de terraplenagem</w:t>
            </w:r>
          </w:p>
        </w:tc>
        <w:tc>
          <w:tcPr>
            <w:tcW w:w="630" w:type="dxa"/>
            <w:tcBorders>
              <w:top w:val="nil"/>
              <w:left w:val="nil"/>
              <w:bottom w:val="single" w:sz="4" w:space="0" w:color="auto"/>
              <w:right w:val="single" w:sz="4" w:space="0" w:color="auto"/>
            </w:tcBorders>
            <w:shd w:val="clear" w:color="auto" w:fill="auto"/>
            <w:vAlign w:val="center"/>
            <w:hideMark/>
          </w:tcPr>
          <w:p w14:paraId="1744D9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74CB5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4DE5F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1F649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6E27F7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69471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4319-3/00</w:t>
            </w:r>
          </w:p>
        </w:tc>
        <w:tc>
          <w:tcPr>
            <w:tcW w:w="6197" w:type="dxa"/>
            <w:tcBorders>
              <w:top w:val="nil"/>
              <w:left w:val="nil"/>
              <w:bottom w:val="single" w:sz="4" w:space="0" w:color="auto"/>
              <w:right w:val="single" w:sz="4" w:space="0" w:color="auto"/>
            </w:tcBorders>
            <w:shd w:val="clear" w:color="auto" w:fill="auto"/>
            <w:noWrap/>
            <w:vAlign w:val="center"/>
            <w:hideMark/>
          </w:tcPr>
          <w:p w14:paraId="17CCC21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preparação do terreno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253DC7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E0D76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57710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3B9B8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1908AC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A4083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4321-5/00</w:t>
            </w:r>
          </w:p>
        </w:tc>
        <w:tc>
          <w:tcPr>
            <w:tcW w:w="6197" w:type="dxa"/>
            <w:tcBorders>
              <w:top w:val="nil"/>
              <w:left w:val="nil"/>
              <w:bottom w:val="single" w:sz="4" w:space="0" w:color="auto"/>
              <w:right w:val="single" w:sz="4" w:space="0" w:color="auto"/>
            </w:tcBorders>
            <w:shd w:val="clear" w:color="auto" w:fill="auto"/>
            <w:noWrap/>
            <w:vAlign w:val="center"/>
            <w:hideMark/>
          </w:tcPr>
          <w:p w14:paraId="080ED53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Instalação e manutenção elétrica</w:t>
            </w:r>
          </w:p>
        </w:tc>
        <w:tc>
          <w:tcPr>
            <w:tcW w:w="630" w:type="dxa"/>
            <w:tcBorders>
              <w:top w:val="nil"/>
              <w:left w:val="nil"/>
              <w:bottom w:val="single" w:sz="4" w:space="0" w:color="auto"/>
              <w:right w:val="single" w:sz="4" w:space="0" w:color="auto"/>
            </w:tcBorders>
            <w:shd w:val="clear" w:color="auto" w:fill="auto"/>
            <w:vAlign w:val="center"/>
            <w:hideMark/>
          </w:tcPr>
          <w:p w14:paraId="3C16F1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72E52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716C0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ED6CD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F98F65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127C3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4322-3/01</w:t>
            </w:r>
          </w:p>
        </w:tc>
        <w:tc>
          <w:tcPr>
            <w:tcW w:w="6197" w:type="dxa"/>
            <w:tcBorders>
              <w:top w:val="nil"/>
              <w:left w:val="nil"/>
              <w:bottom w:val="single" w:sz="4" w:space="0" w:color="auto"/>
              <w:right w:val="single" w:sz="4" w:space="0" w:color="auto"/>
            </w:tcBorders>
            <w:shd w:val="clear" w:color="auto" w:fill="auto"/>
            <w:noWrap/>
            <w:vAlign w:val="center"/>
            <w:hideMark/>
          </w:tcPr>
          <w:p w14:paraId="0D76ECD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Instalações hidráulicas, sanitárias e de gás</w:t>
            </w:r>
          </w:p>
        </w:tc>
        <w:tc>
          <w:tcPr>
            <w:tcW w:w="630" w:type="dxa"/>
            <w:tcBorders>
              <w:top w:val="nil"/>
              <w:left w:val="nil"/>
              <w:bottom w:val="single" w:sz="4" w:space="0" w:color="auto"/>
              <w:right w:val="single" w:sz="4" w:space="0" w:color="auto"/>
            </w:tcBorders>
            <w:shd w:val="clear" w:color="auto" w:fill="auto"/>
            <w:vAlign w:val="center"/>
            <w:hideMark/>
          </w:tcPr>
          <w:p w14:paraId="2667C2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5A2CB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17744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79CA5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F39248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A2E35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4322-3/02</w:t>
            </w:r>
          </w:p>
        </w:tc>
        <w:tc>
          <w:tcPr>
            <w:tcW w:w="6197" w:type="dxa"/>
            <w:tcBorders>
              <w:top w:val="nil"/>
              <w:left w:val="nil"/>
              <w:bottom w:val="single" w:sz="4" w:space="0" w:color="auto"/>
              <w:right w:val="single" w:sz="4" w:space="0" w:color="auto"/>
            </w:tcBorders>
            <w:shd w:val="clear" w:color="auto" w:fill="auto"/>
            <w:noWrap/>
            <w:hideMark/>
          </w:tcPr>
          <w:p w14:paraId="79CFF22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Instalação e manutenção de sistemas centrais de ar condicionado, de ventilação e refrigeração</w:t>
            </w:r>
          </w:p>
        </w:tc>
        <w:tc>
          <w:tcPr>
            <w:tcW w:w="630" w:type="dxa"/>
            <w:tcBorders>
              <w:top w:val="nil"/>
              <w:left w:val="nil"/>
              <w:bottom w:val="single" w:sz="4" w:space="0" w:color="auto"/>
              <w:right w:val="single" w:sz="4" w:space="0" w:color="auto"/>
            </w:tcBorders>
            <w:shd w:val="clear" w:color="auto" w:fill="auto"/>
            <w:vAlign w:val="center"/>
            <w:hideMark/>
          </w:tcPr>
          <w:p w14:paraId="398A2E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5152E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89FB1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16372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796B55" w:rsidRPr="00B538B2" w14:paraId="42B36BBC"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E3A3B82"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4B09D17A"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2B61AD9"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2F30D565"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F774001"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1CDF6F09"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141FE42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838DF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4322-3/03</w:t>
            </w:r>
          </w:p>
        </w:tc>
        <w:tc>
          <w:tcPr>
            <w:tcW w:w="6197" w:type="dxa"/>
            <w:tcBorders>
              <w:top w:val="nil"/>
              <w:left w:val="nil"/>
              <w:bottom w:val="single" w:sz="4" w:space="0" w:color="auto"/>
              <w:right w:val="single" w:sz="4" w:space="0" w:color="auto"/>
            </w:tcBorders>
            <w:shd w:val="clear" w:color="auto" w:fill="auto"/>
            <w:noWrap/>
            <w:vAlign w:val="center"/>
            <w:hideMark/>
          </w:tcPr>
          <w:p w14:paraId="38DDEB5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Instalações de sistema de prevenção contra incêndio</w:t>
            </w:r>
          </w:p>
        </w:tc>
        <w:tc>
          <w:tcPr>
            <w:tcW w:w="630" w:type="dxa"/>
            <w:tcBorders>
              <w:top w:val="nil"/>
              <w:left w:val="nil"/>
              <w:bottom w:val="single" w:sz="4" w:space="0" w:color="auto"/>
              <w:right w:val="single" w:sz="4" w:space="0" w:color="auto"/>
            </w:tcBorders>
            <w:shd w:val="clear" w:color="auto" w:fill="auto"/>
            <w:vAlign w:val="center"/>
            <w:hideMark/>
          </w:tcPr>
          <w:p w14:paraId="349A72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434CD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8BE17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FA1FA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EEE76C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68006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4329-1/01</w:t>
            </w:r>
          </w:p>
        </w:tc>
        <w:tc>
          <w:tcPr>
            <w:tcW w:w="6197" w:type="dxa"/>
            <w:tcBorders>
              <w:top w:val="nil"/>
              <w:left w:val="nil"/>
              <w:bottom w:val="single" w:sz="4" w:space="0" w:color="auto"/>
              <w:right w:val="single" w:sz="4" w:space="0" w:color="auto"/>
            </w:tcBorders>
            <w:shd w:val="clear" w:color="auto" w:fill="auto"/>
            <w:noWrap/>
            <w:vAlign w:val="center"/>
            <w:hideMark/>
          </w:tcPr>
          <w:p w14:paraId="1877092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Instalação de painéis publicitários</w:t>
            </w:r>
          </w:p>
        </w:tc>
        <w:tc>
          <w:tcPr>
            <w:tcW w:w="630" w:type="dxa"/>
            <w:tcBorders>
              <w:top w:val="nil"/>
              <w:left w:val="nil"/>
              <w:bottom w:val="single" w:sz="4" w:space="0" w:color="auto"/>
              <w:right w:val="single" w:sz="4" w:space="0" w:color="auto"/>
            </w:tcBorders>
            <w:shd w:val="clear" w:color="auto" w:fill="auto"/>
            <w:vAlign w:val="center"/>
            <w:hideMark/>
          </w:tcPr>
          <w:p w14:paraId="29A72B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D2C9F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3F071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A3D5B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5B7605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D4FBD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4329-1/02</w:t>
            </w:r>
          </w:p>
        </w:tc>
        <w:tc>
          <w:tcPr>
            <w:tcW w:w="6197" w:type="dxa"/>
            <w:tcBorders>
              <w:top w:val="nil"/>
              <w:left w:val="nil"/>
              <w:bottom w:val="single" w:sz="4" w:space="0" w:color="auto"/>
              <w:right w:val="single" w:sz="4" w:space="0" w:color="auto"/>
            </w:tcBorders>
            <w:shd w:val="clear" w:color="auto" w:fill="auto"/>
            <w:noWrap/>
            <w:hideMark/>
          </w:tcPr>
          <w:p w14:paraId="773272C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Instalação de equipamentos para orientação à navegação marítima, fluvial e lacustre</w:t>
            </w:r>
          </w:p>
        </w:tc>
        <w:tc>
          <w:tcPr>
            <w:tcW w:w="630" w:type="dxa"/>
            <w:tcBorders>
              <w:top w:val="nil"/>
              <w:left w:val="nil"/>
              <w:bottom w:val="single" w:sz="4" w:space="0" w:color="auto"/>
              <w:right w:val="single" w:sz="4" w:space="0" w:color="auto"/>
            </w:tcBorders>
            <w:shd w:val="clear" w:color="auto" w:fill="auto"/>
            <w:vAlign w:val="center"/>
            <w:hideMark/>
          </w:tcPr>
          <w:p w14:paraId="656A84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25BAA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19F1E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0728D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6C3633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6F7EC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4329-1/03</w:t>
            </w:r>
          </w:p>
        </w:tc>
        <w:tc>
          <w:tcPr>
            <w:tcW w:w="6197" w:type="dxa"/>
            <w:tcBorders>
              <w:top w:val="nil"/>
              <w:left w:val="nil"/>
              <w:bottom w:val="single" w:sz="4" w:space="0" w:color="auto"/>
              <w:right w:val="single" w:sz="4" w:space="0" w:color="auto"/>
            </w:tcBorders>
            <w:shd w:val="clear" w:color="auto" w:fill="auto"/>
            <w:noWrap/>
            <w:hideMark/>
          </w:tcPr>
          <w:p w14:paraId="7038F73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Instalação, manutenção e reparação de elevadores, escadas e esteiras rolantes</w:t>
            </w:r>
          </w:p>
        </w:tc>
        <w:tc>
          <w:tcPr>
            <w:tcW w:w="630" w:type="dxa"/>
            <w:tcBorders>
              <w:top w:val="nil"/>
              <w:left w:val="nil"/>
              <w:bottom w:val="single" w:sz="4" w:space="0" w:color="auto"/>
              <w:right w:val="single" w:sz="4" w:space="0" w:color="auto"/>
            </w:tcBorders>
            <w:shd w:val="clear" w:color="auto" w:fill="auto"/>
            <w:vAlign w:val="center"/>
            <w:hideMark/>
          </w:tcPr>
          <w:p w14:paraId="5470D7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806CC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7CDA2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6ED40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34BCCB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0C265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4329-1/04</w:t>
            </w:r>
          </w:p>
        </w:tc>
        <w:tc>
          <w:tcPr>
            <w:tcW w:w="6197" w:type="dxa"/>
            <w:tcBorders>
              <w:top w:val="nil"/>
              <w:left w:val="nil"/>
              <w:bottom w:val="single" w:sz="4" w:space="0" w:color="auto"/>
              <w:right w:val="single" w:sz="4" w:space="0" w:color="auto"/>
            </w:tcBorders>
            <w:shd w:val="clear" w:color="auto" w:fill="auto"/>
            <w:noWrap/>
            <w:hideMark/>
          </w:tcPr>
          <w:p w14:paraId="0CAECAF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Montagem e instalação de sistemas e equipamentos de iluminação e sinalização em vias públicas, portos e aeroportos</w:t>
            </w:r>
          </w:p>
        </w:tc>
        <w:tc>
          <w:tcPr>
            <w:tcW w:w="630" w:type="dxa"/>
            <w:tcBorders>
              <w:top w:val="nil"/>
              <w:left w:val="nil"/>
              <w:bottom w:val="single" w:sz="4" w:space="0" w:color="auto"/>
              <w:right w:val="single" w:sz="4" w:space="0" w:color="auto"/>
            </w:tcBorders>
            <w:shd w:val="clear" w:color="auto" w:fill="auto"/>
            <w:vAlign w:val="center"/>
            <w:hideMark/>
          </w:tcPr>
          <w:p w14:paraId="28ADBB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C0A7F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9C20F3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4CEF9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2FA731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DF85A0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4329-1/05</w:t>
            </w:r>
          </w:p>
        </w:tc>
        <w:tc>
          <w:tcPr>
            <w:tcW w:w="6197" w:type="dxa"/>
            <w:tcBorders>
              <w:top w:val="nil"/>
              <w:left w:val="nil"/>
              <w:bottom w:val="single" w:sz="4" w:space="0" w:color="auto"/>
              <w:right w:val="single" w:sz="4" w:space="0" w:color="auto"/>
            </w:tcBorders>
            <w:shd w:val="clear" w:color="auto" w:fill="auto"/>
            <w:noWrap/>
            <w:vAlign w:val="center"/>
            <w:hideMark/>
          </w:tcPr>
          <w:p w14:paraId="6BA35D9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Tratamentos térmicos, acústicos ou de vibração</w:t>
            </w:r>
          </w:p>
        </w:tc>
        <w:tc>
          <w:tcPr>
            <w:tcW w:w="630" w:type="dxa"/>
            <w:tcBorders>
              <w:top w:val="nil"/>
              <w:left w:val="nil"/>
              <w:bottom w:val="single" w:sz="4" w:space="0" w:color="auto"/>
              <w:right w:val="single" w:sz="4" w:space="0" w:color="auto"/>
            </w:tcBorders>
            <w:shd w:val="clear" w:color="auto" w:fill="auto"/>
            <w:vAlign w:val="center"/>
            <w:hideMark/>
          </w:tcPr>
          <w:p w14:paraId="754A64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2101B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F0EA5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FDE01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C50FA6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D1E4A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4329-1/99</w:t>
            </w:r>
          </w:p>
        </w:tc>
        <w:tc>
          <w:tcPr>
            <w:tcW w:w="6197" w:type="dxa"/>
            <w:tcBorders>
              <w:top w:val="nil"/>
              <w:left w:val="nil"/>
              <w:bottom w:val="single" w:sz="4" w:space="0" w:color="auto"/>
              <w:right w:val="single" w:sz="4" w:space="0" w:color="auto"/>
            </w:tcBorders>
            <w:shd w:val="clear" w:color="auto" w:fill="auto"/>
            <w:noWrap/>
            <w:hideMark/>
          </w:tcPr>
          <w:p w14:paraId="1E22572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obras de instalações em construções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2675A0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99081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7C9A5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DE1D9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BA65D2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9A409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4330-4/01</w:t>
            </w:r>
          </w:p>
        </w:tc>
        <w:tc>
          <w:tcPr>
            <w:tcW w:w="6197" w:type="dxa"/>
            <w:tcBorders>
              <w:top w:val="nil"/>
              <w:left w:val="nil"/>
              <w:bottom w:val="single" w:sz="4" w:space="0" w:color="auto"/>
              <w:right w:val="single" w:sz="4" w:space="0" w:color="auto"/>
            </w:tcBorders>
            <w:shd w:val="clear" w:color="auto" w:fill="auto"/>
            <w:noWrap/>
            <w:vAlign w:val="center"/>
            <w:hideMark/>
          </w:tcPr>
          <w:p w14:paraId="7511494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Impermeabilização em obras de engenharia civil</w:t>
            </w:r>
          </w:p>
        </w:tc>
        <w:tc>
          <w:tcPr>
            <w:tcW w:w="630" w:type="dxa"/>
            <w:tcBorders>
              <w:top w:val="nil"/>
              <w:left w:val="nil"/>
              <w:bottom w:val="single" w:sz="4" w:space="0" w:color="auto"/>
              <w:right w:val="single" w:sz="4" w:space="0" w:color="auto"/>
            </w:tcBorders>
            <w:shd w:val="clear" w:color="auto" w:fill="auto"/>
            <w:vAlign w:val="center"/>
            <w:hideMark/>
          </w:tcPr>
          <w:p w14:paraId="333473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E4EE9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44EFE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576DA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82A3AF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850FE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4330-4/02</w:t>
            </w:r>
          </w:p>
        </w:tc>
        <w:tc>
          <w:tcPr>
            <w:tcW w:w="6197" w:type="dxa"/>
            <w:tcBorders>
              <w:top w:val="nil"/>
              <w:left w:val="nil"/>
              <w:bottom w:val="single" w:sz="4" w:space="0" w:color="auto"/>
              <w:right w:val="single" w:sz="4" w:space="0" w:color="auto"/>
            </w:tcBorders>
            <w:shd w:val="clear" w:color="auto" w:fill="auto"/>
            <w:noWrap/>
            <w:hideMark/>
          </w:tcPr>
          <w:p w14:paraId="66492A0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Instalação de portas, janelas, tetos, divisórias e armários embutidos de qualquer material</w:t>
            </w:r>
          </w:p>
        </w:tc>
        <w:tc>
          <w:tcPr>
            <w:tcW w:w="630" w:type="dxa"/>
            <w:tcBorders>
              <w:top w:val="nil"/>
              <w:left w:val="nil"/>
              <w:bottom w:val="single" w:sz="4" w:space="0" w:color="auto"/>
              <w:right w:val="single" w:sz="4" w:space="0" w:color="auto"/>
            </w:tcBorders>
            <w:shd w:val="clear" w:color="auto" w:fill="auto"/>
            <w:vAlign w:val="center"/>
            <w:hideMark/>
          </w:tcPr>
          <w:p w14:paraId="1FDEC7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08DF7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14D84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5CEC3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381B06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72561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4330-4/03</w:t>
            </w:r>
          </w:p>
        </w:tc>
        <w:tc>
          <w:tcPr>
            <w:tcW w:w="6197" w:type="dxa"/>
            <w:tcBorders>
              <w:top w:val="nil"/>
              <w:left w:val="nil"/>
              <w:bottom w:val="single" w:sz="4" w:space="0" w:color="auto"/>
              <w:right w:val="single" w:sz="4" w:space="0" w:color="auto"/>
            </w:tcBorders>
            <w:shd w:val="clear" w:color="auto" w:fill="auto"/>
            <w:noWrap/>
            <w:vAlign w:val="center"/>
            <w:hideMark/>
          </w:tcPr>
          <w:p w14:paraId="2015E14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Obras de acabamento em gesso e estuque</w:t>
            </w:r>
          </w:p>
        </w:tc>
        <w:tc>
          <w:tcPr>
            <w:tcW w:w="630" w:type="dxa"/>
            <w:tcBorders>
              <w:top w:val="nil"/>
              <w:left w:val="nil"/>
              <w:bottom w:val="single" w:sz="4" w:space="0" w:color="auto"/>
              <w:right w:val="single" w:sz="4" w:space="0" w:color="auto"/>
            </w:tcBorders>
            <w:shd w:val="clear" w:color="auto" w:fill="auto"/>
            <w:vAlign w:val="center"/>
            <w:hideMark/>
          </w:tcPr>
          <w:p w14:paraId="026FC0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435DD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17D8C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8800D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51741D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159ED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4330-4/04</w:t>
            </w:r>
          </w:p>
        </w:tc>
        <w:tc>
          <w:tcPr>
            <w:tcW w:w="6197" w:type="dxa"/>
            <w:tcBorders>
              <w:top w:val="nil"/>
              <w:left w:val="nil"/>
              <w:bottom w:val="single" w:sz="4" w:space="0" w:color="auto"/>
              <w:right w:val="single" w:sz="4" w:space="0" w:color="auto"/>
            </w:tcBorders>
            <w:shd w:val="clear" w:color="auto" w:fill="auto"/>
            <w:noWrap/>
            <w:vAlign w:val="center"/>
            <w:hideMark/>
          </w:tcPr>
          <w:p w14:paraId="71E9344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pintura de edifícios em geral</w:t>
            </w:r>
          </w:p>
        </w:tc>
        <w:tc>
          <w:tcPr>
            <w:tcW w:w="630" w:type="dxa"/>
            <w:tcBorders>
              <w:top w:val="nil"/>
              <w:left w:val="nil"/>
              <w:bottom w:val="single" w:sz="4" w:space="0" w:color="auto"/>
              <w:right w:val="single" w:sz="4" w:space="0" w:color="auto"/>
            </w:tcBorders>
            <w:shd w:val="clear" w:color="auto" w:fill="auto"/>
            <w:vAlign w:val="center"/>
            <w:hideMark/>
          </w:tcPr>
          <w:p w14:paraId="1A86F5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67CDC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F163D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333CB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A68E8F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844CB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4330-4/05</w:t>
            </w:r>
          </w:p>
        </w:tc>
        <w:tc>
          <w:tcPr>
            <w:tcW w:w="6197" w:type="dxa"/>
            <w:tcBorders>
              <w:top w:val="nil"/>
              <w:left w:val="nil"/>
              <w:bottom w:val="single" w:sz="4" w:space="0" w:color="auto"/>
              <w:right w:val="single" w:sz="4" w:space="0" w:color="auto"/>
            </w:tcBorders>
            <w:shd w:val="clear" w:color="auto" w:fill="auto"/>
            <w:noWrap/>
            <w:vAlign w:val="center"/>
            <w:hideMark/>
          </w:tcPr>
          <w:p w14:paraId="323E543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Aplicação de revestimentos e de resinas em interiores e exteriores</w:t>
            </w:r>
          </w:p>
        </w:tc>
        <w:tc>
          <w:tcPr>
            <w:tcW w:w="630" w:type="dxa"/>
            <w:tcBorders>
              <w:top w:val="nil"/>
              <w:left w:val="nil"/>
              <w:bottom w:val="single" w:sz="4" w:space="0" w:color="auto"/>
              <w:right w:val="single" w:sz="4" w:space="0" w:color="auto"/>
            </w:tcBorders>
            <w:shd w:val="clear" w:color="auto" w:fill="auto"/>
            <w:vAlign w:val="center"/>
            <w:hideMark/>
          </w:tcPr>
          <w:p w14:paraId="1C31C6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CA58E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6615C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0132B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E36CA6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5BD72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4330-4/99</w:t>
            </w:r>
          </w:p>
        </w:tc>
        <w:tc>
          <w:tcPr>
            <w:tcW w:w="6197" w:type="dxa"/>
            <w:tcBorders>
              <w:top w:val="nil"/>
              <w:left w:val="nil"/>
              <w:bottom w:val="single" w:sz="4" w:space="0" w:color="auto"/>
              <w:right w:val="single" w:sz="4" w:space="0" w:color="auto"/>
            </w:tcBorders>
            <w:shd w:val="clear" w:color="auto" w:fill="auto"/>
            <w:noWrap/>
            <w:vAlign w:val="center"/>
            <w:hideMark/>
          </w:tcPr>
          <w:p w14:paraId="7FE6B86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obras de acabamento da construção</w:t>
            </w:r>
          </w:p>
        </w:tc>
        <w:tc>
          <w:tcPr>
            <w:tcW w:w="630" w:type="dxa"/>
            <w:tcBorders>
              <w:top w:val="nil"/>
              <w:left w:val="nil"/>
              <w:bottom w:val="single" w:sz="4" w:space="0" w:color="auto"/>
              <w:right w:val="single" w:sz="4" w:space="0" w:color="auto"/>
            </w:tcBorders>
            <w:shd w:val="clear" w:color="auto" w:fill="auto"/>
            <w:vAlign w:val="center"/>
            <w:hideMark/>
          </w:tcPr>
          <w:p w14:paraId="513D7D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F0713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D7FDC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D48D5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A7D5AA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6FF0B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4391-6/00</w:t>
            </w:r>
          </w:p>
        </w:tc>
        <w:tc>
          <w:tcPr>
            <w:tcW w:w="6197" w:type="dxa"/>
            <w:tcBorders>
              <w:top w:val="nil"/>
              <w:left w:val="nil"/>
              <w:bottom w:val="single" w:sz="4" w:space="0" w:color="auto"/>
              <w:right w:val="single" w:sz="4" w:space="0" w:color="auto"/>
            </w:tcBorders>
            <w:shd w:val="clear" w:color="auto" w:fill="auto"/>
            <w:noWrap/>
            <w:vAlign w:val="center"/>
            <w:hideMark/>
          </w:tcPr>
          <w:p w14:paraId="415DE8F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Obras de fundações</w:t>
            </w:r>
          </w:p>
        </w:tc>
        <w:tc>
          <w:tcPr>
            <w:tcW w:w="630" w:type="dxa"/>
            <w:tcBorders>
              <w:top w:val="nil"/>
              <w:left w:val="nil"/>
              <w:bottom w:val="single" w:sz="4" w:space="0" w:color="auto"/>
              <w:right w:val="single" w:sz="4" w:space="0" w:color="auto"/>
            </w:tcBorders>
            <w:shd w:val="clear" w:color="auto" w:fill="auto"/>
            <w:vAlign w:val="center"/>
            <w:hideMark/>
          </w:tcPr>
          <w:p w14:paraId="4ABF17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FE65C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37E01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41090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670984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60C84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4399-1/01</w:t>
            </w:r>
          </w:p>
        </w:tc>
        <w:tc>
          <w:tcPr>
            <w:tcW w:w="6197" w:type="dxa"/>
            <w:tcBorders>
              <w:top w:val="nil"/>
              <w:left w:val="nil"/>
              <w:bottom w:val="single" w:sz="4" w:space="0" w:color="auto"/>
              <w:right w:val="single" w:sz="4" w:space="0" w:color="auto"/>
            </w:tcBorders>
            <w:shd w:val="clear" w:color="auto" w:fill="auto"/>
            <w:noWrap/>
            <w:vAlign w:val="center"/>
            <w:hideMark/>
          </w:tcPr>
          <w:p w14:paraId="593F356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Administração de obras</w:t>
            </w:r>
          </w:p>
        </w:tc>
        <w:tc>
          <w:tcPr>
            <w:tcW w:w="630" w:type="dxa"/>
            <w:tcBorders>
              <w:top w:val="nil"/>
              <w:left w:val="nil"/>
              <w:bottom w:val="single" w:sz="4" w:space="0" w:color="auto"/>
              <w:right w:val="single" w:sz="4" w:space="0" w:color="auto"/>
            </w:tcBorders>
            <w:shd w:val="clear" w:color="auto" w:fill="auto"/>
            <w:vAlign w:val="center"/>
            <w:hideMark/>
          </w:tcPr>
          <w:p w14:paraId="68F1C6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E4BB6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9A1B7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C1255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AB2C67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88E49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4399-1/02</w:t>
            </w:r>
          </w:p>
        </w:tc>
        <w:tc>
          <w:tcPr>
            <w:tcW w:w="6197" w:type="dxa"/>
            <w:tcBorders>
              <w:top w:val="nil"/>
              <w:left w:val="nil"/>
              <w:bottom w:val="single" w:sz="4" w:space="0" w:color="auto"/>
              <w:right w:val="single" w:sz="4" w:space="0" w:color="auto"/>
            </w:tcBorders>
            <w:shd w:val="clear" w:color="auto" w:fill="auto"/>
            <w:noWrap/>
            <w:hideMark/>
          </w:tcPr>
          <w:p w14:paraId="45ACB3E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Montagem e desmontagem de andaimes e outras estruturas temporárias</w:t>
            </w:r>
          </w:p>
        </w:tc>
        <w:tc>
          <w:tcPr>
            <w:tcW w:w="630" w:type="dxa"/>
            <w:tcBorders>
              <w:top w:val="nil"/>
              <w:left w:val="nil"/>
              <w:bottom w:val="single" w:sz="4" w:space="0" w:color="auto"/>
              <w:right w:val="single" w:sz="4" w:space="0" w:color="auto"/>
            </w:tcBorders>
            <w:shd w:val="clear" w:color="auto" w:fill="auto"/>
            <w:vAlign w:val="center"/>
            <w:hideMark/>
          </w:tcPr>
          <w:p w14:paraId="0D7DB6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AD3E3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DCE7B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55A77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1643D1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775B3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4399-1/03</w:t>
            </w:r>
          </w:p>
        </w:tc>
        <w:tc>
          <w:tcPr>
            <w:tcW w:w="6197" w:type="dxa"/>
            <w:tcBorders>
              <w:top w:val="nil"/>
              <w:left w:val="nil"/>
              <w:bottom w:val="single" w:sz="4" w:space="0" w:color="auto"/>
              <w:right w:val="single" w:sz="4" w:space="0" w:color="auto"/>
            </w:tcBorders>
            <w:shd w:val="clear" w:color="auto" w:fill="auto"/>
            <w:noWrap/>
            <w:vAlign w:val="center"/>
            <w:hideMark/>
          </w:tcPr>
          <w:p w14:paraId="09742CA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Obras de alvenaria</w:t>
            </w:r>
          </w:p>
        </w:tc>
        <w:tc>
          <w:tcPr>
            <w:tcW w:w="630" w:type="dxa"/>
            <w:tcBorders>
              <w:top w:val="nil"/>
              <w:left w:val="nil"/>
              <w:bottom w:val="single" w:sz="4" w:space="0" w:color="auto"/>
              <w:right w:val="single" w:sz="4" w:space="0" w:color="auto"/>
            </w:tcBorders>
            <w:shd w:val="clear" w:color="auto" w:fill="auto"/>
            <w:vAlign w:val="center"/>
            <w:hideMark/>
          </w:tcPr>
          <w:p w14:paraId="48E13B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3BC8E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3B0FF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849C7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9A8ECF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D8973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4399-1/04</w:t>
            </w:r>
          </w:p>
        </w:tc>
        <w:tc>
          <w:tcPr>
            <w:tcW w:w="6197" w:type="dxa"/>
            <w:tcBorders>
              <w:top w:val="nil"/>
              <w:left w:val="nil"/>
              <w:bottom w:val="single" w:sz="4" w:space="0" w:color="auto"/>
              <w:right w:val="single" w:sz="4" w:space="0" w:color="auto"/>
            </w:tcBorders>
            <w:shd w:val="clear" w:color="auto" w:fill="auto"/>
            <w:noWrap/>
            <w:hideMark/>
          </w:tcPr>
          <w:p w14:paraId="0D2F396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operação e fornecimento de equipamentos para transporte e elevação de cargas e pessoas para uso em obras</w:t>
            </w:r>
          </w:p>
        </w:tc>
        <w:tc>
          <w:tcPr>
            <w:tcW w:w="630" w:type="dxa"/>
            <w:tcBorders>
              <w:top w:val="nil"/>
              <w:left w:val="nil"/>
              <w:bottom w:val="single" w:sz="4" w:space="0" w:color="auto"/>
              <w:right w:val="single" w:sz="4" w:space="0" w:color="auto"/>
            </w:tcBorders>
            <w:shd w:val="clear" w:color="auto" w:fill="auto"/>
            <w:vAlign w:val="center"/>
            <w:hideMark/>
          </w:tcPr>
          <w:p w14:paraId="67BA2D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C664A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B4742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7C1320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C4C85B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096AE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4399-1/05</w:t>
            </w:r>
          </w:p>
        </w:tc>
        <w:tc>
          <w:tcPr>
            <w:tcW w:w="6197" w:type="dxa"/>
            <w:tcBorders>
              <w:top w:val="nil"/>
              <w:left w:val="nil"/>
              <w:bottom w:val="single" w:sz="4" w:space="0" w:color="auto"/>
              <w:right w:val="single" w:sz="4" w:space="0" w:color="auto"/>
            </w:tcBorders>
            <w:shd w:val="clear" w:color="auto" w:fill="auto"/>
            <w:noWrap/>
            <w:vAlign w:val="center"/>
            <w:hideMark/>
          </w:tcPr>
          <w:p w14:paraId="0FAF1D9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Perfuração e construção de poços de água</w:t>
            </w:r>
          </w:p>
        </w:tc>
        <w:tc>
          <w:tcPr>
            <w:tcW w:w="630" w:type="dxa"/>
            <w:tcBorders>
              <w:top w:val="nil"/>
              <w:left w:val="nil"/>
              <w:bottom w:val="single" w:sz="4" w:space="0" w:color="auto"/>
              <w:right w:val="single" w:sz="4" w:space="0" w:color="auto"/>
            </w:tcBorders>
            <w:shd w:val="clear" w:color="auto" w:fill="auto"/>
            <w:vAlign w:val="center"/>
            <w:hideMark/>
          </w:tcPr>
          <w:p w14:paraId="4C0FCD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54A99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9DEC9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2D910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7A5606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EB2EB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4399-1/99</w:t>
            </w:r>
          </w:p>
        </w:tc>
        <w:tc>
          <w:tcPr>
            <w:tcW w:w="6197" w:type="dxa"/>
            <w:tcBorders>
              <w:top w:val="nil"/>
              <w:left w:val="nil"/>
              <w:bottom w:val="single" w:sz="4" w:space="0" w:color="auto"/>
              <w:right w:val="single" w:sz="4" w:space="0" w:color="auto"/>
            </w:tcBorders>
            <w:shd w:val="clear" w:color="auto" w:fill="auto"/>
            <w:noWrap/>
            <w:hideMark/>
          </w:tcPr>
          <w:p w14:paraId="510E64A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especializados para construção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30385A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D000E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6451F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4C5E9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CE1014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E6F96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4511-1/01</w:t>
            </w:r>
          </w:p>
        </w:tc>
        <w:tc>
          <w:tcPr>
            <w:tcW w:w="6197" w:type="dxa"/>
            <w:tcBorders>
              <w:top w:val="nil"/>
              <w:left w:val="nil"/>
              <w:bottom w:val="single" w:sz="4" w:space="0" w:color="auto"/>
              <w:right w:val="single" w:sz="4" w:space="0" w:color="auto"/>
            </w:tcBorders>
            <w:shd w:val="clear" w:color="auto" w:fill="auto"/>
            <w:noWrap/>
            <w:vAlign w:val="center"/>
            <w:hideMark/>
          </w:tcPr>
          <w:p w14:paraId="19EF57D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 varejo de automóveis, camionetas e utilitários novos</w:t>
            </w:r>
          </w:p>
        </w:tc>
        <w:tc>
          <w:tcPr>
            <w:tcW w:w="630" w:type="dxa"/>
            <w:tcBorders>
              <w:top w:val="nil"/>
              <w:left w:val="nil"/>
              <w:bottom w:val="single" w:sz="4" w:space="0" w:color="auto"/>
              <w:right w:val="single" w:sz="4" w:space="0" w:color="auto"/>
            </w:tcBorders>
            <w:shd w:val="clear" w:color="auto" w:fill="auto"/>
            <w:vAlign w:val="center"/>
            <w:hideMark/>
          </w:tcPr>
          <w:p w14:paraId="0E0AC5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E522C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1904F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836E4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2B008D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EFA56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4511-1/02</w:t>
            </w:r>
          </w:p>
        </w:tc>
        <w:tc>
          <w:tcPr>
            <w:tcW w:w="6197" w:type="dxa"/>
            <w:tcBorders>
              <w:top w:val="nil"/>
              <w:left w:val="nil"/>
              <w:bottom w:val="single" w:sz="4" w:space="0" w:color="auto"/>
              <w:right w:val="single" w:sz="4" w:space="0" w:color="auto"/>
            </w:tcBorders>
            <w:shd w:val="clear" w:color="auto" w:fill="auto"/>
            <w:noWrap/>
            <w:vAlign w:val="center"/>
            <w:hideMark/>
          </w:tcPr>
          <w:p w14:paraId="14D0CEC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 varejo de automóveis, camionetas e utilitários usados</w:t>
            </w:r>
          </w:p>
        </w:tc>
        <w:tc>
          <w:tcPr>
            <w:tcW w:w="630" w:type="dxa"/>
            <w:tcBorders>
              <w:top w:val="nil"/>
              <w:left w:val="nil"/>
              <w:bottom w:val="single" w:sz="4" w:space="0" w:color="auto"/>
              <w:right w:val="single" w:sz="4" w:space="0" w:color="auto"/>
            </w:tcBorders>
            <w:shd w:val="clear" w:color="auto" w:fill="auto"/>
            <w:vAlign w:val="center"/>
            <w:hideMark/>
          </w:tcPr>
          <w:p w14:paraId="2999BF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A45FA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9B186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A845B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F59189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64F24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4511-1/03</w:t>
            </w:r>
          </w:p>
        </w:tc>
        <w:tc>
          <w:tcPr>
            <w:tcW w:w="6197" w:type="dxa"/>
            <w:tcBorders>
              <w:top w:val="nil"/>
              <w:left w:val="nil"/>
              <w:bottom w:val="single" w:sz="4" w:space="0" w:color="auto"/>
              <w:right w:val="single" w:sz="4" w:space="0" w:color="auto"/>
            </w:tcBorders>
            <w:shd w:val="clear" w:color="auto" w:fill="auto"/>
            <w:noWrap/>
            <w:hideMark/>
          </w:tcPr>
          <w:p w14:paraId="05315B4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por atacado de automóveis, camionetas e utilitários novos e usados</w:t>
            </w:r>
          </w:p>
        </w:tc>
        <w:tc>
          <w:tcPr>
            <w:tcW w:w="630" w:type="dxa"/>
            <w:tcBorders>
              <w:top w:val="nil"/>
              <w:left w:val="nil"/>
              <w:bottom w:val="single" w:sz="4" w:space="0" w:color="auto"/>
              <w:right w:val="single" w:sz="4" w:space="0" w:color="auto"/>
            </w:tcBorders>
            <w:shd w:val="clear" w:color="auto" w:fill="auto"/>
            <w:vAlign w:val="center"/>
            <w:hideMark/>
          </w:tcPr>
          <w:p w14:paraId="51882F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096FB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B313A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A94F3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CE15AB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81170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4511-1/04</w:t>
            </w:r>
          </w:p>
        </w:tc>
        <w:tc>
          <w:tcPr>
            <w:tcW w:w="6197" w:type="dxa"/>
            <w:tcBorders>
              <w:top w:val="nil"/>
              <w:left w:val="nil"/>
              <w:bottom w:val="single" w:sz="4" w:space="0" w:color="auto"/>
              <w:right w:val="single" w:sz="4" w:space="0" w:color="auto"/>
            </w:tcBorders>
            <w:shd w:val="clear" w:color="auto" w:fill="auto"/>
            <w:noWrap/>
            <w:vAlign w:val="center"/>
            <w:hideMark/>
          </w:tcPr>
          <w:p w14:paraId="10105DE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por atacado de caminhões novos e usados</w:t>
            </w:r>
          </w:p>
        </w:tc>
        <w:tc>
          <w:tcPr>
            <w:tcW w:w="630" w:type="dxa"/>
            <w:tcBorders>
              <w:top w:val="nil"/>
              <w:left w:val="nil"/>
              <w:bottom w:val="single" w:sz="4" w:space="0" w:color="auto"/>
              <w:right w:val="single" w:sz="4" w:space="0" w:color="auto"/>
            </w:tcBorders>
            <w:shd w:val="clear" w:color="auto" w:fill="auto"/>
            <w:vAlign w:val="center"/>
            <w:hideMark/>
          </w:tcPr>
          <w:p w14:paraId="5EEF30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92A1F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018B0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E3FB3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A68209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C633D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4511-1/05</w:t>
            </w:r>
          </w:p>
        </w:tc>
        <w:tc>
          <w:tcPr>
            <w:tcW w:w="6197" w:type="dxa"/>
            <w:tcBorders>
              <w:top w:val="nil"/>
              <w:left w:val="nil"/>
              <w:bottom w:val="single" w:sz="4" w:space="0" w:color="auto"/>
              <w:right w:val="single" w:sz="4" w:space="0" w:color="auto"/>
            </w:tcBorders>
            <w:shd w:val="clear" w:color="auto" w:fill="auto"/>
            <w:noWrap/>
            <w:vAlign w:val="center"/>
            <w:hideMark/>
          </w:tcPr>
          <w:p w14:paraId="3635C28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por atacado de reboques e semireboques novos e usados</w:t>
            </w:r>
          </w:p>
        </w:tc>
        <w:tc>
          <w:tcPr>
            <w:tcW w:w="630" w:type="dxa"/>
            <w:tcBorders>
              <w:top w:val="nil"/>
              <w:left w:val="nil"/>
              <w:bottom w:val="single" w:sz="4" w:space="0" w:color="auto"/>
              <w:right w:val="single" w:sz="4" w:space="0" w:color="auto"/>
            </w:tcBorders>
            <w:shd w:val="clear" w:color="auto" w:fill="auto"/>
            <w:vAlign w:val="center"/>
            <w:hideMark/>
          </w:tcPr>
          <w:p w14:paraId="477448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31D7E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D8D40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EEDF8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8F19CD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7B619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4511-1/06</w:t>
            </w:r>
          </w:p>
        </w:tc>
        <w:tc>
          <w:tcPr>
            <w:tcW w:w="6197" w:type="dxa"/>
            <w:tcBorders>
              <w:top w:val="nil"/>
              <w:left w:val="nil"/>
              <w:bottom w:val="single" w:sz="4" w:space="0" w:color="auto"/>
              <w:right w:val="single" w:sz="4" w:space="0" w:color="auto"/>
            </w:tcBorders>
            <w:shd w:val="clear" w:color="auto" w:fill="auto"/>
            <w:noWrap/>
            <w:vAlign w:val="center"/>
            <w:hideMark/>
          </w:tcPr>
          <w:p w14:paraId="20018C0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por atacado de ônibus e micro-ônibus novos e usados</w:t>
            </w:r>
          </w:p>
        </w:tc>
        <w:tc>
          <w:tcPr>
            <w:tcW w:w="630" w:type="dxa"/>
            <w:tcBorders>
              <w:top w:val="nil"/>
              <w:left w:val="nil"/>
              <w:bottom w:val="single" w:sz="4" w:space="0" w:color="auto"/>
              <w:right w:val="single" w:sz="4" w:space="0" w:color="auto"/>
            </w:tcBorders>
            <w:shd w:val="clear" w:color="auto" w:fill="auto"/>
            <w:vAlign w:val="center"/>
            <w:hideMark/>
          </w:tcPr>
          <w:p w14:paraId="7666BD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E8DC9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06EAF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13DBF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231529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81AA7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4512-9/01</w:t>
            </w:r>
          </w:p>
        </w:tc>
        <w:tc>
          <w:tcPr>
            <w:tcW w:w="6197" w:type="dxa"/>
            <w:tcBorders>
              <w:top w:val="nil"/>
              <w:left w:val="nil"/>
              <w:bottom w:val="single" w:sz="4" w:space="0" w:color="auto"/>
              <w:right w:val="single" w:sz="4" w:space="0" w:color="auto"/>
            </w:tcBorders>
            <w:shd w:val="clear" w:color="auto" w:fill="auto"/>
            <w:noWrap/>
            <w:hideMark/>
          </w:tcPr>
          <w:p w14:paraId="119E951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Representantes comerciais e agentes do comércio de veículos automotores</w:t>
            </w:r>
          </w:p>
        </w:tc>
        <w:tc>
          <w:tcPr>
            <w:tcW w:w="630" w:type="dxa"/>
            <w:tcBorders>
              <w:top w:val="nil"/>
              <w:left w:val="nil"/>
              <w:bottom w:val="single" w:sz="4" w:space="0" w:color="auto"/>
              <w:right w:val="single" w:sz="4" w:space="0" w:color="auto"/>
            </w:tcBorders>
            <w:shd w:val="clear" w:color="auto" w:fill="auto"/>
            <w:vAlign w:val="center"/>
            <w:hideMark/>
          </w:tcPr>
          <w:p w14:paraId="0BC94B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4603C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B0EAB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CE6ED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7C8620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93B1D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4512-9/02</w:t>
            </w:r>
          </w:p>
        </w:tc>
        <w:tc>
          <w:tcPr>
            <w:tcW w:w="6197" w:type="dxa"/>
            <w:tcBorders>
              <w:top w:val="nil"/>
              <w:left w:val="nil"/>
              <w:bottom w:val="single" w:sz="4" w:space="0" w:color="auto"/>
              <w:right w:val="single" w:sz="4" w:space="0" w:color="auto"/>
            </w:tcBorders>
            <w:shd w:val="clear" w:color="auto" w:fill="auto"/>
            <w:noWrap/>
            <w:vAlign w:val="center"/>
            <w:hideMark/>
          </w:tcPr>
          <w:p w14:paraId="2BD7BCD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sob consignação de veículos automotores</w:t>
            </w:r>
          </w:p>
        </w:tc>
        <w:tc>
          <w:tcPr>
            <w:tcW w:w="630" w:type="dxa"/>
            <w:tcBorders>
              <w:top w:val="nil"/>
              <w:left w:val="nil"/>
              <w:bottom w:val="single" w:sz="4" w:space="0" w:color="auto"/>
              <w:right w:val="single" w:sz="4" w:space="0" w:color="auto"/>
            </w:tcBorders>
            <w:shd w:val="clear" w:color="auto" w:fill="auto"/>
            <w:vAlign w:val="center"/>
            <w:hideMark/>
          </w:tcPr>
          <w:p w14:paraId="0E7491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90CE4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EB8A0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BE33D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725227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D66A4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4520-0/01</w:t>
            </w:r>
          </w:p>
        </w:tc>
        <w:tc>
          <w:tcPr>
            <w:tcW w:w="6197" w:type="dxa"/>
            <w:tcBorders>
              <w:top w:val="nil"/>
              <w:left w:val="nil"/>
              <w:bottom w:val="single" w:sz="4" w:space="0" w:color="auto"/>
              <w:right w:val="single" w:sz="4" w:space="0" w:color="auto"/>
            </w:tcBorders>
            <w:shd w:val="clear" w:color="auto" w:fill="auto"/>
            <w:noWrap/>
            <w:hideMark/>
          </w:tcPr>
          <w:p w14:paraId="65B169C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manutenção e reparação mecânica de veículos automotores</w:t>
            </w:r>
          </w:p>
        </w:tc>
        <w:tc>
          <w:tcPr>
            <w:tcW w:w="630" w:type="dxa"/>
            <w:tcBorders>
              <w:top w:val="nil"/>
              <w:left w:val="nil"/>
              <w:bottom w:val="single" w:sz="4" w:space="0" w:color="auto"/>
              <w:right w:val="single" w:sz="4" w:space="0" w:color="auto"/>
            </w:tcBorders>
            <w:shd w:val="clear" w:color="auto" w:fill="auto"/>
            <w:hideMark/>
          </w:tcPr>
          <w:p w14:paraId="6234FC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5BDD2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E4B16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19B8A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1217DE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6A8DB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4520-0/02</w:t>
            </w:r>
          </w:p>
        </w:tc>
        <w:tc>
          <w:tcPr>
            <w:tcW w:w="6197" w:type="dxa"/>
            <w:tcBorders>
              <w:top w:val="nil"/>
              <w:left w:val="nil"/>
              <w:bottom w:val="single" w:sz="4" w:space="0" w:color="auto"/>
              <w:right w:val="single" w:sz="4" w:space="0" w:color="auto"/>
            </w:tcBorders>
            <w:shd w:val="clear" w:color="auto" w:fill="auto"/>
            <w:noWrap/>
            <w:hideMark/>
          </w:tcPr>
          <w:p w14:paraId="670C7D2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lanternagem ou funilaria e pintura de veículos automotores</w:t>
            </w:r>
          </w:p>
        </w:tc>
        <w:tc>
          <w:tcPr>
            <w:tcW w:w="630" w:type="dxa"/>
            <w:tcBorders>
              <w:top w:val="nil"/>
              <w:left w:val="nil"/>
              <w:bottom w:val="single" w:sz="4" w:space="0" w:color="auto"/>
              <w:right w:val="single" w:sz="4" w:space="0" w:color="auto"/>
            </w:tcBorders>
            <w:shd w:val="clear" w:color="auto" w:fill="auto"/>
            <w:hideMark/>
          </w:tcPr>
          <w:p w14:paraId="652A58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48763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90A2C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64B48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A7231C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CE6D4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4520-0/03</w:t>
            </w:r>
          </w:p>
        </w:tc>
        <w:tc>
          <w:tcPr>
            <w:tcW w:w="6197" w:type="dxa"/>
            <w:tcBorders>
              <w:top w:val="nil"/>
              <w:left w:val="nil"/>
              <w:bottom w:val="single" w:sz="4" w:space="0" w:color="auto"/>
              <w:right w:val="single" w:sz="4" w:space="0" w:color="auto"/>
            </w:tcBorders>
            <w:shd w:val="clear" w:color="auto" w:fill="auto"/>
            <w:noWrap/>
            <w:hideMark/>
          </w:tcPr>
          <w:p w14:paraId="1E6AF38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manutenção e reparação elétrica de veículos automotores</w:t>
            </w:r>
          </w:p>
        </w:tc>
        <w:tc>
          <w:tcPr>
            <w:tcW w:w="630" w:type="dxa"/>
            <w:tcBorders>
              <w:top w:val="nil"/>
              <w:left w:val="nil"/>
              <w:bottom w:val="single" w:sz="4" w:space="0" w:color="auto"/>
              <w:right w:val="single" w:sz="4" w:space="0" w:color="auto"/>
            </w:tcBorders>
            <w:shd w:val="clear" w:color="auto" w:fill="auto"/>
            <w:hideMark/>
          </w:tcPr>
          <w:p w14:paraId="080D30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D1BA8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92A87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FAF12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4B27E3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9EC3B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4520-0/04</w:t>
            </w:r>
          </w:p>
        </w:tc>
        <w:tc>
          <w:tcPr>
            <w:tcW w:w="6197" w:type="dxa"/>
            <w:tcBorders>
              <w:top w:val="nil"/>
              <w:left w:val="nil"/>
              <w:bottom w:val="single" w:sz="4" w:space="0" w:color="auto"/>
              <w:right w:val="single" w:sz="4" w:space="0" w:color="auto"/>
            </w:tcBorders>
            <w:shd w:val="clear" w:color="auto" w:fill="auto"/>
            <w:noWrap/>
            <w:vAlign w:val="center"/>
            <w:hideMark/>
          </w:tcPr>
          <w:p w14:paraId="26C088D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alinhamento e balanceamento de veículos automotores</w:t>
            </w:r>
          </w:p>
        </w:tc>
        <w:tc>
          <w:tcPr>
            <w:tcW w:w="630" w:type="dxa"/>
            <w:tcBorders>
              <w:top w:val="nil"/>
              <w:left w:val="nil"/>
              <w:bottom w:val="single" w:sz="4" w:space="0" w:color="auto"/>
              <w:right w:val="single" w:sz="4" w:space="0" w:color="auto"/>
            </w:tcBorders>
            <w:shd w:val="clear" w:color="auto" w:fill="auto"/>
            <w:hideMark/>
          </w:tcPr>
          <w:p w14:paraId="434D68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B9BE3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66FB5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69748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F40F96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EA110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4520-0/05</w:t>
            </w:r>
          </w:p>
        </w:tc>
        <w:tc>
          <w:tcPr>
            <w:tcW w:w="6197" w:type="dxa"/>
            <w:tcBorders>
              <w:top w:val="nil"/>
              <w:left w:val="nil"/>
              <w:bottom w:val="single" w:sz="4" w:space="0" w:color="auto"/>
              <w:right w:val="single" w:sz="4" w:space="0" w:color="auto"/>
            </w:tcBorders>
            <w:shd w:val="clear" w:color="auto" w:fill="auto"/>
            <w:noWrap/>
            <w:hideMark/>
          </w:tcPr>
          <w:p w14:paraId="73F35C2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lavagem, lubrificação e polimento de veículos automotores</w:t>
            </w:r>
          </w:p>
        </w:tc>
        <w:tc>
          <w:tcPr>
            <w:tcW w:w="630" w:type="dxa"/>
            <w:tcBorders>
              <w:top w:val="nil"/>
              <w:left w:val="nil"/>
              <w:bottom w:val="single" w:sz="4" w:space="0" w:color="auto"/>
              <w:right w:val="single" w:sz="4" w:space="0" w:color="auto"/>
            </w:tcBorders>
            <w:shd w:val="clear" w:color="auto" w:fill="auto"/>
            <w:hideMark/>
          </w:tcPr>
          <w:p w14:paraId="5A244D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DB9D8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DBD65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5F4E6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5B3956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AAC6D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4520-0/06</w:t>
            </w:r>
          </w:p>
        </w:tc>
        <w:tc>
          <w:tcPr>
            <w:tcW w:w="6197" w:type="dxa"/>
            <w:tcBorders>
              <w:top w:val="nil"/>
              <w:left w:val="nil"/>
              <w:bottom w:val="single" w:sz="4" w:space="0" w:color="auto"/>
              <w:right w:val="single" w:sz="4" w:space="0" w:color="auto"/>
            </w:tcBorders>
            <w:shd w:val="clear" w:color="auto" w:fill="auto"/>
            <w:noWrap/>
            <w:vAlign w:val="center"/>
            <w:hideMark/>
          </w:tcPr>
          <w:p w14:paraId="63DFC7D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borracharia para veículos automotores</w:t>
            </w:r>
          </w:p>
        </w:tc>
        <w:tc>
          <w:tcPr>
            <w:tcW w:w="630" w:type="dxa"/>
            <w:tcBorders>
              <w:top w:val="nil"/>
              <w:left w:val="nil"/>
              <w:bottom w:val="single" w:sz="4" w:space="0" w:color="auto"/>
              <w:right w:val="single" w:sz="4" w:space="0" w:color="auto"/>
            </w:tcBorders>
            <w:shd w:val="clear" w:color="auto" w:fill="auto"/>
            <w:hideMark/>
          </w:tcPr>
          <w:p w14:paraId="1B0247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172E7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0183C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CD941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865743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577AD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4520-0/07</w:t>
            </w:r>
          </w:p>
        </w:tc>
        <w:tc>
          <w:tcPr>
            <w:tcW w:w="6197" w:type="dxa"/>
            <w:tcBorders>
              <w:top w:val="nil"/>
              <w:left w:val="nil"/>
              <w:bottom w:val="single" w:sz="4" w:space="0" w:color="auto"/>
              <w:right w:val="single" w:sz="4" w:space="0" w:color="auto"/>
            </w:tcBorders>
            <w:shd w:val="clear" w:color="auto" w:fill="auto"/>
            <w:noWrap/>
            <w:hideMark/>
          </w:tcPr>
          <w:p w14:paraId="4B5AC2B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instalação, manutenção e reparação de acessórios para veículos automotores</w:t>
            </w:r>
          </w:p>
        </w:tc>
        <w:tc>
          <w:tcPr>
            <w:tcW w:w="630" w:type="dxa"/>
            <w:tcBorders>
              <w:top w:val="nil"/>
              <w:left w:val="nil"/>
              <w:bottom w:val="single" w:sz="4" w:space="0" w:color="auto"/>
              <w:right w:val="single" w:sz="4" w:space="0" w:color="auto"/>
            </w:tcBorders>
            <w:shd w:val="clear" w:color="auto" w:fill="auto"/>
            <w:vAlign w:val="center"/>
            <w:hideMark/>
          </w:tcPr>
          <w:p w14:paraId="73EDA1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E6716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3CB22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2EA0F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97B17F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7274F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4520-0/08</w:t>
            </w:r>
          </w:p>
        </w:tc>
        <w:tc>
          <w:tcPr>
            <w:tcW w:w="6197" w:type="dxa"/>
            <w:tcBorders>
              <w:top w:val="nil"/>
              <w:left w:val="nil"/>
              <w:bottom w:val="single" w:sz="4" w:space="0" w:color="auto"/>
              <w:right w:val="single" w:sz="4" w:space="0" w:color="auto"/>
            </w:tcBorders>
            <w:shd w:val="clear" w:color="auto" w:fill="auto"/>
            <w:noWrap/>
            <w:vAlign w:val="center"/>
            <w:hideMark/>
          </w:tcPr>
          <w:p w14:paraId="4A16115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capotaria</w:t>
            </w:r>
          </w:p>
        </w:tc>
        <w:tc>
          <w:tcPr>
            <w:tcW w:w="630" w:type="dxa"/>
            <w:tcBorders>
              <w:top w:val="nil"/>
              <w:left w:val="nil"/>
              <w:bottom w:val="single" w:sz="4" w:space="0" w:color="auto"/>
              <w:right w:val="single" w:sz="4" w:space="0" w:color="auto"/>
            </w:tcBorders>
            <w:shd w:val="clear" w:color="auto" w:fill="auto"/>
            <w:hideMark/>
          </w:tcPr>
          <w:p w14:paraId="4BA54C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F6316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75DDB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6C833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321763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253B8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4530-7/01</w:t>
            </w:r>
          </w:p>
        </w:tc>
        <w:tc>
          <w:tcPr>
            <w:tcW w:w="6197" w:type="dxa"/>
            <w:tcBorders>
              <w:top w:val="nil"/>
              <w:left w:val="nil"/>
              <w:bottom w:val="single" w:sz="4" w:space="0" w:color="auto"/>
              <w:right w:val="single" w:sz="4" w:space="0" w:color="auto"/>
            </w:tcBorders>
            <w:shd w:val="clear" w:color="auto" w:fill="auto"/>
            <w:noWrap/>
            <w:hideMark/>
          </w:tcPr>
          <w:p w14:paraId="50D8CDF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por atacado de peças e acessórios novos para veículos automotores</w:t>
            </w:r>
          </w:p>
        </w:tc>
        <w:tc>
          <w:tcPr>
            <w:tcW w:w="630" w:type="dxa"/>
            <w:tcBorders>
              <w:top w:val="nil"/>
              <w:left w:val="nil"/>
              <w:bottom w:val="single" w:sz="4" w:space="0" w:color="auto"/>
              <w:right w:val="single" w:sz="4" w:space="0" w:color="auto"/>
            </w:tcBorders>
            <w:shd w:val="clear" w:color="auto" w:fill="auto"/>
            <w:vAlign w:val="center"/>
            <w:hideMark/>
          </w:tcPr>
          <w:p w14:paraId="2861D4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C3030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FC44E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90EAD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71B212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5C1CA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4530-7/02</w:t>
            </w:r>
          </w:p>
        </w:tc>
        <w:tc>
          <w:tcPr>
            <w:tcW w:w="6197" w:type="dxa"/>
            <w:tcBorders>
              <w:top w:val="nil"/>
              <w:left w:val="nil"/>
              <w:bottom w:val="single" w:sz="4" w:space="0" w:color="auto"/>
              <w:right w:val="single" w:sz="4" w:space="0" w:color="auto"/>
            </w:tcBorders>
            <w:shd w:val="clear" w:color="auto" w:fill="auto"/>
            <w:noWrap/>
            <w:vAlign w:val="center"/>
            <w:hideMark/>
          </w:tcPr>
          <w:p w14:paraId="06953B0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por atacado de pneumáticos e câmaras-de-ar</w:t>
            </w:r>
          </w:p>
        </w:tc>
        <w:tc>
          <w:tcPr>
            <w:tcW w:w="630" w:type="dxa"/>
            <w:tcBorders>
              <w:top w:val="nil"/>
              <w:left w:val="nil"/>
              <w:bottom w:val="single" w:sz="4" w:space="0" w:color="auto"/>
              <w:right w:val="single" w:sz="4" w:space="0" w:color="auto"/>
            </w:tcBorders>
            <w:shd w:val="clear" w:color="auto" w:fill="auto"/>
            <w:vAlign w:val="center"/>
            <w:hideMark/>
          </w:tcPr>
          <w:p w14:paraId="260663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E2B69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27DF1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4B74D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B051C4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6D4E4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4530-7/03</w:t>
            </w:r>
          </w:p>
        </w:tc>
        <w:tc>
          <w:tcPr>
            <w:tcW w:w="6197" w:type="dxa"/>
            <w:tcBorders>
              <w:top w:val="nil"/>
              <w:left w:val="nil"/>
              <w:bottom w:val="single" w:sz="4" w:space="0" w:color="auto"/>
              <w:right w:val="single" w:sz="4" w:space="0" w:color="auto"/>
            </w:tcBorders>
            <w:shd w:val="clear" w:color="auto" w:fill="auto"/>
            <w:noWrap/>
            <w:hideMark/>
          </w:tcPr>
          <w:p w14:paraId="503C1C0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 varejo de peças e acessórios novos para veículos automotores</w:t>
            </w:r>
          </w:p>
        </w:tc>
        <w:tc>
          <w:tcPr>
            <w:tcW w:w="630" w:type="dxa"/>
            <w:tcBorders>
              <w:top w:val="nil"/>
              <w:left w:val="nil"/>
              <w:bottom w:val="single" w:sz="4" w:space="0" w:color="auto"/>
              <w:right w:val="single" w:sz="4" w:space="0" w:color="auto"/>
            </w:tcBorders>
            <w:shd w:val="clear" w:color="auto" w:fill="auto"/>
            <w:vAlign w:val="center"/>
            <w:hideMark/>
          </w:tcPr>
          <w:p w14:paraId="2D0D448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10B3A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6DD73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89444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B5EEDA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E1B3F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4530-7/04</w:t>
            </w:r>
          </w:p>
        </w:tc>
        <w:tc>
          <w:tcPr>
            <w:tcW w:w="6197" w:type="dxa"/>
            <w:tcBorders>
              <w:top w:val="nil"/>
              <w:left w:val="nil"/>
              <w:bottom w:val="single" w:sz="4" w:space="0" w:color="auto"/>
              <w:right w:val="single" w:sz="4" w:space="0" w:color="auto"/>
            </w:tcBorders>
            <w:shd w:val="clear" w:color="auto" w:fill="auto"/>
            <w:noWrap/>
            <w:hideMark/>
          </w:tcPr>
          <w:p w14:paraId="0659BB2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 varejo de peças e acessórios usados para veículos automotores</w:t>
            </w:r>
          </w:p>
        </w:tc>
        <w:tc>
          <w:tcPr>
            <w:tcW w:w="630" w:type="dxa"/>
            <w:tcBorders>
              <w:top w:val="nil"/>
              <w:left w:val="nil"/>
              <w:bottom w:val="single" w:sz="4" w:space="0" w:color="auto"/>
              <w:right w:val="single" w:sz="4" w:space="0" w:color="auto"/>
            </w:tcBorders>
            <w:shd w:val="clear" w:color="auto" w:fill="auto"/>
            <w:vAlign w:val="center"/>
            <w:hideMark/>
          </w:tcPr>
          <w:p w14:paraId="3B6CC8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75910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EE9DD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CD827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B0AC25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3D0B2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4530-7/05</w:t>
            </w:r>
          </w:p>
        </w:tc>
        <w:tc>
          <w:tcPr>
            <w:tcW w:w="6197" w:type="dxa"/>
            <w:tcBorders>
              <w:top w:val="nil"/>
              <w:left w:val="nil"/>
              <w:bottom w:val="single" w:sz="4" w:space="0" w:color="auto"/>
              <w:right w:val="single" w:sz="4" w:space="0" w:color="auto"/>
            </w:tcBorders>
            <w:shd w:val="clear" w:color="auto" w:fill="auto"/>
            <w:noWrap/>
            <w:vAlign w:val="center"/>
            <w:hideMark/>
          </w:tcPr>
          <w:p w14:paraId="484BA35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 varejo de pneumáticos e câmaras-de-ar</w:t>
            </w:r>
          </w:p>
        </w:tc>
        <w:tc>
          <w:tcPr>
            <w:tcW w:w="630" w:type="dxa"/>
            <w:tcBorders>
              <w:top w:val="nil"/>
              <w:left w:val="nil"/>
              <w:bottom w:val="single" w:sz="4" w:space="0" w:color="auto"/>
              <w:right w:val="single" w:sz="4" w:space="0" w:color="auto"/>
            </w:tcBorders>
            <w:shd w:val="clear" w:color="auto" w:fill="auto"/>
            <w:vAlign w:val="center"/>
            <w:hideMark/>
          </w:tcPr>
          <w:p w14:paraId="18C736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D884E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13A65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85B20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CEC532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6CF78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4530-7/06</w:t>
            </w:r>
          </w:p>
        </w:tc>
        <w:tc>
          <w:tcPr>
            <w:tcW w:w="6197" w:type="dxa"/>
            <w:tcBorders>
              <w:top w:val="nil"/>
              <w:left w:val="nil"/>
              <w:bottom w:val="single" w:sz="4" w:space="0" w:color="auto"/>
              <w:right w:val="single" w:sz="4" w:space="0" w:color="auto"/>
            </w:tcBorders>
            <w:shd w:val="clear" w:color="auto" w:fill="auto"/>
            <w:noWrap/>
            <w:hideMark/>
          </w:tcPr>
          <w:p w14:paraId="4055474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Representantes comerciais e agentes do comércio de peças e acessórios novos e usados para veículos automotores</w:t>
            </w:r>
          </w:p>
        </w:tc>
        <w:tc>
          <w:tcPr>
            <w:tcW w:w="630" w:type="dxa"/>
            <w:tcBorders>
              <w:top w:val="nil"/>
              <w:left w:val="nil"/>
              <w:bottom w:val="single" w:sz="4" w:space="0" w:color="auto"/>
              <w:right w:val="single" w:sz="4" w:space="0" w:color="auto"/>
            </w:tcBorders>
            <w:shd w:val="clear" w:color="auto" w:fill="auto"/>
            <w:vAlign w:val="center"/>
            <w:hideMark/>
          </w:tcPr>
          <w:p w14:paraId="229D7F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F42C7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FDFD5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918F1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86176D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13E17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4541-2/01</w:t>
            </w:r>
          </w:p>
        </w:tc>
        <w:tc>
          <w:tcPr>
            <w:tcW w:w="6197" w:type="dxa"/>
            <w:tcBorders>
              <w:top w:val="nil"/>
              <w:left w:val="nil"/>
              <w:bottom w:val="single" w:sz="4" w:space="0" w:color="auto"/>
              <w:right w:val="single" w:sz="4" w:space="0" w:color="auto"/>
            </w:tcBorders>
            <w:shd w:val="clear" w:color="auto" w:fill="auto"/>
            <w:noWrap/>
            <w:vAlign w:val="center"/>
            <w:hideMark/>
          </w:tcPr>
          <w:p w14:paraId="060E81E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por atacado de motocicletas e motonetas</w:t>
            </w:r>
          </w:p>
        </w:tc>
        <w:tc>
          <w:tcPr>
            <w:tcW w:w="630" w:type="dxa"/>
            <w:tcBorders>
              <w:top w:val="nil"/>
              <w:left w:val="nil"/>
              <w:bottom w:val="single" w:sz="4" w:space="0" w:color="auto"/>
              <w:right w:val="single" w:sz="4" w:space="0" w:color="auto"/>
            </w:tcBorders>
            <w:shd w:val="clear" w:color="auto" w:fill="auto"/>
            <w:vAlign w:val="center"/>
            <w:hideMark/>
          </w:tcPr>
          <w:p w14:paraId="759AA0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7FB46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DC007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AE82F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E5AA1B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E17DD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4541-2/02</w:t>
            </w:r>
          </w:p>
        </w:tc>
        <w:tc>
          <w:tcPr>
            <w:tcW w:w="6197" w:type="dxa"/>
            <w:tcBorders>
              <w:top w:val="nil"/>
              <w:left w:val="nil"/>
              <w:bottom w:val="single" w:sz="4" w:space="0" w:color="auto"/>
              <w:right w:val="single" w:sz="4" w:space="0" w:color="auto"/>
            </w:tcBorders>
            <w:shd w:val="clear" w:color="auto" w:fill="auto"/>
            <w:noWrap/>
            <w:hideMark/>
          </w:tcPr>
          <w:p w14:paraId="64A421C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por atacado de peças e acessórios para motocicletas e motonetas</w:t>
            </w:r>
          </w:p>
        </w:tc>
        <w:tc>
          <w:tcPr>
            <w:tcW w:w="630" w:type="dxa"/>
            <w:tcBorders>
              <w:top w:val="nil"/>
              <w:left w:val="nil"/>
              <w:bottom w:val="single" w:sz="4" w:space="0" w:color="auto"/>
              <w:right w:val="single" w:sz="4" w:space="0" w:color="auto"/>
            </w:tcBorders>
            <w:shd w:val="clear" w:color="auto" w:fill="auto"/>
            <w:vAlign w:val="center"/>
            <w:hideMark/>
          </w:tcPr>
          <w:p w14:paraId="07B11D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0D6A5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5944E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58585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03EF11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5FAF4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4541-2/03</w:t>
            </w:r>
          </w:p>
        </w:tc>
        <w:tc>
          <w:tcPr>
            <w:tcW w:w="6197" w:type="dxa"/>
            <w:tcBorders>
              <w:top w:val="nil"/>
              <w:left w:val="nil"/>
              <w:bottom w:val="single" w:sz="4" w:space="0" w:color="auto"/>
              <w:right w:val="single" w:sz="4" w:space="0" w:color="auto"/>
            </w:tcBorders>
            <w:shd w:val="clear" w:color="auto" w:fill="auto"/>
            <w:noWrap/>
            <w:vAlign w:val="center"/>
            <w:hideMark/>
          </w:tcPr>
          <w:p w14:paraId="77875D5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 varejo de motocicletas e motonetas novas</w:t>
            </w:r>
          </w:p>
        </w:tc>
        <w:tc>
          <w:tcPr>
            <w:tcW w:w="630" w:type="dxa"/>
            <w:tcBorders>
              <w:top w:val="nil"/>
              <w:left w:val="nil"/>
              <w:bottom w:val="single" w:sz="4" w:space="0" w:color="auto"/>
              <w:right w:val="single" w:sz="4" w:space="0" w:color="auto"/>
            </w:tcBorders>
            <w:shd w:val="clear" w:color="auto" w:fill="auto"/>
            <w:vAlign w:val="center"/>
            <w:hideMark/>
          </w:tcPr>
          <w:p w14:paraId="1F159E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B6741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35033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6CD62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FC8CAF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9B3CF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4541-2/04</w:t>
            </w:r>
          </w:p>
        </w:tc>
        <w:tc>
          <w:tcPr>
            <w:tcW w:w="6197" w:type="dxa"/>
            <w:tcBorders>
              <w:top w:val="nil"/>
              <w:left w:val="nil"/>
              <w:bottom w:val="single" w:sz="4" w:space="0" w:color="auto"/>
              <w:right w:val="single" w:sz="4" w:space="0" w:color="auto"/>
            </w:tcBorders>
            <w:shd w:val="clear" w:color="auto" w:fill="auto"/>
            <w:noWrap/>
            <w:vAlign w:val="center"/>
            <w:hideMark/>
          </w:tcPr>
          <w:p w14:paraId="323BB4E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 varejo de motocicletas e motonetas usadas</w:t>
            </w:r>
          </w:p>
        </w:tc>
        <w:tc>
          <w:tcPr>
            <w:tcW w:w="630" w:type="dxa"/>
            <w:tcBorders>
              <w:top w:val="nil"/>
              <w:left w:val="nil"/>
              <w:bottom w:val="single" w:sz="4" w:space="0" w:color="auto"/>
              <w:right w:val="single" w:sz="4" w:space="0" w:color="auto"/>
            </w:tcBorders>
            <w:shd w:val="clear" w:color="auto" w:fill="auto"/>
            <w:vAlign w:val="center"/>
            <w:hideMark/>
          </w:tcPr>
          <w:p w14:paraId="3796B4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B9EB0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1E36C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CD057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76C848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51FC1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4541-2/05</w:t>
            </w:r>
          </w:p>
        </w:tc>
        <w:tc>
          <w:tcPr>
            <w:tcW w:w="6197" w:type="dxa"/>
            <w:tcBorders>
              <w:top w:val="nil"/>
              <w:left w:val="nil"/>
              <w:bottom w:val="single" w:sz="4" w:space="0" w:color="auto"/>
              <w:right w:val="single" w:sz="4" w:space="0" w:color="auto"/>
            </w:tcBorders>
            <w:shd w:val="clear" w:color="auto" w:fill="auto"/>
            <w:noWrap/>
            <w:hideMark/>
          </w:tcPr>
          <w:p w14:paraId="6E3D5A4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 varejo de peças e acessórios para motocicletas e motonetas</w:t>
            </w:r>
          </w:p>
        </w:tc>
        <w:tc>
          <w:tcPr>
            <w:tcW w:w="630" w:type="dxa"/>
            <w:tcBorders>
              <w:top w:val="nil"/>
              <w:left w:val="nil"/>
              <w:bottom w:val="single" w:sz="4" w:space="0" w:color="auto"/>
              <w:right w:val="single" w:sz="4" w:space="0" w:color="auto"/>
            </w:tcBorders>
            <w:shd w:val="clear" w:color="auto" w:fill="auto"/>
            <w:vAlign w:val="center"/>
            <w:hideMark/>
          </w:tcPr>
          <w:p w14:paraId="42BC92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7479A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11154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0E620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B44712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92451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4542-1/01</w:t>
            </w:r>
          </w:p>
        </w:tc>
        <w:tc>
          <w:tcPr>
            <w:tcW w:w="6197" w:type="dxa"/>
            <w:tcBorders>
              <w:top w:val="nil"/>
              <w:left w:val="nil"/>
              <w:bottom w:val="single" w:sz="4" w:space="0" w:color="auto"/>
              <w:right w:val="single" w:sz="4" w:space="0" w:color="auto"/>
            </w:tcBorders>
            <w:shd w:val="clear" w:color="auto" w:fill="auto"/>
            <w:noWrap/>
            <w:hideMark/>
          </w:tcPr>
          <w:p w14:paraId="014D34C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Representantes comerciais e agentes do comércio de motocicletas e motonetas,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09ED8E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97BF6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3BBF5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CBA1F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1CFCE8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BB504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4542-1/02</w:t>
            </w:r>
          </w:p>
        </w:tc>
        <w:tc>
          <w:tcPr>
            <w:tcW w:w="6197" w:type="dxa"/>
            <w:tcBorders>
              <w:top w:val="nil"/>
              <w:left w:val="nil"/>
              <w:bottom w:val="single" w:sz="4" w:space="0" w:color="auto"/>
              <w:right w:val="single" w:sz="4" w:space="0" w:color="auto"/>
            </w:tcBorders>
            <w:shd w:val="clear" w:color="auto" w:fill="auto"/>
            <w:noWrap/>
            <w:vAlign w:val="center"/>
            <w:hideMark/>
          </w:tcPr>
          <w:p w14:paraId="4A7243A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sob consignação de motocicletas e motonetas</w:t>
            </w:r>
          </w:p>
        </w:tc>
        <w:tc>
          <w:tcPr>
            <w:tcW w:w="630" w:type="dxa"/>
            <w:tcBorders>
              <w:top w:val="nil"/>
              <w:left w:val="nil"/>
              <w:bottom w:val="single" w:sz="4" w:space="0" w:color="auto"/>
              <w:right w:val="single" w:sz="4" w:space="0" w:color="auto"/>
            </w:tcBorders>
            <w:shd w:val="clear" w:color="auto" w:fill="auto"/>
            <w:vAlign w:val="center"/>
            <w:hideMark/>
          </w:tcPr>
          <w:p w14:paraId="1C9B37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9BCCD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B1E91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ECBF7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4BA715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C332A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4543-9/00</w:t>
            </w:r>
          </w:p>
        </w:tc>
        <w:tc>
          <w:tcPr>
            <w:tcW w:w="6197" w:type="dxa"/>
            <w:tcBorders>
              <w:top w:val="nil"/>
              <w:left w:val="nil"/>
              <w:bottom w:val="single" w:sz="4" w:space="0" w:color="auto"/>
              <w:right w:val="single" w:sz="4" w:space="0" w:color="auto"/>
            </w:tcBorders>
            <w:shd w:val="clear" w:color="auto" w:fill="auto"/>
            <w:noWrap/>
            <w:vAlign w:val="center"/>
            <w:hideMark/>
          </w:tcPr>
          <w:p w14:paraId="71E6A47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Manutenção e reparação de motocicletas e motonetas</w:t>
            </w:r>
          </w:p>
        </w:tc>
        <w:tc>
          <w:tcPr>
            <w:tcW w:w="630" w:type="dxa"/>
            <w:tcBorders>
              <w:top w:val="nil"/>
              <w:left w:val="nil"/>
              <w:bottom w:val="single" w:sz="4" w:space="0" w:color="auto"/>
              <w:right w:val="single" w:sz="4" w:space="0" w:color="auto"/>
            </w:tcBorders>
            <w:shd w:val="clear" w:color="auto" w:fill="auto"/>
            <w:vAlign w:val="center"/>
            <w:hideMark/>
          </w:tcPr>
          <w:p w14:paraId="38416E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14995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F01BE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0EED0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A4B1BD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F9A0B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4611-7/00</w:t>
            </w:r>
          </w:p>
        </w:tc>
        <w:tc>
          <w:tcPr>
            <w:tcW w:w="6197" w:type="dxa"/>
            <w:tcBorders>
              <w:top w:val="nil"/>
              <w:left w:val="nil"/>
              <w:bottom w:val="single" w:sz="4" w:space="0" w:color="auto"/>
              <w:right w:val="single" w:sz="4" w:space="0" w:color="auto"/>
            </w:tcBorders>
            <w:shd w:val="clear" w:color="auto" w:fill="auto"/>
            <w:noWrap/>
            <w:hideMark/>
          </w:tcPr>
          <w:p w14:paraId="73BC620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Representantes comerciais e agentes do comércio de matérias-primas agrícolas e animais vivos</w:t>
            </w:r>
          </w:p>
        </w:tc>
        <w:tc>
          <w:tcPr>
            <w:tcW w:w="630" w:type="dxa"/>
            <w:tcBorders>
              <w:top w:val="nil"/>
              <w:left w:val="nil"/>
              <w:bottom w:val="single" w:sz="4" w:space="0" w:color="auto"/>
              <w:right w:val="single" w:sz="4" w:space="0" w:color="auto"/>
            </w:tcBorders>
            <w:shd w:val="clear" w:color="auto" w:fill="auto"/>
            <w:vAlign w:val="center"/>
            <w:hideMark/>
          </w:tcPr>
          <w:p w14:paraId="1D0A42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D9E32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90A10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23084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83E2DE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E7900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4612-5/00</w:t>
            </w:r>
          </w:p>
        </w:tc>
        <w:tc>
          <w:tcPr>
            <w:tcW w:w="6197" w:type="dxa"/>
            <w:tcBorders>
              <w:top w:val="nil"/>
              <w:left w:val="nil"/>
              <w:bottom w:val="single" w:sz="4" w:space="0" w:color="auto"/>
              <w:right w:val="single" w:sz="4" w:space="0" w:color="auto"/>
            </w:tcBorders>
            <w:shd w:val="clear" w:color="auto" w:fill="auto"/>
            <w:noWrap/>
            <w:hideMark/>
          </w:tcPr>
          <w:p w14:paraId="13271B7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Representantes comerciais e agentes do comércio de combustíveis, minerais, produtos siderúrgicos e químicos</w:t>
            </w:r>
          </w:p>
        </w:tc>
        <w:tc>
          <w:tcPr>
            <w:tcW w:w="630" w:type="dxa"/>
            <w:tcBorders>
              <w:top w:val="nil"/>
              <w:left w:val="nil"/>
              <w:bottom w:val="single" w:sz="4" w:space="0" w:color="auto"/>
              <w:right w:val="single" w:sz="4" w:space="0" w:color="auto"/>
            </w:tcBorders>
            <w:shd w:val="clear" w:color="auto" w:fill="auto"/>
            <w:vAlign w:val="center"/>
            <w:hideMark/>
          </w:tcPr>
          <w:p w14:paraId="5E5550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A0CF8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E9A66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46BD7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8EEF7A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4734B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4613-3/00</w:t>
            </w:r>
          </w:p>
        </w:tc>
        <w:tc>
          <w:tcPr>
            <w:tcW w:w="6197" w:type="dxa"/>
            <w:tcBorders>
              <w:top w:val="nil"/>
              <w:left w:val="nil"/>
              <w:bottom w:val="single" w:sz="4" w:space="0" w:color="auto"/>
              <w:right w:val="single" w:sz="4" w:space="0" w:color="auto"/>
            </w:tcBorders>
            <w:shd w:val="clear" w:color="auto" w:fill="auto"/>
            <w:noWrap/>
            <w:hideMark/>
          </w:tcPr>
          <w:p w14:paraId="46145AD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Representantes comerciais e agentes do comércio de madeira, material de construção e ferragens</w:t>
            </w:r>
          </w:p>
        </w:tc>
        <w:tc>
          <w:tcPr>
            <w:tcW w:w="630" w:type="dxa"/>
            <w:tcBorders>
              <w:top w:val="nil"/>
              <w:left w:val="nil"/>
              <w:bottom w:val="single" w:sz="4" w:space="0" w:color="auto"/>
              <w:right w:val="single" w:sz="4" w:space="0" w:color="auto"/>
            </w:tcBorders>
            <w:shd w:val="clear" w:color="auto" w:fill="auto"/>
            <w:vAlign w:val="center"/>
            <w:hideMark/>
          </w:tcPr>
          <w:p w14:paraId="15EEC2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39EF5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442F0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71C6F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681328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29F1C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4614-1/00</w:t>
            </w:r>
          </w:p>
        </w:tc>
        <w:tc>
          <w:tcPr>
            <w:tcW w:w="6197" w:type="dxa"/>
            <w:tcBorders>
              <w:top w:val="nil"/>
              <w:left w:val="nil"/>
              <w:bottom w:val="single" w:sz="4" w:space="0" w:color="auto"/>
              <w:right w:val="single" w:sz="4" w:space="0" w:color="auto"/>
            </w:tcBorders>
            <w:shd w:val="clear" w:color="auto" w:fill="auto"/>
            <w:noWrap/>
            <w:hideMark/>
          </w:tcPr>
          <w:p w14:paraId="6D15571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Representantes comerciais e agentes do comércio de máquinas, equipamentos, embarcações e aeronaves</w:t>
            </w:r>
          </w:p>
        </w:tc>
        <w:tc>
          <w:tcPr>
            <w:tcW w:w="630" w:type="dxa"/>
            <w:tcBorders>
              <w:top w:val="nil"/>
              <w:left w:val="nil"/>
              <w:bottom w:val="single" w:sz="4" w:space="0" w:color="auto"/>
              <w:right w:val="single" w:sz="4" w:space="0" w:color="auto"/>
            </w:tcBorders>
            <w:shd w:val="clear" w:color="auto" w:fill="auto"/>
            <w:vAlign w:val="center"/>
            <w:hideMark/>
          </w:tcPr>
          <w:p w14:paraId="66BB83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2A7CD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A8757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52639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336CD5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57CCB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4615-0/00</w:t>
            </w:r>
          </w:p>
        </w:tc>
        <w:tc>
          <w:tcPr>
            <w:tcW w:w="6197" w:type="dxa"/>
            <w:tcBorders>
              <w:top w:val="nil"/>
              <w:left w:val="nil"/>
              <w:bottom w:val="single" w:sz="4" w:space="0" w:color="auto"/>
              <w:right w:val="single" w:sz="4" w:space="0" w:color="auto"/>
            </w:tcBorders>
            <w:shd w:val="clear" w:color="auto" w:fill="auto"/>
            <w:noWrap/>
            <w:hideMark/>
          </w:tcPr>
          <w:p w14:paraId="0F8A43A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Representantes comerciais e agentes do comércio de eletrodomésticos, móveis e artigos de uso doméstico</w:t>
            </w:r>
          </w:p>
        </w:tc>
        <w:tc>
          <w:tcPr>
            <w:tcW w:w="630" w:type="dxa"/>
            <w:tcBorders>
              <w:top w:val="nil"/>
              <w:left w:val="nil"/>
              <w:bottom w:val="single" w:sz="4" w:space="0" w:color="auto"/>
              <w:right w:val="single" w:sz="4" w:space="0" w:color="auto"/>
            </w:tcBorders>
            <w:shd w:val="clear" w:color="auto" w:fill="auto"/>
            <w:vAlign w:val="center"/>
            <w:hideMark/>
          </w:tcPr>
          <w:p w14:paraId="465319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D0B819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D7775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AF565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564403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86FFD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4616-8/00</w:t>
            </w:r>
          </w:p>
        </w:tc>
        <w:tc>
          <w:tcPr>
            <w:tcW w:w="6197" w:type="dxa"/>
            <w:tcBorders>
              <w:top w:val="nil"/>
              <w:left w:val="nil"/>
              <w:bottom w:val="single" w:sz="4" w:space="0" w:color="auto"/>
              <w:right w:val="single" w:sz="4" w:space="0" w:color="auto"/>
            </w:tcBorders>
            <w:shd w:val="clear" w:color="auto" w:fill="auto"/>
            <w:noWrap/>
            <w:hideMark/>
          </w:tcPr>
          <w:p w14:paraId="4B6BB64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Representantes comerciais e agentes do comércio de têxteis, vestuário, calçados e artigos de viagem</w:t>
            </w:r>
          </w:p>
        </w:tc>
        <w:tc>
          <w:tcPr>
            <w:tcW w:w="630" w:type="dxa"/>
            <w:tcBorders>
              <w:top w:val="nil"/>
              <w:left w:val="nil"/>
              <w:bottom w:val="single" w:sz="4" w:space="0" w:color="auto"/>
              <w:right w:val="single" w:sz="4" w:space="0" w:color="auto"/>
            </w:tcBorders>
            <w:shd w:val="clear" w:color="auto" w:fill="auto"/>
            <w:vAlign w:val="center"/>
            <w:hideMark/>
          </w:tcPr>
          <w:p w14:paraId="7E3D4A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05AB9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39BF2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0A92E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5A29AE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2011C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4617-6/00</w:t>
            </w:r>
          </w:p>
        </w:tc>
        <w:tc>
          <w:tcPr>
            <w:tcW w:w="6197" w:type="dxa"/>
            <w:tcBorders>
              <w:top w:val="nil"/>
              <w:left w:val="nil"/>
              <w:bottom w:val="single" w:sz="4" w:space="0" w:color="auto"/>
              <w:right w:val="single" w:sz="4" w:space="0" w:color="auto"/>
            </w:tcBorders>
            <w:shd w:val="clear" w:color="auto" w:fill="auto"/>
            <w:noWrap/>
            <w:hideMark/>
          </w:tcPr>
          <w:p w14:paraId="6FA3F1F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Representantes comerciais e agentes do comércio de produtos alimentícios, bebidas e fumo</w:t>
            </w:r>
          </w:p>
        </w:tc>
        <w:tc>
          <w:tcPr>
            <w:tcW w:w="630" w:type="dxa"/>
            <w:tcBorders>
              <w:top w:val="nil"/>
              <w:left w:val="nil"/>
              <w:bottom w:val="single" w:sz="4" w:space="0" w:color="auto"/>
              <w:right w:val="single" w:sz="4" w:space="0" w:color="auto"/>
            </w:tcBorders>
            <w:shd w:val="clear" w:color="auto" w:fill="auto"/>
            <w:vAlign w:val="center"/>
            <w:hideMark/>
          </w:tcPr>
          <w:p w14:paraId="7F87AE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33226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F441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6722F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705183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A1C9E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4618-4/01</w:t>
            </w:r>
          </w:p>
        </w:tc>
        <w:tc>
          <w:tcPr>
            <w:tcW w:w="6197" w:type="dxa"/>
            <w:tcBorders>
              <w:top w:val="nil"/>
              <w:left w:val="nil"/>
              <w:bottom w:val="single" w:sz="4" w:space="0" w:color="auto"/>
              <w:right w:val="single" w:sz="4" w:space="0" w:color="auto"/>
            </w:tcBorders>
            <w:shd w:val="clear" w:color="auto" w:fill="auto"/>
            <w:noWrap/>
            <w:hideMark/>
          </w:tcPr>
          <w:p w14:paraId="26E748C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Representantes comerciais e agentes do comércio de medicamentos, cosméticos e produtos de perfumaria</w:t>
            </w:r>
          </w:p>
        </w:tc>
        <w:tc>
          <w:tcPr>
            <w:tcW w:w="630" w:type="dxa"/>
            <w:tcBorders>
              <w:top w:val="nil"/>
              <w:left w:val="nil"/>
              <w:bottom w:val="single" w:sz="4" w:space="0" w:color="auto"/>
              <w:right w:val="single" w:sz="4" w:space="0" w:color="auto"/>
            </w:tcBorders>
            <w:shd w:val="clear" w:color="auto" w:fill="auto"/>
            <w:vAlign w:val="center"/>
            <w:hideMark/>
          </w:tcPr>
          <w:p w14:paraId="11E023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EBE05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AD53F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1FCB6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0EB483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97F16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4618-4/02</w:t>
            </w:r>
          </w:p>
        </w:tc>
        <w:tc>
          <w:tcPr>
            <w:tcW w:w="6197" w:type="dxa"/>
            <w:tcBorders>
              <w:top w:val="nil"/>
              <w:left w:val="nil"/>
              <w:bottom w:val="single" w:sz="4" w:space="0" w:color="auto"/>
              <w:right w:val="single" w:sz="4" w:space="0" w:color="auto"/>
            </w:tcBorders>
            <w:shd w:val="clear" w:color="auto" w:fill="auto"/>
            <w:noWrap/>
            <w:hideMark/>
          </w:tcPr>
          <w:p w14:paraId="3B8B433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Representantes comerciais e agentes do comércio de instrumentos e materiais odonto-médico-hospitalares</w:t>
            </w:r>
          </w:p>
        </w:tc>
        <w:tc>
          <w:tcPr>
            <w:tcW w:w="630" w:type="dxa"/>
            <w:tcBorders>
              <w:top w:val="nil"/>
              <w:left w:val="nil"/>
              <w:bottom w:val="single" w:sz="4" w:space="0" w:color="auto"/>
              <w:right w:val="single" w:sz="4" w:space="0" w:color="auto"/>
            </w:tcBorders>
            <w:shd w:val="clear" w:color="auto" w:fill="auto"/>
            <w:vAlign w:val="center"/>
            <w:hideMark/>
          </w:tcPr>
          <w:p w14:paraId="689E47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B2EE3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0DE44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A079B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796B55" w:rsidRPr="00B538B2" w14:paraId="76C1A4FC"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D3EF538"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035253DE"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08681C0E"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1D09059B"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E28BE79"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C201B3B"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1D8223E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DE34F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4618-4/03</w:t>
            </w:r>
          </w:p>
        </w:tc>
        <w:tc>
          <w:tcPr>
            <w:tcW w:w="6197" w:type="dxa"/>
            <w:tcBorders>
              <w:top w:val="nil"/>
              <w:left w:val="nil"/>
              <w:bottom w:val="single" w:sz="4" w:space="0" w:color="auto"/>
              <w:right w:val="single" w:sz="4" w:space="0" w:color="auto"/>
            </w:tcBorders>
            <w:shd w:val="clear" w:color="auto" w:fill="auto"/>
            <w:noWrap/>
            <w:hideMark/>
          </w:tcPr>
          <w:p w14:paraId="1479803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Representantes comerciais e agentes do comércio de jornais, revistas e outras publicações</w:t>
            </w:r>
          </w:p>
        </w:tc>
        <w:tc>
          <w:tcPr>
            <w:tcW w:w="630" w:type="dxa"/>
            <w:tcBorders>
              <w:top w:val="nil"/>
              <w:left w:val="nil"/>
              <w:bottom w:val="single" w:sz="4" w:space="0" w:color="auto"/>
              <w:right w:val="single" w:sz="4" w:space="0" w:color="auto"/>
            </w:tcBorders>
            <w:shd w:val="clear" w:color="auto" w:fill="auto"/>
            <w:vAlign w:val="center"/>
            <w:hideMark/>
          </w:tcPr>
          <w:p w14:paraId="14383A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C1C06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A36BF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15AA5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307246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4A809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4618-4/99</w:t>
            </w:r>
          </w:p>
        </w:tc>
        <w:tc>
          <w:tcPr>
            <w:tcW w:w="6197" w:type="dxa"/>
            <w:tcBorders>
              <w:top w:val="nil"/>
              <w:left w:val="nil"/>
              <w:bottom w:val="single" w:sz="4" w:space="0" w:color="auto"/>
              <w:right w:val="single" w:sz="4" w:space="0" w:color="auto"/>
            </w:tcBorders>
            <w:shd w:val="clear" w:color="auto" w:fill="auto"/>
            <w:noWrap/>
            <w:hideMark/>
          </w:tcPr>
          <w:p w14:paraId="5D7C3AA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Outros representantes comerciais e agentes do comércio especializado em produtos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01E415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62360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62EBB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9ED63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81C6A4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40CCD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4619-2/00</w:t>
            </w:r>
          </w:p>
        </w:tc>
        <w:tc>
          <w:tcPr>
            <w:tcW w:w="6197" w:type="dxa"/>
            <w:tcBorders>
              <w:top w:val="nil"/>
              <w:left w:val="nil"/>
              <w:bottom w:val="single" w:sz="4" w:space="0" w:color="auto"/>
              <w:right w:val="single" w:sz="4" w:space="0" w:color="auto"/>
            </w:tcBorders>
            <w:shd w:val="clear" w:color="auto" w:fill="auto"/>
            <w:noWrap/>
            <w:hideMark/>
          </w:tcPr>
          <w:p w14:paraId="1A261D9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Representantes comerciais e agentes do comércio de mercadorias em geral não especializado</w:t>
            </w:r>
          </w:p>
        </w:tc>
        <w:tc>
          <w:tcPr>
            <w:tcW w:w="630" w:type="dxa"/>
            <w:tcBorders>
              <w:top w:val="nil"/>
              <w:left w:val="nil"/>
              <w:bottom w:val="single" w:sz="4" w:space="0" w:color="auto"/>
              <w:right w:val="single" w:sz="4" w:space="0" w:color="auto"/>
            </w:tcBorders>
            <w:shd w:val="clear" w:color="auto" w:fill="auto"/>
            <w:vAlign w:val="center"/>
            <w:hideMark/>
          </w:tcPr>
          <w:p w14:paraId="43490E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4BC5C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93A09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28AF6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8358AA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526B0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4621-4/00</w:t>
            </w:r>
          </w:p>
        </w:tc>
        <w:tc>
          <w:tcPr>
            <w:tcW w:w="6197" w:type="dxa"/>
            <w:tcBorders>
              <w:top w:val="nil"/>
              <w:left w:val="nil"/>
              <w:bottom w:val="single" w:sz="4" w:space="0" w:color="auto"/>
              <w:right w:val="single" w:sz="4" w:space="0" w:color="auto"/>
            </w:tcBorders>
            <w:shd w:val="clear" w:color="auto" w:fill="auto"/>
            <w:noWrap/>
            <w:vAlign w:val="center"/>
            <w:hideMark/>
          </w:tcPr>
          <w:p w14:paraId="083B4B1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café em grão</w:t>
            </w:r>
          </w:p>
        </w:tc>
        <w:tc>
          <w:tcPr>
            <w:tcW w:w="630" w:type="dxa"/>
            <w:tcBorders>
              <w:top w:val="nil"/>
              <w:left w:val="nil"/>
              <w:bottom w:val="single" w:sz="4" w:space="0" w:color="auto"/>
              <w:right w:val="single" w:sz="4" w:space="0" w:color="auto"/>
            </w:tcBorders>
            <w:shd w:val="clear" w:color="auto" w:fill="auto"/>
            <w:vAlign w:val="center"/>
            <w:hideMark/>
          </w:tcPr>
          <w:p w14:paraId="65BC8F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DE147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67092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7B3CF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095CF1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91538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4622-2/00</w:t>
            </w:r>
          </w:p>
        </w:tc>
        <w:tc>
          <w:tcPr>
            <w:tcW w:w="6197" w:type="dxa"/>
            <w:tcBorders>
              <w:top w:val="nil"/>
              <w:left w:val="nil"/>
              <w:bottom w:val="single" w:sz="4" w:space="0" w:color="auto"/>
              <w:right w:val="single" w:sz="4" w:space="0" w:color="auto"/>
            </w:tcBorders>
            <w:shd w:val="clear" w:color="auto" w:fill="auto"/>
            <w:noWrap/>
            <w:vAlign w:val="center"/>
            <w:hideMark/>
          </w:tcPr>
          <w:p w14:paraId="4E2F294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soja</w:t>
            </w:r>
          </w:p>
        </w:tc>
        <w:tc>
          <w:tcPr>
            <w:tcW w:w="630" w:type="dxa"/>
            <w:tcBorders>
              <w:top w:val="nil"/>
              <w:left w:val="nil"/>
              <w:bottom w:val="single" w:sz="4" w:space="0" w:color="auto"/>
              <w:right w:val="single" w:sz="4" w:space="0" w:color="auto"/>
            </w:tcBorders>
            <w:shd w:val="clear" w:color="auto" w:fill="auto"/>
            <w:vAlign w:val="center"/>
            <w:hideMark/>
          </w:tcPr>
          <w:p w14:paraId="024EF7C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A84AA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E9EBF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B380E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E35C70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E3588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4623-1/01</w:t>
            </w:r>
          </w:p>
        </w:tc>
        <w:tc>
          <w:tcPr>
            <w:tcW w:w="6197" w:type="dxa"/>
            <w:tcBorders>
              <w:top w:val="nil"/>
              <w:left w:val="nil"/>
              <w:bottom w:val="single" w:sz="4" w:space="0" w:color="auto"/>
              <w:right w:val="single" w:sz="4" w:space="0" w:color="auto"/>
            </w:tcBorders>
            <w:shd w:val="clear" w:color="auto" w:fill="auto"/>
            <w:noWrap/>
            <w:vAlign w:val="center"/>
            <w:hideMark/>
          </w:tcPr>
          <w:p w14:paraId="16CF1C1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animais vivos</w:t>
            </w:r>
          </w:p>
        </w:tc>
        <w:tc>
          <w:tcPr>
            <w:tcW w:w="630" w:type="dxa"/>
            <w:tcBorders>
              <w:top w:val="nil"/>
              <w:left w:val="nil"/>
              <w:bottom w:val="single" w:sz="4" w:space="0" w:color="auto"/>
              <w:right w:val="single" w:sz="4" w:space="0" w:color="auto"/>
            </w:tcBorders>
            <w:shd w:val="clear" w:color="auto" w:fill="auto"/>
            <w:vAlign w:val="center"/>
            <w:hideMark/>
          </w:tcPr>
          <w:p w14:paraId="22744C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2B26C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1FDF3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661BA5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71978D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02095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4623-1/02</w:t>
            </w:r>
          </w:p>
        </w:tc>
        <w:tc>
          <w:tcPr>
            <w:tcW w:w="6197" w:type="dxa"/>
            <w:tcBorders>
              <w:top w:val="nil"/>
              <w:left w:val="nil"/>
              <w:bottom w:val="single" w:sz="4" w:space="0" w:color="auto"/>
              <w:right w:val="single" w:sz="4" w:space="0" w:color="auto"/>
            </w:tcBorders>
            <w:shd w:val="clear" w:color="auto" w:fill="auto"/>
            <w:noWrap/>
            <w:hideMark/>
          </w:tcPr>
          <w:p w14:paraId="0D06FBE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couros, lãs, peles e outros subprodutos não comestíveis de origem animal</w:t>
            </w:r>
          </w:p>
        </w:tc>
        <w:tc>
          <w:tcPr>
            <w:tcW w:w="630" w:type="dxa"/>
            <w:tcBorders>
              <w:top w:val="nil"/>
              <w:left w:val="nil"/>
              <w:bottom w:val="single" w:sz="4" w:space="0" w:color="auto"/>
              <w:right w:val="single" w:sz="4" w:space="0" w:color="auto"/>
            </w:tcBorders>
            <w:shd w:val="clear" w:color="auto" w:fill="auto"/>
            <w:vAlign w:val="center"/>
            <w:hideMark/>
          </w:tcPr>
          <w:p w14:paraId="5FFB3E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4A48B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791F9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617B8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EFC0AF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73DF7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4623-1/03</w:t>
            </w:r>
          </w:p>
        </w:tc>
        <w:tc>
          <w:tcPr>
            <w:tcW w:w="6197" w:type="dxa"/>
            <w:tcBorders>
              <w:top w:val="nil"/>
              <w:left w:val="nil"/>
              <w:bottom w:val="single" w:sz="4" w:space="0" w:color="auto"/>
              <w:right w:val="single" w:sz="4" w:space="0" w:color="auto"/>
            </w:tcBorders>
            <w:shd w:val="clear" w:color="auto" w:fill="auto"/>
            <w:noWrap/>
            <w:vAlign w:val="center"/>
            <w:hideMark/>
          </w:tcPr>
          <w:p w14:paraId="5F52547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algodão</w:t>
            </w:r>
          </w:p>
        </w:tc>
        <w:tc>
          <w:tcPr>
            <w:tcW w:w="630" w:type="dxa"/>
            <w:tcBorders>
              <w:top w:val="nil"/>
              <w:left w:val="nil"/>
              <w:bottom w:val="single" w:sz="4" w:space="0" w:color="auto"/>
              <w:right w:val="single" w:sz="4" w:space="0" w:color="auto"/>
            </w:tcBorders>
            <w:shd w:val="clear" w:color="auto" w:fill="auto"/>
            <w:vAlign w:val="center"/>
            <w:hideMark/>
          </w:tcPr>
          <w:p w14:paraId="747F96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DBD7F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9D4D4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4FBE7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4A0E55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63C95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4623-1/04</w:t>
            </w:r>
          </w:p>
        </w:tc>
        <w:tc>
          <w:tcPr>
            <w:tcW w:w="6197" w:type="dxa"/>
            <w:tcBorders>
              <w:top w:val="nil"/>
              <w:left w:val="nil"/>
              <w:bottom w:val="single" w:sz="4" w:space="0" w:color="auto"/>
              <w:right w:val="single" w:sz="4" w:space="0" w:color="auto"/>
            </w:tcBorders>
            <w:shd w:val="clear" w:color="auto" w:fill="auto"/>
            <w:noWrap/>
            <w:vAlign w:val="center"/>
            <w:hideMark/>
          </w:tcPr>
          <w:p w14:paraId="4D48895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fumo em folha não beneficiado</w:t>
            </w:r>
          </w:p>
        </w:tc>
        <w:tc>
          <w:tcPr>
            <w:tcW w:w="630" w:type="dxa"/>
            <w:tcBorders>
              <w:top w:val="nil"/>
              <w:left w:val="nil"/>
              <w:bottom w:val="single" w:sz="4" w:space="0" w:color="auto"/>
              <w:right w:val="single" w:sz="4" w:space="0" w:color="auto"/>
            </w:tcBorders>
            <w:shd w:val="clear" w:color="auto" w:fill="auto"/>
            <w:vAlign w:val="center"/>
            <w:hideMark/>
          </w:tcPr>
          <w:p w14:paraId="72C98B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90300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33B8C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E8378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81BF01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B8AD5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4623-1/05</w:t>
            </w:r>
          </w:p>
        </w:tc>
        <w:tc>
          <w:tcPr>
            <w:tcW w:w="6197" w:type="dxa"/>
            <w:tcBorders>
              <w:top w:val="nil"/>
              <w:left w:val="nil"/>
              <w:bottom w:val="single" w:sz="4" w:space="0" w:color="auto"/>
              <w:right w:val="single" w:sz="4" w:space="0" w:color="auto"/>
            </w:tcBorders>
            <w:shd w:val="clear" w:color="auto" w:fill="auto"/>
            <w:noWrap/>
            <w:vAlign w:val="center"/>
            <w:hideMark/>
          </w:tcPr>
          <w:p w14:paraId="7830779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cacau</w:t>
            </w:r>
          </w:p>
        </w:tc>
        <w:tc>
          <w:tcPr>
            <w:tcW w:w="630" w:type="dxa"/>
            <w:tcBorders>
              <w:top w:val="nil"/>
              <w:left w:val="nil"/>
              <w:bottom w:val="single" w:sz="4" w:space="0" w:color="auto"/>
              <w:right w:val="single" w:sz="4" w:space="0" w:color="auto"/>
            </w:tcBorders>
            <w:shd w:val="clear" w:color="auto" w:fill="auto"/>
            <w:vAlign w:val="center"/>
            <w:hideMark/>
          </w:tcPr>
          <w:p w14:paraId="7668BA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AB8D7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03DC7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D0807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04624B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2D64D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4623-1/06</w:t>
            </w:r>
          </w:p>
        </w:tc>
        <w:tc>
          <w:tcPr>
            <w:tcW w:w="6197" w:type="dxa"/>
            <w:tcBorders>
              <w:top w:val="nil"/>
              <w:left w:val="nil"/>
              <w:bottom w:val="single" w:sz="4" w:space="0" w:color="auto"/>
              <w:right w:val="single" w:sz="4" w:space="0" w:color="auto"/>
            </w:tcBorders>
            <w:shd w:val="clear" w:color="auto" w:fill="auto"/>
            <w:noWrap/>
            <w:vAlign w:val="center"/>
            <w:hideMark/>
          </w:tcPr>
          <w:p w14:paraId="025D0CE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sementes, flores, plantas e gramas</w:t>
            </w:r>
          </w:p>
        </w:tc>
        <w:tc>
          <w:tcPr>
            <w:tcW w:w="630" w:type="dxa"/>
            <w:tcBorders>
              <w:top w:val="nil"/>
              <w:left w:val="nil"/>
              <w:bottom w:val="single" w:sz="4" w:space="0" w:color="auto"/>
              <w:right w:val="single" w:sz="4" w:space="0" w:color="auto"/>
            </w:tcBorders>
            <w:shd w:val="clear" w:color="auto" w:fill="auto"/>
            <w:vAlign w:val="center"/>
            <w:hideMark/>
          </w:tcPr>
          <w:p w14:paraId="46C5A0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6B249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0B86C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E1A41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37774F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DFB72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4623-1/07</w:t>
            </w:r>
          </w:p>
        </w:tc>
        <w:tc>
          <w:tcPr>
            <w:tcW w:w="6197" w:type="dxa"/>
            <w:tcBorders>
              <w:top w:val="nil"/>
              <w:left w:val="nil"/>
              <w:bottom w:val="single" w:sz="4" w:space="0" w:color="auto"/>
              <w:right w:val="single" w:sz="4" w:space="0" w:color="auto"/>
            </w:tcBorders>
            <w:shd w:val="clear" w:color="auto" w:fill="auto"/>
            <w:noWrap/>
            <w:vAlign w:val="center"/>
            <w:hideMark/>
          </w:tcPr>
          <w:p w14:paraId="027682E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sisal</w:t>
            </w:r>
          </w:p>
        </w:tc>
        <w:tc>
          <w:tcPr>
            <w:tcW w:w="630" w:type="dxa"/>
            <w:tcBorders>
              <w:top w:val="nil"/>
              <w:left w:val="nil"/>
              <w:bottom w:val="single" w:sz="4" w:space="0" w:color="auto"/>
              <w:right w:val="single" w:sz="4" w:space="0" w:color="auto"/>
            </w:tcBorders>
            <w:shd w:val="clear" w:color="auto" w:fill="auto"/>
            <w:vAlign w:val="center"/>
            <w:hideMark/>
          </w:tcPr>
          <w:p w14:paraId="178917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14F21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3D4E9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9FD3F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508919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8CF1A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4623-1/08</w:t>
            </w:r>
          </w:p>
        </w:tc>
        <w:tc>
          <w:tcPr>
            <w:tcW w:w="6197" w:type="dxa"/>
            <w:tcBorders>
              <w:top w:val="nil"/>
              <w:left w:val="nil"/>
              <w:bottom w:val="single" w:sz="4" w:space="0" w:color="auto"/>
              <w:right w:val="single" w:sz="4" w:space="0" w:color="auto"/>
            </w:tcBorders>
            <w:shd w:val="clear" w:color="auto" w:fill="auto"/>
            <w:noWrap/>
            <w:hideMark/>
          </w:tcPr>
          <w:p w14:paraId="4C30A51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matérias-primas agrícolas com atividade de fracionamento e acondicionamento associada</w:t>
            </w:r>
          </w:p>
        </w:tc>
        <w:tc>
          <w:tcPr>
            <w:tcW w:w="630" w:type="dxa"/>
            <w:tcBorders>
              <w:top w:val="nil"/>
              <w:left w:val="nil"/>
              <w:bottom w:val="single" w:sz="4" w:space="0" w:color="auto"/>
              <w:right w:val="single" w:sz="4" w:space="0" w:color="auto"/>
            </w:tcBorders>
            <w:shd w:val="clear" w:color="auto" w:fill="auto"/>
            <w:vAlign w:val="center"/>
            <w:hideMark/>
          </w:tcPr>
          <w:p w14:paraId="013AF2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D6E20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4D844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7D6C3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BCF987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4C64E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4623-1/09</w:t>
            </w:r>
          </w:p>
        </w:tc>
        <w:tc>
          <w:tcPr>
            <w:tcW w:w="6197" w:type="dxa"/>
            <w:tcBorders>
              <w:top w:val="nil"/>
              <w:left w:val="nil"/>
              <w:bottom w:val="single" w:sz="4" w:space="0" w:color="auto"/>
              <w:right w:val="single" w:sz="4" w:space="0" w:color="auto"/>
            </w:tcBorders>
            <w:shd w:val="clear" w:color="auto" w:fill="auto"/>
            <w:noWrap/>
            <w:vAlign w:val="center"/>
            <w:hideMark/>
          </w:tcPr>
          <w:p w14:paraId="46BBC67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alimentos para animais</w:t>
            </w:r>
          </w:p>
        </w:tc>
        <w:tc>
          <w:tcPr>
            <w:tcW w:w="630" w:type="dxa"/>
            <w:tcBorders>
              <w:top w:val="nil"/>
              <w:left w:val="nil"/>
              <w:bottom w:val="single" w:sz="4" w:space="0" w:color="auto"/>
              <w:right w:val="single" w:sz="4" w:space="0" w:color="auto"/>
            </w:tcBorders>
            <w:shd w:val="clear" w:color="auto" w:fill="auto"/>
            <w:vAlign w:val="center"/>
            <w:hideMark/>
          </w:tcPr>
          <w:p w14:paraId="2CB9FB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5E30A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22646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1768B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7DD222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61996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4623-1/99</w:t>
            </w:r>
          </w:p>
        </w:tc>
        <w:tc>
          <w:tcPr>
            <w:tcW w:w="6197" w:type="dxa"/>
            <w:tcBorders>
              <w:top w:val="nil"/>
              <w:left w:val="nil"/>
              <w:bottom w:val="single" w:sz="4" w:space="0" w:color="auto"/>
              <w:right w:val="single" w:sz="4" w:space="0" w:color="auto"/>
            </w:tcBorders>
            <w:shd w:val="clear" w:color="auto" w:fill="auto"/>
            <w:noWrap/>
            <w:hideMark/>
          </w:tcPr>
          <w:p w14:paraId="2EA600D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matérias-primas agrícolas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317B58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3FA49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3D01F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24623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B4FD78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972F6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4631-1/00</w:t>
            </w:r>
          </w:p>
        </w:tc>
        <w:tc>
          <w:tcPr>
            <w:tcW w:w="6197" w:type="dxa"/>
            <w:tcBorders>
              <w:top w:val="nil"/>
              <w:left w:val="nil"/>
              <w:bottom w:val="single" w:sz="4" w:space="0" w:color="auto"/>
              <w:right w:val="single" w:sz="4" w:space="0" w:color="auto"/>
            </w:tcBorders>
            <w:shd w:val="clear" w:color="auto" w:fill="auto"/>
            <w:noWrap/>
            <w:vAlign w:val="center"/>
            <w:hideMark/>
          </w:tcPr>
          <w:p w14:paraId="1A57FA1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leite e laticínios</w:t>
            </w:r>
          </w:p>
        </w:tc>
        <w:tc>
          <w:tcPr>
            <w:tcW w:w="630" w:type="dxa"/>
            <w:tcBorders>
              <w:top w:val="nil"/>
              <w:left w:val="nil"/>
              <w:bottom w:val="single" w:sz="4" w:space="0" w:color="auto"/>
              <w:right w:val="single" w:sz="4" w:space="0" w:color="auto"/>
            </w:tcBorders>
            <w:shd w:val="clear" w:color="auto" w:fill="auto"/>
            <w:vAlign w:val="center"/>
            <w:hideMark/>
          </w:tcPr>
          <w:p w14:paraId="3C2147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3D307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1D696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0612E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B78237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10D6B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4632-0/01</w:t>
            </w:r>
          </w:p>
        </w:tc>
        <w:tc>
          <w:tcPr>
            <w:tcW w:w="6197" w:type="dxa"/>
            <w:tcBorders>
              <w:top w:val="nil"/>
              <w:left w:val="nil"/>
              <w:bottom w:val="single" w:sz="4" w:space="0" w:color="auto"/>
              <w:right w:val="single" w:sz="4" w:space="0" w:color="auto"/>
            </w:tcBorders>
            <w:shd w:val="clear" w:color="auto" w:fill="auto"/>
            <w:noWrap/>
            <w:vAlign w:val="center"/>
            <w:hideMark/>
          </w:tcPr>
          <w:p w14:paraId="3AECA19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cereais e leguminosas beneficiados</w:t>
            </w:r>
          </w:p>
        </w:tc>
        <w:tc>
          <w:tcPr>
            <w:tcW w:w="630" w:type="dxa"/>
            <w:tcBorders>
              <w:top w:val="nil"/>
              <w:left w:val="nil"/>
              <w:bottom w:val="single" w:sz="4" w:space="0" w:color="auto"/>
              <w:right w:val="single" w:sz="4" w:space="0" w:color="auto"/>
            </w:tcBorders>
            <w:shd w:val="clear" w:color="auto" w:fill="auto"/>
            <w:vAlign w:val="center"/>
            <w:hideMark/>
          </w:tcPr>
          <w:p w14:paraId="2300C23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F27FB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BF280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128F6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6A5BB9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AF64C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4632-0/02</w:t>
            </w:r>
          </w:p>
        </w:tc>
        <w:tc>
          <w:tcPr>
            <w:tcW w:w="6197" w:type="dxa"/>
            <w:tcBorders>
              <w:top w:val="nil"/>
              <w:left w:val="nil"/>
              <w:bottom w:val="single" w:sz="4" w:space="0" w:color="auto"/>
              <w:right w:val="single" w:sz="4" w:space="0" w:color="auto"/>
            </w:tcBorders>
            <w:shd w:val="clear" w:color="auto" w:fill="auto"/>
            <w:noWrap/>
            <w:vAlign w:val="center"/>
            <w:hideMark/>
          </w:tcPr>
          <w:p w14:paraId="15EC240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farinhas, amidos e féculas</w:t>
            </w:r>
          </w:p>
        </w:tc>
        <w:tc>
          <w:tcPr>
            <w:tcW w:w="630" w:type="dxa"/>
            <w:tcBorders>
              <w:top w:val="nil"/>
              <w:left w:val="nil"/>
              <w:bottom w:val="single" w:sz="4" w:space="0" w:color="auto"/>
              <w:right w:val="single" w:sz="4" w:space="0" w:color="auto"/>
            </w:tcBorders>
            <w:shd w:val="clear" w:color="auto" w:fill="auto"/>
            <w:vAlign w:val="center"/>
            <w:hideMark/>
          </w:tcPr>
          <w:p w14:paraId="1F2E90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864EA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27C32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1AB60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5ACD18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F19E9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4632-0/03</w:t>
            </w:r>
          </w:p>
        </w:tc>
        <w:tc>
          <w:tcPr>
            <w:tcW w:w="6197" w:type="dxa"/>
            <w:tcBorders>
              <w:top w:val="nil"/>
              <w:left w:val="nil"/>
              <w:bottom w:val="single" w:sz="4" w:space="0" w:color="auto"/>
              <w:right w:val="single" w:sz="4" w:space="0" w:color="auto"/>
            </w:tcBorders>
            <w:shd w:val="clear" w:color="auto" w:fill="auto"/>
            <w:noWrap/>
            <w:hideMark/>
          </w:tcPr>
          <w:p w14:paraId="4011014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cereais e leguminosas beneficiados, farinhas, amidos e féculas, com atividade de fracionamento e acondicionamento associada</w:t>
            </w:r>
          </w:p>
        </w:tc>
        <w:tc>
          <w:tcPr>
            <w:tcW w:w="630" w:type="dxa"/>
            <w:tcBorders>
              <w:top w:val="nil"/>
              <w:left w:val="nil"/>
              <w:bottom w:val="single" w:sz="4" w:space="0" w:color="auto"/>
              <w:right w:val="single" w:sz="4" w:space="0" w:color="auto"/>
            </w:tcBorders>
            <w:shd w:val="clear" w:color="auto" w:fill="auto"/>
            <w:vAlign w:val="center"/>
            <w:hideMark/>
          </w:tcPr>
          <w:p w14:paraId="676A27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E70C0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68791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9F20B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68BF40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1EEF0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4633-8/01</w:t>
            </w:r>
          </w:p>
        </w:tc>
        <w:tc>
          <w:tcPr>
            <w:tcW w:w="6197" w:type="dxa"/>
            <w:tcBorders>
              <w:top w:val="nil"/>
              <w:left w:val="nil"/>
              <w:bottom w:val="single" w:sz="4" w:space="0" w:color="auto"/>
              <w:right w:val="single" w:sz="4" w:space="0" w:color="auto"/>
            </w:tcBorders>
            <w:shd w:val="clear" w:color="auto" w:fill="auto"/>
            <w:noWrap/>
            <w:hideMark/>
          </w:tcPr>
          <w:p w14:paraId="3695CA6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frutas, verduras, raízes, tubérculos, hortaliças e legumes frescos</w:t>
            </w:r>
          </w:p>
        </w:tc>
        <w:tc>
          <w:tcPr>
            <w:tcW w:w="630" w:type="dxa"/>
            <w:tcBorders>
              <w:top w:val="nil"/>
              <w:left w:val="nil"/>
              <w:bottom w:val="single" w:sz="4" w:space="0" w:color="auto"/>
              <w:right w:val="single" w:sz="4" w:space="0" w:color="auto"/>
            </w:tcBorders>
            <w:shd w:val="clear" w:color="auto" w:fill="auto"/>
            <w:vAlign w:val="center"/>
            <w:hideMark/>
          </w:tcPr>
          <w:p w14:paraId="2B8228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B5316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D961E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324D1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2EE95D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21D43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4633-8/02</w:t>
            </w:r>
          </w:p>
        </w:tc>
        <w:tc>
          <w:tcPr>
            <w:tcW w:w="6197" w:type="dxa"/>
            <w:tcBorders>
              <w:top w:val="nil"/>
              <w:left w:val="nil"/>
              <w:bottom w:val="single" w:sz="4" w:space="0" w:color="auto"/>
              <w:right w:val="single" w:sz="4" w:space="0" w:color="auto"/>
            </w:tcBorders>
            <w:shd w:val="clear" w:color="auto" w:fill="auto"/>
            <w:noWrap/>
            <w:vAlign w:val="center"/>
            <w:hideMark/>
          </w:tcPr>
          <w:p w14:paraId="27B094C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aves vivas e ovos</w:t>
            </w:r>
          </w:p>
        </w:tc>
        <w:tc>
          <w:tcPr>
            <w:tcW w:w="630" w:type="dxa"/>
            <w:tcBorders>
              <w:top w:val="nil"/>
              <w:left w:val="nil"/>
              <w:bottom w:val="single" w:sz="4" w:space="0" w:color="auto"/>
              <w:right w:val="single" w:sz="4" w:space="0" w:color="auto"/>
            </w:tcBorders>
            <w:shd w:val="clear" w:color="auto" w:fill="auto"/>
            <w:vAlign w:val="center"/>
            <w:hideMark/>
          </w:tcPr>
          <w:p w14:paraId="3C474F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6C7CB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9E732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589CF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6BBFEC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5F686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4633-8/03</w:t>
            </w:r>
          </w:p>
        </w:tc>
        <w:tc>
          <w:tcPr>
            <w:tcW w:w="6197" w:type="dxa"/>
            <w:tcBorders>
              <w:top w:val="nil"/>
              <w:left w:val="nil"/>
              <w:bottom w:val="single" w:sz="4" w:space="0" w:color="auto"/>
              <w:right w:val="single" w:sz="4" w:space="0" w:color="auto"/>
            </w:tcBorders>
            <w:shd w:val="clear" w:color="auto" w:fill="auto"/>
            <w:noWrap/>
            <w:hideMark/>
          </w:tcPr>
          <w:p w14:paraId="3D99C8E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coelhos e outros pequenos animais vivos para alimentação</w:t>
            </w:r>
          </w:p>
        </w:tc>
        <w:tc>
          <w:tcPr>
            <w:tcW w:w="630" w:type="dxa"/>
            <w:tcBorders>
              <w:top w:val="nil"/>
              <w:left w:val="nil"/>
              <w:bottom w:val="single" w:sz="4" w:space="0" w:color="auto"/>
              <w:right w:val="single" w:sz="4" w:space="0" w:color="auto"/>
            </w:tcBorders>
            <w:shd w:val="clear" w:color="auto" w:fill="auto"/>
            <w:vAlign w:val="center"/>
            <w:hideMark/>
          </w:tcPr>
          <w:p w14:paraId="4FBD44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AF008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57626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0C0FD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E42AE9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52A1B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4634-6/01</w:t>
            </w:r>
          </w:p>
        </w:tc>
        <w:tc>
          <w:tcPr>
            <w:tcW w:w="6197" w:type="dxa"/>
            <w:tcBorders>
              <w:top w:val="nil"/>
              <w:left w:val="nil"/>
              <w:bottom w:val="single" w:sz="4" w:space="0" w:color="auto"/>
              <w:right w:val="single" w:sz="4" w:space="0" w:color="auto"/>
            </w:tcBorders>
            <w:shd w:val="clear" w:color="auto" w:fill="auto"/>
            <w:noWrap/>
            <w:vAlign w:val="center"/>
            <w:hideMark/>
          </w:tcPr>
          <w:p w14:paraId="5B5C4D7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carnes bovinas e suínas e derivados</w:t>
            </w:r>
          </w:p>
        </w:tc>
        <w:tc>
          <w:tcPr>
            <w:tcW w:w="630" w:type="dxa"/>
            <w:tcBorders>
              <w:top w:val="nil"/>
              <w:left w:val="nil"/>
              <w:bottom w:val="single" w:sz="4" w:space="0" w:color="auto"/>
              <w:right w:val="single" w:sz="4" w:space="0" w:color="auto"/>
            </w:tcBorders>
            <w:shd w:val="clear" w:color="auto" w:fill="auto"/>
            <w:vAlign w:val="center"/>
            <w:hideMark/>
          </w:tcPr>
          <w:p w14:paraId="7F157B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638FE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39652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8DC80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1A0A22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F2FD2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4634-6/02</w:t>
            </w:r>
          </w:p>
        </w:tc>
        <w:tc>
          <w:tcPr>
            <w:tcW w:w="6197" w:type="dxa"/>
            <w:tcBorders>
              <w:top w:val="nil"/>
              <w:left w:val="nil"/>
              <w:bottom w:val="single" w:sz="4" w:space="0" w:color="auto"/>
              <w:right w:val="single" w:sz="4" w:space="0" w:color="auto"/>
            </w:tcBorders>
            <w:shd w:val="clear" w:color="auto" w:fill="auto"/>
            <w:noWrap/>
            <w:vAlign w:val="center"/>
            <w:hideMark/>
          </w:tcPr>
          <w:p w14:paraId="48A9ADF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aves abatidas e derivados</w:t>
            </w:r>
          </w:p>
        </w:tc>
        <w:tc>
          <w:tcPr>
            <w:tcW w:w="630" w:type="dxa"/>
            <w:tcBorders>
              <w:top w:val="nil"/>
              <w:left w:val="nil"/>
              <w:bottom w:val="single" w:sz="4" w:space="0" w:color="auto"/>
              <w:right w:val="single" w:sz="4" w:space="0" w:color="auto"/>
            </w:tcBorders>
            <w:shd w:val="clear" w:color="auto" w:fill="auto"/>
            <w:vAlign w:val="center"/>
            <w:hideMark/>
          </w:tcPr>
          <w:p w14:paraId="3084BA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EFEEF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5393D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003EC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19EE22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A79B4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4634-6/03</w:t>
            </w:r>
          </w:p>
        </w:tc>
        <w:tc>
          <w:tcPr>
            <w:tcW w:w="6197" w:type="dxa"/>
            <w:tcBorders>
              <w:top w:val="nil"/>
              <w:left w:val="nil"/>
              <w:bottom w:val="single" w:sz="4" w:space="0" w:color="auto"/>
              <w:right w:val="single" w:sz="4" w:space="0" w:color="auto"/>
            </w:tcBorders>
            <w:shd w:val="clear" w:color="auto" w:fill="auto"/>
            <w:noWrap/>
            <w:vAlign w:val="center"/>
            <w:hideMark/>
          </w:tcPr>
          <w:p w14:paraId="69FBF56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pescados e frutos do mar</w:t>
            </w:r>
          </w:p>
        </w:tc>
        <w:tc>
          <w:tcPr>
            <w:tcW w:w="630" w:type="dxa"/>
            <w:tcBorders>
              <w:top w:val="nil"/>
              <w:left w:val="nil"/>
              <w:bottom w:val="single" w:sz="4" w:space="0" w:color="auto"/>
              <w:right w:val="single" w:sz="4" w:space="0" w:color="auto"/>
            </w:tcBorders>
            <w:shd w:val="clear" w:color="auto" w:fill="auto"/>
            <w:vAlign w:val="center"/>
            <w:hideMark/>
          </w:tcPr>
          <w:p w14:paraId="0202B5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D0A3D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CF1F9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A0089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EE8156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755B9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4634-6/99</w:t>
            </w:r>
          </w:p>
        </w:tc>
        <w:tc>
          <w:tcPr>
            <w:tcW w:w="6197" w:type="dxa"/>
            <w:tcBorders>
              <w:top w:val="nil"/>
              <w:left w:val="nil"/>
              <w:bottom w:val="single" w:sz="4" w:space="0" w:color="auto"/>
              <w:right w:val="single" w:sz="4" w:space="0" w:color="auto"/>
            </w:tcBorders>
            <w:shd w:val="clear" w:color="auto" w:fill="auto"/>
            <w:noWrap/>
            <w:vAlign w:val="center"/>
            <w:hideMark/>
          </w:tcPr>
          <w:p w14:paraId="3EAD94C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carnes e derivados de outros animais</w:t>
            </w:r>
          </w:p>
        </w:tc>
        <w:tc>
          <w:tcPr>
            <w:tcW w:w="630" w:type="dxa"/>
            <w:tcBorders>
              <w:top w:val="nil"/>
              <w:left w:val="nil"/>
              <w:bottom w:val="single" w:sz="4" w:space="0" w:color="auto"/>
              <w:right w:val="single" w:sz="4" w:space="0" w:color="auto"/>
            </w:tcBorders>
            <w:shd w:val="clear" w:color="auto" w:fill="auto"/>
            <w:vAlign w:val="center"/>
            <w:hideMark/>
          </w:tcPr>
          <w:p w14:paraId="243108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8316C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B0D1E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14995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4F1155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88ABA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4635-4/01</w:t>
            </w:r>
          </w:p>
        </w:tc>
        <w:tc>
          <w:tcPr>
            <w:tcW w:w="6197" w:type="dxa"/>
            <w:tcBorders>
              <w:top w:val="nil"/>
              <w:left w:val="nil"/>
              <w:bottom w:val="single" w:sz="4" w:space="0" w:color="auto"/>
              <w:right w:val="single" w:sz="4" w:space="0" w:color="auto"/>
            </w:tcBorders>
            <w:shd w:val="clear" w:color="auto" w:fill="auto"/>
            <w:noWrap/>
            <w:vAlign w:val="center"/>
            <w:hideMark/>
          </w:tcPr>
          <w:p w14:paraId="1D1850A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água mineral</w:t>
            </w:r>
          </w:p>
        </w:tc>
        <w:tc>
          <w:tcPr>
            <w:tcW w:w="630" w:type="dxa"/>
            <w:tcBorders>
              <w:top w:val="nil"/>
              <w:left w:val="nil"/>
              <w:bottom w:val="single" w:sz="4" w:space="0" w:color="auto"/>
              <w:right w:val="single" w:sz="4" w:space="0" w:color="auto"/>
            </w:tcBorders>
            <w:shd w:val="clear" w:color="auto" w:fill="auto"/>
            <w:vAlign w:val="center"/>
            <w:hideMark/>
          </w:tcPr>
          <w:p w14:paraId="48DA75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FCE11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F8C84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CD3D0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183B8A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FCC4F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4635-4/02</w:t>
            </w:r>
          </w:p>
        </w:tc>
        <w:tc>
          <w:tcPr>
            <w:tcW w:w="6197" w:type="dxa"/>
            <w:tcBorders>
              <w:top w:val="nil"/>
              <w:left w:val="nil"/>
              <w:bottom w:val="single" w:sz="4" w:space="0" w:color="auto"/>
              <w:right w:val="single" w:sz="4" w:space="0" w:color="auto"/>
            </w:tcBorders>
            <w:shd w:val="clear" w:color="auto" w:fill="auto"/>
            <w:noWrap/>
            <w:vAlign w:val="center"/>
            <w:hideMark/>
          </w:tcPr>
          <w:p w14:paraId="5C0EB6A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cerveja, chope e refrigerante</w:t>
            </w:r>
          </w:p>
        </w:tc>
        <w:tc>
          <w:tcPr>
            <w:tcW w:w="630" w:type="dxa"/>
            <w:tcBorders>
              <w:top w:val="nil"/>
              <w:left w:val="nil"/>
              <w:bottom w:val="single" w:sz="4" w:space="0" w:color="auto"/>
              <w:right w:val="single" w:sz="4" w:space="0" w:color="auto"/>
            </w:tcBorders>
            <w:shd w:val="clear" w:color="auto" w:fill="auto"/>
            <w:vAlign w:val="center"/>
            <w:hideMark/>
          </w:tcPr>
          <w:p w14:paraId="3B81D9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F92D2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E8F80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239E1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3A4051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54EEA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4635-4/03</w:t>
            </w:r>
          </w:p>
        </w:tc>
        <w:tc>
          <w:tcPr>
            <w:tcW w:w="6197" w:type="dxa"/>
            <w:tcBorders>
              <w:top w:val="nil"/>
              <w:left w:val="nil"/>
              <w:bottom w:val="single" w:sz="4" w:space="0" w:color="auto"/>
              <w:right w:val="single" w:sz="4" w:space="0" w:color="auto"/>
            </w:tcBorders>
            <w:shd w:val="clear" w:color="auto" w:fill="auto"/>
            <w:noWrap/>
            <w:hideMark/>
          </w:tcPr>
          <w:p w14:paraId="4F9687C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bebidas com atividade de fracionamento e acondicionamento associada</w:t>
            </w:r>
          </w:p>
        </w:tc>
        <w:tc>
          <w:tcPr>
            <w:tcW w:w="630" w:type="dxa"/>
            <w:tcBorders>
              <w:top w:val="nil"/>
              <w:left w:val="nil"/>
              <w:bottom w:val="single" w:sz="4" w:space="0" w:color="auto"/>
              <w:right w:val="single" w:sz="4" w:space="0" w:color="auto"/>
            </w:tcBorders>
            <w:shd w:val="clear" w:color="auto" w:fill="auto"/>
            <w:vAlign w:val="center"/>
            <w:hideMark/>
          </w:tcPr>
          <w:p w14:paraId="5CE360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A0BB9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EE1C2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5E816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47BBDC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664E9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4635-4/99</w:t>
            </w:r>
          </w:p>
        </w:tc>
        <w:tc>
          <w:tcPr>
            <w:tcW w:w="6197" w:type="dxa"/>
            <w:tcBorders>
              <w:top w:val="nil"/>
              <w:left w:val="nil"/>
              <w:bottom w:val="single" w:sz="4" w:space="0" w:color="auto"/>
              <w:right w:val="single" w:sz="4" w:space="0" w:color="auto"/>
            </w:tcBorders>
            <w:shd w:val="clear" w:color="auto" w:fill="auto"/>
            <w:noWrap/>
            <w:vAlign w:val="center"/>
            <w:hideMark/>
          </w:tcPr>
          <w:p w14:paraId="184E58F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bebidas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10B6E3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34A35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E6CF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1B128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33D0B4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A2C3F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4636-2/01</w:t>
            </w:r>
          </w:p>
        </w:tc>
        <w:tc>
          <w:tcPr>
            <w:tcW w:w="6197" w:type="dxa"/>
            <w:tcBorders>
              <w:top w:val="nil"/>
              <w:left w:val="nil"/>
              <w:bottom w:val="single" w:sz="4" w:space="0" w:color="auto"/>
              <w:right w:val="single" w:sz="4" w:space="0" w:color="auto"/>
            </w:tcBorders>
            <w:shd w:val="clear" w:color="auto" w:fill="auto"/>
            <w:noWrap/>
            <w:vAlign w:val="center"/>
            <w:hideMark/>
          </w:tcPr>
          <w:p w14:paraId="7E8090E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fumo beneficiado</w:t>
            </w:r>
          </w:p>
        </w:tc>
        <w:tc>
          <w:tcPr>
            <w:tcW w:w="630" w:type="dxa"/>
            <w:tcBorders>
              <w:top w:val="nil"/>
              <w:left w:val="nil"/>
              <w:bottom w:val="single" w:sz="4" w:space="0" w:color="auto"/>
              <w:right w:val="single" w:sz="4" w:space="0" w:color="auto"/>
            </w:tcBorders>
            <w:shd w:val="clear" w:color="auto" w:fill="auto"/>
            <w:vAlign w:val="center"/>
            <w:hideMark/>
          </w:tcPr>
          <w:p w14:paraId="25444C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83BA9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3EFFE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8FD29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90967E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7E7BC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4636-2/02</w:t>
            </w:r>
          </w:p>
        </w:tc>
        <w:tc>
          <w:tcPr>
            <w:tcW w:w="6197" w:type="dxa"/>
            <w:tcBorders>
              <w:top w:val="nil"/>
              <w:left w:val="nil"/>
              <w:bottom w:val="single" w:sz="4" w:space="0" w:color="auto"/>
              <w:right w:val="single" w:sz="4" w:space="0" w:color="auto"/>
            </w:tcBorders>
            <w:shd w:val="clear" w:color="auto" w:fill="auto"/>
            <w:noWrap/>
            <w:vAlign w:val="center"/>
            <w:hideMark/>
          </w:tcPr>
          <w:p w14:paraId="303FFC0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cigarros, cigarrilhas e charutos</w:t>
            </w:r>
          </w:p>
        </w:tc>
        <w:tc>
          <w:tcPr>
            <w:tcW w:w="630" w:type="dxa"/>
            <w:tcBorders>
              <w:top w:val="nil"/>
              <w:left w:val="nil"/>
              <w:bottom w:val="single" w:sz="4" w:space="0" w:color="auto"/>
              <w:right w:val="single" w:sz="4" w:space="0" w:color="auto"/>
            </w:tcBorders>
            <w:shd w:val="clear" w:color="auto" w:fill="auto"/>
            <w:vAlign w:val="center"/>
            <w:hideMark/>
          </w:tcPr>
          <w:p w14:paraId="21B50E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A0C9C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0EF35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3DCCF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DCDECE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8E40C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4637-1/01</w:t>
            </w:r>
          </w:p>
        </w:tc>
        <w:tc>
          <w:tcPr>
            <w:tcW w:w="6197" w:type="dxa"/>
            <w:tcBorders>
              <w:top w:val="nil"/>
              <w:left w:val="nil"/>
              <w:bottom w:val="single" w:sz="4" w:space="0" w:color="auto"/>
              <w:right w:val="single" w:sz="4" w:space="0" w:color="auto"/>
            </w:tcBorders>
            <w:shd w:val="clear" w:color="auto" w:fill="auto"/>
            <w:noWrap/>
            <w:vAlign w:val="center"/>
            <w:hideMark/>
          </w:tcPr>
          <w:p w14:paraId="6FB496A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café torrado, moído e solúvel</w:t>
            </w:r>
          </w:p>
        </w:tc>
        <w:tc>
          <w:tcPr>
            <w:tcW w:w="630" w:type="dxa"/>
            <w:tcBorders>
              <w:top w:val="nil"/>
              <w:left w:val="nil"/>
              <w:bottom w:val="single" w:sz="4" w:space="0" w:color="auto"/>
              <w:right w:val="single" w:sz="4" w:space="0" w:color="auto"/>
            </w:tcBorders>
            <w:shd w:val="clear" w:color="auto" w:fill="auto"/>
            <w:vAlign w:val="center"/>
            <w:hideMark/>
          </w:tcPr>
          <w:p w14:paraId="7E038E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98779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D5377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62D95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BD76BD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0062E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4637-1/02</w:t>
            </w:r>
          </w:p>
        </w:tc>
        <w:tc>
          <w:tcPr>
            <w:tcW w:w="6197" w:type="dxa"/>
            <w:tcBorders>
              <w:top w:val="nil"/>
              <w:left w:val="nil"/>
              <w:bottom w:val="single" w:sz="4" w:space="0" w:color="auto"/>
              <w:right w:val="single" w:sz="4" w:space="0" w:color="auto"/>
            </w:tcBorders>
            <w:shd w:val="clear" w:color="auto" w:fill="auto"/>
            <w:noWrap/>
            <w:vAlign w:val="center"/>
            <w:hideMark/>
          </w:tcPr>
          <w:p w14:paraId="183BD3D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açúcar</w:t>
            </w:r>
          </w:p>
        </w:tc>
        <w:tc>
          <w:tcPr>
            <w:tcW w:w="630" w:type="dxa"/>
            <w:tcBorders>
              <w:top w:val="nil"/>
              <w:left w:val="nil"/>
              <w:bottom w:val="single" w:sz="4" w:space="0" w:color="auto"/>
              <w:right w:val="single" w:sz="4" w:space="0" w:color="auto"/>
            </w:tcBorders>
            <w:shd w:val="clear" w:color="auto" w:fill="auto"/>
            <w:vAlign w:val="center"/>
            <w:hideMark/>
          </w:tcPr>
          <w:p w14:paraId="4A39B3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2A8D0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15F40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E34D4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CD660B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25108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4637-1/03</w:t>
            </w:r>
          </w:p>
        </w:tc>
        <w:tc>
          <w:tcPr>
            <w:tcW w:w="6197" w:type="dxa"/>
            <w:tcBorders>
              <w:top w:val="nil"/>
              <w:left w:val="nil"/>
              <w:bottom w:val="single" w:sz="4" w:space="0" w:color="auto"/>
              <w:right w:val="single" w:sz="4" w:space="0" w:color="auto"/>
            </w:tcBorders>
            <w:shd w:val="clear" w:color="auto" w:fill="auto"/>
            <w:noWrap/>
            <w:vAlign w:val="center"/>
            <w:hideMark/>
          </w:tcPr>
          <w:p w14:paraId="19C49CB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óleos e gorduras</w:t>
            </w:r>
          </w:p>
        </w:tc>
        <w:tc>
          <w:tcPr>
            <w:tcW w:w="630" w:type="dxa"/>
            <w:tcBorders>
              <w:top w:val="nil"/>
              <w:left w:val="nil"/>
              <w:bottom w:val="single" w:sz="4" w:space="0" w:color="auto"/>
              <w:right w:val="single" w:sz="4" w:space="0" w:color="auto"/>
            </w:tcBorders>
            <w:shd w:val="clear" w:color="auto" w:fill="auto"/>
            <w:vAlign w:val="center"/>
            <w:hideMark/>
          </w:tcPr>
          <w:p w14:paraId="26BD1A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FA800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B243A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7F353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56A8F1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74812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4637-1/04</w:t>
            </w:r>
          </w:p>
        </w:tc>
        <w:tc>
          <w:tcPr>
            <w:tcW w:w="6197" w:type="dxa"/>
            <w:tcBorders>
              <w:top w:val="nil"/>
              <w:left w:val="nil"/>
              <w:bottom w:val="single" w:sz="4" w:space="0" w:color="auto"/>
              <w:right w:val="single" w:sz="4" w:space="0" w:color="auto"/>
            </w:tcBorders>
            <w:shd w:val="clear" w:color="auto" w:fill="auto"/>
            <w:noWrap/>
            <w:vAlign w:val="center"/>
            <w:hideMark/>
          </w:tcPr>
          <w:p w14:paraId="730C24B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pães, bolos, biscoitos e similares</w:t>
            </w:r>
          </w:p>
        </w:tc>
        <w:tc>
          <w:tcPr>
            <w:tcW w:w="630" w:type="dxa"/>
            <w:tcBorders>
              <w:top w:val="nil"/>
              <w:left w:val="nil"/>
              <w:bottom w:val="single" w:sz="4" w:space="0" w:color="auto"/>
              <w:right w:val="single" w:sz="4" w:space="0" w:color="auto"/>
            </w:tcBorders>
            <w:shd w:val="clear" w:color="auto" w:fill="auto"/>
            <w:vAlign w:val="center"/>
            <w:hideMark/>
          </w:tcPr>
          <w:p w14:paraId="33EA11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59DB2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DC99C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A7F01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1B1B2F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400CA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4637-1/05</w:t>
            </w:r>
          </w:p>
        </w:tc>
        <w:tc>
          <w:tcPr>
            <w:tcW w:w="6197" w:type="dxa"/>
            <w:tcBorders>
              <w:top w:val="nil"/>
              <w:left w:val="nil"/>
              <w:bottom w:val="single" w:sz="4" w:space="0" w:color="auto"/>
              <w:right w:val="single" w:sz="4" w:space="0" w:color="auto"/>
            </w:tcBorders>
            <w:shd w:val="clear" w:color="auto" w:fill="auto"/>
            <w:noWrap/>
            <w:vAlign w:val="center"/>
            <w:hideMark/>
          </w:tcPr>
          <w:p w14:paraId="3D5F22A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massas alimentícias</w:t>
            </w:r>
          </w:p>
        </w:tc>
        <w:tc>
          <w:tcPr>
            <w:tcW w:w="630" w:type="dxa"/>
            <w:tcBorders>
              <w:top w:val="nil"/>
              <w:left w:val="nil"/>
              <w:bottom w:val="single" w:sz="4" w:space="0" w:color="auto"/>
              <w:right w:val="single" w:sz="4" w:space="0" w:color="auto"/>
            </w:tcBorders>
            <w:shd w:val="clear" w:color="auto" w:fill="auto"/>
            <w:vAlign w:val="center"/>
            <w:hideMark/>
          </w:tcPr>
          <w:p w14:paraId="05C234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65550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1EF48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3C683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975A1F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92B28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4637-1/06</w:t>
            </w:r>
          </w:p>
        </w:tc>
        <w:tc>
          <w:tcPr>
            <w:tcW w:w="6197" w:type="dxa"/>
            <w:tcBorders>
              <w:top w:val="nil"/>
              <w:left w:val="nil"/>
              <w:bottom w:val="single" w:sz="4" w:space="0" w:color="auto"/>
              <w:right w:val="single" w:sz="4" w:space="0" w:color="auto"/>
            </w:tcBorders>
            <w:shd w:val="clear" w:color="auto" w:fill="auto"/>
            <w:noWrap/>
            <w:vAlign w:val="center"/>
            <w:hideMark/>
          </w:tcPr>
          <w:p w14:paraId="37C5A17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sorvetes</w:t>
            </w:r>
          </w:p>
        </w:tc>
        <w:tc>
          <w:tcPr>
            <w:tcW w:w="630" w:type="dxa"/>
            <w:tcBorders>
              <w:top w:val="nil"/>
              <w:left w:val="nil"/>
              <w:bottom w:val="single" w:sz="4" w:space="0" w:color="auto"/>
              <w:right w:val="single" w:sz="4" w:space="0" w:color="auto"/>
            </w:tcBorders>
            <w:shd w:val="clear" w:color="auto" w:fill="auto"/>
            <w:vAlign w:val="center"/>
            <w:hideMark/>
          </w:tcPr>
          <w:p w14:paraId="33CF1E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BE250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440A9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FBCCF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8BA6C5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0D331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4637-1/07</w:t>
            </w:r>
          </w:p>
        </w:tc>
        <w:tc>
          <w:tcPr>
            <w:tcW w:w="6197" w:type="dxa"/>
            <w:tcBorders>
              <w:top w:val="nil"/>
              <w:left w:val="nil"/>
              <w:bottom w:val="single" w:sz="4" w:space="0" w:color="auto"/>
              <w:right w:val="single" w:sz="4" w:space="0" w:color="auto"/>
            </w:tcBorders>
            <w:shd w:val="clear" w:color="auto" w:fill="auto"/>
            <w:noWrap/>
            <w:hideMark/>
          </w:tcPr>
          <w:p w14:paraId="2127CB3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chocolates, confeitos, balas, bombons e semelhantes</w:t>
            </w:r>
          </w:p>
        </w:tc>
        <w:tc>
          <w:tcPr>
            <w:tcW w:w="630" w:type="dxa"/>
            <w:tcBorders>
              <w:top w:val="nil"/>
              <w:left w:val="nil"/>
              <w:bottom w:val="single" w:sz="4" w:space="0" w:color="auto"/>
              <w:right w:val="single" w:sz="4" w:space="0" w:color="auto"/>
            </w:tcBorders>
            <w:shd w:val="clear" w:color="auto" w:fill="auto"/>
            <w:vAlign w:val="center"/>
            <w:hideMark/>
          </w:tcPr>
          <w:p w14:paraId="0EAB05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1EF51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5277DC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71196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2E438C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2DA86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4637-1/99</w:t>
            </w:r>
          </w:p>
        </w:tc>
        <w:tc>
          <w:tcPr>
            <w:tcW w:w="6197" w:type="dxa"/>
            <w:tcBorders>
              <w:top w:val="nil"/>
              <w:left w:val="nil"/>
              <w:bottom w:val="single" w:sz="4" w:space="0" w:color="auto"/>
              <w:right w:val="single" w:sz="4" w:space="0" w:color="auto"/>
            </w:tcBorders>
            <w:shd w:val="clear" w:color="auto" w:fill="auto"/>
            <w:noWrap/>
            <w:hideMark/>
          </w:tcPr>
          <w:p w14:paraId="745EB26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especializado em outros produtos alimentícios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6FEFEE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2AB8A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9EB22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C96DE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0AECB5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86268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4639-7/01</w:t>
            </w:r>
          </w:p>
        </w:tc>
        <w:tc>
          <w:tcPr>
            <w:tcW w:w="6197" w:type="dxa"/>
            <w:tcBorders>
              <w:top w:val="nil"/>
              <w:left w:val="nil"/>
              <w:bottom w:val="single" w:sz="4" w:space="0" w:color="auto"/>
              <w:right w:val="single" w:sz="4" w:space="0" w:color="auto"/>
            </w:tcBorders>
            <w:shd w:val="clear" w:color="auto" w:fill="auto"/>
            <w:noWrap/>
            <w:vAlign w:val="center"/>
            <w:hideMark/>
          </w:tcPr>
          <w:p w14:paraId="0252EA8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produtos alimentícios em geral</w:t>
            </w:r>
          </w:p>
        </w:tc>
        <w:tc>
          <w:tcPr>
            <w:tcW w:w="630" w:type="dxa"/>
            <w:tcBorders>
              <w:top w:val="nil"/>
              <w:left w:val="nil"/>
              <w:bottom w:val="single" w:sz="4" w:space="0" w:color="auto"/>
              <w:right w:val="single" w:sz="4" w:space="0" w:color="auto"/>
            </w:tcBorders>
            <w:shd w:val="clear" w:color="auto" w:fill="auto"/>
            <w:vAlign w:val="center"/>
            <w:hideMark/>
          </w:tcPr>
          <w:p w14:paraId="41FB30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C827B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4C1F1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F57A7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9AA73E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CBBE4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4639-7/02</w:t>
            </w:r>
          </w:p>
        </w:tc>
        <w:tc>
          <w:tcPr>
            <w:tcW w:w="6197" w:type="dxa"/>
            <w:tcBorders>
              <w:top w:val="nil"/>
              <w:left w:val="nil"/>
              <w:bottom w:val="single" w:sz="4" w:space="0" w:color="auto"/>
              <w:right w:val="single" w:sz="4" w:space="0" w:color="auto"/>
            </w:tcBorders>
            <w:shd w:val="clear" w:color="auto" w:fill="auto"/>
            <w:noWrap/>
            <w:hideMark/>
          </w:tcPr>
          <w:p w14:paraId="6F29CFC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produtos alimentícios em geral, com atividade de fracionamento e acondicionamento associada</w:t>
            </w:r>
          </w:p>
        </w:tc>
        <w:tc>
          <w:tcPr>
            <w:tcW w:w="630" w:type="dxa"/>
            <w:tcBorders>
              <w:top w:val="nil"/>
              <w:left w:val="nil"/>
              <w:bottom w:val="single" w:sz="4" w:space="0" w:color="auto"/>
              <w:right w:val="single" w:sz="4" w:space="0" w:color="auto"/>
            </w:tcBorders>
            <w:shd w:val="clear" w:color="auto" w:fill="auto"/>
            <w:vAlign w:val="center"/>
            <w:hideMark/>
          </w:tcPr>
          <w:p w14:paraId="32159A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1D8E9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983A2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A0C6C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D6E02E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B2CB7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4641-9/01</w:t>
            </w:r>
          </w:p>
        </w:tc>
        <w:tc>
          <w:tcPr>
            <w:tcW w:w="6197" w:type="dxa"/>
            <w:tcBorders>
              <w:top w:val="nil"/>
              <w:left w:val="nil"/>
              <w:bottom w:val="single" w:sz="4" w:space="0" w:color="auto"/>
              <w:right w:val="single" w:sz="4" w:space="0" w:color="auto"/>
            </w:tcBorders>
            <w:shd w:val="clear" w:color="auto" w:fill="auto"/>
            <w:noWrap/>
            <w:vAlign w:val="center"/>
            <w:hideMark/>
          </w:tcPr>
          <w:p w14:paraId="7D77B45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tecidos</w:t>
            </w:r>
          </w:p>
        </w:tc>
        <w:tc>
          <w:tcPr>
            <w:tcW w:w="630" w:type="dxa"/>
            <w:tcBorders>
              <w:top w:val="nil"/>
              <w:left w:val="nil"/>
              <w:bottom w:val="single" w:sz="4" w:space="0" w:color="auto"/>
              <w:right w:val="single" w:sz="4" w:space="0" w:color="auto"/>
            </w:tcBorders>
            <w:shd w:val="clear" w:color="auto" w:fill="auto"/>
            <w:vAlign w:val="center"/>
            <w:hideMark/>
          </w:tcPr>
          <w:p w14:paraId="744EF5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42486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83A51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05BD1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5E9925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07350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4641-9/02</w:t>
            </w:r>
          </w:p>
        </w:tc>
        <w:tc>
          <w:tcPr>
            <w:tcW w:w="6197" w:type="dxa"/>
            <w:tcBorders>
              <w:top w:val="nil"/>
              <w:left w:val="nil"/>
              <w:bottom w:val="single" w:sz="4" w:space="0" w:color="auto"/>
              <w:right w:val="single" w:sz="4" w:space="0" w:color="auto"/>
            </w:tcBorders>
            <w:shd w:val="clear" w:color="auto" w:fill="auto"/>
            <w:noWrap/>
            <w:vAlign w:val="center"/>
            <w:hideMark/>
          </w:tcPr>
          <w:p w14:paraId="52D322F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artigos de cama, mesa e banho</w:t>
            </w:r>
          </w:p>
        </w:tc>
        <w:tc>
          <w:tcPr>
            <w:tcW w:w="630" w:type="dxa"/>
            <w:tcBorders>
              <w:top w:val="nil"/>
              <w:left w:val="nil"/>
              <w:bottom w:val="single" w:sz="4" w:space="0" w:color="auto"/>
              <w:right w:val="single" w:sz="4" w:space="0" w:color="auto"/>
            </w:tcBorders>
            <w:shd w:val="clear" w:color="auto" w:fill="auto"/>
            <w:vAlign w:val="center"/>
            <w:hideMark/>
          </w:tcPr>
          <w:p w14:paraId="08F258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436DB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78289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5CF1F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D744FD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CA123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4641-9/03</w:t>
            </w:r>
          </w:p>
        </w:tc>
        <w:tc>
          <w:tcPr>
            <w:tcW w:w="6197" w:type="dxa"/>
            <w:tcBorders>
              <w:top w:val="nil"/>
              <w:left w:val="nil"/>
              <w:bottom w:val="single" w:sz="4" w:space="0" w:color="auto"/>
              <w:right w:val="single" w:sz="4" w:space="0" w:color="auto"/>
            </w:tcBorders>
            <w:shd w:val="clear" w:color="auto" w:fill="auto"/>
            <w:noWrap/>
            <w:vAlign w:val="center"/>
            <w:hideMark/>
          </w:tcPr>
          <w:p w14:paraId="2CDBA8F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artigos de armarinho</w:t>
            </w:r>
          </w:p>
        </w:tc>
        <w:tc>
          <w:tcPr>
            <w:tcW w:w="630" w:type="dxa"/>
            <w:tcBorders>
              <w:top w:val="nil"/>
              <w:left w:val="nil"/>
              <w:bottom w:val="single" w:sz="4" w:space="0" w:color="auto"/>
              <w:right w:val="single" w:sz="4" w:space="0" w:color="auto"/>
            </w:tcBorders>
            <w:shd w:val="clear" w:color="auto" w:fill="auto"/>
            <w:vAlign w:val="center"/>
            <w:hideMark/>
          </w:tcPr>
          <w:p w14:paraId="01ECC4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34C55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28743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A3C11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D92B94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226F5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4642-7/01</w:t>
            </w:r>
          </w:p>
        </w:tc>
        <w:tc>
          <w:tcPr>
            <w:tcW w:w="6197" w:type="dxa"/>
            <w:tcBorders>
              <w:top w:val="nil"/>
              <w:left w:val="nil"/>
              <w:bottom w:val="single" w:sz="4" w:space="0" w:color="auto"/>
              <w:right w:val="single" w:sz="4" w:space="0" w:color="auto"/>
            </w:tcBorders>
            <w:shd w:val="clear" w:color="auto" w:fill="auto"/>
            <w:noWrap/>
            <w:hideMark/>
          </w:tcPr>
          <w:p w14:paraId="3BB7EEC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artigos do vestuário e acessórios, exceto profissionais e de segurança</w:t>
            </w:r>
          </w:p>
        </w:tc>
        <w:tc>
          <w:tcPr>
            <w:tcW w:w="630" w:type="dxa"/>
            <w:tcBorders>
              <w:top w:val="nil"/>
              <w:left w:val="nil"/>
              <w:bottom w:val="single" w:sz="4" w:space="0" w:color="auto"/>
              <w:right w:val="single" w:sz="4" w:space="0" w:color="auto"/>
            </w:tcBorders>
            <w:shd w:val="clear" w:color="auto" w:fill="auto"/>
            <w:vAlign w:val="center"/>
            <w:hideMark/>
          </w:tcPr>
          <w:p w14:paraId="1A5062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8EDD4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6F5D5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FFD25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0E49A6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0DA55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4642-7/02</w:t>
            </w:r>
          </w:p>
        </w:tc>
        <w:tc>
          <w:tcPr>
            <w:tcW w:w="6197" w:type="dxa"/>
            <w:tcBorders>
              <w:top w:val="nil"/>
              <w:left w:val="nil"/>
              <w:bottom w:val="single" w:sz="4" w:space="0" w:color="auto"/>
              <w:right w:val="single" w:sz="4" w:space="0" w:color="auto"/>
            </w:tcBorders>
            <w:shd w:val="clear" w:color="auto" w:fill="auto"/>
            <w:noWrap/>
            <w:hideMark/>
          </w:tcPr>
          <w:p w14:paraId="1314830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roupas e acessórios para uso profissional e de segurança do trabalho</w:t>
            </w:r>
          </w:p>
        </w:tc>
        <w:tc>
          <w:tcPr>
            <w:tcW w:w="630" w:type="dxa"/>
            <w:tcBorders>
              <w:top w:val="nil"/>
              <w:left w:val="nil"/>
              <w:bottom w:val="single" w:sz="4" w:space="0" w:color="auto"/>
              <w:right w:val="single" w:sz="4" w:space="0" w:color="auto"/>
            </w:tcBorders>
            <w:shd w:val="clear" w:color="auto" w:fill="auto"/>
            <w:vAlign w:val="center"/>
            <w:hideMark/>
          </w:tcPr>
          <w:p w14:paraId="14F315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C967D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44B4A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763F6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2B24DA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D038D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4643-5/01</w:t>
            </w:r>
          </w:p>
        </w:tc>
        <w:tc>
          <w:tcPr>
            <w:tcW w:w="6197" w:type="dxa"/>
            <w:tcBorders>
              <w:top w:val="nil"/>
              <w:left w:val="nil"/>
              <w:bottom w:val="single" w:sz="4" w:space="0" w:color="auto"/>
              <w:right w:val="single" w:sz="4" w:space="0" w:color="auto"/>
            </w:tcBorders>
            <w:shd w:val="clear" w:color="auto" w:fill="auto"/>
            <w:noWrap/>
            <w:vAlign w:val="center"/>
            <w:hideMark/>
          </w:tcPr>
          <w:p w14:paraId="5C49D14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calçados</w:t>
            </w:r>
          </w:p>
        </w:tc>
        <w:tc>
          <w:tcPr>
            <w:tcW w:w="630" w:type="dxa"/>
            <w:tcBorders>
              <w:top w:val="nil"/>
              <w:left w:val="nil"/>
              <w:bottom w:val="single" w:sz="4" w:space="0" w:color="auto"/>
              <w:right w:val="single" w:sz="4" w:space="0" w:color="auto"/>
            </w:tcBorders>
            <w:shd w:val="clear" w:color="auto" w:fill="auto"/>
            <w:vAlign w:val="center"/>
            <w:hideMark/>
          </w:tcPr>
          <w:p w14:paraId="16EE63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27246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0968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4F0BD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F56584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D5956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4643-5/02</w:t>
            </w:r>
          </w:p>
        </w:tc>
        <w:tc>
          <w:tcPr>
            <w:tcW w:w="6197" w:type="dxa"/>
            <w:tcBorders>
              <w:top w:val="nil"/>
              <w:left w:val="nil"/>
              <w:bottom w:val="single" w:sz="4" w:space="0" w:color="auto"/>
              <w:right w:val="single" w:sz="4" w:space="0" w:color="auto"/>
            </w:tcBorders>
            <w:shd w:val="clear" w:color="auto" w:fill="auto"/>
            <w:noWrap/>
            <w:vAlign w:val="center"/>
            <w:hideMark/>
          </w:tcPr>
          <w:p w14:paraId="675F43B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bolsas, malas e artigos de viagem</w:t>
            </w:r>
          </w:p>
        </w:tc>
        <w:tc>
          <w:tcPr>
            <w:tcW w:w="630" w:type="dxa"/>
            <w:tcBorders>
              <w:top w:val="nil"/>
              <w:left w:val="nil"/>
              <w:bottom w:val="single" w:sz="4" w:space="0" w:color="auto"/>
              <w:right w:val="single" w:sz="4" w:space="0" w:color="auto"/>
            </w:tcBorders>
            <w:shd w:val="clear" w:color="auto" w:fill="auto"/>
            <w:vAlign w:val="center"/>
            <w:hideMark/>
          </w:tcPr>
          <w:p w14:paraId="4CB518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A8709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9754D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42D77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3B95C2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E84BF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4644-3/01</w:t>
            </w:r>
          </w:p>
        </w:tc>
        <w:tc>
          <w:tcPr>
            <w:tcW w:w="6197" w:type="dxa"/>
            <w:tcBorders>
              <w:top w:val="nil"/>
              <w:left w:val="nil"/>
              <w:bottom w:val="single" w:sz="4" w:space="0" w:color="auto"/>
              <w:right w:val="single" w:sz="4" w:space="0" w:color="auto"/>
            </w:tcBorders>
            <w:shd w:val="clear" w:color="auto" w:fill="auto"/>
            <w:noWrap/>
            <w:vAlign w:val="center"/>
            <w:hideMark/>
          </w:tcPr>
          <w:p w14:paraId="45AFD40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medicamentos e drogas de uso humano</w:t>
            </w:r>
          </w:p>
        </w:tc>
        <w:tc>
          <w:tcPr>
            <w:tcW w:w="630" w:type="dxa"/>
            <w:tcBorders>
              <w:top w:val="nil"/>
              <w:left w:val="nil"/>
              <w:bottom w:val="single" w:sz="4" w:space="0" w:color="auto"/>
              <w:right w:val="single" w:sz="4" w:space="0" w:color="auto"/>
            </w:tcBorders>
            <w:shd w:val="clear" w:color="auto" w:fill="auto"/>
            <w:vAlign w:val="center"/>
            <w:hideMark/>
          </w:tcPr>
          <w:p w14:paraId="05668D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A40EA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76C58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285D7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408B65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91192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4644-3/02</w:t>
            </w:r>
          </w:p>
        </w:tc>
        <w:tc>
          <w:tcPr>
            <w:tcW w:w="6197" w:type="dxa"/>
            <w:tcBorders>
              <w:top w:val="nil"/>
              <w:left w:val="nil"/>
              <w:bottom w:val="single" w:sz="4" w:space="0" w:color="auto"/>
              <w:right w:val="single" w:sz="4" w:space="0" w:color="auto"/>
            </w:tcBorders>
            <w:shd w:val="clear" w:color="auto" w:fill="auto"/>
            <w:noWrap/>
            <w:vAlign w:val="center"/>
            <w:hideMark/>
          </w:tcPr>
          <w:p w14:paraId="222EDB7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medicamentos e drogas de uso veterinário</w:t>
            </w:r>
          </w:p>
        </w:tc>
        <w:tc>
          <w:tcPr>
            <w:tcW w:w="630" w:type="dxa"/>
            <w:tcBorders>
              <w:top w:val="nil"/>
              <w:left w:val="nil"/>
              <w:bottom w:val="single" w:sz="4" w:space="0" w:color="auto"/>
              <w:right w:val="single" w:sz="4" w:space="0" w:color="auto"/>
            </w:tcBorders>
            <w:shd w:val="clear" w:color="auto" w:fill="auto"/>
            <w:vAlign w:val="center"/>
            <w:hideMark/>
          </w:tcPr>
          <w:p w14:paraId="7AA58A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BB260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5356F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E072A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8D24DB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D4771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4645-1/01</w:t>
            </w:r>
          </w:p>
        </w:tc>
        <w:tc>
          <w:tcPr>
            <w:tcW w:w="6197" w:type="dxa"/>
            <w:tcBorders>
              <w:top w:val="nil"/>
              <w:left w:val="nil"/>
              <w:bottom w:val="single" w:sz="4" w:space="0" w:color="auto"/>
              <w:right w:val="single" w:sz="4" w:space="0" w:color="auto"/>
            </w:tcBorders>
            <w:shd w:val="clear" w:color="auto" w:fill="auto"/>
            <w:noWrap/>
            <w:hideMark/>
          </w:tcPr>
          <w:p w14:paraId="78DA5C8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instrumentos e materiais para uso médico, cirúrgico, hospitalar e de laboratórios</w:t>
            </w:r>
          </w:p>
        </w:tc>
        <w:tc>
          <w:tcPr>
            <w:tcW w:w="630" w:type="dxa"/>
            <w:tcBorders>
              <w:top w:val="nil"/>
              <w:left w:val="nil"/>
              <w:bottom w:val="single" w:sz="4" w:space="0" w:color="auto"/>
              <w:right w:val="single" w:sz="4" w:space="0" w:color="auto"/>
            </w:tcBorders>
            <w:shd w:val="clear" w:color="auto" w:fill="auto"/>
            <w:vAlign w:val="center"/>
            <w:hideMark/>
          </w:tcPr>
          <w:p w14:paraId="6C1C41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3067D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B023F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037D4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727749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6FBF0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4645-1/02</w:t>
            </w:r>
          </w:p>
        </w:tc>
        <w:tc>
          <w:tcPr>
            <w:tcW w:w="6197" w:type="dxa"/>
            <w:tcBorders>
              <w:top w:val="nil"/>
              <w:left w:val="nil"/>
              <w:bottom w:val="single" w:sz="4" w:space="0" w:color="auto"/>
              <w:right w:val="single" w:sz="4" w:space="0" w:color="auto"/>
            </w:tcBorders>
            <w:shd w:val="clear" w:color="auto" w:fill="auto"/>
            <w:noWrap/>
            <w:vAlign w:val="center"/>
            <w:hideMark/>
          </w:tcPr>
          <w:p w14:paraId="1A4326A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próteses e artigos de ortopedia</w:t>
            </w:r>
          </w:p>
        </w:tc>
        <w:tc>
          <w:tcPr>
            <w:tcW w:w="630" w:type="dxa"/>
            <w:tcBorders>
              <w:top w:val="nil"/>
              <w:left w:val="nil"/>
              <w:bottom w:val="single" w:sz="4" w:space="0" w:color="auto"/>
              <w:right w:val="single" w:sz="4" w:space="0" w:color="auto"/>
            </w:tcBorders>
            <w:shd w:val="clear" w:color="auto" w:fill="auto"/>
            <w:vAlign w:val="center"/>
            <w:hideMark/>
          </w:tcPr>
          <w:p w14:paraId="1D2E3F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242A2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1681F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27D97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E23A08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FB165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4645-1/03</w:t>
            </w:r>
          </w:p>
        </w:tc>
        <w:tc>
          <w:tcPr>
            <w:tcW w:w="6197" w:type="dxa"/>
            <w:tcBorders>
              <w:top w:val="nil"/>
              <w:left w:val="nil"/>
              <w:bottom w:val="single" w:sz="4" w:space="0" w:color="auto"/>
              <w:right w:val="single" w:sz="4" w:space="0" w:color="auto"/>
            </w:tcBorders>
            <w:shd w:val="clear" w:color="auto" w:fill="auto"/>
            <w:noWrap/>
            <w:vAlign w:val="center"/>
            <w:hideMark/>
          </w:tcPr>
          <w:p w14:paraId="33808DE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produtos odontológicos</w:t>
            </w:r>
          </w:p>
        </w:tc>
        <w:tc>
          <w:tcPr>
            <w:tcW w:w="630" w:type="dxa"/>
            <w:tcBorders>
              <w:top w:val="nil"/>
              <w:left w:val="nil"/>
              <w:bottom w:val="single" w:sz="4" w:space="0" w:color="auto"/>
              <w:right w:val="single" w:sz="4" w:space="0" w:color="auto"/>
            </w:tcBorders>
            <w:shd w:val="clear" w:color="auto" w:fill="auto"/>
            <w:vAlign w:val="center"/>
            <w:hideMark/>
          </w:tcPr>
          <w:p w14:paraId="65CFDF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2AEFE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E5335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929A8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EB9481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7D136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4646-0/01</w:t>
            </w:r>
          </w:p>
        </w:tc>
        <w:tc>
          <w:tcPr>
            <w:tcW w:w="6197" w:type="dxa"/>
            <w:tcBorders>
              <w:top w:val="nil"/>
              <w:left w:val="nil"/>
              <w:bottom w:val="single" w:sz="4" w:space="0" w:color="auto"/>
              <w:right w:val="single" w:sz="4" w:space="0" w:color="auto"/>
            </w:tcBorders>
            <w:shd w:val="clear" w:color="auto" w:fill="auto"/>
            <w:noWrap/>
            <w:vAlign w:val="center"/>
            <w:hideMark/>
          </w:tcPr>
          <w:p w14:paraId="601C0B4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cosméticos e produtos de perfumaria</w:t>
            </w:r>
          </w:p>
        </w:tc>
        <w:tc>
          <w:tcPr>
            <w:tcW w:w="630" w:type="dxa"/>
            <w:tcBorders>
              <w:top w:val="nil"/>
              <w:left w:val="nil"/>
              <w:bottom w:val="single" w:sz="4" w:space="0" w:color="auto"/>
              <w:right w:val="single" w:sz="4" w:space="0" w:color="auto"/>
            </w:tcBorders>
            <w:shd w:val="clear" w:color="auto" w:fill="auto"/>
            <w:vAlign w:val="center"/>
            <w:hideMark/>
          </w:tcPr>
          <w:p w14:paraId="2EEA43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C34AC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BDA09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6ADA5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0AEC45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5108D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4646-0/02</w:t>
            </w:r>
          </w:p>
        </w:tc>
        <w:tc>
          <w:tcPr>
            <w:tcW w:w="6197" w:type="dxa"/>
            <w:tcBorders>
              <w:top w:val="nil"/>
              <w:left w:val="nil"/>
              <w:bottom w:val="single" w:sz="4" w:space="0" w:color="auto"/>
              <w:right w:val="single" w:sz="4" w:space="0" w:color="auto"/>
            </w:tcBorders>
            <w:shd w:val="clear" w:color="auto" w:fill="auto"/>
            <w:noWrap/>
            <w:vAlign w:val="center"/>
            <w:hideMark/>
          </w:tcPr>
          <w:p w14:paraId="4704CED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produtos de higiene pessoal</w:t>
            </w:r>
          </w:p>
        </w:tc>
        <w:tc>
          <w:tcPr>
            <w:tcW w:w="630" w:type="dxa"/>
            <w:tcBorders>
              <w:top w:val="nil"/>
              <w:left w:val="nil"/>
              <w:bottom w:val="single" w:sz="4" w:space="0" w:color="auto"/>
              <w:right w:val="single" w:sz="4" w:space="0" w:color="auto"/>
            </w:tcBorders>
            <w:shd w:val="clear" w:color="auto" w:fill="auto"/>
            <w:vAlign w:val="center"/>
            <w:hideMark/>
          </w:tcPr>
          <w:p w14:paraId="1E80D4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F5668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1051B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BF352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D18076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BAF31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4647-8/01</w:t>
            </w:r>
          </w:p>
        </w:tc>
        <w:tc>
          <w:tcPr>
            <w:tcW w:w="6197" w:type="dxa"/>
            <w:tcBorders>
              <w:top w:val="nil"/>
              <w:left w:val="nil"/>
              <w:bottom w:val="single" w:sz="4" w:space="0" w:color="auto"/>
              <w:right w:val="single" w:sz="4" w:space="0" w:color="auto"/>
            </w:tcBorders>
            <w:shd w:val="clear" w:color="auto" w:fill="auto"/>
            <w:noWrap/>
            <w:vAlign w:val="center"/>
            <w:hideMark/>
          </w:tcPr>
          <w:p w14:paraId="5B00159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artigos de escritório e de papelaria</w:t>
            </w:r>
          </w:p>
        </w:tc>
        <w:tc>
          <w:tcPr>
            <w:tcW w:w="630" w:type="dxa"/>
            <w:tcBorders>
              <w:top w:val="nil"/>
              <w:left w:val="nil"/>
              <w:bottom w:val="single" w:sz="4" w:space="0" w:color="auto"/>
              <w:right w:val="single" w:sz="4" w:space="0" w:color="auto"/>
            </w:tcBorders>
            <w:shd w:val="clear" w:color="auto" w:fill="auto"/>
            <w:vAlign w:val="center"/>
            <w:hideMark/>
          </w:tcPr>
          <w:p w14:paraId="2D4969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46B86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C16B7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E9249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8E90FA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DE00F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4647-8/02</w:t>
            </w:r>
          </w:p>
        </w:tc>
        <w:tc>
          <w:tcPr>
            <w:tcW w:w="6197" w:type="dxa"/>
            <w:tcBorders>
              <w:top w:val="nil"/>
              <w:left w:val="nil"/>
              <w:bottom w:val="single" w:sz="4" w:space="0" w:color="auto"/>
              <w:right w:val="single" w:sz="4" w:space="0" w:color="auto"/>
            </w:tcBorders>
            <w:shd w:val="clear" w:color="auto" w:fill="auto"/>
            <w:noWrap/>
            <w:vAlign w:val="center"/>
            <w:hideMark/>
          </w:tcPr>
          <w:p w14:paraId="37B98D9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livros, jornais e outras publicações</w:t>
            </w:r>
          </w:p>
        </w:tc>
        <w:tc>
          <w:tcPr>
            <w:tcW w:w="630" w:type="dxa"/>
            <w:tcBorders>
              <w:top w:val="nil"/>
              <w:left w:val="nil"/>
              <w:bottom w:val="single" w:sz="4" w:space="0" w:color="auto"/>
              <w:right w:val="single" w:sz="4" w:space="0" w:color="auto"/>
            </w:tcBorders>
            <w:shd w:val="clear" w:color="auto" w:fill="auto"/>
            <w:vAlign w:val="center"/>
            <w:hideMark/>
          </w:tcPr>
          <w:p w14:paraId="6479C5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EAA05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BB191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616EF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C6E325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00B8B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4649-4/01</w:t>
            </w:r>
          </w:p>
        </w:tc>
        <w:tc>
          <w:tcPr>
            <w:tcW w:w="6197" w:type="dxa"/>
            <w:tcBorders>
              <w:top w:val="nil"/>
              <w:left w:val="nil"/>
              <w:bottom w:val="single" w:sz="4" w:space="0" w:color="auto"/>
              <w:right w:val="single" w:sz="4" w:space="0" w:color="auto"/>
            </w:tcBorders>
            <w:shd w:val="clear" w:color="auto" w:fill="auto"/>
            <w:noWrap/>
            <w:hideMark/>
          </w:tcPr>
          <w:p w14:paraId="65E859E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equipamentos elétricos de uso pessoal e doméstico</w:t>
            </w:r>
          </w:p>
        </w:tc>
        <w:tc>
          <w:tcPr>
            <w:tcW w:w="630" w:type="dxa"/>
            <w:tcBorders>
              <w:top w:val="nil"/>
              <w:left w:val="nil"/>
              <w:bottom w:val="single" w:sz="4" w:space="0" w:color="auto"/>
              <w:right w:val="single" w:sz="4" w:space="0" w:color="auto"/>
            </w:tcBorders>
            <w:shd w:val="clear" w:color="auto" w:fill="auto"/>
            <w:vAlign w:val="center"/>
            <w:hideMark/>
          </w:tcPr>
          <w:p w14:paraId="1DCDD1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BDBB8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74788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E59F7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D79C67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A8E8F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4649-4/02</w:t>
            </w:r>
          </w:p>
        </w:tc>
        <w:tc>
          <w:tcPr>
            <w:tcW w:w="6197" w:type="dxa"/>
            <w:tcBorders>
              <w:top w:val="nil"/>
              <w:left w:val="nil"/>
              <w:bottom w:val="single" w:sz="4" w:space="0" w:color="auto"/>
              <w:right w:val="single" w:sz="4" w:space="0" w:color="auto"/>
            </w:tcBorders>
            <w:shd w:val="clear" w:color="auto" w:fill="auto"/>
            <w:noWrap/>
            <w:hideMark/>
          </w:tcPr>
          <w:p w14:paraId="2A13806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aparelhos eletrônicos de uso pessoal e doméstico</w:t>
            </w:r>
          </w:p>
        </w:tc>
        <w:tc>
          <w:tcPr>
            <w:tcW w:w="630" w:type="dxa"/>
            <w:tcBorders>
              <w:top w:val="nil"/>
              <w:left w:val="nil"/>
              <w:bottom w:val="single" w:sz="4" w:space="0" w:color="auto"/>
              <w:right w:val="single" w:sz="4" w:space="0" w:color="auto"/>
            </w:tcBorders>
            <w:shd w:val="clear" w:color="auto" w:fill="auto"/>
            <w:vAlign w:val="center"/>
            <w:hideMark/>
          </w:tcPr>
          <w:p w14:paraId="4932BC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A66F7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B31E3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3EB1B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6016D2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3C0CA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4649-4/03</w:t>
            </w:r>
          </w:p>
        </w:tc>
        <w:tc>
          <w:tcPr>
            <w:tcW w:w="6197" w:type="dxa"/>
            <w:tcBorders>
              <w:top w:val="nil"/>
              <w:left w:val="nil"/>
              <w:bottom w:val="single" w:sz="4" w:space="0" w:color="auto"/>
              <w:right w:val="single" w:sz="4" w:space="0" w:color="auto"/>
            </w:tcBorders>
            <w:shd w:val="clear" w:color="auto" w:fill="auto"/>
            <w:noWrap/>
            <w:hideMark/>
          </w:tcPr>
          <w:p w14:paraId="2634044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bicicletas, triciclos e outros veículos recreativos</w:t>
            </w:r>
          </w:p>
        </w:tc>
        <w:tc>
          <w:tcPr>
            <w:tcW w:w="630" w:type="dxa"/>
            <w:tcBorders>
              <w:top w:val="nil"/>
              <w:left w:val="nil"/>
              <w:bottom w:val="single" w:sz="4" w:space="0" w:color="auto"/>
              <w:right w:val="single" w:sz="4" w:space="0" w:color="auto"/>
            </w:tcBorders>
            <w:shd w:val="clear" w:color="auto" w:fill="auto"/>
            <w:vAlign w:val="center"/>
            <w:hideMark/>
          </w:tcPr>
          <w:p w14:paraId="349549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E354D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DF27A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A5A51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796B55" w:rsidRPr="00B538B2" w14:paraId="4693103D"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FC57424"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65057666"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1D9C016C"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04EF41F6"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69C236E8"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AC1597E"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02529CA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2E2C9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4649-4/04</w:t>
            </w:r>
          </w:p>
        </w:tc>
        <w:tc>
          <w:tcPr>
            <w:tcW w:w="6197" w:type="dxa"/>
            <w:tcBorders>
              <w:top w:val="nil"/>
              <w:left w:val="nil"/>
              <w:bottom w:val="single" w:sz="4" w:space="0" w:color="auto"/>
              <w:right w:val="single" w:sz="4" w:space="0" w:color="auto"/>
            </w:tcBorders>
            <w:shd w:val="clear" w:color="auto" w:fill="auto"/>
            <w:noWrap/>
            <w:vAlign w:val="center"/>
            <w:hideMark/>
          </w:tcPr>
          <w:p w14:paraId="21536FB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móveis e artigos de colchoaria</w:t>
            </w:r>
          </w:p>
        </w:tc>
        <w:tc>
          <w:tcPr>
            <w:tcW w:w="630" w:type="dxa"/>
            <w:tcBorders>
              <w:top w:val="nil"/>
              <w:left w:val="nil"/>
              <w:bottom w:val="single" w:sz="4" w:space="0" w:color="auto"/>
              <w:right w:val="single" w:sz="4" w:space="0" w:color="auto"/>
            </w:tcBorders>
            <w:shd w:val="clear" w:color="auto" w:fill="auto"/>
            <w:vAlign w:val="center"/>
            <w:hideMark/>
          </w:tcPr>
          <w:p w14:paraId="18F0A5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30FD5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16C53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3D876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A7E3CB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65132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4649-4/05</w:t>
            </w:r>
          </w:p>
        </w:tc>
        <w:tc>
          <w:tcPr>
            <w:tcW w:w="6197" w:type="dxa"/>
            <w:tcBorders>
              <w:top w:val="nil"/>
              <w:left w:val="nil"/>
              <w:bottom w:val="single" w:sz="4" w:space="0" w:color="auto"/>
              <w:right w:val="single" w:sz="4" w:space="0" w:color="auto"/>
            </w:tcBorders>
            <w:shd w:val="clear" w:color="auto" w:fill="auto"/>
            <w:noWrap/>
            <w:vAlign w:val="center"/>
            <w:hideMark/>
          </w:tcPr>
          <w:p w14:paraId="63FEAAF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artigos de tapeçaria; persianas e cortinas</w:t>
            </w:r>
          </w:p>
        </w:tc>
        <w:tc>
          <w:tcPr>
            <w:tcW w:w="630" w:type="dxa"/>
            <w:tcBorders>
              <w:top w:val="nil"/>
              <w:left w:val="nil"/>
              <w:bottom w:val="single" w:sz="4" w:space="0" w:color="auto"/>
              <w:right w:val="single" w:sz="4" w:space="0" w:color="auto"/>
            </w:tcBorders>
            <w:shd w:val="clear" w:color="auto" w:fill="auto"/>
            <w:vAlign w:val="center"/>
            <w:hideMark/>
          </w:tcPr>
          <w:p w14:paraId="3BF17C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A36B2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F7464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F3189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612318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7EC8B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4649-4/06</w:t>
            </w:r>
          </w:p>
        </w:tc>
        <w:tc>
          <w:tcPr>
            <w:tcW w:w="6197" w:type="dxa"/>
            <w:tcBorders>
              <w:top w:val="nil"/>
              <w:left w:val="nil"/>
              <w:bottom w:val="single" w:sz="4" w:space="0" w:color="auto"/>
              <w:right w:val="single" w:sz="4" w:space="0" w:color="auto"/>
            </w:tcBorders>
            <w:shd w:val="clear" w:color="auto" w:fill="auto"/>
            <w:noWrap/>
            <w:vAlign w:val="center"/>
            <w:hideMark/>
          </w:tcPr>
          <w:p w14:paraId="28A9F4C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lustres, luminárias e abajures</w:t>
            </w:r>
          </w:p>
        </w:tc>
        <w:tc>
          <w:tcPr>
            <w:tcW w:w="630" w:type="dxa"/>
            <w:tcBorders>
              <w:top w:val="nil"/>
              <w:left w:val="nil"/>
              <w:bottom w:val="single" w:sz="4" w:space="0" w:color="auto"/>
              <w:right w:val="single" w:sz="4" w:space="0" w:color="auto"/>
            </w:tcBorders>
            <w:shd w:val="clear" w:color="auto" w:fill="auto"/>
            <w:vAlign w:val="center"/>
            <w:hideMark/>
          </w:tcPr>
          <w:p w14:paraId="1B1F3E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8AA72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DF58E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07AE7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0BCDF1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30263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4649-4/07</w:t>
            </w:r>
          </w:p>
        </w:tc>
        <w:tc>
          <w:tcPr>
            <w:tcW w:w="6197" w:type="dxa"/>
            <w:tcBorders>
              <w:top w:val="nil"/>
              <w:left w:val="nil"/>
              <w:bottom w:val="single" w:sz="4" w:space="0" w:color="auto"/>
              <w:right w:val="single" w:sz="4" w:space="0" w:color="auto"/>
            </w:tcBorders>
            <w:shd w:val="clear" w:color="auto" w:fill="auto"/>
            <w:noWrap/>
            <w:vAlign w:val="center"/>
            <w:hideMark/>
          </w:tcPr>
          <w:p w14:paraId="7DA6876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filmes, CDs, DVDs, fitas e discos</w:t>
            </w:r>
          </w:p>
        </w:tc>
        <w:tc>
          <w:tcPr>
            <w:tcW w:w="630" w:type="dxa"/>
            <w:tcBorders>
              <w:top w:val="nil"/>
              <w:left w:val="nil"/>
              <w:bottom w:val="single" w:sz="4" w:space="0" w:color="auto"/>
              <w:right w:val="single" w:sz="4" w:space="0" w:color="auto"/>
            </w:tcBorders>
            <w:shd w:val="clear" w:color="auto" w:fill="auto"/>
            <w:vAlign w:val="center"/>
            <w:hideMark/>
          </w:tcPr>
          <w:p w14:paraId="78A595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37728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D4F30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21312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827669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8C6F3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4649-4/08</w:t>
            </w:r>
          </w:p>
        </w:tc>
        <w:tc>
          <w:tcPr>
            <w:tcW w:w="6197" w:type="dxa"/>
            <w:tcBorders>
              <w:top w:val="nil"/>
              <w:left w:val="nil"/>
              <w:bottom w:val="single" w:sz="4" w:space="0" w:color="auto"/>
              <w:right w:val="single" w:sz="4" w:space="0" w:color="auto"/>
            </w:tcBorders>
            <w:shd w:val="clear" w:color="auto" w:fill="auto"/>
            <w:noWrap/>
            <w:hideMark/>
          </w:tcPr>
          <w:p w14:paraId="536F018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produtos de higiene, limpeza e conservação domiciliar</w:t>
            </w:r>
          </w:p>
        </w:tc>
        <w:tc>
          <w:tcPr>
            <w:tcW w:w="630" w:type="dxa"/>
            <w:tcBorders>
              <w:top w:val="nil"/>
              <w:left w:val="nil"/>
              <w:bottom w:val="single" w:sz="4" w:space="0" w:color="auto"/>
              <w:right w:val="single" w:sz="4" w:space="0" w:color="auto"/>
            </w:tcBorders>
            <w:shd w:val="clear" w:color="auto" w:fill="auto"/>
            <w:vAlign w:val="center"/>
            <w:hideMark/>
          </w:tcPr>
          <w:p w14:paraId="649A1D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7626E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640D2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FE250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A6D601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A9849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4649-4/09</w:t>
            </w:r>
          </w:p>
        </w:tc>
        <w:tc>
          <w:tcPr>
            <w:tcW w:w="6197" w:type="dxa"/>
            <w:tcBorders>
              <w:top w:val="nil"/>
              <w:left w:val="nil"/>
              <w:bottom w:val="single" w:sz="4" w:space="0" w:color="auto"/>
              <w:right w:val="single" w:sz="4" w:space="0" w:color="auto"/>
            </w:tcBorders>
            <w:shd w:val="clear" w:color="auto" w:fill="auto"/>
            <w:noWrap/>
            <w:hideMark/>
          </w:tcPr>
          <w:p w14:paraId="6F5658E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produtos de higiene, limpeza e conservação domiciliar, com atividade de fracionamento e acondicionamento associada</w:t>
            </w:r>
          </w:p>
        </w:tc>
        <w:tc>
          <w:tcPr>
            <w:tcW w:w="630" w:type="dxa"/>
            <w:tcBorders>
              <w:top w:val="nil"/>
              <w:left w:val="nil"/>
              <w:bottom w:val="single" w:sz="4" w:space="0" w:color="auto"/>
              <w:right w:val="single" w:sz="4" w:space="0" w:color="auto"/>
            </w:tcBorders>
            <w:shd w:val="clear" w:color="auto" w:fill="auto"/>
            <w:vAlign w:val="center"/>
            <w:hideMark/>
          </w:tcPr>
          <w:p w14:paraId="5E9EA4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723A1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D063B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31868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76A0ED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10C6D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4649-4/10</w:t>
            </w:r>
          </w:p>
        </w:tc>
        <w:tc>
          <w:tcPr>
            <w:tcW w:w="6197" w:type="dxa"/>
            <w:tcBorders>
              <w:top w:val="nil"/>
              <w:left w:val="nil"/>
              <w:bottom w:val="single" w:sz="4" w:space="0" w:color="auto"/>
              <w:right w:val="single" w:sz="4" w:space="0" w:color="auto"/>
            </w:tcBorders>
            <w:shd w:val="clear" w:color="auto" w:fill="auto"/>
            <w:noWrap/>
            <w:hideMark/>
          </w:tcPr>
          <w:p w14:paraId="74C19BD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jóias, relógios e bijuterias, inclusive pedras preciosas e semipreciosas lapidadas</w:t>
            </w:r>
          </w:p>
        </w:tc>
        <w:tc>
          <w:tcPr>
            <w:tcW w:w="630" w:type="dxa"/>
            <w:tcBorders>
              <w:top w:val="nil"/>
              <w:left w:val="nil"/>
              <w:bottom w:val="single" w:sz="4" w:space="0" w:color="auto"/>
              <w:right w:val="single" w:sz="4" w:space="0" w:color="auto"/>
            </w:tcBorders>
            <w:shd w:val="clear" w:color="auto" w:fill="auto"/>
            <w:vAlign w:val="center"/>
            <w:hideMark/>
          </w:tcPr>
          <w:p w14:paraId="42845F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B4E78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C67EE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A4656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177A3B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AC7DE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4649-4/99</w:t>
            </w:r>
          </w:p>
        </w:tc>
        <w:tc>
          <w:tcPr>
            <w:tcW w:w="6197" w:type="dxa"/>
            <w:tcBorders>
              <w:top w:val="nil"/>
              <w:left w:val="nil"/>
              <w:bottom w:val="single" w:sz="4" w:space="0" w:color="auto"/>
              <w:right w:val="single" w:sz="4" w:space="0" w:color="auto"/>
            </w:tcBorders>
            <w:shd w:val="clear" w:color="auto" w:fill="auto"/>
            <w:noWrap/>
            <w:hideMark/>
          </w:tcPr>
          <w:p w14:paraId="20A4BFE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outros equipamentos e artigos de uso pessoal e doméstico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6B636F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0B335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61FC6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C0D33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05D280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5CF86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4651-6/01</w:t>
            </w:r>
          </w:p>
        </w:tc>
        <w:tc>
          <w:tcPr>
            <w:tcW w:w="6197" w:type="dxa"/>
            <w:tcBorders>
              <w:top w:val="nil"/>
              <w:left w:val="nil"/>
              <w:bottom w:val="single" w:sz="4" w:space="0" w:color="auto"/>
              <w:right w:val="single" w:sz="4" w:space="0" w:color="auto"/>
            </w:tcBorders>
            <w:shd w:val="clear" w:color="auto" w:fill="auto"/>
            <w:noWrap/>
            <w:vAlign w:val="center"/>
            <w:hideMark/>
          </w:tcPr>
          <w:p w14:paraId="255F4ED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equipamentos de informática</w:t>
            </w:r>
          </w:p>
        </w:tc>
        <w:tc>
          <w:tcPr>
            <w:tcW w:w="630" w:type="dxa"/>
            <w:tcBorders>
              <w:top w:val="nil"/>
              <w:left w:val="nil"/>
              <w:bottom w:val="single" w:sz="4" w:space="0" w:color="auto"/>
              <w:right w:val="single" w:sz="4" w:space="0" w:color="auto"/>
            </w:tcBorders>
            <w:shd w:val="clear" w:color="auto" w:fill="auto"/>
            <w:vAlign w:val="center"/>
            <w:hideMark/>
          </w:tcPr>
          <w:p w14:paraId="5460BA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DE8D1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7C0E5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E2083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D48CEC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0D4B3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4651-6/02</w:t>
            </w:r>
          </w:p>
        </w:tc>
        <w:tc>
          <w:tcPr>
            <w:tcW w:w="6197" w:type="dxa"/>
            <w:tcBorders>
              <w:top w:val="nil"/>
              <w:left w:val="nil"/>
              <w:bottom w:val="single" w:sz="4" w:space="0" w:color="auto"/>
              <w:right w:val="single" w:sz="4" w:space="0" w:color="auto"/>
            </w:tcBorders>
            <w:shd w:val="clear" w:color="auto" w:fill="auto"/>
            <w:noWrap/>
            <w:vAlign w:val="center"/>
            <w:hideMark/>
          </w:tcPr>
          <w:p w14:paraId="5AFD398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suprimentos para informática</w:t>
            </w:r>
          </w:p>
        </w:tc>
        <w:tc>
          <w:tcPr>
            <w:tcW w:w="630" w:type="dxa"/>
            <w:tcBorders>
              <w:top w:val="nil"/>
              <w:left w:val="nil"/>
              <w:bottom w:val="single" w:sz="4" w:space="0" w:color="auto"/>
              <w:right w:val="single" w:sz="4" w:space="0" w:color="auto"/>
            </w:tcBorders>
            <w:shd w:val="clear" w:color="auto" w:fill="auto"/>
            <w:vAlign w:val="center"/>
            <w:hideMark/>
          </w:tcPr>
          <w:p w14:paraId="3F95CA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07E3A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58C5F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52BD2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16E280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D3196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4652-4/00</w:t>
            </w:r>
          </w:p>
        </w:tc>
        <w:tc>
          <w:tcPr>
            <w:tcW w:w="6197" w:type="dxa"/>
            <w:tcBorders>
              <w:top w:val="nil"/>
              <w:left w:val="nil"/>
              <w:bottom w:val="single" w:sz="4" w:space="0" w:color="auto"/>
              <w:right w:val="single" w:sz="4" w:space="0" w:color="auto"/>
            </w:tcBorders>
            <w:shd w:val="clear" w:color="auto" w:fill="auto"/>
            <w:noWrap/>
            <w:hideMark/>
          </w:tcPr>
          <w:p w14:paraId="0279401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componentes eletrônicos e equipamentos de telefonia e comunicação</w:t>
            </w:r>
          </w:p>
        </w:tc>
        <w:tc>
          <w:tcPr>
            <w:tcW w:w="630" w:type="dxa"/>
            <w:tcBorders>
              <w:top w:val="nil"/>
              <w:left w:val="nil"/>
              <w:bottom w:val="single" w:sz="4" w:space="0" w:color="auto"/>
              <w:right w:val="single" w:sz="4" w:space="0" w:color="auto"/>
            </w:tcBorders>
            <w:shd w:val="clear" w:color="auto" w:fill="auto"/>
            <w:vAlign w:val="center"/>
            <w:hideMark/>
          </w:tcPr>
          <w:p w14:paraId="009BD1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4B46E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90532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75D4D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627D41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A0176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4661-3/00</w:t>
            </w:r>
          </w:p>
        </w:tc>
        <w:tc>
          <w:tcPr>
            <w:tcW w:w="6197" w:type="dxa"/>
            <w:tcBorders>
              <w:top w:val="nil"/>
              <w:left w:val="nil"/>
              <w:bottom w:val="single" w:sz="4" w:space="0" w:color="auto"/>
              <w:right w:val="single" w:sz="4" w:space="0" w:color="auto"/>
            </w:tcBorders>
            <w:shd w:val="clear" w:color="auto" w:fill="auto"/>
            <w:noWrap/>
            <w:hideMark/>
          </w:tcPr>
          <w:p w14:paraId="2538229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máquinas, aparelhos e equipamentos para uso agropecuário; partes e peças</w:t>
            </w:r>
          </w:p>
        </w:tc>
        <w:tc>
          <w:tcPr>
            <w:tcW w:w="630" w:type="dxa"/>
            <w:tcBorders>
              <w:top w:val="nil"/>
              <w:left w:val="nil"/>
              <w:bottom w:val="single" w:sz="4" w:space="0" w:color="auto"/>
              <w:right w:val="single" w:sz="4" w:space="0" w:color="auto"/>
            </w:tcBorders>
            <w:shd w:val="clear" w:color="auto" w:fill="auto"/>
            <w:vAlign w:val="center"/>
            <w:hideMark/>
          </w:tcPr>
          <w:p w14:paraId="7592F6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20B81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E79F2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76699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9C5096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1008F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4662-1/00</w:t>
            </w:r>
          </w:p>
        </w:tc>
        <w:tc>
          <w:tcPr>
            <w:tcW w:w="6197" w:type="dxa"/>
            <w:tcBorders>
              <w:top w:val="nil"/>
              <w:left w:val="nil"/>
              <w:bottom w:val="single" w:sz="4" w:space="0" w:color="auto"/>
              <w:right w:val="single" w:sz="4" w:space="0" w:color="auto"/>
            </w:tcBorders>
            <w:shd w:val="clear" w:color="auto" w:fill="auto"/>
            <w:noWrap/>
            <w:hideMark/>
          </w:tcPr>
          <w:p w14:paraId="1D8E528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máquinas, equipamentos para terraplenagem, mineração e construção; partes e peças</w:t>
            </w:r>
          </w:p>
        </w:tc>
        <w:tc>
          <w:tcPr>
            <w:tcW w:w="630" w:type="dxa"/>
            <w:tcBorders>
              <w:top w:val="nil"/>
              <w:left w:val="nil"/>
              <w:bottom w:val="single" w:sz="4" w:space="0" w:color="auto"/>
              <w:right w:val="single" w:sz="4" w:space="0" w:color="auto"/>
            </w:tcBorders>
            <w:shd w:val="clear" w:color="auto" w:fill="auto"/>
            <w:vAlign w:val="center"/>
            <w:hideMark/>
          </w:tcPr>
          <w:p w14:paraId="7801F3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DF097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200C8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314A3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D98D59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706B1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4663-0/00</w:t>
            </w:r>
          </w:p>
        </w:tc>
        <w:tc>
          <w:tcPr>
            <w:tcW w:w="6197" w:type="dxa"/>
            <w:tcBorders>
              <w:top w:val="nil"/>
              <w:left w:val="nil"/>
              <w:bottom w:val="single" w:sz="4" w:space="0" w:color="auto"/>
              <w:right w:val="single" w:sz="4" w:space="0" w:color="auto"/>
            </w:tcBorders>
            <w:shd w:val="clear" w:color="auto" w:fill="auto"/>
            <w:noWrap/>
            <w:hideMark/>
          </w:tcPr>
          <w:p w14:paraId="06D90E9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máquinas e equipamentos para uso industrial; partes e peças</w:t>
            </w:r>
          </w:p>
        </w:tc>
        <w:tc>
          <w:tcPr>
            <w:tcW w:w="630" w:type="dxa"/>
            <w:tcBorders>
              <w:top w:val="nil"/>
              <w:left w:val="nil"/>
              <w:bottom w:val="single" w:sz="4" w:space="0" w:color="auto"/>
              <w:right w:val="single" w:sz="4" w:space="0" w:color="auto"/>
            </w:tcBorders>
            <w:shd w:val="clear" w:color="auto" w:fill="auto"/>
            <w:vAlign w:val="center"/>
            <w:hideMark/>
          </w:tcPr>
          <w:p w14:paraId="501235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58B72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1B816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E4D7B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B7E179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B470A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4664-8/00</w:t>
            </w:r>
          </w:p>
        </w:tc>
        <w:tc>
          <w:tcPr>
            <w:tcW w:w="6197" w:type="dxa"/>
            <w:tcBorders>
              <w:top w:val="nil"/>
              <w:left w:val="nil"/>
              <w:bottom w:val="single" w:sz="4" w:space="0" w:color="auto"/>
              <w:right w:val="single" w:sz="4" w:space="0" w:color="auto"/>
            </w:tcBorders>
            <w:shd w:val="clear" w:color="auto" w:fill="auto"/>
            <w:noWrap/>
            <w:hideMark/>
          </w:tcPr>
          <w:p w14:paraId="1F6E7C7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máquinas, aparelhos e equipamentos para uso odonto-médico-hospitalar; partes e peças</w:t>
            </w:r>
          </w:p>
        </w:tc>
        <w:tc>
          <w:tcPr>
            <w:tcW w:w="630" w:type="dxa"/>
            <w:tcBorders>
              <w:top w:val="nil"/>
              <w:left w:val="nil"/>
              <w:bottom w:val="single" w:sz="4" w:space="0" w:color="auto"/>
              <w:right w:val="single" w:sz="4" w:space="0" w:color="auto"/>
            </w:tcBorders>
            <w:shd w:val="clear" w:color="auto" w:fill="auto"/>
            <w:vAlign w:val="center"/>
            <w:hideMark/>
          </w:tcPr>
          <w:p w14:paraId="6CA945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4CDFE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DB3A8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044D3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C0539F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F5BFD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4665-6/00</w:t>
            </w:r>
          </w:p>
        </w:tc>
        <w:tc>
          <w:tcPr>
            <w:tcW w:w="6197" w:type="dxa"/>
            <w:tcBorders>
              <w:top w:val="nil"/>
              <w:left w:val="nil"/>
              <w:bottom w:val="single" w:sz="4" w:space="0" w:color="auto"/>
              <w:right w:val="single" w:sz="4" w:space="0" w:color="auto"/>
            </w:tcBorders>
            <w:shd w:val="clear" w:color="auto" w:fill="auto"/>
            <w:noWrap/>
            <w:hideMark/>
          </w:tcPr>
          <w:p w14:paraId="772979E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máquinas e equipamentos para uso comercial; partes e peças</w:t>
            </w:r>
          </w:p>
        </w:tc>
        <w:tc>
          <w:tcPr>
            <w:tcW w:w="630" w:type="dxa"/>
            <w:tcBorders>
              <w:top w:val="nil"/>
              <w:left w:val="nil"/>
              <w:bottom w:val="single" w:sz="4" w:space="0" w:color="auto"/>
              <w:right w:val="single" w:sz="4" w:space="0" w:color="auto"/>
            </w:tcBorders>
            <w:shd w:val="clear" w:color="auto" w:fill="auto"/>
            <w:vAlign w:val="center"/>
            <w:hideMark/>
          </w:tcPr>
          <w:p w14:paraId="0D35DE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6B5B5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3F1E7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25AAF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18D101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F8E0D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4669-9/01</w:t>
            </w:r>
          </w:p>
        </w:tc>
        <w:tc>
          <w:tcPr>
            <w:tcW w:w="6197" w:type="dxa"/>
            <w:tcBorders>
              <w:top w:val="nil"/>
              <w:left w:val="nil"/>
              <w:bottom w:val="single" w:sz="4" w:space="0" w:color="auto"/>
              <w:right w:val="single" w:sz="4" w:space="0" w:color="auto"/>
            </w:tcBorders>
            <w:shd w:val="clear" w:color="auto" w:fill="auto"/>
            <w:noWrap/>
            <w:vAlign w:val="center"/>
            <w:hideMark/>
          </w:tcPr>
          <w:p w14:paraId="37A6E8B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bombas e compressores; partes e peças</w:t>
            </w:r>
          </w:p>
        </w:tc>
        <w:tc>
          <w:tcPr>
            <w:tcW w:w="630" w:type="dxa"/>
            <w:tcBorders>
              <w:top w:val="nil"/>
              <w:left w:val="nil"/>
              <w:bottom w:val="single" w:sz="4" w:space="0" w:color="auto"/>
              <w:right w:val="single" w:sz="4" w:space="0" w:color="auto"/>
            </w:tcBorders>
            <w:shd w:val="clear" w:color="auto" w:fill="auto"/>
            <w:vAlign w:val="center"/>
            <w:hideMark/>
          </w:tcPr>
          <w:p w14:paraId="1939A8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3F43E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C1825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555A4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97163E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BAF0E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4669-9/99</w:t>
            </w:r>
          </w:p>
        </w:tc>
        <w:tc>
          <w:tcPr>
            <w:tcW w:w="6197" w:type="dxa"/>
            <w:tcBorders>
              <w:top w:val="nil"/>
              <w:left w:val="nil"/>
              <w:bottom w:val="single" w:sz="4" w:space="0" w:color="auto"/>
              <w:right w:val="single" w:sz="4" w:space="0" w:color="auto"/>
            </w:tcBorders>
            <w:shd w:val="clear" w:color="auto" w:fill="auto"/>
            <w:noWrap/>
            <w:hideMark/>
          </w:tcPr>
          <w:p w14:paraId="05C5B3C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outras máquinas e equipamentos não especificados anteriormente; partes e peças</w:t>
            </w:r>
          </w:p>
        </w:tc>
        <w:tc>
          <w:tcPr>
            <w:tcW w:w="630" w:type="dxa"/>
            <w:tcBorders>
              <w:top w:val="nil"/>
              <w:left w:val="nil"/>
              <w:bottom w:val="single" w:sz="4" w:space="0" w:color="auto"/>
              <w:right w:val="single" w:sz="4" w:space="0" w:color="auto"/>
            </w:tcBorders>
            <w:shd w:val="clear" w:color="auto" w:fill="auto"/>
            <w:vAlign w:val="center"/>
            <w:hideMark/>
          </w:tcPr>
          <w:p w14:paraId="0C8E14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1B2C2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1ED38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48FBD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69E4EF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E134E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4671-1/00</w:t>
            </w:r>
          </w:p>
        </w:tc>
        <w:tc>
          <w:tcPr>
            <w:tcW w:w="6197" w:type="dxa"/>
            <w:tcBorders>
              <w:top w:val="nil"/>
              <w:left w:val="nil"/>
              <w:bottom w:val="single" w:sz="4" w:space="0" w:color="auto"/>
              <w:right w:val="single" w:sz="4" w:space="0" w:color="auto"/>
            </w:tcBorders>
            <w:shd w:val="clear" w:color="auto" w:fill="auto"/>
            <w:noWrap/>
            <w:vAlign w:val="center"/>
            <w:hideMark/>
          </w:tcPr>
          <w:p w14:paraId="35BC7BC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madeira e produtos derivados</w:t>
            </w:r>
          </w:p>
        </w:tc>
        <w:tc>
          <w:tcPr>
            <w:tcW w:w="630" w:type="dxa"/>
            <w:tcBorders>
              <w:top w:val="nil"/>
              <w:left w:val="nil"/>
              <w:bottom w:val="single" w:sz="4" w:space="0" w:color="auto"/>
              <w:right w:val="single" w:sz="4" w:space="0" w:color="auto"/>
            </w:tcBorders>
            <w:shd w:val="clear" w:color="auto" w:fill="auto"/>
            <w:vAlign w:val="center"/>
            <w:hideMark/>
          </w:tcPr>
          <w:p w14:paraId="1AE43D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10E56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E168A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1D800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EDE5B2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247AE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4672-9/00</w:t>
            </w:r>
          </w:p>
        </w:tc>
        <w:tc>
          <w:tcPr>
            <w:tcW w:w="6197" w:type="dxa"/>
            <w:tcBorders>
              <w:top w:val="nil"/>
              <w:left w:val="nil"/>
              <w:bottom w:val="single" w:sz="4" w:space="0" w:color="auto"/>
              <w:right w:val="single" w:sz="4" w:space="0" w:color="auto"/>
            </w:tcBorders>
            <w:shd w:val="clear" w:color="auto" w:fill="auto"/>
            <w:noWrap/>
            <w:vAlign w:val="center"/>
            <w:hideMark/>
          </w:tcPr>
          <w:p w14:paraId="02F57FC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ferragens e ferramentas</w:t>
            </w:r>
          </w:p>
        </w:tc>
        <w:tc>
          <w:tcPr>
            <w:tcW w:w="630" w:type="dxa"/>
            <w:tcBorders>
              <w:top w:val="nil"/>
              <w:left w:val="nil"/>
              <w:bottom w:val="single" w:sz="4" w:space="0" w:color="auto"/>
              <w:right w:val="single" w:sz="4" w:space="0" w:color="auto"/>
            </w:tcBorders>
            <w:shd w:val="clear" w:color="auto" w:fill="auto"/>
            <w:vAlign w:val="center"/>
            <w:hideMark/>
          </w:tcPr>
          <w:p w14:paraId="1F33F9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7E4F4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58D98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41E70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2846FB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35BF6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4673-7/00</w:t>
            </w:r>
          </w:p>
        </w:tc>
        <w:tc>
          <w:tcPr>
            <w:tcW w:w="6197" w:type="dxa"/>
            <w:tcBorders>
              <w:top w:val="nil"/>
              <w:left w:val="nil"/>
              <w:bottom w:val="single" w:sz="4" w:space="0" w:color="auto"/>
              <w:right w:val="single" w:sz="4" w:space="0" w:color="auto"/>
            </w:tcBorders>
            <w:shd w:val="clear" w:color="auto" w:fill="auto"/>
            <w:noWrap/>
            <w:vAlign w:val="center"/>
            <w:hideMark/>
          </w:tcPr>
          <w:p w14:paraId="3A0C9F0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material elétrico</w:t>
            </w:r>
          </w:p>
        </w:tc>
        <w:tc>
          <w:tcPr>
            <w:tcW w:w="630" w:type="dxa"/>
            <w:tcBorders>
              <w:top w:val="nil"/>
              <w:left w:val="nil"/>
              <w:bottom w:val="single" w:sz="4" w:space="0" w:color="auto"/>
              <w:right w:val="single" w:sz="4" w:space="0" w:color="auto"/>
            </w:tcBorders>
            <w:shd w:val="clear" w:color="auto" w:fill="auto"/>
            <w:vAlign w:val="center"/>
            <w:hideMark/>
          </w:tcPr>
          <w:p w14:paraId="113EE7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53F41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6BD5C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99DB7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BBC995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DBEEB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4674-5/00</w:t>
            </w:r>
          </w:p>
        </w:tc>
        <w:tc>
          <w:tcPr>
            <w:tcW w:w="6197" w:type="dxa"/>
            <w:tcBorders>
              <w:top w:val="nil"/>
              <w:left w:val="nil"/>
              <w:bottom w:val="single" w:sz="4" w:space="0" w:color="auto"/>
              <w:right w:val="single" w:sz="4" w:space="0" w:color="auto"/>
            </w:tcBorders>
            <w:shd w:val="clear" w:color="auto" w:fill="auto"/>
            <w:noWrap/>
            <w:vAlign w:val="center"/>
            <w:hideMark/>
          </w:tcPr>
          <w:p w14:paraId="0063C27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cimento</w:t>
            </w:r>
          </w:p>
        </w:tc>
        <w:tc>
          <w:tcPr>
            <w:tcW w:w="630" w:type="dxa"/>
            <w:tcBorders>
              <w:top w:val="nil"/>
              <w:left w:val="nil"/>
              <w:bottom w:val="single" w:sz="4" w:space="0" w:color="auto"/>
              <w:right w:val="single" w:sz="4" w:space="0" w:color="auto"/>
            </w:tcBorders>
            <w:shd w:val="clear" w:color="auto" w:fill="auto"/>
            <w:vAlign w:val="center"/>
            <w:hideMark/>
          </w:tcPr>
          <w:p w14:paraId="0E28CD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E6D6C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6F4B9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58E36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3829AF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D5297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4679-6/01</w:t>
            </w:r>
          </w:p>
        </w:tc>
        <w:tc>
          <w:tcPr>
            <w:tcW w:w="6197" w:type="dxa"/>
            <w:tcBorders>
              <w:top w:val="nil"/>
              <w:left w:val="nil"/>
              <w:bottom w:val="single" w:sz="4" w:space="0" w:color="auto"/>
              <w:right w:val="single" w:sz="4" w:space="0" w:color="auto"/>
            </w:tcBorders>
            <w:shd w:val="clear" w:color="auto" w:fill="auto"/>
            <w:noWrap/>
            <w:vAlign w:val="center"/>
            <w:hideMark/>
          </w:tcPr>
          <w:p w14:paraId="7482A3B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tintas, vernizes e similares</w:t>
            </w:r>
          </w:p>
        </w:tc>
        <w:tc>
          <w:tcPr>
            <w:tcW w:w="630" w:type="dxa"/>
            <w:tcBorders>
              <w:top w:val="nil"/>
              <w:left w:val="nil"/>
              <w:bottom w:val="single" w:sz="4" w:space="0" w:color="auto"/>
              <w:right w:val="single" w:sz="4" w:space="0" w:color="auto"/>
            </w:tcBorders>
            <w:shd w:val="clear" w:color="auto" w:fill="auto"/>
            <w:vAlign w:val="center"/>
            <w:hideMark/>
          </w:tcPr>
          <w:p w14:paraId="52CF4E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61434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02F71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732D0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97F701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4804D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4679-6/02</w:t>
            </w:r>
          </w:p>
        </w:tc>
        <w:tc>
          <w:tcPr>
            <w:tcW w:w="6197" w:type="dxa"/>
            <w:tcBorders>
              <w:top w:val="nil"/>
              <w:left w:val="nil"/>
              <w:bottom w:val="single" w:sz="4" w:space="0" w:color="auto"/>
              <w:right w:val="single" w:sz="4" w:space="0" w:color="auto"/>
            </w:tcBorders>
            <w:shd w:val="clear" w:color="auto" w:fill="auto"/>
            <w:noWrap/>
            <w:vAlign w:val="center"/>
            <w:hideMark/>
          </w:tcPr>
          <w:p w14:paraId="3916CD3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mármores e granitos</w:t>
            </w:r>
          </w:p>
        </w:tc>
        <w:tc>
          <w:tcPr>
            <w:tcW w:w="630" w:type="dxa"/>
            <w:tcBorders>
              <w:top w:val="nil"/>
              <w:left w:val="nil"/>
              <w:bottom w:val="single" w:sz="4" w:space="0" w:color="auto"/>
              <w:right w:val="single" w:sz="4" w:space="0" w:color="auto"/>
            </w:tcBorders>
            <w:shd w:val="clear" w:color="auto" w:fill="auto"/>
            <w:vAlign w:val="center"/>
            <w:hideMark/>
          </w:tcPr>
          <w:p w14:paraId="3ACBBD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530CC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C30D2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80BD8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37388C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8FB03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4679-6/03</w:t>
            </w:r>
          </w:p>
        </w:tc>
        <w:tc>
          <w:tcPr>
            <w:tcW w:w="6197" w:type="dxa"/>
            <w:tcBorders>
              <w:top w:val="nil"/>
              <w:left w:val="nil"/>
              <w:bottom w:val="single" w:sz="4" w:space="0" w:color="auto"/>
              <w:right w:val="single" w:sz="4" w:space="0" w:color="auto"/>
            </w:tcBorders>
            <w:shd w:val="clear" w:color="auto" w:fill="auto"/>
            <w:noWrap/>
            <w:vAlign w:val="center"/>
            <w:hideMark/>
          </w:tcPr>
          <w:p w14:paraId="70C828C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vidros, espelhos e vitrais</w:t>
            </w:r>
          </w:p>
        </w:tc>
        <w:tc>
          <w:tcPr>
            <w:tcW w:w="630" w:type="dxa"/>
            <w:tcBorders>
              <w:top w:val="nil"/>
              <w:left w:val="nil"/>
              <w:bottom w:val="single" w:sz="4" w:space="0" w:color="auto"/>
              <w:right w:val="single" w:sz="4" w:space="0" w:color="auto"/>
            </w:tcBorders>
            <w:shd w:val="clear" w:color="auto" w:fill="auto"/>
            <w:vAlign w:val="center"/>
            <w:hideMark/>
          </w:tcPr>
          <w:p w14:paraId="49D272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98B08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5BEC6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2D43E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D9BA16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253B9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4679-6/04</w:t>
            </w:r>
          </w:p>
        </w:tc>
        <w:tc>
          <w:tcPr>
            <w:tcW w:w="6197" w:type="dxa"/>
            <w:tcBorders>
              <w:top w:val="nil"/>
              <w:left w:val="nil"/>
              <w:bottom w:val="single" w:sz="4" w:space="0" w:color="auto"/>
              <w:right w:val="single" w:sz="4" w:space="0" w:color="auto"/>
            </w:tcBorders>
            <w:shd w:val="clear" w:color="auto" w:fill="auto"/>
            <w:noWrap/>
            <w:hideMark/>
          </w:tcPr>
          <w:p w14:paraId="5103108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especializado de materiais de construção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7D9EA4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A0759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70F4B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0CF59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AAAF0A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68BD8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4679-6/99</w:t>
            </w:r>
          </w:p>
        </w:tc>
        <w:tc>
          <w:tcPr>
            <w:tcW w:w="6197" w:type="dxa"/>
            <w:tcBorders>
              <w:top w:val="nil"/>
              <w:left w:val="nil"/>
              <w:bottom w:val="single" w:sz="4" w:space="0" w:color="auto"/>
              <w:right w:val="single" w:sz="4" w:space="0" w:color="auto"/>
            </w:tcBorders>
            <w:shd w:val="clear" w:color="auto" w:fill="auto"/>
            <w:noWrap/>
            <w:vAlign w:val="center"/>
            <w:hideMark/>
          </w:tcPr>
          <w:p w14:paraId="3E07A3D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materiais de construção em geral</w:t>
            </w:r>
          </w:p>
        </w:tc>
        <w:tc>
          <w:tcPr>
            <w:tcW w:w="630" w:type="dxa"/>
            <w:tcBorders>
              <w:top w:val="nil"/>
              <w:left w:val="nil"/>
              <w:bottom w:val="single" w:sz="4" w:space="0" w:color="auto"/>
              <w:right w:val="single" w:sz="4" w:space="0" w:color="auto"/>
            </w:tcBorders>
            <w:shd w:val="clear" w:color="auto" w:fill="auto"/>
            <w:vAlign w:val="center"/>
            <w:hideMark/>
          </w:tcPr>
          <w:p w14:paraId="4625DB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55FE0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A3E25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D2334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EC62DF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ADF27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4681-8/01</w:t>
            </w:r>
          </w:p>
        </w:tc>
        <w:tc>
          <w:tcPr>
            <w:tcW w:w="6197" w:type="dxa"/>
            <w:tcBorders>
              <w:top w:val="nil"/>
              <w:left w:val="nil"/>
              <w:bottom w:val="single" w:sz="4" w:space="0" w:color="auto"/>
              <w:right w:val="single" w:sz="4" w:space="0" w:color="auto"/>
            </w:tcBorders>
            <w:shd w:val="clear" w:color="auto" w:fill="auto"/>
            <w:noWrap/>
            <w:hideMark/>
          </w:tcPr>
          <w:p w14:paraId="7DF2F59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álcool carburante, biodiesel, gasolina e demais derivados de petróleo, exceto lubrificantes, não realizado por transportador retalhista (TRR)</w:t>
            </w:r>
          </w:p>
        </w:tc>
        <w:tc>
          <w:tcPr>
            <w:tcW w:w="630" w:type="dxa"/>
            <w:tcBorders>
              <w:top w:val="nil"/>
              <w:left w:val="nil"/>
              <w:bottom w:val="single" w:sz="4" w:space="0" w:color="auto"/>
              <w:right w:val="single" w:sz="4" w:space="0" w:color="auto"/>
            </w:tcBorders>
            <w:shd w:val="clear" w:color="auto" w:fill="auto"/>
            <w:vAlign w:val="center"/>
            <w:hideMark/>
          </w:tcPr>
          <w:p w14:paraId="6CC43B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F335B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057B6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01272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3042AA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3DF26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4681-8/02</w:t>
            </w:r>
          </w:p>
        </w:tc>
        <w:tc>
          <w:tcPr>
            <w:tcW w:w="6197" w:type="dxa"/>
            <w:tcBorders>
              <w:top w:val="nil"/>
              <w:left w:val="nil"/>
              <w:bottom w:val="single" w:sz="4" w:space="0" w:color="auto"/>
              <w:right w:val="single" w:sz="4" w:space="0" w:color="auto"/>
            </w:tcBorders>
            <w:shd w:val="clear" w:color="auto" w:fill="auto"/>
            <w:noWrap/>
            <w:hideMark/>
          </w:tcPr>
          <w:p w14:paraId="42CBD2F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combustíveis realizado por transportador retalhista (TRR)</w:t>
            </w:r>
          </w:p>
        </w:tc>
        <w:tc>
          <w:tcPr>
            <w:tcW w:w="630" w:type="dxa"/>
            <w:tcBorders>
              <w:top w:val="nil"/>
              <w:left w:val="nil"/>
              <w:bottom w:val="single" w:sz="4" w:space="0" w:color="auto"/>
              <w:right w:val="single" w:sz="4" w:space="0" w:color="auto"/>
            </w:tcBorders>
            <w:shd w:val="clear" w:color="auto" w:fill="auto"/>
            <w:vAlign w:val="center"/>
            <w:hideMark/>
          </w:tcPr>
          <w:p w14:paraId="206A67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D1A95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FD6DF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141C3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6FA84A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1E672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4681-8/03</w:t>
            </w:r>
          </w:p>
        </w:tc>
        <w:tc>
          <w:tcPr>
            <w:tcW w:w="6197" w:type="dxa"/>
            <w:tcBorders>
              <w:top w:val="nil"/>
              <w:left w:val="nil"/>
              <w:bottom w:val="single" w:sz="4" w:space="0" w:color="auto"/>
              <w:right w:val="single" w:sz="4" w:space="0" w:color="auto"/>
            </w:tcBorders>
            <w:shd w:val="clear" w:color="auto" w:fill="auto"/>
            <w:noWrap/>
            <w:hideMark/>
          </w:tcPr>
          <w:p w14:paraId="00BA436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combustíveis de origem vegetal, exceto álcool carburante</w:t>
            </w:r>
          </w:p>
        </w:tc>
        <w:tc>
          <w:tcPr>
            <w:tcW w:w="630" w:type="dxa"/>
            <w:tcBorders>
              <w:top w:val="nil"/>
              <w:left w:val="nil"/>
              <w:bottom w:val="single" w:sz="4" w:space="0" w:color="auto"/>
              <w:right w:val="single" w:sz="4" w:space="0" w:color="auto"/>
            </w:tcBorders>
            <w:shd w:val="clear" w:color="auto" w:fill="auto"/>
            <w:vAlign w:val="center"/>
            <w:hideMark/>
          </w:tcPr>
          <w:p w14:paraId="04B81F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68A6B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753D4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5FD06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11CF52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3C075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4681-8/04</w:t>
            </w:r>
          </w:p>
        </w:tc>
        <w:tc>
          <w:tcPr>
            <w:tcW w:w="6197" w:type="dxa"/>
            <w:tcBorders>
              <w:top w:val="nil"/>
              <w:left w:val="nil"/>
              <w:bottom w:val="single" w:sz="4" w:space="0" w:color="auto"/>
              <w:right w:val="single" w:sz="4" w:space="0" w:color="auto"/>
            </w:tcBorders>
            <w:shd w:val="clear" w:color="auto" w:fill="auto"/>
            <w:noWrap/>
            <w:vAlign w:val="center"/>
            <w:hideMark/>
          </w:tcPr>
          <w:p w14:paraId="796F5AB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combustíveis de origem mineral em bruto</w:t>
            </w:r>
          </w:p>
        </w:tc>
        <w:tc>
          <w:tcPr>
            <w:tcW w:w="630" w:type="dxa"/>
            <w:tcBorders>
              <w:top w:val="nil"/>
              <w:left w:val="nil"/>
              <w:bottom w:val="single" w:sz="4" w:space="0" w:color="auto"/>
              <w:right w:val="single" w:sz="4" w:space="0" w:color="auto"/>
            </w:tcBorders>
            <w:shd w:val="clear" w:color="auto" w:fill="auto"/>
            <w:vAlign w:val="center"/>
            <w:hideMark/>
          </w:tcPr>
          <w:p w14:paraId="3FF81B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C4DD6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122B58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B9B55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0A02C4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EF6AF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4681-8/05</w:t>
            </w:r>
          </w:p>
        </w:tc>
        <w:tc>
          <w:tcPr>
            <w:tcW w:w="6197" w:type="dxa"/>
            <w:tcBorders>
              <w:top w:val="nil"/>
              <w:left w:val="nil"/>
              <w:bottom w:val="single" w:sz="4" w:space="0" w:color="auto"/>
              <w:right w:val="single" w:sz="4" w:space="0" w:color="auto"/>
            </w:tcBorders>
            <w:shd w:val="clear" w:color="auto" w:fill="auto"/>
            <w:noWrap/>
            <w:vAlign w:val="center"/>
            <w:hideMark/>
          </w:tcPr>
          <w:p w14:paraId="28BDF15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lubrificantes</w:t>
            </w:r>
          </w:p>
        </w:tc>
        <w:tc>
          <w:tcPr>
            <w:tcW w:w="630" w:type="dxa"/>
            <w:tcBorders>
              <w:top w:val="nil"/>
              <w:left w:val="nil"/>
              <w:bottom w:val="single" w:sz="4" w:space="0" w:color="auto"/>
              <w:right w:val="single" w:sz="4" w:space="0" w:color="auto"/>
            </w:tcBorders>
            <w:shd w:val="clear" w:color="auto" w:fill="auto"/>
            <w:vAlign w:val="center"/>
            <w:hideMark/>
          </w:tcPr>
          <w:p w14:paraId="19DF5A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8A9B6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1C611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69D6E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50B783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BCF33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4682-6/00</w:t>
            </w:r>
          </w:p>
        </w:tc>
        <w:tc>
          <w:tcPr>
            <w:tcW w:w="6197" w:type="dxa"/>
            <w:tcBorders>
              <w:top w:val="nil"/>
              <w:left w:val="nil"/>
              <w:bottom w:val="single" w:sz="4" w:space="0" w:color="auto"/>
              <w:right w:val="single" w:sz="4" w:space="0" w:color="auto"/>
            </w:tcBorders>
            <w:shd w:val="clear" w:color="auto" w:fill="auto"/>
            <w:noWrap/>
            <w:vAlign w:val="center"/>
            <w:hideMark/>
          </w:tcPr>
          <w:p w14:paraId="06F1C6D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gás liquefeito de petróleo (GLP)</w:t>
            </w:r>
          </w:p>
        </w:tc>
        <w:tc>
          <w:tcPr>
            <w:tcW w:w="630" w:type="dxa"/>
            <w:tcBorders>
              <w:top w:val="nil"/>
              <w:left w:val="nil"/>
              <w:bottom w:val="single" w:sz="4" w:space="0" w:color="auto"/>
              <w:right w:val="single" w:sz="4" w:space="0" w:color="auto"/>
            </w:tcBorders>
            <w:shd w:val="clear" w:color="auto" w:fill="auto"/>
            <w:vAlign w:val="center"/>
            <w:hideMark/>
          </w:tcPr>
          <w:p w14:paraId="0465A9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B294D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A91A9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12D61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B5BE16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40E8B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4683-4/00</w:t>
            </w:r>
          </w:p>
        </w:tc>
        <w:tc>
          <w:tcPr>
            <w:tcW w:w="6197" w:type="dxa"/>
            <w:tcBorders>
              <w:top w:val="nil"/>
              <w:left w:val="nil"/>
              <w:bottom w:val="single" w:sz="4" w:space="0" w:color="auto"/>
              <w:right w:val="single" w:sz="4" w:space="0" w:color="auto"/>
            </w:tcBorders>
            <w:shd w:val="clear" w:color="auto" w:fill="auto"/>
            <w:noWrap/>
            <w:hideMark/>
          </w:tcPr>
          <w:p w14:paraId="6D16F4F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defensivos agrícolas, adubos, fertilizantes e corretivos do solo</w:t>
            </w:r>
          </w:p>
        </w:tc>
        <w:tc>
          <w:tcPr>
            <w:tcW w:w="630" w:type="dxa"/>
            <w:tcBorders>
              <w:top w:val="nil"/>
              <w:left w:val="nil"/>
              <w:bottom w:val="single" w:sz="4" w:space="0" w:color="auto"/>
              <w:right w:val="single" w:sz="4" w:space="0" w:color="auto"/>
            </w:tcBorders>
            <w:shd w:val="clear" w:color="auto" w:fill="auto"/>
            <w:vAlign w:val="center"/>
            <w:hideMark/>
          </w:tcPr>
          <w:p w14:paraId="24BFB2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93FB4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BFB23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C9E2E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3E93A7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EE328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4684-2/01</w:t>
            </w:r>
          </w:p>
        </w:tc>
        <w:tc>
          <w:tcPr>
            <w:tcW w:w="6197" w:type="dxa"/>
            <w:tcBorders>
              <w:top w:val="nil"/>
              <w:left w:val="nil"/>
              <w:bottom w:val="single" w:sz="4" w:space="0" w:color="auto"/>
              <w:right w:val="single" w:sz="4" w:space="0" w:color="auto"/>
            </w:tcBorders>
            <w:shd w:val="clear" w:color="auto" w:fill="auto"/>
            <w:noWrap/>
            <w:vAlign w:val="center"/>
            <w:hideMark/>
          </w:tcPr>
          <w:p w14:paraId="1B9E282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resinas e elastômeros</w:t>
            </w:r>
          </w:p>
        </w:tc>
        <w:tc>
          <w:tcPr>
            <w:tcW w:w="630" w:type="dxa"/>
            <w:tcBorders>
              <w:top w:val="nil"/>
              <w:left w:val="nil"/>
              <w:bottom w:val="single" w:sz="4" w:space="0" w:color="auto"/>
              <w:right w:val="single" w:sz="4" w:space="0" w:color="auto"/>
            </w:tcBorders>
            <w:shd w:val="clear" w:color="auto" w:fill="auto"/>
            <w:vAlign w:val="center"/>
            <w:hideMark/>
          </w:tcPr>
          <w:p w14:paraId="1D7776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B0BC7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E00CA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F5611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41AE41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5754D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4684-2/02</w:t>
            </w:r>
          </w:p>
        </w:tc>
        <w:tc>
          <w:tcPr>
            <w:tcW w:w="6197" w:type="dxa"/>
            <w:tcBorders>
              <w:top w:val="nil"/>
              <w:left w:val="nil"/>
              <w:bottom w:val="single" w:sz="4" w:space="0" w:color="auto"/>
              <w:right w:val="single" w:sz="4" w:space="0" w:color="auto"/>
            </w:tcBorders>
            <w:shd w:val="clear" w:color="auto" w:fill="auto"/>
            <w:noWrap/>
            <w:vAlign w:val="center"/>
            <w:hideMark/>
          </w:tcPr>
          <w:p w14:paraId="2021CF3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solventes</w:t>
            </w:r>
          </w:p>
        </w:tc>
        <w:tc>
          <w:tcPr>
            <w:tcW w:w="630" w:type="dxa"/>
            <w:tcBorders>
              <w:top w:val="nil"/>
              <w:left w:val="nil"/>
              <w:bottom w:val="single" w:sz="4" w:space="0" w:color="auto"/>
              <w:right w:val="single" w:sz="4" w:space="0" w:color="auto"/>
            </w:tcBorders>
            <w:shd w:val="clear" w:color="auto" w:fill="auto"/>
            <w:vAlign w:val="center"/>
            <w:hideMark/>
          </w:tcPr>
          <w:p w14:paraId="4C1857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CDF3C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B1A37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7DAE8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FCA742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6AC44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4684-2/99</w:t>
            </w:r>
          </w:p>
        </w:tc>
        <w:tc>
          <w:tcPr>
            <w:tcW w:w="6197" w:type="dxa"/>
            <w:tcBorders>
              <w:top w:val="nil"/>
              <w:left w:val="nil"/>
              <w:bottom w:val="single" w:sz="4" w:space="0" w:color="auto"/>
              <w:right w:val="single" w:sz="4" w:space="0" w:color="auto"/>
            </w:tcBorders>
            <w:shd w:val="clear" w:color="auto" w:fill="auto"/>
            <w:noWrap/>
            <w:hideMark/>
          </w:tcPr>
          <w:p w14:paraId="49DB4A5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outros produtos químicos e petroquímicos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7CC108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465CA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027AE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D5E90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256207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4D800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4685-1/00</w:t>
            </w:r>
          </w:p>
        </w:tc>
        <w:tc>
          <w:tcPr>
            <w:tcW w:w="6197" w:type="dxa"/>
            <w:tcBorders>
              <w:top w:val="nil"/>
              <w:left w:val="nil"/>
              <w:bottom w:val="single" w:sz="4" w:space="0" w:color="auto"/>
              <w:right w:val="single" w:sz="4" w:space="0" w:color="auto"/>
            </w:tcBorders>
            <w:shd w:val="clear" w:color="auto" w:fill="auto"/>
            <w:noWrap/>
            <w:hideMark/>
          </w:tcPr>
          <w:p w14:paraId="5DA7388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produtos siderúrgicos e metalúrgicos, exceto para construção</w:t>
            </w:r>
          </w:p>
        </w:tc>
        <w:tc>
          <w:tcPr>
            <w:tcW w:w="630" w:type="dxa"/>
            <w:tcBorders>
              <w:top w:val="nil"/>
              <w:left w:val="nil"/>
              <w:bottom w:val="single" w:sz="4" w:space="0" w:color="auto"/>
              <w:right w:val="single" w:sz="4" w:space="0" w:color="auto"/>
            </w:tcBorders>
            <w:shd w:val="clear" w:color="auto" w:fill="auto"/>
            <w:vAlign w:val="center"/>
            <w:hideMark/>
          </w:tcPr>
          <w:p w14:paraId="73300C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554B2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D4FB7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638F6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B8DADB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D2828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4686-9/01</w:t>
            </w:r>
          </w:p>
        </w:tc>
        <w:tc>
          <w:tcPr>
            <w:tcW w:w="6197" w:type="dxa"/>
            <w:tcBorders>
              <w:top w:val="nil"/>
              <w:left w:val="nil"/>
              <w:bottom w:val="single" w:sz="4" w:space="0" w:color="auto"/>
              <w:right w:val="single" w:sz="4" w:space="0" w:color="auto"/>
            </w:tcBorders>
            <w:shd w:val="clear" w:color="auto" w:fill="auto"/>
            <w:noWrap/>
            <w:vAlign w:val="center"/>
            <w:hideMark/>
          </w:tcPr>
          <w:p w14:paraId="38949AB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papel e papelão em bruto</w:t>
            </w:r>
          </w:p>
        </w:tc>
        <w:tc>
          <w:tcPr>
            <w:tcW w:w="630" w:type="dxa"/>
            <w:tcBorders>
              <w:top w:val="nil"/>
              <w:left w:val="nil"/>
              <w:bottom w:val="single" w:sz="4" w:space="0" w:color="auto"/>
              <w:right w:val="single" w:sz="4" w:space="0" w:color="auto"/>
            </w:tcBorders>
            <w:shd w:val="clear" w:color="auto" w:fill="auto"/>
            <w:vAlign w:val="center"/>
            <w:hideMark/>
          </w:tcPr>
          <w:p w14:paraId="38012AC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FD350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8D5D5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E6A35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DF0D3E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54E0E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4686-9/02</w:t>
            </w:r>
          </w:p>
        </w:tc>
        <w:tc>
          <w:tcPr>
            <w:tcW w:w="6197" w:type="dxa"/>
            <w:tcBorders>
              <w:top w:val="nil"/>
              <w:left w:val="nil"/>
              <w:bottom w:val="single" w:sz="4" w:space="0" w:color="auto"/>
              <w:right w:val="single" w:sz="4" w:space="0" w:color="auto"/>
            </w:tcBorders>
            <w:shd w:val="clear" w:color="auto" w:fill="auto"/>
            <w:noWrap/>
            <w:vAlign w:val="center"/>
            <w:hideMark/>
          </w:tcPr>
          <w:p w14:paraId="3E821C1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embalagens</w:t>
            </w:r>
          </w:p>
        </w:tc>
        <w:tc>
          <w:tcPr>
            <w:tcW w:w="630" w:type="dxa"/>
            <w:tcBorders>
              <w:top w:val="nil"/>
              <w:left w:val="nil"/>
              <w:bottom w:val="single" w:sz="4" w:space="0" w:color="auto"/>
              <w:right w:val="single" w:sz="4" w:space="0" w:color="auto"/>
            </w:tcBorders>
            <w:shd w:val="clear" w:color="auto" w:fill="auto"/>
            <w:vAlign w:val="center"/>
            <w:hideMark/>
          </w:tcPr>
          <w:p w14:paraId="207BF5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E7E29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91537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DF152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9A0FB2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AFD5D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4687-7/01</w:t>
            </w:r>
          </w:p>
        </w:tc>
        <w:tc>
          <w:tcPr>
            <w:tcW w:w="6197" w:type="dxa"/>
            <w:tcBorders>
              <w:top w:val="nil"/>
              <w:left w:val="nil"/>
              <w:bottom w:val="single" w:sz="4" w:space="0" w:color="auto"/>
              <w:right w:val="single" w:sz="4" w:space="0" w:color="auto"/>
            </w:tcBorders>
            <w:shd w:val="clear" w:color="auto" w:fill="auto"/>
            <w:noWrap/>
            <w:vAlign w:val="center"/>
            <w:hideMark/>
          </w:tcPr>
          <w:p w14:paraId="5502174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resíduos de papel e papelão</w:t>
            </w:r>
          </w:p>
        </w:tc>
        <w:tc>
          <w:tcPr>
            <w:tcW w:w="630" w:type="dxa"/>
            <w:tcBorders>
              <w:top w:val="nil"/>
              <w:left w:val="nil"/>
              <w:bottom w:val="single" w:sz="4" w:space="0" w:color="auto"/>
              <w:right w:val="single" w:sz="4" w:space="0" w:color="auto"/>
            </w:tcBorders>
            <w:shd w:val="clear" w:color="auto" w:fill="auto"/>
            <w:vAlign w:val="center"/>
            <w:hideMark/>
          </w:tcPr>
          <w:p w14:paraId="4C4466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72A5B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EF452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E0FA7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2012ED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FD0F1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4687-7/02</w:t>
            </w:r>
          </w:p>
        </w:tc>
        <w:tc>
          <w:tcPr>
            <w:tcW w:w="6197" w:type="dxa"/>
            <w:tcBorders>
              <w:top w:val="nil"/>
              <w:left w:val="nil"/>
              <w:bottom w:val="single" w:sz="4" w:space="0" w:color="auto"/>
              <w:right w:val="single" w:sz="4" w:space="0" w:color="auto"/>
            </w:tcBorders>
            <w:shd w:val="clear" w:color="auto" w:fill="auto"/>
            <w:noWrap/>
            <w:hideMark/>
          </w:tcPr>
          <w:p w14:paraId="6DCB852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resíduos e sucatas não metálicos, exceto de papel e papelão</w:t>
            </w:r>
          </w:p>
        </w:tc>
        <w:tc>
          <w:tcPr>
            <w:tcW w:w="630" w:type="dxa"/>
            <w:tcBorders>
              <w:top w:val="nil"/>
              <w:left w:val="nil"/>
              <w:bottom w:val="single" w:sz="4" w:space="0" w:color="auto"/>
              <w:right w:val="single" w:sz="4" w:space="0" w:color="auto"/>
            </w:tcBorders>
            <w:shd w:val="clear" w:color="auto" w:fill="auto"/>
            <w:vAlign w:val="center"/>
            <w:hideMark/>
          </w:tcPr>
          <w:p w14:paraId="33C0AB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18F51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24898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61D6D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E2ECDE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26FB0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4687-7/03</w:t>
            </w:r>
          </w:p>
        </w:tc>
        <w:tc>
          <w:tcPr>
            <w:tcW w:w="6197" w:type="dxa"/>
            <w:tcBorders>
              <w:top w:val="nil"/>
              <w:left w:val="nil"/>
              <w:bottom w:val="single" w:sz="4" w:space="0" w:color="auto"/>
              <w:right w:val="single" w:sz="4" w:space="0" w:color="auto"/>
            </w:tcBorders>
            <w:shd w:val="clear" w:color="auto" w:fill="auto"/>
            <w:noWrap/>
            <w:vAlign w:val="center"/>
            <w:hideMark/>
          </w:tcPr>
          <w:p w14:paraId="21CB2F8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resíduos e sucatas metálicos</w:t>
            </w:r>
          </w:p>
        </w:tc>
        <w:tc>
          <w:tcPr>
            <w:tcW w:w="630" w:type="dxa"/>
            <w:tcBorders>
              <w:top w:val="nil"/>
              <w:left w:val="nil"/>
              <w:bottom w:val="single" w:sz="4" w:space="0" w:color="auto"/>
              <w:right w:val="single" w:sz="4" w:space="0" w:color="auto"/>
            </w:tcBorders>
            <w:shd w:val="clear" w:color="auto" w:fill="auto"/>
            <w:vAlign w:val="center"/>
            <w:hideMark/>
          </w:tcPr>
          <w:p w14:paraId="0AEBE2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669B8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0C8BC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FF53C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A8E308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49ECC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4689-3/01</w:t>
            </w:r>
          </w:p>
        </w:tc>
        <w:tc>
          <w:tcPr>
            <w:tcW w:w="6197" w:type="dxa"/>
            <w:tcBorders>
              <w:top w:val="nil"/>
              <w:left w:val="nil"/>
              <w:bottom w:val="single" w:sz="4" w:space="0" w:color="auto"/>
              <w:right w:val="single" w:sz="4" w:space="0" w:color="auto"/>
            </w:tcBorders>
            <w:shd w:val="clear" w:color="auto" w:fill="auto"/>
            <w:noWrap/>
            <w:hideMark/>
          </w:tcPr>
          <w:p w14:paraId="1B1EB89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produtos da extração mineral, exceto combustíveis</w:t>
            </w:r>
          </w:p>
        </w:tc>
        <w:tc>
          <w:tcPr>
            <w:tcW w:w="630" w:type="dxa"/>
            <w:tcBorders>
              <w:top w:val="nil"/>
              <w:left w:val="nil"/>
              <w:bottom w:val="single" w:sz="4" w:space="0" w:color="auto"/>
              <w:right w:val="single" w:sz="4" w:space="0" w:color="auto"/>
            </w:tcBorders>
            <w:shd w:val="clear" w:color="auto" w:fill="auto"/>
            <w:vAlign w:val="center"/>
            <w:hideMark/>
          </w:tcPr>
          <w:p w14:paraId="049BD4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92C02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86917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2A763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B1C81C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BE854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4689-3/02</w:t>
            </w:r>
          </w:p>
        </w:tc>
        <w:tc>
          <w:tcPr>
            <w:tcW w:w="6197" w:type="dxa"/>
            <w:tcBorders>
              <w:top w:val="nil"/>
              <w:left w:val="nil"/>
              <w:bottom w:val="single" w:sz="4" w:space="0" w:color="auto"/>
              <w:right w:val="single" w:sz="4" w:space="0" w:color="auto"/>
            </w:tcBorders>
            <w:shd w:val="clear" w:color="auto" w:fill="auto"/>
            <w:noWrap/>
            <w:vAlign w:val="center"/>
            <w:hideMark/>
          </w:tcPr>
          <w:p w14:paraId="5B03772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fios e fibras beneficiados</w:t>
            </w:r>
          </w:p>
        </w:tc>
        <w:tc>
          <w:tcPr>
            <w:tcW w:w="630" w:type="dxa"/>
            <w:tcBorders>
              <w:top w:val="nil"/>
              <w:left w:val="nil"/>
              <w:bottom w:val="single" w:sz="4" w:space="0" w:color="auto"/>
              <w:right w:val="single" w:sz="4" w:space="0" w:color="auto"/>
            </w:tcBorders>
            <w:shd w:val="clear" w:color="auto" w:fill="auto"/>
            <w:vAlign w:val="center"/>
            <w:hideMark/>
          </w:tcPr>
          <w:p w14:paraId="2EFE3A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A1B0B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A8E3F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E3179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5BD8A3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FAA8F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4689-3/99</w:t>
            </w:r>
          </w:p>
        </w:tc>
        <w:tc>
          <w:tcPr>
            <w:tcW w:w="6197" w:type="dxa"/>
            <w:tcBorders>
              <w:top w:val="nil"/>
              <w:left w:val="nil"/>
              <w:bottom w:val="single" w:sz="4" w:space="0" w:color="auto"/>
              <w:right w:val="single" w:sz="4" w:space="0" w:color="auto"/>
            </w:tcBorders>
            <w:shd w:val="clear" w:color="auto" w:fill="auto"/>
            <w:noWrap/>
            <w:hideMark/>
          </w:tcPr>
          <w:p w14:paraId="5D549DA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especializado em outros produtos intermediários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1231EA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00436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C9A76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CC893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CB2195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36C91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4691-5/00</w:t>
            </w:r>
          </w:p>
        </w:tc>
        <w:tc>
          <w:tcPr>
            <w:tcW w:w="6197" w:type="dxa"/>
            <w:tcBorders>
              <w:top w:val="nil"/>
              <w:left w:val="nil"/>
              <w:bottom w:val="single" w:sz="4" w:space="0" w:color="auto"/>
              <w:right w:val="single" w:sz="4" w:space="0" w:color="auto"/>
            </w:tcBorders>
            <w:shd w:val="clear" w:color="auto" w:fill="auto"/>
            <w:noWrap/>
            <w:hideMark/>
          </w:tcPr>
          <w:p w14:paraId="270D880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mercadorias em geral, com predominância de produtos alimentícios</w:t>
            </w:r>
          </w:p>
        </w:tc>
        <w:tc>
          <w:tcPr>
            <w:tcW w:w="630" w:type="dxa"/>
            <w:tcBorders>
              <w:top w:val="nil"/>
              <w:left w:val="nil"/>
              <w:bottom w:val="single" w:sz="4" w:space="0" w:color="auto"/>
              <w:right w:val="single" w:sz="4" w:space="0" w:color="auto"/>
            </w:tcBorders>
            <w:shd w:val="clear" w:color="auto" w:fill="auto"/>
            <w:vAlign w:val="center"/>
            <w:hideMark/>
          </w:tcPr>
          <w:p w14:paraId="4D28B3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D70E9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FAF32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F3704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0535A8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78445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4692-3/00</w:t>
            </w:r>
          </w:p>
        </w:tc>
        <w:tc>
          <w:tcPr>
            <w:tcW w:w="6197" w:type="dxa"/>
            <w:tcBorders>
              <w:top w:val="nil"/>
              <w:left w:val="nil"/>
              <w:bottom w:val="single" w:sz="4" w:space="0" w:color="auto"/>
              <w:right w:val="single" w:sz="4" w:space="0" w:color="auto"/>
            </w:tcBorders>
            <w:shd w:val="clear" w:color="auto" w:fill="auto"/>
            <w:noWrap/>
            <w:hideMark/>
          </w:tcPr>
          <w:p w14:paraId="68769FB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mercadorias em geral, com predominância de insumos agropecuários</w:t>
            </w:r>
          </w:p>
        </w:tc>
        <w:tc>
          <w:tcPr>
            <w:tcW w:w="630" w:type="dxa"/>
            <w:tcBorders>
              <w:top w:val="nil"/>
              <w:left w:val="nil"/>
              <w:bottom w:val="single" w:sz="4" w:space="0" w:color="auto"/>
              <w:right w:val="single" w:sz="4" w:space="0" w:color="auto"/>
            </w:tcBorders>
            <w:shd w:val="clear" w:color="auto" w:fill="auto"/>
            <w:vAlign w:val="center"/>
            <w:hideMark/>
          </w:tcPr>
          <w:p w14:paraId="29DA0B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D08FB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CB5E2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8BC71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6D7CDD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8C5F3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4693-1/00</w:t>
            </w:r>
          </w:p>
        </w:tc>
        <w:tc>
          <w:tcPr>
            <w:tcW w:w="6197" w:type="dxa"/>
            <w:tcBorders>
              <w:top w:val="nil"/>
              <w:left w:val="nil"/>
              <w:bottom w:val="single" w:sz="4" w:space="0" w:color="auto"/>
              <w:right w:val="single" w:sz="4" w:space="0" w:color="auto"/>
            </w:tcBorders>
            <w:shd w:val="clear" w:color="auto" w:fill="auto"/>
            <w:noWrap/>
            <w:hideMark/>
          </w:tcPr>
          <w:p w14:paraId="6D26967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atacadista de mercadorias em geral, sem predominância de alimentos ou de insumos agropecuários</w:t>
            </w:r>
          </w:p>
        </w:tc>
        <w:tc>
          <w:tcPr>
            <w:tcW w:w="630" w:type="dxa"/>
            <w:tcBorders>
              <w:top w:val="nil"/>
              <w:left w:val="nil"/>
              <w:bottom w:val="single" w:sz="4" w:space="0" w:color="auto"/>
              <w:right w:val="single" w:sz="4" w:space="0" w:color="auto"/>
            </w:tcBorders>
            <w:shd w:val="clear" w:color="auto" w:fill="auto"/>
            <w:vAlign w:val="center"/>
            <w:hideMark/>
          </w:tcPr>
          <w:p w14:paraId="7C6797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D1C46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0C445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49C2F8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C75038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FFFB6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4711-3/01</w:t>
            </w:r>
          </w:p>
        </w:tc>
        <w:tc>
          <w:tcPr>
            <w:tcW w:w="6197" w:type="dxa"/>
            <w:tcBorders>
              <w:top w:val="nil"/>
              <w:left w:val="nil"/>
              <w:bottom w:val="single" w:sz="4" w:space="0" w:color="auto"/>
              <w:right w:val="single" w:sz="4" w:space="0" w:color="auto"/>
            </w:tcBorders>
            <w:shd w:val="clear" w:color="auto" w:fill="auto"/>
            <w:noWrap/>
            <w:hideMark/>
          </w:tcPr>
          <w:p w14:paraId="5001669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mercadorias em geral, com predominância de produtos alimentícios - hipermercados</w:t>
            </w:r>
          </w:p>
        </w:tc>
        <w:tc>
          <w:tcPr>
            <w:tcW w:w="630" w:type="dxa"/>
            <w:tcBorders>
              <w:top w:val="nil"/>
              <w:left w:val="nil"/>
              <w:bottom w:val="single" w:sz="4" w:space="0" w:color="auto"/>
              <w:right w:val="single" w:sz="4" w:space="0" w:color="auto"/>
            </w:tcBorders>
            <w:shd w:val="clear" w:color="auto" w:fill="auto"/>
            <w:vAlign w:val="center"/>
            <w:hideMark/>
          </w:tcPr>
          <w:p w14:paraId="60CA69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031E2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4D98B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8B896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2CEDB6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0153D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4711-3/02</w:t>
            </w:r>
          </w:p>
        </w:tc>
        <w:tc>
          <w:tcPr>
            <w:tcW w:w="6197" w:type="dxa"/>
            <w:tcBorders>
              <w:top w:val="nil"/>
              <w:left w:val="nil"/>
              <w:bottom w:val="single" w:sz="4" w:space="0" w:color="auto"/>
              <w:right w:val="single" w:sz="4" w:space="0" w:color="auto"/>
            </w:tcBorders>
            <w:shd w:val="clear" w:color="auto" w:fill="auto"/>
            <w:noWrap/>
            <w:hideMark/>
          </w:tcPr>
          <w:p w14:paraId="29E4D08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mercadorias em geral, com predominância de produtos alimentícios - supermercados</w:t>
            </w:r>
          </w:p>
        </w:tc>
        <w:tc>
          <w:tcPr>
            <w:tcW w:w="630" w:type="dxa"/>
            <w:tcBorders>
              <w:top w:val="nil"/>
              <w:left w:val="nil"/>
              <w:bottom w:val="single" w:sz="4" w:space="0" w:color="auto"/>
              <w:right w:val="single" w:sz="4" w:space="0" w:color="auto"/>
            </w:tcBorders>
            <w:shd w:val="clear" w:color="auto" w:fill="auto"/>
            <w:vAlign w:val="center"/>
            <w:hideMark/>
          </w:tcPr>
          <w:p w14:paraId="4A20CF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7C01A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FC3645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5ECA6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80228E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4C4C2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4712-1/00</w:t>
            </w:r>
          </w:p>
        </w:tc>
        <w:tc>
          <w:tcPr>
            <w:tcW w:w="6197" w:type="dxa"/>
            <w:tcBorders>
              <w:top w:val="nil"/>
              <w:left w:val="nil"/>
              <w:bottom w:val="single" w:sz="4" w:space="0" w:color="auto"/>
              <w:right w:val="single" w:sz="4" w:space="0" w:color="auto"/>
            </w:tcBorders>
            <w:shd w:val="clear" w:color="auto" w:fill="auto"/>
            <w:noWrap/>
            <w:hideMark/>
          </w:tcPr>
          <w:p w14:paraId="4B5A59E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mercadorias em geral, com predominância de produtos alimentícios - minimercados, mercearias e armazéns</w:t>
            </w:r>
          </w:p>
        </w:tc>
        <w:tc>
          <w:tcPr>
            <w:tcW w:w="630" w:type="dxa"/>
            <w:tcBorders>
              <w:top w:val="nil"/>
              <w:left w:val="nil"/>
              <w:bottom w:val="single" w:sz="4" w:space="0" w:color="auto"/>
              <w:right w:val="single" w:sz="4" w:space="0" w:color="auto"/>
            </w:tcBorders>
            <w:shd w:val="clear" w:color="auto" w:fill="auto"/>
            <w:vAlign w:val="center"/>
            <w:hideMark/>
          </w:tcPr>
          <w:p w14:paraId="643771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E041D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EFCE8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77394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796B55" w:rsidRPr="00B538B2" w14:paraId="4EB9B036"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5E822C1"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3589EAE7"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070580E1"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92DECDC"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1E4ABCE"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6C9FEFA6"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44F40C9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4A9D9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4713-0/01</w:t>
            </w:r>
          </w:p>
        </w:tc>
        <w:tc>
          <w:tcPr>
            <w:tcW w:w="6197" w:type="dxa"/>
            <w:tcBorders>
              <w:top w:val="nil"/>
              <w:left w:val="nil"/>
              <w:bottom w:val="single" w:sz="4" w:space="0" w:color="auto"/>
              <w:right w:val="single" w:sz="4" w:space="0" w:color="auto"/>
            </w:tcBorders>
            <w:shd w:val="clear" w:color="auto" w:fill="auto"/>
            <w:noWrap/>
            <w:vAlign w:val="center"/>
            <w:hideMark/>
          </w:tcPr>
          <w:p w14:paraId="431024A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Lojas de departamentos ou magazines</w:t>
            </w:r>
          </w:p>
        </w:tc>
        <w:tc>
          <w:tcPr>
            <w:tcW w:w="630" w:type="dxa"/>
            <w:tcBorders>
              <w:top w:val="nil"/>
              <w:left w:val="nil"/>
              <w:bottom w:val="single" w:sz="4" w:space="0" w:color="auto"/>
              <w:right w:val="single" w:sz="4" w:space="0" w:color="auto"/>
            </w:tcBorders>
            <w:shd w:val="clear" w:color="auto" w:fill="auto"/>
            <w:vAlign w:val="center"/>
            <w:hideMark/>
          </w:tcPr>
          <w:p w14:paraId="5D59EE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E1075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883F3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92E6C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DE7CB1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19487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4713-0/02</w:t>
            </w:r>
          </w:p>
        </w:tc>
        <w:tc>
          <w:tcPr>
            <w:tcW w:w="6197" w:type="dxa"/>
            <w:tcBorders>
              <w:top w:val="nil"/>
              <w:left w:val="nil"/>
              <w:bottom w:val="single" w:sz="4" w:space="0" w:color="auto"/>
              <w:right w:val="single" w:sz="4" w:space="0" w:color="auto"/>
            </w:tcBorders>
            <w:shd w:val="clear" w:color="auto" w:fill="auto"/>
            <w:noWrap/>
            <w:vAlign w:val="center"/>
            <w:hideMark/>
          </w:tcPr>
          <w:p w14:paraId="1A0BEC0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Lojas de variedades, exceto lojas de departamentos ou magazines</w:t>
            </w:r>
          </w:p>
        </w:tc>
        <w:tc>
          <w:tcPr>
            <w:tcW w:w="630" w:type="dxa"/>
            <w:tcBorders>
              <w:top w:val="nil"/>
              <w:left w:val="nil"/>
              <w:bottom w:val="single" w:sz="4" w:space="0" w:color="auto"/>
              <w:right w:val="single" w:sz="4" w:space="0" w:color="auto"/>
            </w:tcBorders>
            <w:shd w:val="clear" w:color="auto" w:fill="auto"/>
            <w:vAlign w:val="center"/>
            <w:hideMark/>
          </w:tcPr>
          <w:p w14:paraId="566AD1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AEEAA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103BF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7CD66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C009E5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06620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4713-0/03</w:t>
            </w:r>
          </w:p>
        </w:tc>
        <w:tc>
          <w:tcPr>
            <w:tcW w:w="6197" w:type="dxa"/>
            <w:tcBorders>
              <w:top w:val="nil"/>
              <w:left w:val="nil"/>
              <w:bottom w:val="single" w:sz="4" w:space="0" w:color="auto"/>
              <w:right w:val="single" w:sz="4" w:space="0" w:color="auto"/>
            </w:tcBorders>
            <w:shd w:val="clear" w:color="auto" w:fill="auto"/>
            <w:noWrap/>
            <w:vAlign w:val="center"/>
            <w:hideMark/>
          </w:tcPr>
          <w:p w14:paraId="28E924B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 xml:space="preserve">Lojas </w:t>
            </w:r>
            <w:r w:rsidRPr="00B538B2">
              <w:rPr>
                <w:rFonts w:ascii="Arial" w:eastAsia="Times New Roman" w:hAnsi="Arial" w:cs="Arial"/>
                <w:i/>
                <w:iCs/>
                <w:sz w:val="16"/>
                <w:szCs w:val="16"/>
                <w:lang w:val="pt-BR" w:eastAsia="pt-BR"/>
              </w:rPr>
              <w:t>duty free</w:t>
            </w:r>
            <w:r w:rsidRPr="00B538B2">
              <w:rPr>
                <w:rFonts w:ascii="Arial" w:eastAsia="Times New Roman" w:hAnsi="Arial" w:cs="Arial"/>
                <w:sz w:val="16"/>
                <w:szCs w:val="16"/>
                <w:lang w:val="pt-BR" w:eastAsia="pt-BR"/>
              </w:rPr>
              <w:t xml:space="preserve"> de aeroportos internacionais</w:t>
            </w:r>
          </w:p>
        </w:tc>
        <w:tc>
          <w:tcPr>
            <w:tcW w:w="630" w:type="dxa"/>
            <w:tcBorders>
              <w:top w:val="nil"/>
              <w:left w:val="nil"/>
              <w:bottom w:val="single" w:sz="4" w:space="0" w:color="auto"/>
              <w:right w:val="single" w:sz="4" w:space="0" w:color="auto"/>
            </w:tcBorders>
            <w:shd w:val="clear" w:color="auto" w:fill="auto"/>
            <w:vAlign w:val="center"/>
            <w:hideMark/>
          </w:tcPr>
          <w:p w14:paraId="133324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BFCD1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CF1EC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816C1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EF1ED2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EC79D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4721-1/02</w:t>
            </w:r>
          </w:p>
        </w:tc>
        <w:tc>
          <w:tcPr>
            <w:tcW w:w="6197" w:type="dxa"/>
            <w:tcBorders>
              <w:top w:val="nil"/>
              <w:left w:val="nil"/>
              <w:bottom w:val="single" w:sz="4" w:space="0" w:color="auto"/>
              <w:right w:val="single" w:sz="4" w:space="0" w:color="auto"/>
            </w:tcBorders>
            <w:shd w:val="clear" w:color="auto" w:fill="auto"/>
            <w:noWrap/>
            <w:vAlign w:val="center"/>
            <w:hideMark/>
          </w:tcPr>
          <w:p w14:paraId="7B03DA4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Padaria e confeitaria com predominância de revenda</w:t>
            </w:r>
          </w:p>
        </w:tc>
        <w:tc>
          <w:tcPr>
            <w:tcW w:w="630" w:type="dxa"/>
            <w:tcBorders>
              <w:top w:val="nil"/>
              <w:left w:val="nil"/>
              <w:bottom w:val="single" w:sz="4" w:space="0" w:color="auto"/>
              <w:right w:val="single" w:sz="4" w:space="0" w:color="auto"/>
            </w:tcBorders>
            <w:shd w:val="clear" w:color="auto" w:fill="auto"/>
            <w:vAlign w:val="center"/>
            <w:hideMark/>
          </w:tcPr>
          <w:p w14:paraId="5DD9D5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8F369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D1EB4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E110B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EF6EBB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2240D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4721-1/03</w:t>
            </w:r>
          </w:p>
        </w:tc>
        <w:tc>
          <w:tcPr>
            <w:tcW w:w="6197" w:type="dxa"/>
            <w:tcBorders>
              <w:top w:val="nil"/>
              <w:left w:val="nil"/>
              <w:bottom w:val="single" w:sz="4" w:space="0" w:color="auto"/>
              <w:right w:val="single" w:sz="4" w:space="0" w:color="auto"/>
            </w:tcBorders>
            <w:shd w:val="clear" w:color="auto" w:fill="auto"/>
            <w:noWrap/>
            <w:vAlign w:val="center"/>
            <w:hideMark/>
          </w:tcPr>
          <w:p w14:paraId="6C1FCAF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laticínios e frios</w:t>
            </w:r>
          </w:p>
        </w:tc>
        <w:tc>
          <w:tcPr>
            <w:tcW w:w="630" w:type="dxa"/>
            <w:tcBorders>
              <w:top w:val="nil"/>
              <w:left w:val="nil"/>
              <w:bottom w:val="single" w:sz="4" w:space="0" w:color="auto"/>
              <w:right w:val="single" w:sz="4" w:space="0" w:color="auto"/>
            </w:tcBorders>
            <w:shd w:val="clear" w:color="auto" w:fill="auto"/>
            <w:vAlign w:val="center"/>
            <w:hideMark/>
          </w:tcPr>
          <w:p w14:paraId="1AB97C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8F3E6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FCCAC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A0864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FF6747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1BD59C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4721-1/04</w:t>
            </w:r>
          </w:p>
        </w:tc>
        <w:tc>
          <w:tcPr>
            <w:tcW w:w="6197" w:type="dxa"/>
            <w:tcBorders>
              <w:top w:val="nil"/>
              <w:left w:val="nil"/>
              <w:bottom w:val="single" w:sz="4" w:space="0" w:color="auto"/>
              <w:right w:val="single" w:sz="4" w:space="0" w:color="auto"/>
            </w:tcBorders>
            <w:shd w:val="clear" w:color="auto" w:fill="auto"/>
            <w:noWrap/>
            <w:vAlign w:val="center"/>
            <w:hideMark/>
          </w:tcPr>
          <w:p w14:paraId="382A8EE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doces, balas, bombons e semelhantes</w:t>
            </w:r>
          </w:p>
        </w:tc>
        <w:tc>
          <w:tcPr>
            <w:tcW w:w="630" w:type="dxa"/>
            <w:tcBorders>
              <w:top w:val="nil"/>
              <w:left w:val="nil"/>
              <w:bottom w:val="single" w:sz="4" w:space="0" w:color="auto"/>
              <w:right w:val="single" w:sz="4" w:space="0" w:color="auto"/>
            </w:tcBorders>
            <w:shd w:val="clear" w:color="auto" w:fill="auto"/>
            <w:vAlign w:val="center"/>
            <w:hideMark/>
          </w:tcPr>
          <w:p w14:paraId="53B8D2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46A23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6E890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30B9F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6EFF1C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CDEE8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4722-9/01</w:t>
            </w:r>
          </w:p>
        </w:tc>
        <w:tc>
          <w:tcPr>
            <w:tcW w:w="6197" w:type="dxa"/>
            <w:tcBorders>
              <w:top w:val="nil"/>
              <w:left w:val="nil"/>
              <w:bottom w:val="single" w:sz="4" w:space="0" w:color="auto"/>
              <w:right w:val="single" w:sz="4" w:space="0" w:color="auto"/>
            </w:tcBorders>
            <w:shd w:val="clear" w:color="auto" w:fill="auto"/>
            <w:noWrap/>
            <w:vAlign w:val="center"/>
            <w:hideMark/>
          </w:tcPr>
          <w:p w14:paraId="2E95C5B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carnes - açougues</w:t>
            </w:r>
          </w:p>
        </w:tc>
        <w:tc>
          <w:tcPr>
            <w:tcW w:w="630" w:type="dxa"/>
            <w:tcBorders>
              <w:top w:val="nil"/>
              <w:left w:val="nil"/>
              <w:bottom w:val="single" w:sz="4" w:space="0" w:color="auto"/>
              <w:right w:val="single" w:sz="4" w:space="0" w:color="auto"/>
            </w:tcBorders>
            <w:shd w:val="clear" w:color="auto" w:fill="auto"/>
            <w:vAlign w:val="center"/>
            <w:hideMark/>
          </w:tcPr>
          <w:p w14:paraId="42CE84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7B645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69ED7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6BA5F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F5E51D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E1BEF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4722-9/02</w:t>
            </w:r>
          </w:p>
        </w:tc>
        <w:tc>
          <w:tcPr>
            <w:tcW w:w="6197" w:type="dxa"/>
            <w:tcBorders>
              <w:top w:val="nil"/>
              <w:left w:val="nil"/>
              <w:bottom w:val="single" w:sz="4" w:space="0" w:color="auto"/>
              <w:right w:val="single" w:sz="4" w:space="0" w:color="auto"/>
            </w:tcBorders>
            <w:shd w:val="clear" w:color="auto" w:fill="auto"/>
            <w:noWrap/>
            <w:vAlign w:val="center"/>
            <w:hideMark/>
          </w:tcPr>
          <w:p w14:paraId="40C3044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Peixaria</w:t>
            </w:r>
          </w:p>
        </w:tc>
        <w:tc>
          <w:tcPr>
            <w:tcW w:w="630" w:type="dxa"/>
            <w:tcBorders>
              <w:top w:val="nil"/>
              <w:left w:val="nil"/>
              <w:bottom w:val="single" w:sz="4" w:space="0" w:color="auto"/>
              <w:right w:val="single" w:sz="4" w:space="0" w:color="auto"/>
            </w:tcBorders>
            <w:shd w:val="clear" w:color="auto" w:fill="auto"/>
            <w:vAlign w:val="center"/>
            <w:hideMark/>
          </w:tcPr>
          <w:p w14:paraId="148776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BCC7A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E8A33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6DD35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3D1E46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076EA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4723-7/00</w:t>
            </w:r>
          </w:p>
        </w:tc>
        <w:tc>
          <w:tcPr>
            <w:tcW w:w="6197" w:type="dxa"/>
            <w:tcBorders>
              <w:top w:val="nil"/>
              <w:left w:val="nil"/>
              <w:bottom w:val="single" w:sz="4" w:space="0" w:color="auto"/>
              <w:right w:val="single" w:sz="4" w:space="0" w:color="auto"/>
            </w:tcBorders>
            <w:shd w:val="clear" w:color="auto" w:fill="auto"/>
            <w:noWrap/>
            <w:vAlign w:val="center"/>
            <w:hideMark/>
          </w:tcPr>
          <w:p w14:paraId="6D05226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bebidas</w:t>
            </w:r>
          </w:p>
        </w:tc>
        <w:tc>
          <w:tcPr>
            <w:tcW w:w="630" w:type="dxa"/>
            <w:tcBorders>
              <w:top w:val="nil"/>
              <w:left w:val="nil"/>
              <w:bottom w:val="single" w:sz="4" w:space="0" w:color="auto"/>
              <w:right w:val="single" w:sz="4" w:space="0" w:color="auto"/>
            </w:tcBorders>
            <w:shd w:val="clear" w:color="auto" w:fill="auto"/>
            <w:vAlign w:val="center"/>
            <w:hideMark/>
          </w:tcPr>
          <w:p w14:paraId="790536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80174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AD794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B7071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B9C870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63345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4724-5/00</w:t>
            </w:r>
          </w:p>
        </w:tc>
        <w:tc>
          <w:tcPr>
            <w:tcW w:w="6197" w:type="dxa"/>
            <w:tcBorders>
              <w:top w:val="nil"/>
              <w:left w:val="nil"/>
              <w:bottom w:val="single" w:sz="4" w:space="0" w:color="auto"/>
              <w:right w:val="single" w:sz="4" w:space="0" w:color="auto"/>
            </w:tcBorders>
            <w:shd w:val="clear" w:color="auto" w:fill="auto"/>
            <w:noWrap/>
            <w:vAlign w:val="center"/>
            <w:hideMark/>
          </w:tcPr>
          <w:p w14:paraId="47FF92F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hortifrutigranjeiros</w:t>
            </w:r>
          </w:p>
        </w:tc>
        <w:tc>
          <w:tcPr>
            <w:tcW w:w="630" w:type="dxa"/>
            <w:tcBorders>
              <w:top w:val="nil"/>
              <w:left w:val="nil"/>
              <w:bottom w:val="single" w:sz="4" w:space="0" w:color="auto"/>
              <w:right w:val="single" w:sz="4" w:space="0" w:color="auto"/>
            </w:tcBorders>
            <w:shd w:val="clear" w:color="auto" w:fill="auto"/>
            <w:vAlign w:val="center"/>
            <w:hideMark/>
          </w:tcPr>
          <w:p w14:paraId="32B664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A3966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70FB0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FE913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BC9455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EF43C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4729-6/01</w:t>
            </w:r>
          </w:p>
        </w:tc>
        <w:tc>
          <w:tcPr>
            <w:tcW w:w="6197" w:type="dxa"/>
            <w:tcBorders>
              <w:top w:val="nil"/>
              <w:left w:val="nil"/>
              <w:bottom w:val="single" w:sz="4" w:space="0" w:color="auto"/>
              <w:right w:val="single" w:sz="4" w:space="0" w:color="auto"/>
            </w:tcBorders>
            <w:shd w:val="clear" w:color="auto" w:fill="auto"/>
            <w:noWrap/>
            <w:vAlign w:val="center"/>
            <w:hideMark/>
          </w:tcPr>
          <w:p w14:paraId="0AB686F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Tabacaria</w:t>
            </w:r>
          </w:p>
        </w:tc>
        <w:tc>
          <w:tcPr>
            <w:tcW w:w="630" w:type="dxa"/>
            <w:tcBorders>
              <w:top w:val="nil"/>
              <w:left w:val="nil"/>
              <w:bottom w:val="single" w:sz="4" w:space="0" w:color="auto"/>
              <w:right w:val="single" w:sz="4" w:space="0" w:color="auto"/>
            </w:tcBorders>
            <w:shd w:val="clear" w:color="auto" w:fill="auto"/>
            <w:vAlign w:val="center"/>
            <w:hideMark/>
          </w:tcPr>
          <w:p w14:paraId="176541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282F83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57993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41B70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682BED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375E8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4729-6/02</w:t>
            </w:r>
          </w:p>
        </w:tc>
        <w:tc>
          <w:tcPr>
            <w:tcW w:w="6197" w:type="dxa"/>
            <w:tcBorders>
              <w:top w:val="nil"/>
              <w:left w:val="nil"/>
              <w:bottom w:val="single" w:sz="4" w:space="0" w:color="auto"/>
              <w:right w:val="single" w:sz="4" w:space="0" w:color="auto"/>
            </w:tcBorders>
            <w:shd w:val="clear" w:color="auto" w:fill="auto"/>
            <w:noWrap/>
            <w:vAlign w:val="center"/>
            <w:hideMark/>
          </w:tcPr>
          <w:p w14:paraId="6D639FC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mercadorias em lojas de conveniência</w:t>
            </w:r>
          </w:p>
        </w:tc>
        <w:tc>
          <w:tcPr>
            <w:tcW w:w="630" w:type="dxa"/>
            <w:tcBorders>
              <w:top w:val="nil"/>
              <w:left w:val="nil"/>
              <w:bottom w:val="single" w:sz="4" w:space="0" w:color="auto"/>
              <w:right w:val="single" w:sz="4" w:space="0" w:color="auto"/>
            </w:tcBorders>
            <w:shd w:val="clear" w:color="auto" w:fill="auto"/>
            <w:vAlign w:val="center"/>
            <w:hideMark/>
          </w:tcPr>
          <w:p w14:paraId="21F575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0B7F1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BB702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6EB93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70098B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0E12C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4729-6/99</w:t>
            </w:r>
          </w:p>
        </w:tc>
        <w:tc>
          <w:tcPr>
            <w:tcW w:w="6197" w:type="dxa"/>
            <w:tcBorders>
              <w:top w:val="nil"/>
              <w:left w:val="nil"/>
              <w:bottom w:val="single" w:sz="4" w:space="0" w:color="auto"/>
              <w:right w:val="single" w:sz="4" w:space="0" w:color="auto"/>
            </w:tcBorders>
            <w:shd w:val="clear" w:color="auto" w:fill="auto"/>
            <w:noWrap/>
            <w:hideMark/>
          </w:tcPr>
          <w:p w14:paraId="4972536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produtos alimentícios em geral ou especializado em produtos alimentícios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41F554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BB4CF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28A90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8E43C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F287AE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CEEC2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4731-8/00</w:t>
            </w:r>
          </w:p>
        </w:tc>
        <w:tc>
          <w:tcPr>
            <w:tcW w:w="6197" w:type="dxa"/>
            <w:tcBorders>
              <w:top w:val="nil"/>
              <w:left w:val="nil"/>
              <w:bottom w:val="single" w:sz="4" w:space="0" w:color="auto"/>
              <w:right w:val="single" w:sz="4" w:space="0" w:color="auto"/>
            </w:tcBorders>
            <w:shd w:val="clear" w:color="auto" w:fill="auto"/>
            <w:noWrap/>
            <w:vAlign w:val="center"/>
            <w:hideMark/>
          </w:tcPr>
          <w:p w14:paraId="0EA4A5D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combustíveis para veículos automotores</w:t>
            </w:r>
          </w:p>
        </w:tc>
        <w:tc>
          <w:tcPr>
            <w:tcW w:w="630" w:type="dxa"/>
            <w:tcBorders>
              <w:top w:val="nil"/>
              <w:left w:val="nil"/>
              <w:bottom w:val="single" w:sz="4" w:space="0" w:color="auto"/>
              <w:right w:val="single" w:sz="4" w:space="0" w:color="auto"/>
            </w:tcBorders>
            <w:shd w:val="clear" w:color="auto" w:fill="auto"/>
            <w:vAlign w:val="center"/>
            <w:hideMark/>
          </w:tcPr>
          <w:p w14:paraId="5D79DF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77F06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F2F7C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BBCA5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7D9B24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EFEBD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4732-6/00</w:t>
            </w:r>
          </w:p>
        </w:tc>
        <w:tc>
          <w:tcPr>
            <w:tcW w:w="6197" w:type="dxa"/>
            <w:tcBorders>
              <w:top w:val="nil"/>
              <w:left w:val="nil"/>
              <w:bottom w:val="single" w:sz="4" w:space="0" w:color="auto"/>
              <w:right w:val="single" w:sz="4" w:space="0" w:color="auto"/>
            </w:tcBorders>
            <w:shd w:val="clear" w:color="auto" w:fill="auto"/>
            <w:noWrap/>
            <w:vAlign w:val="center"/>
            <w:hideMark/>
          </w:tcPr>
          <w:p w14:paraId="5DA7F8E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lubrificantes</w:t>
            </w:r>
          </w:p>
        </w:tc>
        <w:tc>
          <w:tcPr>
            <w:tcW w:w="630" w:type="dxa"/>
            <w:tcBorders>
              <w:top w:val="nil"/>
              <w:left w:val="nil"/>
              <w:bottom w:val="single" w:sz="4" w:space="0" w:color="auto"/>
              <w:right w:val="single" w:sz="4" w:space="0" w:color="auto"/>
            </w:tcBorders>
            <w:shd w:val="clear" w:color="auto" w:fill="auto"/>
            <w:vAlign w:val="center"/>
            <w:hideMark/>
          </w:tcPr>
          <w:p w14:paraId="1004E4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6B645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98C3A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3BAFF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EFF2E4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59A52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4741-5/00</w:t>
            </w:r>
          </w:p>
        </w:tc>
        <w:tc>
          <w:tcPr>
            <w:tcW w:w="6197" w:type="dxa"/>
            <w:tcBorders>
              <w:top w:val="nil"/>
              <w:left w:val="nil"/>
              <w:bottom w:val="single" w:sz="4" w:space="0" w:color="auto"/>
              <w:right w:val="single" w:sz="4" w:space="0" w:color="auto"/>
            </w:tcBorders>
            <w:shd w:val="clear" w:color="auto" w:fill="auto"/>
            <w:noWrap/>
            <w:vAlign w:val="center"/>
            <w:hideMark/>
          </w:tcPr>
          <w:p w14:paraId="0C4B606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tintas e materiais para pintura</w:t>
            </w:r>
          </w:p>
        </w:tc>
        <w:tc>
          <w:tcPr>
            <w:tcW w:w="630" w:type="dxa"/>
            <w:tcBorders>
              <w:top w:val="nil"/>
              <w:left w:val="nil"/>
              <w:bottom w:val="single" w:sz="4" w:space="0" w:color="auto"/>
              <w:right w:val="single" w:sz="4" w:space="0" w:color="auto"/>
            </w:tcBorders>
            <w:shd w:val="clear" w:color="auto" w:fill="auto"/>
            <w:vAlign w:val="center"/>
            <w:hideMark/>
          </w:tcPr>
          <w:p w14:paraId="42BEC7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BFB69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706AE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66796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C22FF4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E9EDC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4742-3/00</w:t>
            </w:r>
          </w:p>
        </w:tc>
        <w:tc>
          <w:tcPr>
            <w:tcW w:w="6197" w:type="dxa"/>
            <w:tcBorders>
              <w:top w:val="nil"/>
              <w:left w:val="nil"/>
              <w:bottom w:val="single" w:sz="4" w:space="0" w:color="auto"/>
              <w:right w:val="single" w:sz="4" w:space="0" w:color="auto"/>
            </w:tcBorders>
            <w:shd w:val="clear" w:color="auto" w:fill="auto"/>
            <w:noWrap/>
            <w:vAlign w:val="center"/>
            <w:hideMark/>
          </w:tcPr>
          <w:p w14:paraId="1F7AB61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material elétrico</w:t>
            </w:r>
          </w:p>
        </w:tc>
        <w:tc>
          <w:tcPr>
            <w:tcW w:w="630" w:type="dxa"/>
            <w:tcBorders>
              <w:top w:val="nil"/>
              <w:left w:val="nil"/>
              <w:bottom w:val="single" w:sz="4" w:space="0" w:color="auto"/>
              <w:right w:val="single" w:sz="4" w:space="0" w:color="auto"/>
            </w:tcBorders>
            <w:shd w:val="clear" w:color="auto" w:fill="auto"/>
            <w:vAlign w:val="center"/>
            <w:hideMark/>
          </w:tcPr>
          <w:p w14:paraId="41A738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72921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00062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9CD82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EF261A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5A825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4743-1/00</w:t>
            </w:r>
          </w:p>
        </w:tc>
        <w:tc>
          <w:tcPr>
            <w:tcW w:w="6197" w:type="dxa"/>
            <w:tcBorders>
              <w:top w:val="nil"/>
              <w:left w:val="nil"/>
              <w:bottom w:val="single" w:sz="4" w:space="0" w:color="auto"/>
              <w:right w:val="single" w:sz="4" w:space="0" w:color="auto"/>
            </w:tcBorders>
            <w:shd w:val="clear" w:color="auto" w:fill="auto"/>
            <w:noWrap/>
            <w:vAlign w:val="center"/>
            <w:hideMark/>
          </w:tcPr>
          <w:p w14:paraId="5EAAF08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vidros</w:t>
            </w:r>
          </w:p>
        </w:tc>
        <w:tc>
          <w:tcPr>
            <w:tcW w:w="630" w:type="dxa"/>
            <w:tcBorders>
              <w:top w:val="nil"/>
              <w:left w:val="nil"/>
              <w:bottom w:val="single" w:sz="4" w:space="0" w:color="auto"/>
              <w:right w:val="single" w:sz="4" w:space="0" w:color="auto"/>
            </w:tcBorders>
            <w:shd w:val="clear" w:color="auto" w:fill="auto"/>
            <w:vAlign w:val="center"/>
            <w:hideMark/>
          </w:tcPr>
          <w:p w14:paraId="5ED96B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5F5DB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3EC49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AD957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AF622E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398B9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4744-0/01</w:t>
            </w:r>
          </w:p>
        </w:tc>
        <w:tc>
          <w:tcPr>
            <w:tcW w:w="6197" w:type="dxa"/>
            <w:tcBorders>
              <w:top w:val="nil"/>
              <w:left w:val="nil"/>
              <w:bottom w:val="single" w:sz="4" w:space="0" w:color="auto"/>
              <w:right w:val="single" w:sz="4" w:space="0" w:color="auto"/>
            </w:tcBorders>
            <w:shd w:val="clear" w:color="auto" w:fill="auto"/>
            <w:noWrap/>
            <w:vAlign w:val="center"/>
            <w:hideMark/>
          </w:tcPr>
          <w:p w14:paraId="7521A1E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ferragens e ferramentas</w:t>
            </w:r>
          </w:p>
        </w:tc>
        <w:tc>
          <w:tcPr>
            <w:tcW w:w="630" w:type="dxa"/>
            <w:tcBorders>
              <w:top w:val="nil"/>
              <w:left w:val="nil"/>
              <w:bottom w:val="single" w:sz="4" w:space="0" w:color="auto"/>
              <w:right w:val="single" w:sz="4" w:space="0" w:color="auto"/>
            </w:tcBorders>
            <w:shd w:val="clear" w:color="auto" w:fill="auto"/>
            <w:vAlign w:val="center"/>
            <w:hideMark/>
          </w:tcPr>
          <w:p w14:paraId="264DB8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EBED5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A1502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310EA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ACD258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FA52F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4744-0/02</w:t>
            </w:r>
          </w:p>
        </w:tc>
        <w:tc>
          <w:tcPr>
            <w:tcW w:w="6197" w:type="dxa"/>
            <w:tcBorders>
              <w:top w:val="nil"/>
              <w:left w:val="nil"/>
              <w:bottom w:val="single" w:sz="4" w:space="0" w:color="auto"/>
              <w:right w:val="single" w:sz="4" w:space="0" w:color="auto"/>
            </w:tcBorders>
            <w:shd w:val="clear" w:color="auto" w:fill="auto"/>
            <w:noWrap/>
            <w:vAlign w:val="center"/>
            <w:hideMark/>
          </w:tcPr>
          <w:p w14:paraId="6F14E98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madeira e artefatos</w:t>
            </w:r>
          </w:p>
        </w:tc>
        <w:tc>
          <w:tcPr>
            <w:tcW w:w="630" w:type="dxa"/>
            <w:tcBorders>
              <w:top w:val="nil"/>
              <w:left w:val="nil"/>
              <w:bottom w:val="single" w:sz="4" w:space="0" w:color="auto"/>
              <w:right w:val="single" w:sz="4" w:space="0" w:color="auto"/>
            </w:tcBorders>
            <w:shd w:val="clear" w:color="auto" w:fill="auto"/>
            <w:vAlign w:val="center"/>
            <w:hideMark/>
          </w:tcPr>
          <w:p w14:paraId="104FB5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CE8AC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53C93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0056A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EDC7E5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B25A6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4744-0/03</w:t>
            </w:r>
          </w:p>
        </w:tc>
        <w:tc>
          <w:tcPr>
            <w:tcW w:w="6197" w:type="dxa"/>
            <w:tcBorders>
              <w:top w:val="nil"/>
              <w:left w:val="nil"/>
              <w:bottom w:val="single" w:sz="4" w:space="0" w:color="auto"/>
              <w:right w:val="single" w:sz="4" w:space="0" w:color="auto"/>
            </w:tcBorders>
            <w:shd w:val="clear" w:color="auto" w:fill="auto"/>
            <w:noWrap/>
            <w:vAlign w:val="center"/>
            <w:hideMark/>
          </w:tcPr>
          <w:p w14:paraId="2E6D88A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materiais hidráulicos</w:t>
            </w:r>
          </w:p>
        </w:tc>
        <w:tc>
          <w:tcPr>
            <w:tcW w:w="630" w:type="dxa"/>
            <w:tcBorders>
              <w:top w:val="nil"/>
              <w:left w:val="nil"/>
              <w:bottom w:val="single" w:sz="4" w:space="0" w:color="auto"/>
              <w:right w:val="single" w:sz="4" w:space="0" w:color="auto"/>
            </w:tcBorders>
            <w:shd w:val="clear" w:color="auto" w:fill="auto"/>
            <w:vAlign w:val="center"/>
            <w:hideMark/>
          </w:tcPr>
          <w:p w14:paraId="3B2009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72761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CC1A8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C644C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E0B552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BE80F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4744-0/04</w:t>
            </w:r>
          </w:p>
        </w:tc>
        <w:tc>
          <w:tcPr>
            <w:tcW w:w="6197" w:type="dxa"/>
            <w:tcBorders>
              <w:top w:val="nil"/>
              <w:left w:val="nil"/>
              <w:bottom w:val="single" w:sz="4" w:space="0" w:color="auto"/>
              <w:right w:val="single" w:sz="4" w:space="0" w:color="auto"/>
            </w:tcBorders>
            <w:shd w:val="clear" w:color="auto" w:fill="auto"/>
            <w:noWrap/>
            <w:vAlign w:val="center"/>
            <w:hideMark/>
          </w:tcPr>
          <w:p w14:paraId="00AA3BD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cal, areia, pedra britada, tijolos e telhas</w:t>
            </w:r>
          </w:p>
        </w:tc>
        <w:tc>
          <w:tcPr>
            <w:tcW w:w="630" w:type="dxa"/>
            <w:tcBorders>
              <w:top w:val="nil"/>
              <w:left w:val="nil"/>
              <w:bottom w:val="single" w:sz="4" w:space="0" w:color="auto"/>
              <w:right w:val="single" w:sz="4" w:space="0" w:color="auto"/>
            </w:tcBorders>
            <w:shd w:val="clear" w:color="auto" w:fill="auto"/>
            <w:vAlign w:val="center"/>
            <w:hideMark/>
          </w:tcPr>
          <w:p w14:paraId="1DC58A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E599F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F3D3A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AEF01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5805B1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3CFD2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4744-0/05</w:t>
            </w:r>
          </w:p>
        </w:tc>
        <w:tc>
          <w:tcPr>
            <w:tcW w:w="6197" w:type="dxa"/>
            <w:tcBorders>
              <w:top w:val="nil"/>
              <w:left w:val="nil"/>
              <w:bottom w:val="single" w:sz="4" w:space="0" w:color="auto"/>
              <w:right w:val="single" w:sz="4" w:space="0" w:color="auto"/>
            </w:tcBorders>
            <w:shd w:val="clear" w:color="auto" w:fill="auto"/>
            <w:noWrap/>
            <w:hideMark/>
          </w:tcPr>
          <w:p w14:paraId="26BCFEC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materiais de construção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3B85DF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9DCCE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6D7CA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F784F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9B51CA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8333A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4744-0/06</w:t>
            </w:r>
          </w:p>
        </w:tc>
        <w:tc>
          <w:tcPr>
            <w:tcW w:w="6197" w:type="dxa"/>
            <w:tcBorders>
              <w:top w:val="nil"/>
              <w:left w:val="nil"/>
              <w:bottom w:val="single" w:sz="4" w:space="0" w:color="auto"/>
              <w:right w:val="single" w:sz="4" w:space="0" w:color="auto"/>
            </w:tcBorders>
            <w:shd w:val="clear" w:color="auto" w:fill="auto"/>
            <w:noWrap/>
            <w:vAlign w:val="center"/>
            <w:hideMark/>
          </w:tcPr>
          <w:p w14:paraId="7053577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pedras para revestimento</w:t>
            </w:r>
          </w:p>
        </w:tc>
        <w:tc>
          <w:tcPr>
            <w:tcW w:w="630" w:type="dxa"/>
            <w:tcBorders>
              <w:top w:val="nil"/>
              <w:left w:val="nil"/>
              <w:bottom w:val="single" w:sz="4" w:space="0" w:color="auto"/>
              <w:right w:val="single" w:sz="4" w:space="0" w:color="auto"/>
            </w:tcBorders>
            <w:shd w:val="clear" w:color="auto" w:fill="auto"/>
            <w:vAlign w:val="center"/>
            <w:hideMark/>
          </w:tcPr>
          <w:p w14:paraId="484FE5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C11DA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40544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92C0B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417C74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41A11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4744-0/99</w:t>
            </w:r>
          </w:p>
        </w:tc>
        <w:tc>
          <w:tcPr>
            <w:tcW w:w="6197" w:type="dxa"/>
            <w:tcBorders>
              <w:top w:val="nil"/>
              <w:left w:val="nil"/>
              <w:bottom w:val="single" w:sz="4" w:space="0" w:color="auto"/>
              <w:right w:val="single" w:sz="4" w:space="0" w:color="auto"/>
            </w:tcBorders>
            <w:shd w:val="clear" w:color="auto" w:fill="auto"/>
            <w:noWrap/>
            <w:vAlign w:val="center"/>
            <w:hideMark/>
          </w:tcPr>
          <w:p w14:paraId="0720665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materiais de construção em geral</w:t>
            </w:r>
          </w:p>
        </w:tc>
        <w:tc>
          <w:tcPr>
            <w:tcW w:w="630" w:type="dxa"/>
            <w:tcBorders>
              <w:top w:val="nil"/>
              <w:left w:val="nil"/>
              <w:bottom w:val="single" w:sz="4" w:space="0" w:color="auto"/>
              <w:right w:val="single" w:sz="4" w:space="0" w:color="auto"/>
            </w:tcBorders>
            <w:shd w:val="clear" w:color="auto" w:fill="auto"/>
            <w:vAlign w:val="center"/>
            <w:hideMark/>
          </w:tcPr>
          <w:p w14:paraId="010274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6298C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302DC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FCE9A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D1857D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F44FB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4751-2/01</w:t>
            </w:r>
          </w:p>
        </w:tc>
        <w:tc>
          <w:tcPr>
            <w:tcW w:w="6197" w:type="dxa"/>
            <w:tcBorders>
              <w:top w:val="nil"/>
              <w:left w:val="nil"/>
              <w:bottom w:val="single" w:sz="4" w:space="0" w:color="auto"/>
              <w:right w:val="single" w:sz="4" w:space="0" w:color="auto"/>
            </w:tcBorders>
            <w:shd w:val="clear" w:color="auto" w:fill="auto"/>
            <w:noWrap/>
            <w:hideMark/>
          </w:tcPr>
          <w:p w14:paraId="1474689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especializado de equipamentos e suprimentos de informática</w:t>
            </w:r>
          </w:p>
        </w:tc>
        <w:tc>
          <w:tcPr>
            <w:tcW w:w="630" w:type="dxa"/>
            <w:tcBorders>
              <w:top w:val="nil"/>
              <w:left w:val="nil"/>
              <w:bottom w:val="single" w:sz="4" w:space="0" w:color="auto"/>
              <w:right w:val="single" w:sz="4" w:space="0" w:color="auto"/>
            </w:tcBorders>
            <w:shd w:val="clear" w:color="auto" w:fill="auto"/>
            <w:vAlign w:val="center"/>
            <w:hideMark/>
          </w:tcPr>
          <w:p w14:paraId="50DCF3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78480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13E2F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9B703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480634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9EE7A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4751-2/02</w:t>
            </w:r>
          </w:p>
        </w:tc>
        <w:tc>
          <w:tcPr>
            <w:tcW w:w="6197" w:type="dxa"/>
            <w:tcBorders>
              <w:top w:val="nil"/>
              <w:left w:val="nil"/>
              <w:bottom w:val="single" w:sz="4" w:space="0" w:color="auto"/>
              <w:right w:val="single" w:sz="4" w:space="0" w:color="auto"/>
            </w:tcBorders>
            <w:shd w:val="clear" w:color="auto" w:fill="auto"/>
            <w:noWrap/>
            <w:vAlign w:val="center"/>
            <w:hideMark/>
          </w:tcPr>
          <w:p w14:paraId="0CD3892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Recarga de cartuchos para equipamentos de informática</w:t>
            </w:r>
          </w:p>
        </w:tc>
        <w:tc>
          <w:tcPr>
            <w:tcW w:w="630" w:type="dxa"/>
            <w:tcBorders>
              <w:top w:val="nil"/>
              <w:left w:val="nil"/>
              <w:bottom w:val="single" w:sz="4" w:space="0" w:color="auto"/>
              <w:right w:val="single" w:sz="4" w:space="0" w:color="auto"/>
            </w:tcBorders>
            <w:shd w:val="clear" w:color="auto" w:fill="auto"/>
            <w:vAlign w:val="center"/>
            <w:hideMark/>
          </w:tcPr>
          <w:p w14:paraId="2A40F8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99993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3AB51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E60D9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51ECDF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C6EBE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4752-1/00</w:t>
            </w:r>
          </w:p>
        </w:tc>
        <w:tc>
          <w:tcPr>
            <w:tcW w:w="6197" w:type="dxa"/>
            <w:tcBorders>
              <w:top w:val="nil"/>
              <w:left w:val="nil"/>
              <w:bottom w:val="single" w:sz="4" w:space="0" w:color="auto"/>
              <w:right w:val="single" w:sz="4" w:space="0" w:color="auto"/>
            </w:tcBorders>
            <w:shd w:val="clear" w:color="auto" w:fill="auto"/>
            <w:noWrap/>
            <w:hideMark/>
          </w:tcPr>
          <w:p w14:paraId="3F88039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especializado de equipamentos de telefonia e comunicação</w:t>
            </w:r>
          </w:p>
        </w:tc>
        <w:tc>
          <w:tcPr>
            <w:tcW w:w="630" w:type="dxa"/>
            <w:tcBorders>
              <w:top w:val="nil"/>
              <w:left w:val="nil"/>
              <w:bottom w:val="single" w:sz="4" w:space="0" w:color="auto"/>
              <w:right w:val="single" w:sz="4" w:space="0" w:color="auto"/>
            </w:tcBorders>
            <w:shd w:val="clear" w:color="auto" w:fill="auto"/>
            <w:vAlign w:val="center"/>
            <w:hideMark/>
          </w:tcPr>
          <w:p w14:paraId="5FFD98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EE0D8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2E616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FFF02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1EB3A1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9CFDD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4753-9/00</w:t>
            </w:r>
          </w:p>
        </w:tc>
        <w:tc>
          <w:tcPr>
            <w:tcW w:w="6197" w:type="dxa"/>
            <w:tcBorders>
              <w:top w:val="nil"/>
              <w:left w:val="nil"/>
              <w:bottom w:val="single" w:sz="4" w:space="0" w:color="auto"/>
              <w:right w:val="single" w:sz="4" w:space="0" w:color="auto"/>
            </w:tcBorders>
            <w:shd w:val="clear" w:color="auto" w:fill="auto"/>
            <w:noWrap/>
            <w:hideMark/>
          </w:tcPr>
          <w:p w14:paraId="366DE1D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especializado de eletrodomésticos e equipamentos de áudio e vídeo</w:t>
            </w:r>
          </w:p>
        </w:tc>
        <w:tc>
          <w:tcPr>
            <w:tcW w:w="630" w:type="dxa"/>
            <w:tcBorders>
              <w:top w:val="nil"/>
              <w:left w:val="nil"/>
              <w:bottom w:val="single" w:sz="4" w:space="0" w:color="auto"/>
              <w:right w:val="single" w:sz="4" w:space="0" w:color="auto"/>
            </w:tcBorders>
            <w:shd w:val="clear" w:color="auto" w:fill="auto"/>
            <w:vAlign w:val="center"/>
            <w:hideMark/>
          </w:tcPr>
          <w:p w14:paraId="307D76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83344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1D5C8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16B06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AF674B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82157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4754-7/01</w:t>
            </w:r>
          </w:p>
        </w:tc>
        <w:tc>
          <w:tcPr>
            <w:tcW w:w="6197" w:type="dxa"/>
            <w:tcBorders>
              <w:top w:val="nil"/>
              <w:left w:val="nil"/>
              <w:bottom w:val="single" w:sz="4" w:space="0" w:color="auto"/>
              <w:right w:val="single" w:sz="4" w:space="0" w:color="auto"/>
            </w:tcBorders>
            <w:shd w:val="clear" w:color="auto" w:fill="auto"/>
            <w:noWrap/>
            <w:vAlign w:val="center"/>
            <w:hideMark/>
          </w:tcPr>
          <w:p w14:paraId="322BA75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móveis</w:t>
            </w:r>
          </w:p>
        </w:tc>
        <w:tc>
          <w:tcPr>
            <w:tcW w:w="630" w:type="dxa"/>
            <w:tcBorders>
              <w:top w:val="nil"/>
              <w:left w:val="nil"/>
              <w:bottom w:val="single" w:sz="4" w:space="0" w:color="auto"/>
              <w:right w:val="single" w:sz="4" w:space="0" w:color="auto"/>
            </w:tcBorders>
            <w:shd w:val="clear" w:color="auto" w:fill="auto"/>
            <w:vAlign w:val="center"/>
            <w:hideMark/>
          </w:tcPr>
          <w:p w14:paraId="4FBE6A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6FDF5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7BE60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D943D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AEE585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BE745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4754-7/02</w:t>
            </w:r>
          </w:p>
        </w:tc>
        <w:tc>
          <w:tcPr>
            <w:tcW w:w="6197" w:type="dxa"/>
            <w:tcBorders>
              <w:top w:val="nil"/>
              <w:left w:val="nil"/>
              <w:bottom w:val="single" w:sz="4" w:space="0" w:color="auto"/>
              <w:right w:val="single" w:sz="4" w:space="0" w:color="auto"/>
            </w:tcBorders>
            <w:shd w:val="clear" w:color="auto" w:fill="auto"/>
            <w:noWrap/>
            <w:vAlign w:val="center"/>
            <w:hideMark/>
          </w:tcPr>
          <w:p w14:paraId="625F36F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artigos de colchoaria</w:t>
            </w:r>
          </w:p>
        </w:tc>
        <w:tc>
          <w:tcPr>
            <w:tcW w:w="630" w:type="dxa"/>
            <w:tcBorders>
              <w:top w:val="nil"/>
              <w:left w:val="nil"/>
              <w:bottom w:val="single" w:sz="4" w:space="0" w:color="auto"/>
              <w:right w:val="single" w:sz="4" w:space="0" w:color="auto"/>
            </w:tcBorders>
            <w:shd w:val="clear" w:color="auto" w:fill="auto"/>
            <w:vAlign w:val="center"/>
            <w:hideMark/>
          </w:tcPr>
          <w:p w14:paraId="79CDAA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218B6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92184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5DDD9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212BC2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4C10F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4754-7/03</w:t>
            </w:r>
          </w:p>
        </w:tc>
        <w:tc>
          <w:tcPr>
            <w:tcW w:w="6197" w:type="dxa"/>
            <w:tcBorders>
              <w:top w:val="nil"/>
              <w:left w:val="nil"/>
              <w:bottom w:val="single" w:sz="4" w:space="0" w:color="auto"/>
              <w:right w:val="single" w:sz="4" w:space="0" w:color="auto"/>
            </w:tcBorders>
            <w:shd w:val="clear" w:color="auto" w:fill="auto"/>
            <w:noWrap/>
            <w:vAlign w:val="center"/>
            <w:hideMark/>
          </w:tcPr>
          <w:p w14:paraId="0D8CC1A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artigos de iluminação</w:t>
            </w:r>
          </w:p>
        </w:tc>
        <w:tc>
          <w:tcPr>
            <w:tcW w:w="630" w:type="dxa"/>
            <w:tcBorders>
              <w:top w:val="nil"/>
              <w:left w:val="nil"/>
              <w:bottom w:val="single" w:sz="4" w:space="0" w:color="auto"/>
              <w:right w:val="single" w:sz="4" w:space="0" w:color="auto"/>
            </w:tcBorders>
            <w:shd w:val="clear" w:color="auto" w:fill="auto"/>
            <w:vAlign w:val="center"/>
            <w:hideMark/>
          </w:tcPr>
          <w:p w14:paraId="6BEDF3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29967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228E6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632B3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76B2B4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3C9A0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4755-5/01</w:t>
            </w:r>
          </w:p>
        </w:tc>
        <w:tc>
          <w:tcPr>
            <w:tcW w:w="6197" w:type="dxa"/>
            <w:tcBorders>
              <w:top w:val="nil"/>
              <w:left w:val="nil"/>
              <w:bottom w:val="single" w:sz="4" w:space="0" w:color="auto"/>
              <w:right w:val="single" w:sz="4" w:space="0" w:color="auto"/>
            </w:tcBorders>
            <w:shd w:val="clear" w:color="auto" w:fill="auto"/>
            <w:noWrap/>
            <w:vAlign w:val="center"/>
            <w:hideMark/>
          </w:tcPr>
          <w:p w14:paraId="091A6C2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tecidos</w:t>
            </w:r>
          </w:p>
        </w:tc>
        <w:tc>
          <w:tcPr>
            <w:tcW w:w="630" w:type="dxa"/>
            <w:tcBorders>
              <w:top w:val="nil"/>
              <w:left w:val="nil"/>
              <w:bottom w:val="single" w:sz="4" w:space="0" w:color="auto"/>
              <w:right w:val="single" w:sz="4" w:space="0" w:color="auto"/>
            </w:tcBorders>
            <w:shd w:val="clear" w:color="auto" w:fill="auto"/>
            <w:vAlign w:val="center"/>
            <w:hideMark/>
          </w:tcPr>
          <w:p w14:paraId="55B3E6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19F21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0CE89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E791D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DEB0B1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56917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4755-5/02</w:t>
            </w:r>
          </w:p>
        </w:tc>
        <w:tc>
          <w:tcPr>
            <w:tcW w:w="6197" w:type="dxa"/>
            <w:tcBorders>
              <w:top w:val="nil"/>
              <w:left w:val="nil"/>
              <w:bottom w:val="single" w:sz="4" w:space="0" w:color="auto"/>
              <w:right w:val="single" w:sz="4" w:space="0" w:color="auto"/>
            </w:tcBorders>
            <w:shd w:val="clear" w:color="auto" w:fill="auto"/>
            <w:noWrap/>
            <w:vAlign w:val="center"/>
            <w:hideMark/>
          </w:tcPr>
          <w:p w14:paraId="6BBB636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Comercio varejista de artigos de armarinho</w:t>
            </w:r>
          </w:p>
        </w:tc>
        <w:tc>
          <w:tcPr>
            <w:tcW w:w="630" w:type="dxa"/>
            <w:tcBorders>
              <w:top w:val="nil"/>
              <w:left w:val="nil"/>
              <w:bottom w:val="single" w:sz="4" w:space="0" w:color="auto"/>
              <w:right w:val="single" w:sz="4" w:space="0" w:color="auto"/>
            </w:tcBorders>
            <w:shd w:val="clear" w:color="auto" w:fill="auto"/>
            <w:vAlign w:val="center"/>
            <w:hideMark/>
          </w:tcPr>
          <w:p w14:paraId="0EE08A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738EE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E33C7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374AB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5F6756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D14C2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4755-5/03</w:t>
            </w:r>
          </w:p>
        </w:tc>
        <w:tc>
          <w:tcPr>
            <w:tcW w:w="6197" w:type="dxa"/>
            <w:tcBorders>
              <w:top w:val="nil"/>
              <w:left w:val="nil"/>
              <w:bottom w:val="single" w:sz="4" w:space="0" w:color="auto"/>
              <w:right w:val="single" w:sz="4" w:space="0" w:color="auto"/>
            </w:tcBorders>
            <w:shd w:val="clear" w:color="auto" w:fill="auto"/>
            <w:noWrap/>
            <w:vAlign w:val="center"/>
            <w:hideMark/>
          </w:tcPr>
          <w:p w14:paraId="70663B8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Comercio varejista de artigos de cama, mesa e banho</w:t>
            </w:r>
          </w:p>
        </w:tc>
        <w:tc>
          <w:tcPr>
            <w:tcW w:w="630" w:type="dxa"/>
            <w:tcBorders>
              <w:top w:val="nil"/>
              <w:left w:val="nil"/>
              <w:bottom w:val="single" w:sz="4" w:space="0" w:color="auto"/>
              <w:right w:val="single" w:sz="4" w:space="0" w:color="auto"/>
            </w:tcBorders>
            <w:shd w:val="clear" w:color="auto" w:fill="auto"/>
            <w:vAlign w:val="center"/>
            <w:hideMark/>
          </w:tcPr>
          <w:p w14:paraId="1D058D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90770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D7723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E8B6D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E220D1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B0350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4756-3/00</w:t>
            </w:r>
          </w:p>
        </w:tc>
        <w:tc>
          <w:tcPr>
            <w:tcW w:w="6197" w:type="dxa"/>
            <w:tcBorders>
              <w:top w:val="nil"/>
              <w:left w:val="nil"/>
              <w:bottom w:val="single" w:sz="4" w:space="0" w:color="auto"/>
              <w:right w:val="single" w:sz="4" w:space="0" w:color="auto"/>
            </w:tcBorders>
            <w:shd w:val="clear" w:color="auto" w:fill="auto"/>
            <w:noWrap/>
            <w:hideMark/>
          </w:tcPr>
          <w:p w14:paraId="792F702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especializado de instrumentos musicais e acessórios</w:t>
            </w:r>
          </w:p>
        </w:tc>
        <w:tc>
          <w:tcPr>
            <w:tcW w:w="630" w:type="dxa"/>
            <w:tcBorders>
              <w:top w:val="nil"/>
              <w:left w:val="nil"/>
              <w:bottom w:val="single" w:sz="4" w:space="0" w:color="auto"/>
              <w:right w:val="single" w:sz="4" w:space="0" w:color="auto"/>
            </w:tcBorders>
            <w:shd w:val="clear" w:color="auto" w:fill="auto"/>
            <w:vAlign w:val="center"/>
            <w:hideMark/>
          </w:tcPr>
          <w:p w14:paraId="2BEE7C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73D89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EE0C2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FA3E8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187563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B5DEA5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4757-1/00</w:t>
            </w:r>
          </w:p>
        </w:tc>
        <w:tc>
          <w:tcPr>
            <w:tcW w:w="6197" w:type="dxa"/>
            <w:tcBorders>
              <w:top w:val="nil"/>
              <w:left w:val="nil"/>
              <w:bottom w:val="single" w:sz="4" w:space="0" w:color="auto"/>
              <w:right w:val="single" w:sz="4" w:space="0" w:color="auto"/>
            </w:tcBorders>
            <w:shd w:val="clear" w:color="auto" w:fill="auto"/>
            <w:noWrap/>
            <w:hideMark/>
          </w:tcPr>
          <w:p w14:paraId="0CF3555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especializado de peças e acessórios para aparelhos eletroeletrônicos para uso doméstico, exceto informática e comunicação</w:t>
            </w:r>
          </w:p>
        </w:tc>
        <w:tc>
          <w:tcPr>
            <w:tcW w:w="630" w:type="dxa"/>
            <w:tcBorders>
              <w:top w:val="nil"/>
              <w:left w:val="nil"/>
              <w:bottom w:val="single" w:sz="4" w:space="0" w:color="auto"/>
              <w:right w:val="single" w:sz="4" w:space="0" w:color="auto"/>
            </w:tcBorders>
            <w:shd w:val="clear" w:color="auto" w:fill="auto"/>
            <w:vAlign w:val="center"/>
            <w:hideMark/>
          </w:tcPr>
          <w:p w14:paraId="6E1E70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0D971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0E951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1D773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2FD266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00447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4759-8/01</w:t>
            </w:r>
          </w:p>
        </w:tc>
        <w:tc>
          <w:tcPr>
            <w:tcW w:w="6197" w:type="dxa"/>
            <w:tcBorders>
              <w:top w:val="nil"/>
              <w:left w:val="nil"/>
              <w:bottom w:val="single" w:sz="4" w:space="0" w:color="auto"/>
              <w:right w:val="single" w:sz="4" w:space="0" w:color="auto"/>
            </w:tcBorders>
            <w:shd w:val="clear" w:color="auto" w:fill="auto"/>
            <w:noWrap/>
            <w:vAlign w:val="center"/>
            <w:hideMark/>
          </w:tcPr>
          <w:p w14:paraId="5F41E95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artigos de tapeçaria, cortinas e persianas</w:t>
            </w:r>
          </w:p>
        </w:tc>
        <w:tc>
          <w:tcPr>
            <w:tcW w:w="630" w:type="dxa"/>
            <w:tcBorders>
              <w:top w:val="nil"/>
              <w:left w:val="nil"/>
              <w:bottom w:val="single" w:sz="4" w:space="0" w:color="auto"/>
              <w:right w:val="single" w:sz="4" w:space="0" w:color="auto"/>
            </w:tcBorders>
            <w:shd w:val="clear" w:color="auto" w:fill="auto"/>
            <w:vAlign w:val="center"/>
            <w:hideMark/>
          </w:tcPr>
          <w:p w14:paraId="7EA299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EEF97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8915F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C1169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905E26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4B676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4759-8/99</w:t>
            </w:r>
          </w:p>
        </w:tc>
        <w:tc>
          <w:tcPr>
            <w:tcW w:w="6197" w:type="dxa"/>
            <w:tcBorders>
              <w:top w:val="nil"/>
              <w:left w:val="nil"/>
              <w:bottom w:val="single" w:sz="4" w:space="0" w:color="auto"/>
              <w:right w:val="single" w:sz="4" w:space="0" w:color="auto"/>
            </w:tcBorders>
            <w:shd w:val="clear" w:color="auto" w:fill="auto"/>
            <w:noWrap/>
            <w:hideMark/>
          </w:tcPr>
          <w:p w14:paraId="76EE460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outros artigos de uso doméstico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2E024A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8E63C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3BD4B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FF65A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5837D5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1CA8B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4761-0/01</w:t>
            </w:r>
          </w:p>
        </w:tc>
        <w:tc>
          <w:tcPr>
            <w:tcW w:w="6197" w:type="dxa"/>
            <w:tcBorders>
              <w:top w:val="nil"/>
              <w:left w:val="nil"/>
              <w:bottom w:val="single" w:sz="4" w:space="0" w:color="auto"/>
              <w:right w:val="single" w:sz="4" w:space="0" w:color="auto"/>
            </w:tcBorders>
            <w:shd w:val="clear" w:color="auto" w:fill="auto"/>
            <w:noWrap/>
            <w:vAlign w:val="center"/>
            <w:hideMark/>
          </w:tcPr>
          <w:p w14:paraId="2260A09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livros</w:t>
            </w:r>
          </w:p>
        </w:tc>
        <w:tc>
          <w:tcPr>
            <w:tcW w:w="630" w:type="dxa"/>
            <w:tcBorders>
              <w:top w:val="nil"/>
              <w:left w:val="nil"/>
              <w:bottom w:val="single" w:sz="4" w:space="0" w:color="auto"/>
              <w:right w:val="single" w:sz="4" w:space="0" w:color="auto"/>
            </w:tcBorders>
            <w:shd w:val="clear" w:color="auto" w:fill="auto"/>
            <w:vAlign w:val="center"/>
            <w:hideMark/>
          </w:tcPr>
          <w:p w14:paraId="6FFD98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EC2B4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E9C5C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F8FAA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6A5DE1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06C6A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4761-0/02</w:t>
            </w:r>
          </w:p>
        </w:tc>
        <w:tc>
          <w:tcPr>
            <w:tcW w:w="6197" w:type="dxa"/>
            <w:tcBorders>
              <w:top w:val="nil"/>
              <w:left w:val="nil"/>
              <w:bottom w:val="single" w:sz="4" w:space="0" w:color="auto"/>
              <w:right w:val="single" w:sz="4" w:space="0" w:color="auto"/>
            </w:tcBorders>
            <w:shd w:val="clear" w:color="auto" w:fill="auto"/>
            <w:noWrap/>
            <w:vAlign w:val="center"/>
            <w:hideMark/>
          </w:tcPr>
          <w:p w14:paraId="0A4C8E9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jornais e revistas</w:t>
            </w:r>
          </w:p>
        </w:tc>
        <w:tc>
          <w:tcPr>
            <w:tcW w:w="630" w:type="dxa"/>
            <w:tcBorders>
              <w:top w:val="nil"/>
              <w:left w:val="nil"/>
              <w:bottom w:val="single" w:sz="4" w:space="0" w:color="auto"/>
              <w:right w:val="single" w:sz="4" w:space="0" w:color="auto"/>
            </w:tcBorders>
            <w:shd w:val="clear" w:color="auto" w:fill="auto"/>
            <w:vAlign w:val="center"/>
            <w:hideMark/>
          </w:tcPr>
          <w:p w14:paraId="3606AB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900FC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5D625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36C8E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03B68A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445DF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4761-0/03</w:t>
            </w:r>
          </w:p>
        </w:tc>
        <w:tc>
          <w:tcPr>
            <w:tcW w:w="6197" w:type="dxa"/>
            <w:tcBorders>
              <w:top w:val="nil"/>
              <w:left w:val="nil"/>
              <w:bottom w:val="single" w:sz="4" w:space="0" w:color="auto"/>
              <w:right w:val="single" w:sz="4" w:space="0" w:color="auto"/>
            </w:tcBorders>
            <w:shd w:val="clear" w:color="auto" w:fill="auto"/>
            <w:noWrap/>
            <w:vAlign w:val="center"/>
            <w:hideMark/>
          </w:tcPr>
          <w:p w14:paraId="079D7A0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artigos de papelaria</w:t>
            </w:r>
          </w:p>
        </w:tc>
        <w:tc>
          <w:tcPr>
            <w:tcW w:w="630" w:type="dxa"/>
            <w:tcBorders>
              <w:top w:val="nil"/>
              <w:left w:val="nil"/>
              <w:bottom w:val="single" w:sz="4" w:space="0" w:color="auto"/>
              <w:right w:val="single" w:sz="4" w:space="0" w:color="auto"/>
            </w:tcBorders>
            <w:shd w:val="clear" w:color="auto" w:fill="auto"/>
            <w:vAlign w:val="center"/>
            <w:hideMark/>
          </w:tcPr>
          <w:p w14:paraId="3F5FA1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2BE04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EAFAC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47ED1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E9E44F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22B47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4762-8/00</w:t>
            </w:r>
          </w:p>
        </w:tc>
        <w:tc>
          <w:tcPr>
            <w:tcW w:w="6197" w:type="dxa"/>
            <w:tcBorders>
              <w:top w:val="nil"/>
              <w:left w:val="nil"/>
              <w:bottom w:val="single" w:sz="4" w:space="0" w:color="auto"/>
              <w:right w:val="single" w:sz="4" w:space="0" w:color="auto"/>
            </w:tcBorders>
            <w:shd w:val="clear" w:color="auto" w:fill="auto"/>
            <w:noWrap/>
            <w:vAlign w:val="center"/>
            <w:hideMark/>
          </w:tcPr>
          <w:p w14:paraId="3168C23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discos, CDs, DVDs e fitas</w:t>
            </w:r>
          </w:p>
        </w:tc>
        <w:tc>
          <w:tcPr>
            <w:tcW w:w="630" w:type="dxa"/>
            <w:tcBorders>
              <w:top w:val="nil"/>
              <w:left w:val="nil"/>
              <w:bottom w:val="single" w:sz="4" w:space="0" w:color="auto"/>
              <w:right w:val="single" w:sz="4" w:space="0" w:color="auto"/>
            </w:tcBorders>
            <w:shd w:val="clear" w:color="auto" w:fill="auto"/>
            <w:vAlign w:val="center"/>
            <w:hideMark/>
          </w:tcPr>
          <w:p w14:paraId="1AEF64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CF784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EAF12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D688A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539366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8C8208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4763-6/01</w:t>
            </w:r>
          </w:p>
        </w:tc>
        <w:tc>
          <w:tcPr>
            <w:tcW w:w="6197" w:type="dxa"/>
            <w:tcBorders>
              <w:top w:val="nil"/>
              <w:left w:val="nil"/>
              <w:bottom w:val="single" w:sz="4" w:space="0" w:color="auto"/>
              <w:right w:val="single" w:sz="4" w:space="0" w:color="auto"/>
            </w:tcBorders>
            <w:shd w:val="clear" w:color="auto" w:fill="auto"/>
            <w:noWrap/>
            <w:vAlign w:val="center"/>
            <w:hideMark/>
          </w:tcPr>
          <w:p w14:paraId="1093C2D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brinquedos e artigos recreativos</w:t>
            </w:r>
          </w:p>
        </w:tc>
        <w:tc>
          <w:tcPr>
            <w:tcW w:w="630" w:type="dxa"/>
            <w:tcBorders>
              <w:top w:val="nil"/>
              <w:left w:val="nil"/>
              <w:bottom w:val="single" w:sz="4" w:space="0" w:color="auto"/>
              <w:right w:val="single" w:sz="4" w:space="0" w:color="auto"/>
            </w:tcBorders>
            <w:shd w:val="clear" w:color="auto" w:fill="auto"/>
            <w:vAlign w:val="center"/>
            <w:hideMark/>
          </w:tcPr>
          <w:p w14:paraId="0FA7758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65361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7CF65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A658F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6373D4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EE9DF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4763-6/02</w:t>
            </w:r>
          </w:p>
        </w:tc>
        <w:tc>
          <w:tcPr>
            <w:tcW w:w="6197" w:type="dxa"/>
            <w:tcBorders>
              <w:top w:val="nil"/>
              <w:left w:val="nil"/>
              <w:bottom w:val="single" w:sz="4" w:space="0" w:color="auto"/>
              <w:right w:val="single" w:sz="4" w:space="0" w:color="auto"/>
            </w:tcBorders>
            <w:shd w:val="clear" w:color="auto" w:fill="auto"/>
            <w:noWrap/>
            <w:vAlign w:val="center"/>
            <w:hideMark/>
          </w:tcPr>
          <w:p w14:paraId="2D2CF45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artigos esportivos</w:t>
            </w:r>
          </w:p>
        </w:tc>
        <w:tc>
          <w:tcPr>
            <w:tcW w:w="630" w:type="dxa"/>
            <w:tcBorders>
              <w:top w:val="nil"/>
              <w:left w:val="nil"/>
              <w:bottom w:val="single" w:sz="4" w:space="0" w:color="auto"/>
              <w:right w:val="single" w:sz="4" w:space="0" w:color="auto"/>
            </w:tcBorders>
            <w:shd w:val="clear" w:color="auto" w:fill="auto"/>
            <w:vAlign w:val="center"/>
            <w:hideMark/>
          </w:tcPr>
          <w:p w14:paraId="30A5CF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418EF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BA6FF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0AC1F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077BC4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035B5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4763-6/03</w:t>
            </w:r>
          </w:p>
        </w:tc>
        <w:tc>
          <w:tcPr>
            <w:tcW w:w="6197" w:type="dxa"/>
            <w:tcBorders>
              <w:top w:val="nil"/>
              <w:left w:val="nil"/>
              <w:bottom w:val="single" w:sz="4" w:space="0" w:color="auto"/>
              <w:right w:val="single" w:sz="4" w:space="0" w:color="auto"/>
            </w:tcBorders>
            <w:shd w:val="clear" w:color="auto" w:fill="auto"/>
            <w:noWrap/>
            <w:vAlign w:val="center"/>
            <w:hideMark/>
          </w:tcPr>
          <w:p w14:paraId="1772E75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bicicletas e triciclos;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2E21D6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32D4F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C4610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6FAD9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435908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C7DC3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4763-6/04</w:t>
            </w:r>
          </w:p>
        </w:tc>
        <w:tc>
          <w:tcPr>
            <w:tcW w:w="6197" w:type="dxa"/>
            <w:tcBorders>
              <w:top w:val="nil"/>
              <w:left w:val="nil"/>
              <w:bottom w:val="single" w:sz="4" w:space="0" w:color="auto"/>
              <w:right w:val="single" w:sz="4" w:space="0" w:color="auto"/>
            </w:tcBorders>
            <w:shd w:val="clear" w:color="auto" w:fill="auto"/>
            <w:noWrap/>
            <w:vAlign w:val="center"/>
            <w:hideMark/>
          </w:tcPr>
          <w:p w14:paraId="2FC321E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 xml:space="preserve">Comércio varejista de artigos de caça, pesca e </w:t>
            </w:r>
            <w:r w:rsidRPr="00B538B2">
              <w:rPr>
                <w:rFonts w:ascii="Arial" w:eastAsia="Times New Roman" w:hAnsi="Arial" w:cs="Arial"/>
                <w:i/>
                <w:iCs/>
                <w:sz w:val="16"/>
                <w:szCs w:val="16"/>
                <w:lang w:val="pt-BR" w:eastAsia="pt-BR"/>
              </w:rPr>
              <w:t>camping</w:t>
            </w:r>
          </w:p>
        </w:tc>
        <w:tc>
          <w:tcPr>
            <w:tcW w:w="630" w:type="dxa"/>
            <w:tcBorders>
              <w:top w:val="nil"/>
              <w:left w:val="nil"/>
              <w:bottom w:val="single" w:sz="4" w:space="0" w:color="auto"/>
              <w:right w:val="single" w:sz="4" w:space="0" w:color="auto"/>
            </w:tcBorders>
            <w:shd w:val="clear" w:color="auto" w:fill="auto"/>
            <w:vAlign w:val="center"/>
            <w:hideMark/>
          </w:tcPr>
          <w:p w14:paraId="6BF891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9F3D6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A7849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3A320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128889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5F781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4763-6/05</w:t>
            </w:r>
          </w:p>
        </w:tc>
        <w:tc>
          <w:tcPr>
            <w:tcW w:w="6197" w:type="dxa"/>
            <w:tcBorders>
              <w:top w:val="nil"/>
              <w:left w:val="nil"/>
              <w:bottom w:val="single" w:sz="4" w:space="0" w:color="auto"/>
              <w:right w:val="single" w:sz="4" w:space="0" w:color="auto"/>
            </w:tcBorders>
            <w:shd w:val="clear" w:color="auto" w:fill="auto"/>
            <w:noWrap/>
            <w:hideMark/>
          </w:tcPr>
          <w:p w14:paraId="031FF93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embarcações e outros veículos recreativos; peças e acessórios</w:t>
            </w:r>
          </w:p>
        </w:tc>
        <w:tc>
          <w:tcPr>
            <w:tcW w:w="630" w:type="dxa"/>
            <w:tcBorders>
              <w:top w:val="nil"/>
              <w:left w:val="nil"/>
              <w:bottom w:val="single" w:sz="4" w:space="0" w:color="auto"/>
              <w:right w:val="single" w:sz="4" w:space="0" w:color="auto"/>
            </w:tcBorders>
            <w:shd w:val="clear" w:color="auto" w:fill="auto"/>
            <w:vAlign w:val="center"/>
            <w:hideMark/>
          </w:tcPr>
          <w:p w14:paraId="7CA987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EC415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36AAE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EC11A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74BD2E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B0D79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4771-7/01</w:t>
            </w:r>
          </w:p>
        </w:tc>
        <w:tc>
          <w:tcPr>
            <w:tcW w:w="6197" w:type="dxa"/>
            <w:tcBorders>
              <w:top w:val="nil"/>
              <w:left w:val="nil"/>
              <w:bottom w:val="single" w:sz="4" w:space="0" w:color="auto"/>
              <w:right w:val="single" w:sz="4" w:space="0" w:color="auto"/>
            </w:tcBorders>
            <w:shd w:val="clear" w:color="auto" w:fill="auto"/>
            <w:noWrap/>
            <w:hideMark/>
          </w:tcPr>
          <w:p w14:paraId="6EFED3D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produtos farmacêuticos, sem manipulação de fórmulas</w:t>
            </w:r>
          </w:p>
        </w:tc>
        <w:tc>
          <w:tcPr>
            <w:tcW w:w="630" w:type="dxa"/>
            <w:tcBorders>
              <w:top w:val="nil"/>
              <w:left w:val="nil"/>
              <w:bottom w:val="single" w:sz="4" w:space="0" w:color="auto"/>
              <w:right w:val="single" w:sz="4" w:space="0" w:color="auto"/>
            </w:tcBorders>
            <w:shd w:val="clear" w:color="auto" w:fill="auto"/>
            <w:vAlign w:val="center"/>
            <w:hideMark/>
          </w:tcPr>
          <w:p w14:paraId="411304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19DB1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9B039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88953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9E5AFA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2E6F6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4771-7/02</w:t>
            </w:r>
          </w:p>
        </w:tc>
        <w:tc>
          <w:tcPr>
            <w:tcW w:w="6197" w:type="dxa"/>
            <w:tcBorders>
              <w:top w:val="nil"/>
              <w:left w:val="nil"/>
              <w:bottom w:val="single" w:sz="4" w:space="0" w:color="auto"/>
              <w:right w:val="single" w:sz="4" w:space="0" w:color="auto"/>
            </w:tcBorders>
            <w:shd w:val="clear" w:color="auto" w:fill="auto"/>
            <w:noWrap/>
            <w:hideMark/>
          </w:tcPr>
          <w:p w14:paraId="218BA61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produtos farmacêuticos, com manipulação de fórmulas</w:t>
            </w:r>
          </w:p>
        </w:tc>
        <w:tc>
          <w:tcPr>
            <w:tcW w:w="630" w:type="dxa"/>
            <w:tcBorders>
              <w:top w:val="nil"/>
              <w:left w:val="nil"/>
              <w:bottom w:val="single" w:sz="4" w:space="0" w:color="auto"/>
              <w:right w:val="single" w:sz="4" w:space="0" w:color="auto"/>
            </w:tcBorders>
            <w:shd w:val="clear" w:color="auto" w:fill="auto"/>
            <w:vAlign w:val="center"/>
            <w:hideMark/>
          </w:tcPr>
          <w:p w14:paraId="05701B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8D6E2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6CAA3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6F46C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4EE291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B90FF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4771-7/03</w:t>
            </w:r>
          </w:p>
        </w:tc>
        <w:tc>
          <w:tcPr>
            <w:tcW w:w="6197" w:type="dxa"/>
            <w:tcBorders>
              <w:top w:val="nil"/>
              <w:left w:val="nil"/>
              <w:bottom w:val="single" w:sz="4" w:space="0" w:color="auto"/>
              <w:right w:val="single" w:sz="4" w:space="0" w:color="auto"/>
            </w:tcBorders>
            <w:shd w:val="clear" w:color="auto" w:fill="auto"/>
            <w:noWrap/>
            <w:vAlign w:val="center"/>
            <w:hideMark/>
          </w:tcPr>
          <w:p w14:paraId="34B9C16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produtos farmacêuticos homeopáticos</w:t>
            </w:r>
          </w:p>
        </w:tc>
        <w:tc>
          <w:tcPr>
            <w:tcW w:w="630" w:type="dxa"/>
            <w:tcBorders>
              <w:top w:val="nil"/>
              <w:left w:val="nil"/>
              <w:bottom w:val="single" w:sz="4" w:space="0" w:color="auto"/>
              <w:right w:val="single" w:sz="4" w:space="0" w:color="auto"/>
            </w:tcBorders>
            <w:shd w:val="clear" w:color="auto" w:fill="auto"/>
            <w:vAlign w:val="center"/>
            <w:hideMark/>
          </w:tcPr>
          <w:p w14:paraId="553DC9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E5559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B4BBC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38EB6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0914CC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FAA4E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4771-7/04</w:t>
            </w:r>
          </w:p>
        </w:tc>
        <w:tc>
          <w:tcPr>
            <w:tcW w:w="6197" w:type="dxa"/>
            <w:tcBorders>
              <w:top w:val="nil"/>
              <w:left w:val="nil"/>
              <w:bottom w:val="single" w:sz="4" w:space="0" w:color="auto"/>
              <w:right w:val="single" w:sz="4" w:space="0" w:color="auto"/>
            </w:tcBorders>
            <w:shd w:val="clear" w:color="auto" w:fill="auto"/>
            <w:noWrap/>
            <w:vAlign w:val="center"/>
            <w:hideMark/>
          </w:tcPr>
          <w:p w14:paraId="2393C40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medicamentos veterinários</w:t>
            </w:r>
          </w:p>
        </w:tc>
        <w:tc>
          <w:tcPr>
            <w:tcW w:w="630" w:type="dxa"/>
            <w:tcBorders>
              <w:top w:val="nil"/>
              <w:left w:val="nil"/>
              <w:bottom w:val="single" w:sz="4" w:space="0" w:color="auto"/>
              <w:right w:val="single" w:sz="4" w:space="0" w:color="auto"/>
            </w:tcBorders>
            <w:shd w:val="clear" w:color="auto" w:fill="auto"/>
            <w:vAlign w:val="center"/>
            <w:hideMark/>
          </w:tcPr>
          <w:p w14:paraId="76D4D7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E6A8C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891B3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89B80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94A295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13BA05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4772-5/00</w:t>
            </w:r>
          </w:p>
        </w:tc>
        <w:tc>
          <w:tcPr>
            <w:tcW w:w="6197" w:type="dxa"/>
            <w:tcBorders>
              <w:top w:val="nil"/>
              <w:left w:val="nil"/>
              <w:bottom w:val="single" w:sz="4" w:space="0" w:color="auto"/>
              <w:right w:val="single" w:sz="4" w:space="0" w:color="auto"/>
            </w:tcBorders>
            <w:shd w:val="clear" w:color="auto" w:fill="auto"/>
            <w:noWrap/>
            <w:hideMark/>
          </w:tcPr>
          <w:p w14:paraId="578259C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cosméticos, produtos de perfumaria e de higiene pessoal</w:t>
            </w:r>
          </w:p>
        </w:tc>
        <w:tc>
          <w:tcPr>
            <w:tcW w:w="630" w:type="dxa"/>
            <w:tcBorders>
              <w:top w:val="nil"/>
              <w:left w:val="nil"/>
              <w:bottom w:val="single" w:sz="4" w:space="0" w:color="auto"/>
              <w:right w:val="single" w:sz="4" w:space="0" w:color="auto"/>
            </w:tcBorders>
            <w:shd w:val="clear" w:color="auto" w:fill="auto"/>
            <w:vAlign w:val="center"/>
            <w:hideMark/>
          </w:tcPr>
          <w:p w14:paraId="3EBC22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292F2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A7E11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17C51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40C2BA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D21A0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4773-3/00</w:t>
            </w:r>
          </w:p>
        </w:tc>
        <w:tc>
          <w:tcPr>
            <w:tcW w:w="6197" w:type="dxa"/>
            <w:tcBorders>
              <w:top w:val="nil"/>
              <w:left w:val="nil"/>
              <w:bottom w:val="single" w:sz="4" w:space="0" w:color="auto"/>
              <w:right w:val="single" w:sz="4" w:space="0" w:color="auto"/>
            </w:tcBorders>
            <w:shd w:val="clear" w:color="auto" w:fill="auto"/>
            <w:noWrap/>
            <w:vAlign w:val="center"/>
            <w:hideMark/>
          </w:tcPr>
          <w:p w14:paraId="1E1E655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artigos médicos e ortopédicos</w:t>
            </w:r>
          </w:p>
        </w:tc>
        <w:tc>
          <w:tcPr>
            <w:tcW w:w="630" w:type="dxa"/>
            <w:tcBorders>
              <w:top w:val="nil"/>
              <w:left w:val="nil"/>
              <w:bottom w:val="single" w:sz="4" w:space="0" w:color="auto"/>
              <w:right w:val="single" w:sz="4" w:space="0" w:color="auto"/>
            </w:tcBorders>
            <w:shd w:val="clear" w:color="auto" w:fill="auto"/>
            <w:vAlign w:val="center"/>
            <w:hideMark/>
          </w:tcPr>
          <w:p w14:paraId="0F2314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FE76D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C58A6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0067D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0F48E0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1F433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4774-1/00</w:t>
            </w:r>
          </w:p>
        </w:tc>
        <w:tc>
          <w:tcPr>
            <w:tcW w:w="6197" w:type="dxa"/>
            <w:tcBorders>
              <w:top w:val="nil"/>
              <w:left w:val="nil"/>
              <w:bottom w:val="single" w:sz="4" w:space="0" w:color="auto"/>
              <w:right w:val="single" w:sz="4" w:space="0" w:color="auto"/>
            </w:tcBorders>
            <w:shd w:val="clear" w:color="auto" w:fill="auto"/>
            <w:noWrap/>
            <w:vAlign w:val="center"/>
            <w:hideMark/>
          </w:tcPr>
          <w:p w14:paraId="3056BA0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artigos de óptica</w:t>
            </w:r>
          </w:p>
        </w:tc>
        <w:tc>
          <w:tcPr>
            <w:tcW w:w="630" w:type="dxa"/>
            <w:tcBorders>
              <w:top w:val="nil"/>
              <w:left w:val="nil"/>
              <w:bottom w:val="single" w:sz="4" w:space="0" w:color="auto"/>
              <w:right w:val="single" w:sz="4" w:space="0" w:color="auto"/>
            </w:tcBorders>
            <w:shd w:val="clear" w:color="auto" w:fill="auto"/>
            <w:vAlign w:val="center"/>
            <w:hideMark/>
          </w:tcPr>
          <w:p w14:paraId="0A2BB5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9F0EE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B0C6D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6E2AC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B7BA66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0F934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4781-4/00</w:t>
            </w:r>
          </w:p>
        </w:tc>
        <w:tc>
          <w:tcPr>
            <w:tcW w:w="6197" w:type="dxa"/>
            <w:tcBorders>
              <w:top w:val="nil"/>
              <w:left w:val="nil"/>
              <w:bottom w:val="single" w:sz="4" w:space="0" w:color="auto"/>
              <w:right w:val="single" w:sz="4" w:space="0" w:color="auto"/>
            </w:tcBorders>
            <w:shd w:val="clear" w:color="auto" w:fill="auto"/>
            <w:noWrap/>
            <w:vAlign w:val="center"/>
            <w:hideMark/>
          </w:tcPr>
          <w:p w14:paraId="536C68C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artigos do vestuário e acessórios</w:t>
            </w:r>
          </w:p>
        </w:tc>
        <w:tc>
          <w:tcPr>
            <w:tcW w:w="630" w:type="dxa"/>
            <w:tcBorders>
              <w:top w:val="nil"/>
              <w:left w:val="nil"/>
              <w:bottom w:val="single" w:sz="4" w:space="0" w:color="auto"/>
              <w:right w:val="single" w:sz="4" w:space="0" w:color="auto"/>
            </w:tcBorders>
            <w:shd w:val="clear" w:color="auto" w:fill="auto"/>
            <w:vAlign w:val="center"/>
            <w:hideMark/>
          </w:tcPr>
          <w:p w14:paraId="00FC8A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35007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4ADB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2CC87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D1724E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1AB3D0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4782-2/01</w:t>
            </w:r>
          </w:p>
        </w:tc>
        <w:tc>
          <w:tcPr>
            <w:tcW w:w="6197" w:type="dxa"/>
            <w:tcBorders>
              <w:top w:val="nil"/>
              <w:left w:val="nil"/>
              <w:bottom w:val="single" w:sz="4" w:space="0" w:color="auto"/>
              <w:right w:val="single" w:sz="4" w:space="0" w:color="auto"/>
            </w:tcBorders>
            <w:shd w:val="clear" w:color="auto" w:fill="auto"/>
            <w:noWrap/>
            <w:vAlign w:val="center"/>
            <w:hideMark/>
          </w:tcPr>
          <w:p w14:paraId="2151AC6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calçados</w:t>
            </w:r>
          </w:p>
        </w:tc>
        <w:tc>
          <w:tcPr>
            <w:tcW w:w="630" w:type="dxa"/>
            <w:tcBorders>
              <w:top w:val="nil"/>
              <w:left w:val="nil"/>
              <w:bottom w:val="single" w:sz="4" w:space="0" w:color="auto"/>
              <w:right w:val="single" w:sz="4" w:space="0" w:color="auto"/>
            </w:tcBorders>
            <w:shd w:val="clear" w:color="auto" w:fill="auto"/>
            <w:vAlign w:val="center"/>
            <w:hideMark/>
          </w:tcPr>
          <w:p w14:paraId="5550E5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B760C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AD039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1469D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BE64F0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BEEB2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4782-2/02</w:t>
            </w:r>
          </w:p>
        </w:tc>
        <w:tc>
          <w:tcPr>
            <w:tcW w:w="6197" w:type="dxa"/>
            <w:tcBorders>
              <w:top w:val="nil"/>
              <w:left w:val="nil"/>
              <w:bottom w:val="single" w:sz="4" w:space="0" w:color="auto"/>
              <w:right w:val="single" w:sz="4" w:space="0" w:color="auto"/>
            </w:tcBorders>
            <w:shd w:val="clear" w:color="auto" w:fill="auto"/>
            <w:noWrap/>
            <w:vAlign w:val="center"/>
            <w:hideMark/>
          </w:tcPr>
          <w:p w14:paraId="5F4FB98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artigos de viagem</w:t>
            </w:r>
          </w:p>
        </w:tc>
        <w:tc>
          <w:tcPr>
            <w:tcW w:w="630" w:type="dxa"/>
            <w:tcBorders>
              <w:top w:val="nil"/>
              <w:left w:val="nil"/>
              <w:bottom w:val="single" w:sz="4" w:space="0" w:color="auto"/>
              <w:right w:val="single" w:sz="4" w:space="0" w:color="auto"/>
            </w:tcBorders>
            <w:shd w:val="clear" w:color="auto" w:fill="auto"/>
            <w:vAlign w:val="center"/>
            <w:hideMark/>
          </w:tcPr>
          <w:p w14:paraId="108E08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3F18B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47CF0D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83031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757D1F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D72FD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4783-1/01</w:t>
            </w:r>
          </w:p>
        </w:tc>
        <w:tc>
          <w:tcPr>
            <w:tcW w:w="6197" w:type="dxa"/>
            <w:tcBorders>
              <w:top w:val="nil"/>
              <w:left w:val="nil"/>
              <w:bottom w:val="single" w:sz="4" w:space="0" w:color="auto"/>
              <w:right w:val="single" w:sz="4" w:space="0" w:color="auto"/>
            </w:tcBorders>
            <w:shd w:val="clear" w:color="auto" w:fill="auto"/>
            <w:noWrap/>
            <w:vAlign w:val="center"/>
            <w:hideMark/>
          </w:tcPr>
          <w:p w14:paraId="1F84A8B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artigos de joalheria</w:t>
            </w:r>
          </w:p>
        </w:tc>
        <w:tc>
          <w:tcPr>
            <w:tcW w:w="630" w:type="dxa"/>
            <w:tcBorders>
              <w:top w:val="nil"/>
              <w:left w:val="nil"/>
              <w:bottom w:val="single" w:sz="4" w:space="0" w:color="auto"/>
              <w:right w:val="single" w:sz="4" w:space="0" w:color="auto"/>
            </w:tcBorders>
            <w:shd w:val="clear" w:color="auto" w:fill="auto"/>
            <w:vAlign w:val="center"/>
            <w:hideMark/>
          </w:tcPr>
          <w:p w14:paraId="3F496E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F113A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302F6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3C6A9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957AF8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F1EE9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4783-1/02</w:t>
            </w:r>
          </w:p>
        </w:tc>
        <w:tc>
          <w:tcPr>
            <w:tcW w:w="6197" w:type="dxa"/>
            <w:tcBorders>
              <w:top w:val="nil"/>
              <w:left w:val="nil"/>
              <w:bottom w:val="single" w:sz="4" w:space="0" w:color="auto"/>
              <w:right w:val="single" w:sz="4" w:space="0" w:color="auto"/>
            </w:tcBorders>
            <w:shd w:val="clear" w:color="auto" w:fill="auto"/>
            <w:noWrap/>
            <w:vAlign w:val="center"/>
            <w:hideMark/>
          </w:tcPr>
          <w:p w14:paraId="4FE2DFF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artigos de relojoaria</w:t>
            </w:r>
          </w:p>
        </w:tc>
        <w:tc>
          <w:tcPr>
            <w:tcW w:w="630" w:type="dxa"/>
            <w:tcBorders>
              <w:top w:val="nil"/>
              <w:left w:val="nil"/>
              <w:bottom w:val="single" w:sz="4" w:space="0" w:color="auto"/>
              <w:right w:val="single" w:sz="4" w:space="0" w:color="auto"/>
            </w:tcBorders>
            <w:shd w:val="clear" w:color="auto" w:fill="auto"/>
            <w:vAlign w:val="center"/>
            <w:hideMark/>
          </w:tcPr>
          <w:p w14:paraId="4DB626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FFF13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78FAC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DD757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EF2FEA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3F572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4784-9/00</w:t>
            </w:r>
          </w:p>
        </w:tc>
        <w:tc>
          <w:tcPr>
            <w:tcW w:w="6197" w:type="dxa"/>
            <w:tcBorders>
              <w:top w:val="nil"/>
              <w:left w:val="nil"/>
              <w:bottom w:val="single" w:sz="4" w:space="0" w:color="auto"/>
              <w:right w:val="single" w:sz="4" w:space="0" w:color="auto"/>
            </w:tcBorders>
            <w:shd w:val="clear" w:color="auto" w:fill="auto"/>
            <w:noWrap/>
            <w:vAlign w:val="center"/>
            <w:hideMark/>
          </w:tcPr>
          <w:p w14:paraId="7A2397C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gás liqüefeito de petróleo (GLP)</w:t>
            </w:r>
          </w:p>
        </w:tc>
        <w:tc>
          <w:tcPr>
            <w:tcW w:w="630" w:type="dxa"/>
            <w:tcBorders>
              <w:top w:val="nil"/>
              <w:left w:val="nil"/>
              <w:bottom w:val="single" w:sz="4" w:space="0" w:color="auto"/>
              <w:right w:val="single" w:sz="4" w:space="0" w:color="auto"/>
            </w:tcBorders>
            <w:shd w:val="clear" w:color="auto" w:fill="auto"/>
            <w:vAlign w:val="center"/>
            <w:hideMark/>
          </w:tcPr>
          <w:p w14:paraId="4281CF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912D1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1F729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20543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3D38E8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B20B3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4785-7/01</w:t>
            </w:r>
          </w:p>
        </w:tc>
        <w:tc>
          <w:tcPr>
            <w:tcW w:w="6197" w:type="dxa"/>
            <w:tcBorders>
              <w:top w:val="nil"/>
              <w:left w:val="nil"/>
              <w:bottom w:val="single" w:sz="4" w:space="0" w:color="auto"/>
              <w:right w:val="single" w:sz="4" w:space="0" w:color="auto"/>
            </w:tcBorders>
            <w:shd w:val="clear" w:color="auto" w:fill="auto"/>
            <w:noWrap/>
            <w:vAlign w:val="center"/>
            <w:hideMark/>
          </w:tcPr>
          <w:p w14:paraId="10A526B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antiguidades</w:t>
            </w:r>
          </w:p>
        </w:tc>
        <w:tc>
          <w:tcPr>
            <w:tcW w:w="630" w:type="dxa"/>
            <w:tcBorders>
              <w:top w:val="nil"/>
              <w:left w:val="nil"/>
              <w:bottom w:val="single" w:sz="4" w:space="0" w:color="auto"/>
              <w:right w:val="single" w:sz="4" w:space="0" w:color="auto"/>
            </w:tcBorders>
            <w:shd w:val="clear" w:color="auto" w:fill="auto"/>
            <w:vAlign w:val="center"/>
            <w:hideMark/>
          </w:tcPr>
          <w:p w14:paraId="2ACBB4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3D90A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88665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6F082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A9A19A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610C2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4785-7/99</w:t>
            </w:r>
          </w:p>
        </w:tc>
        <w:tc>
          <w:tcPr>
            <w:tcW w:w="6197" w:type="dxa"/>
            <w:tcBorders>
              <w:top w:val="nil"/>
              <w:left w:val="nil"/>
              <w:bottom w:val="single" w:sz="4" w:space="0" w:color="auto"/>
              <w:right w:val="single" w:sz="4" w:space="0" w:color="auto"/>
            </w:tcBorders>
            <w:shd w:val="clear" w:color="auto" w:fill="auto"/>
            <w:noWrap/>
            <w:vAlign w:val="center"/>
            <w:hideMark/>
          </w:tcPr>
          <w:p w14:paraId="2C144E5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outros artigos usados</w:t>
            </w:r>
          </w:p>
        </w:tc>
        <w:tc>
          <w:tcPr>
            <w:tcW w:w="630" w:type="dxa"/>
            <w:tcBorders>
              <w:top w:val="nil"/>
              <w:left w:val="nil"/>
              <w:bottom w:val="single" w:sz="4" w:space="0" w:color="auto"/>
              <w:right w:val="single" w:sz="4" w:space="0" w:color="auto"/>
            </w:tcBorders>
            <w:shd w:val="clear" w:color="auto" w:fill="auto"/>
            <w:vAlign w:val="center"/>
            <w:hideMark/>
          </w:tcPr>
          <w:p w14:paraId="220EBD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A8D37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6A8788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82410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A36D8E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4D7E2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4789-0/01</w:t>
            </w:r>
          </w:p>
        </w:tc>
        <w:tc>
          <w:tcPr>
            <w:tcW w:w="6197" w:type="dxa"/>
            <w:tcBorders>
              <w:top w:val="nil"/>
              <w:left w:val="nil"/>
              <w:bottom w:val="single" w:sz="4" w:space="0" w:color="auto"/>
              <w:right w:val="single" w:sz="4" w:space="0" w:color="auto"/>
            </w:tcBorders>
            <w:shd w:val="clear" w:color="auto" w:fill="auto"/>
            <w:noWrap/>
            <w:vAlign w:val="center"/>
            <w:hideMark/>
          </w:tcPr>
          <w:p w14:paraId="591954D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suvenires, bijuterias e artesanatos</w:t>
            </w:r>
          </w:p>
        </w:tc>
        <w:tc>
          <w:tcPr>
            <w:tcW w:w="630" w:type="dxa"/>
            <w:tcBorders>
              <w:top w:val="nil"/>
              <w:left w:val="nil"/>
              <w:bottom w:val="single" w:sz="4" w:space="0" w:color="auto"/>
              <w:right w:val="single" w:sz="4" w:space="0" w:color="auto"/>
            </w:tcBorders>
            <w:shd w:val="clear" w:color="auto" w:fill="auto"/>
            <w:vAlign w:val="center"/>
            <w:hideMark/>
          </w:tcPr>
          <w:p w14:paraId="3BD89E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03688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71F07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C815F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3E6E62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52AE2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4789-0/02</w:t>
            </w:r>
          </w:p>
        </w:tc>
        <w:tc>
          <w:tcPr>
            <w:tcW w:w="6197" w:type="dxa"/>
            <w:tcBorders>
              <w:top w:val="nil"/>
              <w:left w:val="nil"/>
              <w:bottom w:val="single" w:sz="4" w:space="0" w:color="auto"/>
              <w:right w:val="single" w:sz="4" w:space="0" w:color="auto"/>
            </w:tcBorders>
            <w:shd w:val="clear" w:color="auto" w:fill="auto"/>
            <w:noWrap/>
            <w:vAlign w:val="center"/>
            <w:hideMark/>
          </w:tcPr>
          <w:p w14:paraId="592D88B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plantas e flores naturais</w:t>
            </w:r>
          </w:p>
        </w:tc>
        <w:tc>
          <w:tcPr>
            <w:tcW w:w="630" w:type="dxa"/>
            <w:tcBorders>
              <w:top w:val="nil"/>
              <w:left w:val="nil"/>
              <w:bottom w:val="single" w:sz="4" w:space="0" w:color="auto"/>
              <w:right w:val="single" w:sz="4" w:space="0" w:color="auto"/>
            </w:tcBorders>
            <w:shd w:val="clear" w:color="auto" w:fill="auto"/>
            <w:vAlign w:val="center"/>
            <w:hideMark/>
          </w:tcPr>
          <w:p w14:paraId="42E2EF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716A0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A1579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4EA84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65D7AA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C17FB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4789-0/03</w:t>
            </w:r>
          </w:p>
        </w:tc>
        <w:tc>
          <w:tcPr>
            <w:tcW w:w="6197" w:type="dxa"/>
            <w:tcBorders>
              <w:top w:val="nil"/>
              <w:left w:val="nil"/>
              <w:bottom w:val="single" w:sz="4" w:space="0" w:color="auto"/>
              <w:right w:val="single" w:sz="4" w:space="0" w:color="auto"/>
            </w:tcBorders>
            <w:shd w:val="clear" w:color="auto" w:fill="auto"/>
            <w:noWrap/>
            <w:vAlign w:val="center"/>
            <w:hideMark/>
          </w:tcPr>
          <w:p w14:paraId="7F0AB53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objetos de arte</w:t>
            </w:r>
          </w:p>
        </w:tc>
        <w:tc>
          <w:tcPr>
            <w:tcW w:w="630" w:type="dxa"/>
            <w:tcBorders>
              <w:top w:val="nil"/>
              <w:left w:val="nil"/>
              <w:bottom w:val="single" w:sz="4" w:space="0" w:color="auto"/>
              <w:right w:val="single" w:sz="4" w:space="0" w:color="auto"/>
            </w:tcBorders>
            <w:shd w:val="clear" w:color="auto" w:fill="auto"/>
            <w:vAlign w:val="center"/>
            <w:hideMark/>
          </w:tcPr>
          <w:p w14:paraId="58D826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75A21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7C1F9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79F53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F793F0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B36C9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4789-0/04</w:t>
            </w:r>
          </w:p>
        </w:tc>
        <w:tc>
          <w:tcPr>
            <w:tcW w:w="6197" w:type="dxa"/>
            <w:tcBorders>
              <w:top w:val="nil"/>
              <w:left w:val="nil"/>
              <w:bottom w:val="single" w:sz="4" w:space="0" w:color="auto"/>
              <w:right w:val="single" w:sz="4" w:space="0" w:color="auto"/>
            </w:tcBorders>
            <w:shd w:val="clear" w:color="auto" w:fill="auto"/>
            <w:noWrap/>
            <w:hideMark/>
          </w:tcPr>
          <w:p w14:paraId="4FE6EBB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animais vivos e de artigos e alimentos para animais de estimação</w:t>
            </w:r>
          </w:p>
        </w:tc>
        <w:tc>
          <w:tcPr>
            <w:tcW w:w="630" w:type="dxa"/>
            <w:tcBorders>
              <w:top w:val="nil"/>
              <w:left w:val="nil"/>
              <w:bottom w:val="single" w:sz="4" w:space="0" w:color="auto"/>
              <w:right w:val="single" w:sz="4" w:space="0" w:color="auto"/>
            </w:tcBorders>
            <w:shd w:val="clear" w:color="auto" w:fill="auto"/>
            <w:vAlign w:val="center"/>
            <w:hideMark/>
          </w:tcPr>
          <w:p w14:paraId="68ECEB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41ECC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C9EBA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077D0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96F082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9731D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4789-0/05</w:t>
            </w:r>
          </w:p>
        </w:tc>
        <w:tc>
          <w:tcPr>
            <w:tcW w:w="6197" w:type="dxa"/>
            <w:tcBorders>
              <w:top w:val="nil"/>
              <w:left w:val="nil"/>
              <w:bottom w:val="single" w:sz="4" w:space="0" w:color="auto"/>
              <w:right w:val="single" w:sz="4" w:space="0" w:color="auto"/>
            </w:tcBorders>
            <w:shd w:val="clear" w:color="auto" w:fill="auto"/>
            <w:noWrap/>
            <w:vAlign w:val="center"/>
            <w:hideMark/>
          </w:tcPr>
          <w:p w14:paraId="50424ED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produtos saneantes domissanitários</w:t>
            </w:r>
          </w:p>
        </w:tc>
        <w:tc>
          <w:tcPr>
            <w:tcW w:w="630" w:type="dxa"/>
            <w:tcBorders>
              <w:top w:val="nil"/>
              <w:left w:val="nil"/>
              <w:bottom w:val="single" w:sz="4" w:space="0" w:color="auto"/>
              <w:right w:val="single" w:sz="4" w:space="0" w:color="auto"/>
            </w:tcBorders>
            <w:shd w:val="clear" w:color="auto" w:fill="auto"/>
            <w:vAlign w:val="center"/>
            <w:hideMark/>
          </w:tcPr>
          <w:p w14:paraId="1AD68D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40339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ABF7E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F6464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796B55" w:rsidRPr="00B538B2" w14:paraId="5B98E716"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399126A"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02646093"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FD9A8BD"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3C2B437D"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62C8E14F"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4F7877CE"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59E5128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3E61B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4789-0/06</w:t>
            </w:r>
          </w:p>
        </w:tc>
        <w:tc>
          <w:tcPr>
            <w:tcW w:w="6197" w:type="dxa"/>
            <w:tcBorders>
              <w:top w:val="nil"/>
              <w:left w:val="nil"/>
              <w:bottom w:val="single" w:sz="4" w:space="0" w:color="auto"/>
              <w:right w:val="single" w:sz="4" w:space="0" w:color="auto"/>
            </w:tcBorders>
            <w:shd w:val="clear" w:color="auto" w:fill="auto"/>
            <w:noWrap/>
            <w:vAlign w:val="center"/>
            <w:hideMark/>
          </w:tcPr>
          <w:p w14:paraId="7DB01B1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fogos de artifício e artigos pirotécnicos</w:t>
            </w:r>
          </w:p>
        </w:tc>
        <w:tc>
          <w:tcPr>
            <w:tcW w:w="630" w:type="dxa"/>
            <w:tcBorders>
              <w:top w:val="nil"/>
              <w:left w:val="nil"/>
              <w:bottom w:val="single" w:sz="4" w:space="0" w:color="auto"/>
              <w:right w:val="single" w:sz="4" w:space="0" w:color="auto"/>
            </w:tcBorders>
            <w:shd w:val="clear" w:color="auto" w:fill="auto"/>
            <w:vAlign w:val="center"/>
            <w:hideMark/>
          </w:tcPr>
          <w:p w14:paraId="680B83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CD083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662AF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3024A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E2B943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4042E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4789-0/07</w:t>
            </w:r>
          </w:p>
        </w:tc>
        <w:tc>
          <w:tcPr>
            <w:tcW w:w="6197" w:type="dxa"/>
            <w:tcBorders>
              <w:top w:val="nil"/>
              <w:left w:val="nil"/>
              <w:bottom w:val="single" w:sz="4" w:space="0" w:color="auto"/>
              <w:right w:val="single" w:sz="4" w:space="0" w:color="auto"/>
            </w:tcBorders>
            <w:shd w:val="clear" w:color="auto" w:fill="auto"/>
            <w:noWrap/>
            <w:vAlign w:val="center"/>
            <w:hideMark/>
          </w:tcPr>
          <w:p w14:paraId="6F6CD84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equipamentos para escritório</w:t>
            </w:r>
          </w:p>
        </w:tc>
        <w:tc>
          <w:tcPr>
            <w:tcW w:w="630" w:type="dxa"/>
            <w:tcBorders>
              <w:top w:val="nil"/>
              <w:left w:val="nil"/>
              <w:bottom w:val="single" w:sz="4" w:space="0" w:color="auto"/>
              <w:right w:val="single" w:sz="4" w:space="0" w:color="auto"/>
            </w:tcBorders>
            <w:shd w:val="clear" w:color="auto" w:fill="auto"/>
            <w:vAlign w:val="center"/>
            <w:hideMark/>
          </w:tcPr>
          <w:p w14:paraId="3DB20A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253B5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05888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F6A5AD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9FDA63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8E1DE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4789-0/08</w:t>
            </w:r>
          </w:p>
        </w:tc>
        <w:tc>
          <w:tcPr>
            <w:tcW w:w="6197" w:type="dxa"/>
            <w:tcBorders>
              <w:top w:val="nil"/>
              <w:left w:val="nil"/>
              <w:bottom w:val="single" w:sz="4" w:space="0" w:color="auto"/>
              <w:right w:val="single" w:sz="4" w:space="0" w:color="auto"/>
            </w:tcBorders>
            <w:shd w:val="clear" w:color="auto" w:fill="auto"/>
            <w:noWrap/>
            <w:vAlign w:val="center"/>
            <w:hideMark/>
          </w:tcPr>
          <w:p w14:paraId="5C33938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artigos fotográficos e para filmagem</w:t>
            </w:r>
          </w:p>
        </w:tc>
        <w:tc>
          <w:tcPr>
            <w:tcW w:w="630" w:type="dxa"/>
            <w:tcBorders>
              <w:top w:val="nil"/>
              <w:left w:val="nil"/>
              <w:bottom w:val="single" w:sz="4" w:space="0" w:color="auto"/>
              <w:right w:val="single" w:sz="4" w:space="0" w:color="auto"/>
            </w:tcBorders>
            <w:shd w:val="clear" w:color="auto" w:fill="auto"/>
            <w:vAlign w:val="center"/>
            <w:hideMark/>
          </w:tcPr>
          <w:p w14:paraId="41AF8E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6EDBF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9CD98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F65A8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EA3A22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2DF62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4789-0/09</w:t>
            </w:r>
          </w:p>
        </w:tc>
        <w:tc>
          <w:tcPr>
            <w:tcW w:w="6197" w:type="dxa"/>
            <w:tcBorders>
              <w:top w:val="nil"/>
              <w:left w:val="nil"/>
              <w:bottom w:val="single" w:sz="4" w:space="0" w:color="auto"/>
              <w:right w:val="single" w:sz="4" w:space="0" w:color="auto"/>
            </w:tcBorders>
            <w:shd w:val="clear" w:color="auto" w:fill="auto"/>
            <w:noWrap/>
            <w:vAlign w:val="center"/>
            <w:hideMark/>
          </w:tcPr>
          <w:p w14:paraId="6ECEE70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armas e munições</w:t>
            </w:r>
          </w:p>
        </w:tc>
        <w:tc>
          <w:tcPr>
            <w:tcW w:w="630" w:type="dxa"/>
            <w:tcBorders>
              <w:top w:val="nil"/>
              <w:left w:val="nil"/>
              <w:bottom w:val="single" w:sz="4" w:space="0" w:color="auto"/>
              <w:right w:val="single" w:sz="4" w:space="0" w:color="auto"/>
            </w:tcBorders>
            <w:shd w:val="clear" w:color="auto" w:fill="auto"/>
            <w:vAlign w:val="center"/>
            <w:hideMark/>
          </w:tcPr>
          <w:p w14:paraId="1280E6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60B64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E10E6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95576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050052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69135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4789-0/99</w:t>
            </w:r>
          </w:p>
        </w:tc>
        <w:tc>
          <w:tcPr>
            <w:tcW w:w="6197" w:type="dxa"/>
            <w:tcBorders>
              <w:top w:val="nil"/>
              <w:left w:val="nil"/>
              <w:bottom w:val="single" w:sz="4" w:space="0" w:color="auto"/>
              <w:right w:val="single" w:sz="4" w:space="0" w:color="auto"/>
            </w:tcBorders>
            <w:shd w:val="clear" w:color="auto" w:fill="auto"/>
            <w:noWrap/>
            <w:hideMark/>
          </w:tcPr>
          <w:p w14:paraId="2BB2966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Comércio varejista de outros produtos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7D3FF1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922F1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C9709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95AED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8962BF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8E1E4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4911-6/00</w:t>
            </w:r>
          </w:p>
        </w:tc>
        <w:tc>
          <w:tcPr>
            <w:tcW w:w="6197" w:type="dxa"/>
            <w:tcBorders>
              <w:top w:val="nil"/>
              <w:left w:val="nil"/>
              <w:bottom w:val="single" w:sz="4" w:space="0" w:color="auto"/>
              <w:right w:val="single" w:sz="4" w:space="0" w:color="auto"/>
            </w:tcBorders>
            <w:shd w:val="clear" w:color="auto" w:fill="auto"/>
            <w:noWrap/>
            <w:vAlign w:val="center"/>
            <w:hideMark/>
          </w:tcPr>
          <w:p w14:paraId="5CFAC79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ferroviário de carga</w:t>
            </w:r>
          </w:p>
        </w:tc>
        <w:tc>
          <w:tcPr>
            <w:tcW w:w="630" w:type="dxa"/>
            <w:tcBorders>
              <w:top w:val="nil"/>
              <w:left w:val="nil"/>
              <w:bottom w:val="single" w:sz="4" w:space="0" w:color="auto"/>
              <w:right w:val="single" w:sz="4" w:space="0" w:color="auto"/>
            </w:tcBorders>
            <w:shd w:val="clear" w:color="auto" w:fill="auto"/>
            <w:vAlign w:val="center"/>
            <w:hideMark/>
          </w:tcPr>
          <w:p w14:paraId="1BC6FB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BA12C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13F8B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DC6A4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556B7E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42285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4912-4/01</w:t>
            </w:r>
          </w:p>
        </w:tc>
        <w:tc>
          <w:tcPr>
            <w:tcW w:w="6197" w:type="dxa"/>
            <w:tcBorders>
              <w:top w:val="nil"/>
              <w:left w:val="nil"/>
              <w:bottom w:val="single" w:sz="4" w:space="0" w:color="auto"/>
              <w:right w:val="single" w:sz="4" w:space="0" w:color="auto"/>
            </w:tcBorders>
            <w:shd w:val="clear" w:color="auto" w:fill="auto"/>
            <w:noWrap/>
            <w:vAlign w:val="center"/>
            <w:hideMark/>
          </w:tcPr>
          <w:p w14:paraId="2B6EB53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ferroviário de passageiros intermunicipal e interestadual</w:t>
            </w:r>
          </w:p>
        </w:tc>
        <w:tc>
          <w:tcPr>
            <w:tcW w:w="630" w:type="dxa"/>
            <w:tcBorders>
              <w:top w:val="nil"/>
              <w:left w:val="nil"/>
              <w:bottom w:val="single" w:sz="4" w:space="0" w:color="auto"/>
              <w:right w:val="single" w:sz="4" w:space="0" w:color="auto"/>
            </w:tcBorders>
            <w:shd w:val="clear" w:color="auto" w:fill="auto"/>
            <w:vAlign w:val="center"/>
            <w:hideMark/>
          </w:tcPr>
          <w:p w14:paraId="512B76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B6F91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23687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0FD02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1EEED6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AD90D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4912-4/02</w:t>
            </w:r>
          </w:p>
        </w:tc>
        <w:tc>
          <w:tcPr>
            <w:tcW w:w="6197" w:type="dxa"/>
            <w:tcBorders>
              <w:top w:val="nil"/>
              <w:left w:val="nil"/>
              <w:bottom w:val="single" w:sz="4" w:space="0" w:color="auto"/>
              <w:right w:val="single" w:sz="4" w:space="0" w:color="auto"/>
            </w:tcBorders>
            <w:shd w:val="clear" w:color="auto" w:fill="auto"/>
            <w:noWrap/>
            <w:hideMark/>
          </w:tcPr>
          <w:p w14:paraId="73E6D9E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ferroviário de passageiros municipal e em região metropolitana</w:t>
            </w:r>
          </w:p>
        </w:tc>
        <w:tc>
          <w:tcPr>
            <w:tcW w:w="630" w:type="dxa"/>
            <w:tcBorders>
              <w:top w:val="nil"/>
              <w:left w:val="nil"/>
              <w:bottom w:val="single" w:sz="4" w:space="0" w:color="auto"/>
              <w:right w:val="single" w:sz="4" w:space="0" w:color="auto"/>
            </w:tcBorders>
            <w:shd w:val="clear" w:color="auto" w:fill="auto"/>
            <w:vAlign w:val="center"/>
            <w:hideMark/>
          </w:tcPr>
          <w:p w14:paraId="7A41A7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3D39C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830EB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7CE57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F7218D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615AA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4912-4/03</w:t>
            </w:r>
          </w:p>
        </w:tc>
        <w:tc>
          <w:tcPr>
            <w:tcW w:w="6197" w:type="dxa"/>
            <w:tcBorders>
              <w:top w:val="nil"/>
              <w:left w:val="nil"/>
              <w:bottom w:val="single" w:sz="4" w:space="0" w:color="auto"/>
              <w:right w:val="single" w:sz="4" w:space="0" w:color="auto"/>
            </w:tcBorders>
            <w:shd w:val="clear" w:color="auto" w:fill="auto"/>
            <w:noWrap/>
            <w:vAlign w:val="center"/>
            <w:hideMark/>
          </w:tcPr>
          <w:p w14:paraId="082ACD8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metroviário</w:t>
            </w:r>
          </w:p>
        </w:tc>
        <w:tc>
          <w:tcPr>
            <w:tcW w:w="630" w:type="dxa"/>
            <w:tcBorders>
              <w:top w:val="nil"/>
              <w:left w:val="nil"/>
              <w:bottom w:val="single" w:sz="4" w:space="0" w:color="auto"/>
              <w:right w:val="single" w:sz="4" w:space="0" w:color="auto"/>
            </w:tcBorders>
            <w:shd w:val="clear" w:color="auto" w:fill="auto"/>
            <w:vAlign w:val="center"/>
            <w:hideMark/>
          </w:tcPr>
          <w:p w14:paraId="6D1BB5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B0CA4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F0F33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540BB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18FEBE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72EE6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4921-3/01</w:t>
            </w:r>
          </w:p>
        </w:tc>
        <w:tc>
          <w:tcPr>
            <w:tcW w:w="6197" w:type="dxa"/>
            <w:tcBorders>
              <w:top w:val="nil"/>
              <w:left w:val="nil"/>
              <w:bottom w:val="single" w:sz="4" w:space="0" w:color="auto"/>
              <w:right w:val="single" w:sz="4" w:space="0" w:color="auto"/>
            </w:tcBorders>
            <w:shd w:val="clear" w:color="auto" w:fill="auto"/>
            <w:noWrap/>
            <w:hideMark/>
          </w:tcPr>
          <w:p w14:paraId="6D43839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rodoviário coletivo de passageiros, com itinerário fixo, municipal</w:t>
            </w:r>
          </w:p>
        </w:tc>
        <w:tc>
          <w:tcPr>
            <w:tcW w:w="630" w:type="dxa"/>
            <w:tcBorders>
              <w:top w:val="nil"/>
              <w:left w:val="nil"/>
              <w:bottom w:val="single" w:sz="4" w:space="0" w:color="auto"/>
              <w:right w:val="single" w:sz="4" w:space="0" w:color="auto"/>
            </w:tcBorders>
            <w:shd w:val="clear" w:color="auto" w:fill="auto"/>
            <w:vAlign w:val="center"/>
            <w:hideMark/>
          </w:tcPr>
          <w:p w14:paraId="521CBC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36B25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081A0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7FC35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EEB8F0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95951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4921-3/02</w:t>
            </w:r>
          </w:p>
        </w:tc>
        <w:tc>
          <w:tcPr>
            <w:tcW w:w="6197" w:type="dxa"/>
            <w:tcBorders>
              <w:top w:val="nil"/>
              <w:left w:val="nil"/>
              <w:bottom w:val="single" w:sz="4" w:space="0" w:color="auto"/>
              <w:right w:val="single" w:sz="4" w:space="0" w:color="auto"/>
            </w:tcBorders>
            <w:shd w:val="clear" w:color="auto" w:fill="auto"/>
            <w:noWrap/>
            <w:hideMark/>
          </w:tcPr>
          <w:p w14:paraId="629F87D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rodoviário coletivo de passageiros, com itinerário fixo, intermunicipal em região metropolitana</w:t>
            </w:r>
          </w:p>
        </w:tc>
        <w:tc>
          <w:tcPr>
            <w:tcW w:w="630" w:type="dxa"/>
            <w:tcBorders>
              <w:top w:val="nil"/>
              <w:left w:val="nil"/>
              <w:bottom w:val="single" w:sz="4" w:space="0" w:color="auto"/>
              <w:right w:val="single" w:sz="4" w:space="0" w:color="auto"/>
            </w:tcBorders>
            <w:shd w:val="clear" w:color="auto" w:fill="auto"/>
            <w:vAlign w:val="center"/>
            <w:hideMark/>
          </w:tcPr>
          <w:p w14:paraId="1D2AC7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D2F95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57E91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3AA14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51CE18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DDAC1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4922-1/01</w:t>
            </w:r>
          </w:p>
        </w:tc>
        <w:tc>
          <w:tcPr>
            <w:tcW w:w="6197" w:type="dxa"/>
            <w:tcBorders>
              <w:top w:val="nil"/>
              <w:left w:val="nil"/>
              <w:bottom w:val="single" w:sz="4" w:space="0" w:color="auto"/>
              <w:right w:val="single" w:sz="4" w:space="0" w:color="auto"/>
            </w:tcBorders>
            <w:shd w:val="clear" w:color="auto" w:fill="auto"/>
            <w:noWrap/>
            <w:hideMark/>
          </w:tcPr>
          <w:p w14:paraId="3C431F6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rodoviário coletivo de passageiros, com itinerário fixo, intermunicipal, exceto em região metropolitana</w:t>
            </w:r>
          </w:p>
        </w:tc>
        <w:tc>
          <w:tcPr>
            <w:tcW w:w="630" w:type="dxa"/>
            <w:tcBorders>
              <w:top w:val="nil"/>
              <w:left w:val="nil"/>
              <w:bottom w:val="single" w:sz="4" w:space="0" w:color="auto"/>
              <w:right w:val="single" w:sz="4" w:space="0" w:color="auto"/>
            </w:tcBorders>
            <w:shd w:val="clear" w:color="auto" w:fill="auto"/>
            <w:vAlign w:val="center"/>
            <w:hideMark/>
          </w:tcPr>
          <w:p w14:paraId="761935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01B8E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C2426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1DAE2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41EB5E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005F0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4922-1/02</w:t>
            </w:r>
          </w:p>
        </w:tc>
        <w:tc>
          <w:tcPr>
            <w:tcW w:w="6197" w:type="dxa"/>
            <w:tcBorders>
              <w:top w:val="nil"/>
              <w:left w:val="nil"/>
              <w:bottom w:val="single" w:sz="4" w:space="0" w:color="auto"/>
              <w:right w:val="single" w:sz="4" w:space="0" w:color="auto"/>
            </w:tcBorders>
            <w:shd w:val="clear" w:color="auto" w:fill="auto"/>
            <w:noWrap/>
            <w:hideMark/>
          </w:tcPr>
          <w:p w14:paraId="4EE1CE5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rodoviário coletivo de passageiros, com itinerário fixo, interestadual</w:t>
            </w:r>
          </w:p>
        </w:tc>
        <w:tc>
          <w:tcPr>
            <w:tcW w:w="630" w:type="dxa"/>
            <w:tcBorders>
              <w:top w:val="nil"/>
              <w:left w:val="nil"/>
              <w:bottom w:val="single" w:sz="4" w:space="0" w:color="auto"/>
              <w:right w:val="single" w:sz="4" w:space="0" w:color="auto"/>
            </w:tcBorders>
            <w:shd w:val="clear" w:color="auto" w:fill="auto"/>
            <w:vAlign w:val="center"/>
            <w:hideMark/>
          </w:tcPr>
          <w:p w14:paraId="47B6855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0259C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DE5D1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4B162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058F43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9345F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4922-1/03</w:t>
            </w:r>
          </w:p>
        </w:tc>
        <w:tc>
          <w:tcPr>
            <w:tcW w:w="6197" w:type="dxa"/>
            <w:tcBorders>
              <w:top w:val="nil"/>
              <w:left w:val="nil"/>
              <w:bottom w:val="single" w:sz="4" w:space="0" w:color="auto"/>
              <w:right w:val="single" w:sz="4" w:space="0" w:color="auto"/>
            </w:tcBorders>
            <w:shd w:val="clear" w:color="auto" w:fill="auto"/>
            <w:noWrap/>
            <w:hideMark/>
          </w:tcPr>
          <w:p w14:paraId="2950726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rodoviário coletivo de passageiros, com itinerário fixo, internacional</w:t>
            </w:r>
          </w:p>
        </w:tc>
        <w:tc>
          <w:tcPr>
            <w:tcW w:w="630" w:type="dxa"/>
            <w:tcBorders>
              <w:top w:val="nil"/>
              <w:left w:val="nil"/>
              <w:bottom w:val="single" w:sz="4" w:space="0" w:color="auto"/>
              <w:right w:val="single" w:sz="4" w:space="0" w:color="auto"/>
            </w:tcBorders>
            <w:shd w:val="clear" w:color="auto" w:fill="auto"/>
            <w:vAlign w:val="center"/>
            <w:hideMark/>
          </w:tcPr>
          <w:p w14:paraId="0E4247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FC23C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99B05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B239D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5A7721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F9CDB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4923-0/01</w:t>
            </w:r>
          </w:p>
        </w:tc>
        <w:tc>
          <w:tcPr>
            <w:tcW w:w="6197" w:type="dxa"/>
            <w:tcBorders>
              <w:top w:val="nil"/>
              <w:left w:val="nil"/>
              <w:bottom w:val="single" w:sz="4" w:space="0" w:color="auto"/>
              <w:right w:val="single" w:sz="4" w:space="0" w:color="auto"/>
            </w:tcBorders>
            <w:shd w:val="clear" w:color="auto" w:fill="auto"/>
            <w:noWrap/>
            <w:vAlign w:val="center"/>
            <w:hideMark/>
          </w:tcPr>
          <w:p w14:paraId="1FAB5B8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 de táxi</w:t>
            </w:r>
          </w:p>
        </w:tc>
        <w:tc>
          <w:tcPr>
            <w:tcW w:w="630" w:type="dxa"/>
            <w:tcBorders>
              <w:top w:val="nil"/>
              <w:left w:val="nil"/>
              <w:bottom w:val="single" w:sz="4" w:space="0" w:color="auto"/>
              <w:right w:val="single" w:sz="4" w:space="0" w:color="auto"/>
            </w:tcBorders>
            <w:shd w:val="clear" w:color="auto" w:fill="auto"/>
            <w:vAlign w:val="center"/>
            <w:hideMark/>
          </w:tcPr>
          <w:p w14:paraId="0BE2B3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30F88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5F989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111DF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DC912A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3D060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4923-0/02</w:t>
            </w:r>
          </w:p>
        </w:tc>
        <w:tc>
          <w:tcPr>
            <w:tcW w:w="6197" w:type="dxa"/>
            <w:tcBorders>
              <w:top w:val="nil"/>
              <w:left w:val="nil"/>
              <w:bottom w:val="single" w:sz="4" w:space="0" w:color="auto"/>
              <w:right w:val="single" w:sz="4" w:space="0" w:color="auto"/>
            </w:tcBorders>
            <w:shd w:val="clear" w:color="auto" w:fill="auto"/>
            <w:noWrap/>
            <w:hideMark/>
          </w:tcPr>
          <w:p w14:paraId="6C1201C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 de transporte de passageiros - locação de automóveis com motorista</w:t>
            </w:r>
          </w:p>
        </w:tc>
        <w:tc>
          <w:tcPr>
            <w:tcW w:w="630" w:type="dxa"/>
            <w:tcBorders>
              <w:top w:val="nil"/>
              <w:left w:val="nil"/>
              <w:bottom w:val="single" w:sz="4" w:space="0" w:color="auto"/>
              <w:right w:val="single" w:sz="4" w:space="0" w:color="auto"/>
            </w:tcBorders>
            <w:shd w:val="clear" w:color="auto" w:fill="auto"/>
            <w:vAlign w:val="center"/>
            <w:hideMark/>
          </w:tcPr>
          <w:p w14:paraId="09DB51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DC772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7879D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8A8C6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2B1F77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5DCA4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4924-8/00</w:t>
            </w:r>
          </w:p>
        </w:tc>
        <w:tc>
          <w:tcPr>
            <w:tcW w:w="6197" w:type="dxa"/>
            <w:tcBorders>
              <w:top w:val="nil"/>
              <w:left w:val="nil"/>
              <w:bottom w:val="single" w:sz="4" w:space="0" w:color="auto"/>
              <w:right w:val="single" w:sz="4" w:space="0" w:color="auto"/>
            </w:tcBorders>
            <w:shd w:val="clear" w:color="auto" w:fill="auto"/>
            <w:noWrap/>
            <w:vAlign w:val="center"/>
            <w:hideMark/>
          </w:tcPr>
          <w:p w14:paraId="3CACE41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escolar</w:t>
            </w:r>
          </w:p>
        </w:tc>
        <w:tc>
          <w:tcPr>
            <w:tcW w:w="630" w:type="dxa"/>
            <w:tcBorders>
              <w:top w:val="nil"/>
              <w:left w:val="nil"/>
              <w:bottom w:val="single" w:sz="4" w:space="0" w:color="auto"/>
              <w:right w:val="single" w:sz="4" w:space="0" w:color="auto"/>
            </w:tcBorders>
            <w:shd w:val="clear" w:color="auto" w:fill="auto"/>
            <w:vAlign w:val="center"/>
            <w:hideMark/>
          </w:tcPr>
          <w:p w14:paraId="4FB5FB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37969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3C741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E2594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F0E4F7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0701D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4929-9/01</w:t>
            </w:r>
          </w:p>
        </w:tc>
        <w:tc>
          <w:tcPr>
            <w:tcW w:w="6197" w:type="dxa"/>
            <w:tcBorders>
              <w:top w:val="nil"/>
              <w:left w:val="nil"/>
              <w:bottom w:val="single" w:sz="4" w:space="0" w:color="auto"/>
              <w:right w:val="single" w:sz="4" w:space="0" w:color="auto"/>
            </w:tcBorders>
            <w:shd w:val="clear" w:color="auto" w:fill="auto"/>
            <w:noWrap/>
            <w:hideMark/>
          </w:tcPr>
          <w:p w14:paraId="6815516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rodoviário coletivo de passageiros, sob regime de fretamento, municipal</w:t>
            </w:r>
          </w:p>
        </w:tc>
        <w:tc>
          <w:tcPr>
            <w:tcW w:w="630" w:type="dxa"/>
            <w:tcBorders>
              <w:top w:val="nil"/>
              <w:left w:val="nil"/>
              <w:bottom w:val="single" w:sz="4" w:space="0" w:color="auto"/>
              <w:right w:val="single" w:sz="4" w:space="0" w:color="auto"/>
            </w:tcBorders>
            <w:shd w:val="clear" w:color="auto" w:fill="auto"/>
            <w:vAlign w:val="center"/>
            <w:hideMark/>
          </w:tcPr>
          <w:p w14:paraId="14DFF8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F5CC0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46462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A1768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EF36DE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30BDD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4929-9/02</w:t>
            </w:r>
          </w:p>
        </w:tc>
        <w:tc>
          <w:tcPr>
            <w:tcW w:w="6197" w:type="dxa"/>
            <w:tcBorders>
              <w:top w:val="nil"/>
              <w:left w:val="nil"/>
              <w:bottom w:val="single" w:sz="4" w:space="0" w:color="auto"/>
              <w:right w:val="single" w:sz="4" w:space="0" w:color="auto"/>
            </w:tcBorders>
            <w:shd w:val="clear" w:color="auto" w:fill="auto"/>
            <w:noWrap/>
            <w:hideMark/>
          </w:tcPr>
          <w:p w14:paraId="3939895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rodoviário coletivo de passageiros, sob regime de fretamento, intermunicipal, interestadual e internacional</w:t>
            </w:r>
          </w:p>
        </w:tc>
        <w:tc>
          <w:tcPr>
            <w:tcW w:w="630" w:type="dxa"/>
            <w:tcBorders>
              <w:top w:val="nil"/>
              <w:left w:val="nil"/>
              <w:bottom w:val="single" w:sz="4" w:space="0" w:color="auto"/>
              <w:right w:val="single" w:sz="4" w:space="0" w:color="auto"/>
            </w:tcBorders>
            <w:shd w:val="clear" w:color="auto" w:fill="auto"/>
            <w:vAlign w:val="center"/>
            <w:hideMark/>
          </w:tcPr>
          <w:p w14:paraId="6F56AF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B85E3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A7D5E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6AEE7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AE8F72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BCBA8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4929-9/03</w:t>
            </w:r>
          </w:p>
        </w:tc>
        <w:tc>
          <w:tcPr>
            <w:tcW w:w="6197" w:type="dxa"/>
            <w:tcBorders>
              <w:top w:val="nil"/>
              <w:left w:val="nil"/>
              <w:bottom w:val="single" w:sz="4" w:space="0" w:color="auto"/>
              <w:right w:val="single" w:sz="4" w:space="0" w:color="auto"/>
            </w:tcBorders>
            <w:shd w:val="clear" w:color="auto" w:fill="auto"/>
            <w:noWrap/>
            <w:hideMark/>
          </w:tcPr>
          <w:p w14:paraId="2F1027F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Organização de excursões em veículos rodoviários próprios, municipal</w:t>
            </w:r>
          </w:p>
        </w:tc>
        <w:tc>
          <w:tcPr>
            <w:tcW w:w="630" w:type="dxa"/>
            <w:tcBorders>
              <w:top w:val="nil"/>
              <w:left w:val="nil"/>
              <w:bottom w:val="single" w:sz="4" w:space="0" w:color="auto"/>
              <w:right w:val="single" w:sz="4" w:space="0" w:color="auto"/>
            </w:tcBorders>
            <w:shd w:val="clear" w:color="auto" w:fill="auto"/>
            <w:vAlign w:val="center"/>
            <w:hideMark/>
          </w:tcPr>
          <w:p w14:paraId="19DADB0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C120F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BE6F8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6D380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785164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65E14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4929-9/04</w:t>
            </w:r>
          </w:p>
        </w:tc>
        <w:tc>
          <w:tcPr>
            <w:tcW w:w="6197" w:type="dxa"/>
            <w:tcBorders>
              <w:top w:val="nil"/>
              <w:left w:val="nil"/>
              <w:bottom w:val="single" w:sz="4" w:space="0" w:color="auto"/>
              <w:right w:val="single" w:sz="4" w:space="0" w:color="auto"/>
            </w:tcBorders>
            <w:shd w:val="clear" w:color="auto" w:fill="auto"/>
            <w:noWrap/>
            <w:hideMark/>
          </w:tcPr>
          <w:p w14:paraId="323790C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Organização de excursões em veículos rodoviários próprios, intermunicipal, interestadual e internacional</w:t>
            </w:r>
          </w:p>
        </w:tc>
        <w:tc>
          <w:tcPr>
            <w:tcW w:w="630" w:type="dxa"/>
            <w:tcBorders>
              <w:top w:val="nil"/>
              <w:left w:val="nil"/>
              <w:bottom w:val="single" w:sz="4" w:space="0" w:color="auto"/>
              <w:right w:val="single" w:sz="4" w:space="0" w:color="auto"/>
            </w:tcBorders>
            <w:shd w:val="clear" w:color="auto" w:fill="auto"/>
            <w:vAlign w:val="center"/>
            <w:hideMark/>
          </w:tcPr>
          <w:p w14:paraId="18BA0B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4495C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D6157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A6E60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7549B9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7B39D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4929-9/99</w:t>
            </w:r>
          </w:p>
        </w:tc>
        <w:tc>
          <w:tcPr>
            <w:tcW w:w="6197" w:type="dxa"/>
            <w:tcBorders>
              <w:top w:val="nil"/>
              <w:left w:val="nil"/>
              <w:bottom w:val="single" w:sz="4" w:space="0" w:color="auto"/>
              <w:right w:val="single" w:sz="4" w:space="0" w:color="auto"/>
            </w:tcBorders>
            <w:shd w:val="clear" w:color="auto" w:fill="auto"/>
            <w:noWrap/>
            <w:hideMark/>
          </w:tcPr>
          <w:p w14:paraId="70B8667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Outros transportes rodoviários de passageiros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6D3F72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6248D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35060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D9063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192A00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3E2869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4930-2/01</w:t>
            </w:r>
          </w:p>
        </w:tc>
        <w:tc>
          <w:tcPr>
            <w:tcW w:w="6197" w:type="dxa"/>
            <w:tcBorders>
              <w:top w:val="nil"/>
              <w:left w:val="nil"/>
              <w:bottom w:val="single" w:sz="4" w:space="0" w:color="auto"/>
              <w:right w:val="single" w:sz="4" w:space="0" w:color="auto"/>
            </w:tcBorders>
            <w:shd w:val="clear" w:color="auto" w:fill="auto"/>
            <w:noWrap/>
            <w:hideMark/>
          </w:tcPr>
          <w:p w14:paraId="44521D4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rodoviário de carga, exceto produtos perigosos e mudanças, municipal</w:t>
            </w:r>
          </w:p>
        </w:tc>
        <w:tc>
          <w:tcPr>
            <w:tcW w:w="630" w:type="dxa"/>
            <w:tcBorders>
              <w:top w:val="nil"/>
              <w:left w:val="nil"/>
              <w:bottom w:val="single" w:sz="4" w:space="0" w:color="auto"/>
              <w:right w:val="single" w:sz="4" w:space="0" w:color="auto"/>
            </w:tcBorders>
            <w:shd w:val="clear" w:color="auto" w:fill="auto"/>
            <w:vAlign w:val="center"/>
            <w:hideMark/>
          </w:tcPr>
          <w:p w14:paraId="1D3B19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F610B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8F978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58745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1B2F3A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1118A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4930-2/02</w:t>
            </w:r>
          </w:p>
        </w:tc>
        <w:tc>
          <w:tcPr>
            <w:tcW w:w="6197" w:type="dxa"/>
            <w:tcBorders>
              <w:top w:val="nil"/>
              <w:left w:val="nil"/>
              <w:bottom w:val="single" w:sz="4" w:space="0" w:color="auto"/>
              <w:right w:val="single" w:sz="4" w:space="0" w:color="auto"/>
            </w:tcBorders>
            <w:shd w:val="clear" w:color="auto" w:fill="auto"/>
            <w:noWrap/>
            <w:hideMark/>
          </w:tcPr>
          <w:p w14:paraId="18EDC5B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rodoviário de carga, exceto produtos perigosos e mudanças, intermunicipal, interestadual e internacional</w:t>
            </w:r>
          </w:p>
        </w:tc>
        <w:tc>
          <w:tcPr>
            <w:tcW w:w="630" w:type="dxa"/>
            <w:tcBorders>
              <w:top w:val="nil"/>
              <w:left w:val="nil"/>
              <w:bottom w:val="single" w:sz="4" w:space="0" w:color="auto"/>
              <w:right w:val="single" w:sz="4" w:space="0" w:color="auto"/>
            </w:tcBorders>
            <w:shd w:val="clear" w:color="auto" w:fill="auto"/>
            <w:vAlign w:val="center"/>
            <w:hideMark/>
          </w:tcPr>
          <w:p w14:paraId="74C61B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F0A86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1E355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94471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570D9C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93ACB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4930-2/03</w:t>
            </w:r>
          </w:p>
        </w:tc>
        <w:tc>
          <w:tcPr>
            <w:tcW w:w="6197" w:type="dxa"/>
            <w:tcBorders>
              <w:top w:val="nil"/>
              <w:left w:val="nil"/>
              <w:bottom w:val="single" w:sz="4" w:space="0" w:color="auto"/>
              <w:right w:val="single" w:sz="4" w:space="0" w:color="auto"/>
            </w:tcBorders>
            <w:shd w:val="clear" w:color="auto" w:fill="auto"/>
            <w:noWrap/>
            <w:vAlign w:val="center"/>
            <w:hideMark/>
          </w:tcPr>
          <w:p w14:paraId="0F8D219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rodoviário de produtos perigosos</w:t>
            </w:r>
          </w:p>
        </w:tc>
        <w:tc>
          <w:tcPr>
            <w:tcW w:w="630" w:type="dxa"/>
            <w:tcBorders>
              <w:top w:val="nil"/>
              <w:left w:val="nil"/>
              <w:bottom w:val="single" w:sz="4" w:space="0" w:color="auto"/>
              <w:right w:val="single" w:sz="4" w:space="0" w:color="auto"/>
            </w:tcBorders>
            <w:shd w:val="clear" w:color="auto" w:fill="auto"/>
            <w:vAlign w:val="center"/>
            <w:hideMark/>
          </w:tcPr>
          <w:p w14:paraId="344F11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8714F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DF29E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FB7B3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EDC695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55F9D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4930-2/04</w:t>
            </w:r>
          </w:p>
        </w:tc>
        <w:tc>
          <w:tcPr>
            <w:tcW w:w="6197" w:type="dxa"/>
            <w:tcBorders>
              <w:top w:val="nil"/>
              <w:left w:val="nil"/>
              <w:bottom w:val="single" w:sz="4" w:space="0" w:color="auto"/>
              <w:right w:val="single" w:sz="4" w:space="0" w:color="auto"/>
            </w:tcBorders>
            <w:shd w:val="clear" w:color="auto" w:fill="auto"/>
            <w:noWrap/>
            <w:vAlign w:val="center"/>
            <w:hideMark/>
          </w:tcPr>
          <w:p w14:paraId="001CD6A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rodoviário de mudanças</w:t>
            </w:r>
          </w:p>
        </w:tc>
        <w:tc>
          <w:tcPr>
            <w:tcW w:w="630" w:type="dxa"/>
            <w:tcBorders>
              <w:top w:val="nil"/>
              <w:left w:val="nil"/>
              <w:bottom w:val="single" w:sz="4" w:space="0" w:color="auto"/>
              <w:right w:val="single" w:sz="4" w:space="0" w:color="auto"/>
            </w:tcBorders>
            <w:shd w:val="clear" w:color="auto" w:fill="auto"/>
            <w:vAlign w:val="center"/>
            <w:hideMark/>
          </w:tcPr>
          <w:p w14:paraId="6D63BD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6707D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47C1B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8451F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905C17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8C20B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4940-0/00</w:t>
            </w:r>
          </w:p>
        </w:tc>
        <w:tc>
          <w:tcPr>
            <w:tcW w:w="6197" w:type="dxa"/>
            <w:tcBorders>
              <w:top w:val="nil"/>
              <w:left w:val="nil"/>
              <w:bottom w:val="single" w:sz="4" w:space="0" w:color="auto"/>
              <w:right w:val="single" w:sz="4" w:space="0" w:color="auto"/>
            </w:tcBorders>
            <w:shd w:val="clear" w:color="auto" w:fill="auto"/>
            <w:noWrap/>
            <w:vAlign w:val="center"/>
            <w:hideMark/>
          </w:tcPr>
          <w:p w14:paraId="373AEA0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dutoviário</w:t>
            </w:r>
          </w:p>
        </w:tc>
        <w:tc>
          <w:tcPr>
            <w:tcW w:w="630" w:type="dxa"/>
            <w:tcBorders>
              <w:top w:val="nil"/>
              <w:left w:val="nil"/>
              <w:bottom w:val="single" w:sz="4" w:space="0" w:color="auto"/>
              <w:right w:val="single" w:sz="4" w:space="0" w:color="auto"/>
            </w:tcBorders>
            <w:shd w:val="clear" w:color="auto" w:fill="auto"/>
            <w:vAlign w:val="center"/>
            <w:hideMark/>
          </w:tcPr>
          <w:p w14:paraId="6A317A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726AD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1E3E1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E41AF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C7F25E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CDC44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4950-7/00</w:t>
            </w:r>
          </w:p>
        </w:tc>
        <w:tc>
          <w:tcPr>
            <w:tcW w:w="6197" w:type="dxa"/>
            <w:tcBorders>
              <w:top w:val="nil"/>
              <w:left w:val="nil"/>
              <w:bottom w:val="single" w:sz="4" w:space="0" w:color="auto"/>
              <w:right w:val="single" w:sz="4" w:space="0" w:color="auto"/>
            </w:tcBorders>
            <w:shd w:val="clear" w:color="auto" w:fill="auto"/>
            <w:noWrap/>
            <w:vAlign w:val="center"/>
            <w:hideMark/>
          </w:tcPr>
          <w:p w14:paraId="2941B02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Trens turísticos, teleféricos e similares</w:t>
            </w:r>
          </w:p>
        </w:tc>
        <w:tc>
          <w:tcPr>
            <w:tcW w:w="630" w:type="dxa"/>
            <w:tcBorders>
              <w:top w:val="nil"/>
              <w:left w:val="nil"/>
              <w:bottom w:val="single" w:sz="4" w:space="0" w:color="auto"/>
              <w:right w:val="single" w:sz="4" w:space="0" w:color="auto"/>
            </w:tcBorders>
            <w:shd w:val="clear" w:color="auto" w:fill="auto"/>
            <w:vAlign w:val="center"/>
            <w:hideMark/>
          </w:tcPr>
          <w:p w14:paraId="580E9B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3633E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15131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2F7EE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EA87C7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4DD95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5011-4/01</w:t>
            </w:r>
          </w:p>
        </w:tc>
        <w:tc>
          <w:tcPr>
            <w:tcW w:w="6197" w:type="dxa"/>
            <w:tcBorders>
              <w:top w:val="nil"/>
              <w:left w:val="nil"/>
              <w:bottom w:val="single" w:sz="4" w:space="0" w:color="auto"/>
              <w:right w:val="single" w:sz="4" w:space="0" w:color="auto"/>
            </w:tcBorders>
            <w:shd w:val="clear" w:color="auto" w:fill="auto"/>
            <w:noWrap/>
            <w:vAlign w:val="center"/>
            <w:hideMark/>
          </w:tcPr>
          <w:p w14:paraId="23AC5CC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marítimo de cabotagem - Carga</w:t>
            </w:r>
          </w:p>
        </w:tc>
        <w:tc>
          <w:tcPr>
            <w:tcW w:w="630" w:type="dxa"/>
            <w:tcBorders>
              <w:top w:val="nil"/>
              <w:left w:val="nil"/>
              <w:bottom w:val="single" w:sz="4" w:space="0" w:color="auto"/>
              <w:right w:val="single" w:sz="4" w:space="0" w:color="auto"/>
            </w:tcBorders>
            <w:shd w:val="clear" w:color="auto" w:fill="auto"/>
            <w:vAlign w:val="center"/>
            <w:hideMark/>
          </w:tcPr>
          <w:p w14:paraId="266F3F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4D338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6324C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2A6A8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2E2ECF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0BC20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5011-4/02</w:t>
            </w:r>
          </w:p>
        </w:tc>
        <w:tc>
          <w:tcPr>
            <w:tcW w:w="6197" w:type="dxa"/>
            <w:tcBorders>
              <w:top w:val="nil"/>
              <w:left w:val="nil"/>
              <w:bottom w:val="single" w:sz="4" w:space="0" w:color="auto"/>
              <w:right w:val="single" w:sz="4" w:space="0" w:color="auto"/>
            </w:tcBorders>
            <w:shd w:val="clear" w:color="auto" w:fill="auto"/>
            <w:noWrap/>
            <w:vAlign w:val="center"/>
            <w:hideMark/>
          </w:tcPr>
          <w:p w14:paraId="4C38841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marítimo de cabotagem - Passageiros</w:t>
            </w:r>
          </w:p>
        </w:tc>
        <w:tc>
          <w:tcPr>
            <w:tcW w:w="630" w:type="dxa"/>
            <w:tcBorders>
              <w:top w:val="nil"/>
              <w:left w:val="nil"/>
              <w:bottom w:val="single" w:sz="4" w:space="0" w:color="auto"/>
              <w:right w:val="single" w:sz="4" w:space="0" w:color="auto"/>
            </w:tcBorders>
            <w:shd w:val="clear" w:color="auto" w:fill="auto"/>
            <w:vAlign w:val="center"/>
            <w:hideMark/>
          </w:tcPr>
          <w:p w14:paraId="2F30C7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D7430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D872C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5B885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5CFAE1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6AA18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5012-2/01</w:t>
            </w:r>
          </w:p>
        </w:tc>
        <w:tc>
          <w:tcPr>
            <w:tcW w:w="6197" w:type="dxa"/>
            <w:tcBorders>
              <w:top w:val="nil"/>
              <w:left w:val="nil"/>
              <w:bottom w:val="single" w:sz="4" w:space="0" w:color="auto"/>
              <w:right w:val="single" w:sz="4" w:space="0" w:color="auto"/>
            </w:tcBorders>
            <w:shd w:val="clear" w:color="auto" w:fill="auto"/>
            <w:noWrap/>
            <w:vAlign w:val="center"/>
            <w:hideMark/>
          </w:tcPr>
          <w:p w14:paraId="168BEBD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marítimo de longo curso - Carga</w:t>
            </w:r>
          </w:p>
        </w:tc>
        <w:tc>
          <w:tcPr>
            <w:tcW w:w="630" w:type="dxa"/>
            <w:tcBorders>
              <w:top w:val="nil"/>
              <w:left w:val="nil"/>
              <w:bottom w:val="single" w:sz="4" w:space="0" w:color="auto"/>
              <w:right w:val="single" w:sz="4" w:space="0" w:color="auto"/>
            </w:tcBorders>
            <w:shd w:val="clear" w:color="auto" w:fill="auto"/>
            <w:vAlign w:val="center"/>
            <w:hideMark/>
          </w:tcPr>
          <w:p w14:paraId="10E418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991E4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CEA9C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F76A6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7ED776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B5625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5012-2/02</w:t>
            </w:r>
          </w:p>
        </w:tc>
        <w:tc>
          <w:tcPr>
            <w:tcW w:w="6197" w:type="dxa"/>
            <w:tcBorders>
              <w:top w:val="nil"/>
              <w:left w:val="nil"/>
              <w:bottom w:val="single" w:sz="4" w:space="0" w:color="auto"/>
              <w:right w:val="single" w:sz="4" w:space="0" w:color="auto"/>
            </w:tcBorders>
            <w:shd w:val="clear" w:color="auto" w:fill="auto"/>
            <w:noWrap/>
            <w:vAlign w:val="center"/>
            <w:hideMark/>
          </w:tcPr>
          <w:p w14:paraId="22EF898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marítimo de longo curso - Passageiros</w:t>
            </w:r>
          </w:p>
        </w:tc>
        <w:tc>
          <w:tcPr>
            <w:tcW w:w="630" w:type="dxa"/>
            <w:tcBorders>
              <w:top w:val="nil"/>
              <w:left w:val="nil"/>
              <w:bottom w:val="single" w:sz="4" w:space="0" w:color="auto"/>
              <w:right w:val="single" w:sz="4" w:space="0" w:color="auto"/>
            </w:tcBorders>
            <w:shd w:val="clear" w:color="auto" w:fill="auto"/>
            <w:vAlign w:val="center"/>
            <w:hideMark/>
          </w:tcPr>
          <w:p w14:paraId="5A7CD9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2A3EC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5A7BA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EB66F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641E24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C0989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5021-1/01</w:t>
            </w:r>
          </w:p>
        </w:tc>
        <w:tc>
          <w:tcPr>
            <w:tcW w:w="6197" w:type="dxa"/>
            <w:tcBorders>
              <w:top w:val="nil"/>
              <w:left w:val="nil"/>
              <w:bottom w:val="single" w:sz="4" w:space="0" w:color="auto"/>
              <w:right w:val="single" w:sz="4" w:space="0" w:color="auto"/>
            </w:tcBorders>
            <w:shd w:val="clear" w:color="auto" w:fill="auto"/>
            <w:noWrap/>
            <w:hideMark/>
          </w:tcPr>
          <w:p w14:paraId="34FA19D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por navegação interior de carga, municipal, exceto travessia</w:t>
            </w:r>
          </w:p>
        </w:tc>
        <w:tc>
          <w:tcPr>
            <w:tcW w:w="630" w:type="dxa"/>
            <w:tcBorders>
              <w:top w:val="nil"/>
              <w:left w:val="nil"/>
              <w:bottom w:val="single" w:sz="4" w:space="0" w:color="auto"/>
              <w:right w:val="single" w:sz="4" w:space="0" w:color="auto"/>
            </w:tcBorders>
            <w:shd w:val="clear" w:color="auto" w:fill="auto"/>
            <w:vAlign w:val="center"/>
            <w:hideMark/>
          </w:tcPr>
          <w:p w14:paraId="79BEC0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5DC5B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1A543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C1D2C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37B27C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89290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5021-1/02</w:t>
            </w:r>
          </w:p>
        </w:tc>
        <w:tc>
          <w:tcPr>
            <w:tcW w:w="6197" w:type="dxa"/>
            <w:tcBorders>
              <w:top w:val="nil"/>
              <w:left w:val="nil"/>
              <w:bottom w:val="single" w:sz="4" w:space="0" w:color="auto"/>
              <w:right w:val="single" w:sz="4" w:space="0" w:color="auto"/>
            </w:tcBorders>
            <w:shd w:val="clear" w:color="auto" w:fill="auto"/>
            <w:noWrap/>
            <w:hideMark/>
          </w:tcPr>
          <w:p w14:paraId="69B3605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por navegação interior de carga, intermunicipal, interestadual e internacional, exceto travessia</w:t>
            </w:r>
          </w:p>
        </w:tc>
        <w:tc>
          <w:tcPr>
            <w:tcW w:w="630" w:type="dxa"/>
            <w:tcBorders>
              <w:top w:val="nil"/>
              <w:left w:val="nil"/>
              <w:bottom w:val="single" w:sz="4" w:space="0" w:color="auto"/>
              <w:right w:val="single" w:sz="4" w:space="0" w:color="auto"/>
            </w:tcBorders>
            <w:shd w:val="clear" w:color="auto" w:fill="auto"/>
            <w:vAlign w:val="center"/>
            <w:hideMark/>
          </w:tcPr>
          <w:p w14:paraId="218341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383BD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010FE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6FD6E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FA1F34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6B1BC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5022-0/01</w:t>
            </w:r>
          </w:p>
        </w:tc>
        <w:tc>
          <w:tcPr>
            <w:tcW w:w="6197" w:type="dxa"/>
            <w:tcBorders>
              <w:top w:val="nil"/>
              <w:left w:val="nil"/>
              <w:bottom w:val="single" w:sz="4" w:space="0" w:color="auto"/>
              <w:right w:val="single" w:sz="4" w:space="0" w:color="auto"/>
            </w:tcBorders>
            <w:shd w:val="clear" w:color="auto" w:fill="auto"/>
            <w:noWrap/>
            <w:hideMark/>
          </w:tcPr>
          <w:p w14:paraId="1B91F35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por navegação interior de passageiros em linhas regulares, municipal, exceto travessia</w:t>
            </w:r>
          </w:p>
        </w:tc>
        <w:tc>
          <w:tcPr>
            <w:tcW w:w="630" w:type="dxa"/>
            <w:tcBorders>
              <w:top w:val="nil"/>
              <w:left w:val="nil"/>
              <w:bottom w:val="single" w:sz="4" w:space="0" w:color="auto"/>
              <w:right w:val="single" w:sz="4" w:space="0" w:color="auto"/>
            </w:tcBorders>
            <w:shd w:val="clear" w:color="auto" w:fill="auto"/>
            <w:vAlign w:val="center"/>
            <w:hideMark/>
          </w:tcPr>
          <w:p w14:paraId="49307B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406D6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56671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61786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F4D0D7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2FE7E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5022-0/02</w:t>
            </w:r>
          </w:p>
        </w:tc>
        <w:tc>
          <w:tcPr>
            <w:tcW w:w="6197" w:type="dxa"/>
            <w:tcBorders>
              <w:top w:val="nil"/>
              <w:left w:val="nil"/>
              <w:bottom w:val="single" w:sz="4" w:space="0" w:color="auto"/>
              <w:right w:val="single" w:sz="4" w:space="0" w:color="auto"/>
            </w:tcBorders>
            <w:shd w:val="clear" w:color="auto" w:fill="auto"/>
            <w:noWrap/>
            <w:hideMark/>
          </w:tcPr>
          <w:p w14:paraId="7853452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por navegação interior de passageiros em linhas regulares, intermunicipal, interestadual e internacional, exceto travessia</w:t>
            </w:r>
          </w:p>
        </w:tc>
        <w:tc>
          <w:tcPr>
            <w:tcW w:w="630" w:type="dxa"/>
            <w:tcBorders>
              <w:top w:val="nil"/>
              <w:left w:val="nil"/>
              <w:bottom w:val="single" w:sz="4" w:space="0" w:color="auto"/>
              <w:right w:val="single" w:sz="4" w:space="0" w:color="auto"/>
            </w:tcBorders>
            <w:shd w:val="clear" w:color="auto" w:fill="auto"/>
            <w:vAlign w:val="center"/>
            <w:hideMark/>
          </w:tcPr>
          <w:p w14:paraId="2D8FE7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4BE26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DE199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2C79F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89211B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A0A9E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5030-1/01</w:t>
            </w:r>
          </w:p>
        </w:tc>
        <w:tc>
          <w:tcPr>
            <w:tcW w:w="6197" w:type="dxa"/>
            <w:tcBorders>
              <w:top w:val="nil"/>
              <w:left w:val="nil"/>
              <w:bottom w:val="single" w:sz="4" w:space="0" w:color="auto"/>
              <w:right w:val="single" w:sz="4" w:space="0" w:color="auto"/>
            </w:tcBorders>
            <w:shd w:val="clear" w:color="auto" w:fill="auto"/>
            <w:noWrap/>
            <w:vAlign w:val="center"/>
            <w:hideMark/>
          </w:tcPr>
          <w:p w14:paraId="7462AED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Navegação de apoio marítimo</w:t>
            </w:r>
          </w:p>
        </w:tc>
        <w:tc>
          <w:tcPr>
            <w:tcW w:w="630" w:type="dxa"/>
            <w:tcBorders>
              <w:top w:val="nil"/>
              <w:left w:val="nil"/>
              <w:bottom w:val="single" w:sz="4" w:space="0" w:color="auto"/>
              <w:right w:val="single" w:sz="4" w:space="0" w:color="auto"/>
            </w:tcBorders>
            <w:shd w:val="clear" w:color="auto" w:fill="auto"/>
            <w:vAlign w:val="center"/>
            <w:hideMark/>
          </w:tcPr>
          <w:p w14:paraId="08DA32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5BF86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F94CB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A56A2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1D975B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6BECE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5030-1/02</w:t>
            </w:r>
          </w:p>
        </w:tc>
        <w:tc>
          <w:tcPr>
            <w:tcW w:w="6197" w:type="dxa"/>
            <w:tcBorders>
              <w:top w:val="nil"/>
              <w:left w:val="nil"/>
              <w:bottom w:val="single" w:sz="4" w:space="0" w:color="auto"/>
              <w:right w:val="single" w:sz="4" w:space="0" w:color="auto"/>
            </w:tcBorders>
            <w:shd w:val="clear" w:color="auto" w:fill="auto"/>
            <w:noWrap/>
            <w:vAlign w:val="center"/>
            <w:hideMark/>
          </w:tcPr>
          <w:p w14:paraId="010DC4B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Navegação de apoio portuário</w:t>
            </w:r>
          </w:p>
        </w:tc>
        <w:tc>
          <w:tcPr>
            <w:tcW w:w="630" w:type="dxa"/>
            <w:tcBorders>
              <w:top w:val="nil"/>
              <w:left w:val="nil"/>
              <w:bottom w:val="single" w:sz="4" w:space="0" w:color="auto"/>
              <w:right w:val="single" w:sz="4" w:space="0" w:color="auto"/>
            </w:tcBorders>
            <w:shd w:val="clear" w:color="auto" w:fill="auto"/>
            <w:vAlign w:val="center"/>
            <w:hideMark/>
          </w:tcPr>
          <w:p w14:paraId="083F44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E41C3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BF8DC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52906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1938A8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E85BD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5030-1/03</w:t>
            </w:r>
          </w:p>
        </w:tc>
        <w:tc>
          <w:tcPr>
            <w:tcW w:w="6197" w:type="dxa"/>
            <w:tcBorders>
              <w:top w:val="nil"/>
              <w:left w:val="nil"/>
              <w:bottom w:val="single" w:sz="4" w:space="0" w:color="auto"/>
              <w:right w:val="single" w:sz="4" w:space="0" w:color="auto"/>
            </w:tcBorders>
            <w:shd w:val="clear" w:color="auto" w:fill="auto"/>
            <w:noWrap/>
            <w:vAlign w:val="center"/>
            <w:hideMark/>
          </w:tcPr>
          <w:p w14:paraId="5BBB37C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 de rebocadores e empurradores</w:t>
            </w:r>
          </w:p>
        </w:tc>
        <w:tc>
          <w:tcPr>
            <w:tcW w:w="630" w:type="dxa"/>
            <w:tcBorders>
              <w:top w:val="nil"/>
              <w:left w:val="nil"/>
              <w:bottom w:val="single" w:sz="4" w:space="0" w:color="auto"/>
              <w:right w:val="single" w:sz="4" w:space="0" w:color="auto"/>
            </w:tcBorders>
            <w:shd w:val="clear" w:color="auto" w:fill="auto"/>
            <w:vAlign w:val="center"/>
            <w:hideMark/>
          </w:tcPr>
          <w:p w14:paraId="385828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92635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9CD4B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3CAAE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E6B622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43751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5091-2/01</w:t>
            </w:r>
          </w:p>
        </w:tc>
        <w:tc>
          <w:tcPr>
            <w:tcW w:w="6197" w:type="dxa"/>
            <w:tcBorders>
              <w:top w:val="nil"/>
              <w:left w:val="nil"/>
              <w:bottom w:val="single" w:sz="4" w:space="0" w:color="auto"/>
              <w:right w:val="single" w:sz="4" w:space="0" w:color="auto"/>
            </w:tcBorders>
            <w:shd w:val="clear" w:color="auto" w:fill="auto"/>
            <w:noWrap/>
            <w:vAlign w:val="center"/>
            <w:hideMark/>
          </w:tcPr>
          <w:p w14:paraId="093C061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por navegação de travessia, municipal</w:t>
            </w:r>
          </w:p>
        </w:tc>
        <w:tc>
          <w:tcPr>
            <w:tcW w:w="630" w:type="dxa"/>
            <w:tcBorders>
              <w:top w:val="nil"/>
              <w:left w:val="nil"/>
              <w:bottom w:val="single" w:sz="4" w:space="0" w:color="auto"/>
              <w:right w:val="single" w:sz="4" w:space="0" w:color="auto"/>
            </w:tcBorders>
            <w:shd w:val="clear" w:color="auto" w:fill="auto"/>
            <w:vAlign w:val="center"/>
            <w:hideMark/>
          </w:tcPr>
          <w:p w14:paraId="5EC250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F872A8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F76F1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11E9C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874CE6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8A0EB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5091-2/02</w:t>
            </w:r>
          </w:p>
        </w:tc>
        <w:tc>
          <w:tcPr>
            <w:tcW w:w="6197" w:type="dxa"/>
            <w:tcBorders>
              <w:top w:val="nil"/>
              <w:left w:val="nil"/>
              <w:bottom w:val="single" w:sz="4" w:space="0" w:color="auto"/>
              <w:right w:val="single" w:sz="4" w:space="0" w:color="auto"/>
            </w:tcBorders>
            <w:shd w:val="clear" w:color="auto" w:fill="auto"/>
            <w:noWrap/>
            <w:hideMark/>
          </w:tcPr>
          <w:p w14:paraId="1088A03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por navegação de travessia, intermunicipal, interestadual e internacional</w:t>
            </w:r>
          </w:p>
        </w:tc>
        <w:tc>
          <w:tcPr>
            <w:tcW w:w="630" w:type="dxa"/>
            <w:tcBorders>
              <w:top w:val="nil"/>
              <w:left w:val="nil"/>
              <w:bottom w:val="single" w:sz="4" w:space="0" w:color="auto"/>
              <w:right w:val="single" w:sz="4" w:space="0" w:color="auto"/>
            </w:tcBorders>
            <w:shd w:val="clear" w:color="auto" w:fill="auto"/>
            <w:vAlign w:val="center"/>
            <w:hideMark/>
          </w:tcPr>
          <w:p w14:paraId="64766C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E31A3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161A3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9C1BC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BF26C1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42010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5099-8/01</w:t>
            </w:r>
          </w:p>
        </w:tc>
        <w:tc>
          <w:tcPr>
            <w:tcW w:w="6197" w:type="dxa"/>
            <w:tcBorders>
              <w:top w:val="nil"/>
              <w:left w:val="nil"/>
              <w:bottom w:val="single" w:sz="4" w:space="0" w:color="auto"/>
              <w:right w:val="single" w:sz="4" w:space="0" w:color="auto"/>
            </w:tcBorders>
            <w:shd w:val="clear" w:color="auto" w:fill="auto"/>
            <w:noWrap/>
            <w:vAlign w:val="center"/>
            <w:hideMark/>
          </w:tcPr>
          <w:p w14:paraId="4D18790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aquaviário para passeios turísticos</w:t>
            </w:r>
          </w:p>
        </w:tc>
        <w:tc>
          <w:tcPr>
            <w:tcW w:w="630" w:type="dxa"/>
            <w:tcBorders>
              <w:top w:val="nil"/>
              <w:left w:val="nil"/>
              <w:bottom w:val="single" w:sz="4" w:space="0" w:color="auto"/>
              <w:right w:val="single" w:sz="4" w:space="0" w:color="auto"/>
            </w:tcBorders>
            <w:shd w:val="clear" w:color="auto" w:fill="auto"/>
            <w:vAlign w:val="center"/>
            <w:hideMark/>
          </w:tcPr>
          <w:p w14:paraId="3EE767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E8A77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119BD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3804C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2F7F09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E2947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5099-8/99</w:t>
            </w:r>
          </w:p>
        </w:tc>
        <w:tc>
          <w:tcPr>
            <w:tcW w:w="6197" w:type="dxa"/>
            <w:tcBorders>
              <w:top w:val="nil"/>
              <w:left w:val="nil"/>
              <w:bottom w:val="single" w:sz="4" w:space="0" w:color="auto"/>
              <w:right w:val="single" w:sz="4" w:space="0" w:color="auto"/>
            </w:tcBorders>
            <w:shd w:val="clear" w:color="auto" w:fill="auto"/>
            <w:noWrap/>
            <w:vAlign w:val="center"/>
            <w:hideMark/>
          </w:tcPr>
          <w:p w14:paraId="60B866C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Outros transportes aquaviários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1D4C7F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AD526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E36CA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71385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329B5D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CD637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5111-1/00</w:t>
            </w:r>
          </w:p>
        </w:tc>
        <w:tc>
          <w:tcPr>
            <w:tcW w:w="6197" w:type="dxa"/>
            <w:tcBorders>
              <w:top w:val="nil"/>
              <w:left w:val="nil"/>
              <w:bottom w:val="single" w:sz="4" w:space="0" w:color="auto"/>
              <w:right w:val="single" w:sz="4" w:space="0" w:color="auto"/>
            </w:tcBorders>
            <w:shd w:val="clear" w:color="auto" w:fill="auto"/>
            <w:noWrap/>
            <w:vAlign w:val="center"/>
            <w:hideMark/>
          </w:tcPr>
          <w:p w14:paraId="211B6D5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aéreo de passageiros regular</w:t>
            </w:r>
          </w:p>
        </w:tc>
        <w:tc>
          <w:tcPr>
            <w:tcW w:w="630" w:type="dxa"/>
            <w:tcBorders>
              <w:top w:val="nil"/>
              <w:left w:val="nil"/>
              <w:bottom w:val="single" w:sz="4" w:space="0" w:color="auto"/>
              <w:right w:val="single" w:sz="4" w:space="0" w:color="auto"/>
            </w:tcBorders>
            <w:shd w:val="clear" w:color="auto" w:fill="auto"/>
            <w:vAlign w:val="center"/>
            <w:hideMark/>
          </w:tcPr>
          <w:p w14:paraId="343E35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18B4E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83F0E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616C8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025511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23256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5112-9/01</w:t>
            </w:r>
          </w:p>
        </w:tc>
        <w:tc>
          <w:tcPr>
            <w:tcW w:w="6197" w:type="dxa"/>
            <w:tcBorders>
              <w:top w:val="nil"/>
              <w:left w:val="nil"/>
              <w:bottom w:val="single" w:sz="4" w:space="0" w:color="auto"/>
              <w:right w:val="single" w:sz="4" w:space="0" w:color="auto"/>
            </w:tcBorders>
            <w:shd w:val="clear" w:color="auto" w:fill="auto"/>
            <w:noWrap/>
            <w:vAlign w:val="center"/>
            <w:hideMark/>
          </w:tcPr>
          <w:p w14:paraId="502DFC7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 de táxi aéreo e locação de aeronaves com tripulação</w:t>
            </w:r>
          </w:p>
        </w:tc>
        <w:tc>
          <w:tcPr>
            <w:tcW w:w="630" w:type="dxa"/>
            <w:tcBorders>
              <w:top w:val="nil"/>
              <w:left w:val="nil"/>
              <w:bottom w:val="single" w:sz="4" w:space="0" w:color="auto"/>
              <w:right w:val="single" w:sz="4" w:space="0" w:color="auto"/>
            </w:tcBorders>
            <w:shd w:val="clear" w:color="auto" w:fill="auto"/>
            <w:vAlign w:val="center"/>
            <w:hideMark/>
          </w:tcPr>
          <w:p w14:paraId="0F3C2E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2DF8E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566303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C54E6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23588B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2A54E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5112-9/99</w:t>
            </w:r>
          </w:p>
        </w:tc>
        <w:tc>
          <w:tcPr>
            <w:tcW w:w="6197" w:type="dxa"/>
            <w:tcBorders>
              <w:top w:val="nil"/>
              <w:left w:val="nil"/>
              <w:bottom w:val="single" w:sz="4" w:space="0" w:color="auto"/>
              <w:right w:val="single" w:sz="4" w:space="0" w:color="auto"/>
            </w:tcBorders>
            <w:shd w:val="clear" w:color="auto" w:fill="auto"/>
            <w:noWrap/>
            <w:vAlign w:val="center"/>
            <w:hideMark/>
          </w:tcPr>
          <w:p w14:paraId="4AB6E39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Outros serviços de transporte aéreo de passageiros não regular</w:t>
            </w:r>
          </w:p>
        </w:tc>
        <w:tc>
          <w:tcPr>
            <w:tcW w:w="630" w:type="dxa"/>
            <w:tcBorders>
              <w:top w:val="nil"/>
              <w:left w:val="nil"/>
              <w:bottom w:val="single" w:sz="4" w:space="0" w:color="auto"/>
              <w:right w:val="single" w:sz="4" w:space="0" w:color="auto"/>
            </w:tcBorders>
            <w:shd w:val="clear" w:color="auto" w:fill="auto"/>
            <w:vAlign w:val="center"/>
            <w:hideMark/>
          </w:tcPr>
          <w:p w14:paraId="654697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037EC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C8259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FAA45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C21BF2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ACA97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5120-0/00</w:t>
            </w:r>
          </w:p>
        </w:tc>
        <w:tc>
          <w:tcPr>
            <w:tcW w:w="6197" w:type="dxa"/>
            <w:tcBorders>
              <w:top w:val="nil"/>
              <w:left w:val="nil"/>
              <w:bottom w:val="single" w:sz="4" w:space="0" w:color="auto"/>
              <w:right w:val="single" w:sz="4" w:space="0" w:color="auto"/>
            </w:tcBorders>
            <w:shd w:val="clear" w:color="auto" w:fill="auto"/>
            <w:noWrap/>
            <w:vAlign w:val="center"/>
            <w:hideMark/>
          </w:tcPr>
          <w:p w14:paraId="392198E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aéreo de carga</w:t>
            </w:r>
          </w:p>
        </w:tc>
        <w:tc>
          <w:tcPr>
            <w:tcW w:w="630" w:type="dxa"/>
            <w:tcBorders>
              <w:top w:val="nil"/>
              <w:left w:val="nil"/>
              <w:bottom w:val="single" w:sz="4" w:space="0" w:color="auto"/>
              <w:right w:val="single" w:sz="4" w:space="0" w:color="auto"/>
            </w:tcBorders>
            <w:shd w:val="clear" w:color="auto" w:fill="auto"/>
            <w:vAlign w:val="center"/>
            <w:hideMark/>
          </w:tcPr>
          <w:p w14:paraId="58F3CC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BFD25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98F06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EE9D8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FDE0B8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5AEC2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5130-7/00</w:t>
            </w:r>
          </w:p>
        </w:tc>
        <w:tc>
          <w:tcPr>
            <w:tcW w:w="6197" w:type="dxa"/>
            <w:tcBorders>
              <w:top w:val="nil"/>
              <w:left w:val="nil"/>
              <w:bottom w:val="single" w:sz="4" w:space="0" w:color="auto"/>
              <w:right w:val="single" w:sz="4" w:space="0" w:color="auto"/>
            </w:tcBorders>
            <w:shd w:val="clear" w:color="auto" w:fill="auto"/>
            <w:noWrap/>
            <w:vAlign w:val="center"/>
            <w:hideMark/>
          </w:tcPr>
          <w:p w14:paraId="5C6BCDA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Transporte espacial</w:t>
            </w:r>
          </w:p>
        </w:tc>
        <w:tc>
          <w:tcPr>
            <w:tcW w:w="630" w:type="dxa"/>
            <w:tcBorders>
              <w:top w:val="nil"/>
              <w:left w:val="nil"/>
              <w:bottom w:val="single" w:sz="4" w:space="0" w:color="auto"/>
              <w:right w:val="single" w:sz="4" w:space="0" w:color="auto"/>
            </w:tcBorders>
            <w:shd w:val="clear" w:color="auto" w:fill="auto"/>
            <w:vAlign w:val="center"/>
            <w:hideMark/>
          </w:tcPr>
          <w:p w14:paraId="2EBD85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7BF95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BDAD9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5D462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7EE326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46D7D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5211-7/01</w:t>
            </w:r>
          </w:p>
        </w:tc>
        <w:tc>
          <w:tcPr>
            <w:tcW w:w="6197" w:type="dxa"/>
            <w:tcBorders>
              <w:top w:val="nil"/>
              <w:left w:val="nil"/>
              <w:bottom w:val="single" w:sz="4" w:space="0" w:color="auto"/>
              <w:right w:val="single" w:sz="4" w:space="0" w:color="auto"/>
            </w:tcBorders>
            <w:shd w:val="clear" w:color="auto" w:fill="auto"/>
            <w:noWrap/>
            <w:vAlign w:val="center"/>
            <w:hideMark/>
          </w:tcPr>
          <w:p w14:paraId="5767411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 xml:space="preserve">Armazéns gerais - emissão de </w:t>
            </w:r>
            <w:r w:rsidRPr="00B538B2">
              <w:rPr>
                <w:rFonts w:ascii="Arial" w:eastAsia="Times New Roman" w:hAnsi="Arial" w:cs="Arial"/>
                <w:i/>
                <w:iCs/>
                <w:sz w:val="16"/>
                <w:szCs w:val="16"/>
                <w:lang w:val="pt-BR" w:eastAsia="pt-BR"/>
              </w:rPr>
              <w:t>warrant</w:t>
            </w:r>
          </w:p>
        </w:tc>
        <w:tc>
          <w:tcPr>
            <w:tcW w:w="630" w:type="dxa"/>
            <w:tcBorders>
              <w:top w:val="nil"/>
              <w:left w:val="nil"/>
              <w:bottom w:val="single" w:sz="4" w:space="0" w:color="auto"/>
              <w:right w:val="single" w:sz="4" w:space="0" w:color="auto"/>
            </w:tcBorders>
            <w:shd w:val="clear" w:color="auto" w:fill="auto"/>
            <w:vAlign w:val="center"/>
            <w:hideMark/>
          </w:tcPr>
          <w:p w14:paraId="2F382B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8F15B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E5F79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FCA88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06B372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81079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5211-7/02</w:t>
            </w:r>
          </w:p>
        </w:tc>
        <w:tc>
          <w:tcPr>
            <w:tcW w:w="6197" w:type="dxa"/>
            <w:tcBorders>
              <w:top w:val="nil"/>
              <w:left w:val="nil"/>
              <w:bottom w:val="single" w:sz="4" w:space="0" w:color="auto"/>
              <w:right w:val="single" w:sz="4" w:space="0" w:color="auto"/>
            </w:tcBorders>
            <w:shd w:val="clear" w:color="auto" w:fill="auto"/>
            <w:noWrap/>
            <w:vAlign w:val="center"/>
            <w:hideMark/>
          </w:tcPr>
          <w:p w14:paraId="0B1C916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Guarda-móveis</w:t>
            </w:r>
          </w:p>
        </w:tc>
        <w:tc>
          <w:tcPr>
            <w:tcW w:w="630" w:type="dxa"/>
            <w:tcBorders>
              <w:top w:val="nil"/>
              <w:left w:val="nil"/>
              <w:bottom w:val="single" w:sz="4" w:space="0" w:color="auto"/>
              <w:right w:val="single" w:sz="4" w:space="0" w:color="auto"/>
            </w:tcBorders>
            <w:shd w:val="clear" w:color="auto" w:fill="auto"/>
            <w:vAlign w:val="center"/>
            <w:hideMark/>
          </w:tcPr>
          <w:p w14:paraId="6202C2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EE04D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E0B26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2CD7DD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38FF05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C2EC4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5211-7/99</w:t>
            </w:r>
          </w:p>
        </w:tc>
        <w:tc>
          <w:tcPr>
            <w:tcW w:w="6197" w:type="dxa"/>
            <w:tcBorders>
              <w:top w:val="nil"/>
              <w:left w:val="nil"/>
              <w:bottom w:val="single" w:sz="4" w:space="0" w:color="auto"/>
              <w:right w:val="single" w:sz="4" w:space="0" w:color="auto"/>
            </w:tcBorders>
            <w:shd w:val="clear" w:color="auto" w:fill="auto"/>
            <w:noWrap/>
            <w:hideMark/>
          </w:tcPr>
          <w:p w14:paraId="0927096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Depósitos de mercadorias para terceiros, exceto armazéns gerais e guarda-móveis</w:t>
            </w:r>
          </w:p>
        </w:tc>
        <w:tc>
          <w:tcPr>
            <w:tcW w:w="630" w:type="dxa"/>
            <w:tcBorders>
              <w:top w:val="nil"/>
              <w:left w:val="nil"/>
              <w:bottom w:val="single" w:sz="4" w:space="0" w:color="auto"/>
              <w:right w:val="single" w:sz="4" w:space="0" w:color="auto"/>
            </w:tcBorders>
            <w:shd w:val="clear" w:color="auto" w:fill="auto"/>
            <w:vAlign w:val="center"/>
            <w:hideMark/>
          </w:tcPr>
          <w:p w14:paraId="39A129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6B3E0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DB1F4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5F0526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74A28A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40537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5212-5/00</w:t>
            </w:r>
          </w:p>
        </w:tc>
        <w:tc>
          <w:tcPr>
            <w:tcW w:w="6197" w:type="dxa"/>
            <w:tcBorders>
              <w:top w:val="nil"/>
              <w:left w:val="nil"/>
              <w:bottom w:val="single" w:sz="4" w:space="0" w:color="auto"/>
              <w:right w:val="single" w:sz="4" w:space="0" w:color="auto"/>
            </w:tcBorders>
            <w:shd w:val="clear" w:color="auto" w:fill="auto"/>
            <w:noWrap/>
            <w:vAlign w:val="center"/>
            <w:hideMark/>
          </w:tcPr>
          <w:p w14:paraId="773275D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Carga e descarga</w:t>
            </w:r>
          </w:p>
        </w:tc>
        <w:tc>
          <w:tcPr>
            <w:tcW w:w="630" w:type="dxa"/>
            <w:tcBorders>
              <w:top w:val="nil"/>
              <w:left w:val="nil"/>
              <w:bottom w:val="single" w:sz="4" w:space="0" w:color="auto"/>
              <w:right w:val="single" w:sz="4" w:space="0" w:color="auto"/>
            </w:tcBorders>
            <w:shd w:val="clear" w:color="auto" w:fill="auto"/>
            <w:vAlign w:val="center"/>
            <w:hideMark/>
          </w:tcPr>
          <w:p w14:paraId="65DFBF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3B233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66B38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0A62B1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49EEB1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30786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5221-4/00</w:t>
            </w:r>
          </w:p>
        </w:tc>
        <w:tc>
          <w:tcPr>
            <w:tcW w:w="6197" w:type="dxa"/>
            <w:tcBorders>
              <w:top w:val="nil"/>
              <w:left w:val="nil"/>
              <w:bottom w:val="single" w:sz="4" w:space="0" w:color="auto"/>
              <w:right w:val="single" w:sz="4" w:space="0" w:color="auto"/>
            </w:tcBorders>
            <w:shd w:val="clear" w:color="auto" w:fill="auto"/>
            <w:noWrap/>
            <w:vAlign w:val="center"/>
            <w:hideMark/>
          </w:tcPr>
          <w:p w14:paraId="12CB86B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Concessionárias de rodovias, pontes, túneis e serviços relacionados</w:t>
            </w:r>
          </w:p>
        </w:tc>
        <w:tc>
          <w:tcPr>
            <w:tcW w:w="630" w:type="dxa"/>
            <w:tcBorders>
              <w:top w:val="nil"/>
              <w:left w:val="nil"/>
              <w:bottom w:val="single" w:sz="4" w:space="0" w:color="auto"/>
              <w:right w:val="single" w:sz="4" w:space="0" w:color="auto"/>
            </w:tcBorders>
            <w:shd w:val="clear" w:color="auto" w:fill="auto"/>
            <w:vAlign w:val="center"/>
            <w:hideMark/>
          </w:tcPr>
          <w:p w14:paraId="24FD15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C21EC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C8A7B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47BACE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5455F4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FAEE1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5222-2/00</w:t>
            </w:r>
          </w:p>
        </w:tc>
        <w:tc>
          <w:tcPr>
            <w:tcW w:w="6197" w:type="dxa"/>
            <w:tcBorders>
              <w:top w:val="nil"/>
              <w:left w:val="nil"/>
              <w:bottom w:val="single" w:sz="4" w:space="0" w:color="auto"/>
              <w:right w:val="single" w:sz="4" w:space="0" w:color="auto"/>
            </w:tcBorders>
            <w:shd w:val="clear" w:color="auto" w:fill="auto"/>
            <w:noWrap/>
            <w:vAlign w:val="center"/>
            <w:hideMark/>
          </w:tcPr>
          <w:p w14:paraId="330417B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Terminais rodoviários e ferroviários</w:t>
            </w:r>
          </w:p>
        </w:tc>
        <w:tc>
          <w:tcPr>
            <w:tcW w:w="630" w:type="dxa"/>
            <w:tcBorders>
              <w:top w:val="nil"/>
              <w:left w:val="nil"/>
              <w:bottom w:val="single" w:sz="4" w:space="0" w:color="auto"/>
              <w:right w:val="single" w:sz="4" w:space="0" w:color="auto"/>
            </w:tcBorders>
            <w:shd w:val="clear" w:color="auto" w:fill="auto"/>
            <w:vAlign w:val="center"/>
            <w:hideMark/>
          </w:tcPr>
          <w:p w14:paraId="3F0D80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40F0A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0176D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2DCDA5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999881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164CA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5223-1/00</w:t>
            </w:r>
          </w:p>
        </w:tc>
        <w:tc>
          <w:tcPr>
            <w:tcW w:w="6197" w:type="dxa"/>
            <w:tcBorders>
              <w:top w:val="nil"/>
              <w:left w:val="nil"/>
              <w:bottom w:val="single" w:sz="4" w:space="0" w:color="auto"/>
              <w:right w:val="single" w:sz="4" w:space="0" w:color="auto"/>
            </w:tcBorders>
            <w:shd w:val="clear" w:color="auto" w:fill="auto"/>
            <w:noWrap/>
            <w:vAlign w:val="center"/>
            <w:hideMark/>
          </w:tcPr>
          <w:p w14:paraId="62B2164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Estacionamento de veículos</w:t>
            </w:r>
          </w:p>
        </w:tc>
        <w:tc>
          <w:tcPr>
            <w:tcW w:w="630" w:type="dxa"/>
            <w:tcBorders>
              <w:top w:val="nil"/>
              <w:left w:val="nil"/>
              <w:bottom w:val="single" w:sz="4" w:space="0" w:color="auto"/>
              <w:right w:val="single" w:sz="4" w:space="0" w:color="auto"/>
            </w:tcBorders>
            <w:shd w:val="clear" w:color="auto" w:fill="auto"/>
            <w:vAlign w:val="center"/>
            <w:hideMark/>
          </w:tcPr>
          <w:p w14:paraId="650DC3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C0BAB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6C912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2AD507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119249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2067F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5229-0/01</w:t>
            </w:r>
          </w:p>
        </w:tc>
        <w:tc>
          <w:tcPr>
            <w:tcW w:w="6197" w:type="dxa"/>
            <w:tcBorders>
              <w:top w:val="nil"/>
              <w:left w:val="nil"/>
              <w:bottom w:val="single" w:sz="4" w:space="0" w:color="auto"/>
              <w:right w:val="single" w:sz="4" w:space="0" w:color="auto"/>
            </w:tcBorders>
            <w:shd w:val="clear" w:color="auto" w:fill="auto"/>
            <w:noWrap/>
            <w:hideMark/>
          </w:tcPr>
          <w:p w14:paraId="6E540EE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apoio ao transporte por táxi, inclusive centrais de chamada</w:t>
            </w:r>
          </w:p>
        </w:tc>
        <w:tc>
          <w:tcPr>
            <w:tcW w:w="630" w:type="dxa"/>
            <w:tcBorders>
              <w:top w:val="nil"/>
              <w:left w:val="nil"/>
              <w:bottom w:val="single" w:sz="4" w:space="0" w:color="auto"/>
              <w:right w:val="single" w:sz="4" w:space="0" w:color="auto"/>
            </w:tcBorders>
            <w:shd w:val="clear" w:color="auto" w:fill="auto"/>
            <w:vAlign w:val="center"/>
            <w:hideMark/>
          </w:tcPr>
          <w:p w14:paraId="29CBBF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86F41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F4025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4AEFEB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B13C8D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C9DB1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5229-0/02</w:t>
            </w:r>
          </w:p>
        </w:tc>
        <w:tc>
          <w:tcPr>
            <w:tcW w:w="6197" w:type="dxa"/>
            <w:tcBorders>
              <w:top w:val="nil"/>
              <w:left w:val="nil"/>
              <w:bottom w:val="single" w:sz="4" w:space="0" w:color="auto"/>
              <w:right w:val="single" w:sz="4" w:space="0" w:color="auto"/>
            </w:tcBorders>
            <w:shd w:val="clear" w:color="auto" w:fill="auto"/>
            <w:noWrap/>
            <w:vAlign w:val="center"/>
            <w:hideMark/>
          </w:tcPr>
          <w:p w14:paraId="789C992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reboque de veículos</w:t>
            </w:r>
          </w:p>
        </w:tc>
        <w:tc>
          <w:tcPr>
            <w:tcW w:w="630" w:type="dxa"/>
            <w:tcBorders>
              <w:top w:val="nil"/>
              <w:left w:val="nil"/>
              <w:bottom w:val="single" w:sz="4" w:space="0" w:color="auto"/>
              <w:right w:val="single" w:sz="4" w:space="0" w:color="auto"/>
            </w:tcBorders>
            <w:shd w:val="clear" w:color="auto" w:fill="auto"/>
            <w:vAlign w:val="center"/>
            <w:hideMark/>
          </w:tcPr>
          <w:p w14:paraId="2AAD52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642DB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DF654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4E270C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EEE448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10D09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5229-0/99</w:t>
            </w:r>
          </w:p>
        </w:tc>
        <w:tc>
          <w:tcPr>
            <w:tcW w:w="6197" w:type="dxa"/>
            <w:tcBorders>
              <w:top w:val="nil"/>
              <w:left w:val="nil"/>
              <w:bottom w:val="single" w:sz="4" w:space="0" w:color="auto"/>
              <w:right w:val="single" w:sz="4" w:space="0" w:color="auto"/>
            </w:tcBorders>
            <w:shd w:val="clear" w:color="auto" w:fill="auto"/>
            <w:noWrap/>
            <w:hideMark/>
          </w:tcPr>
          <w:p w14:paraId="7C2781C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atividades auxiliares dos transportes terrestres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12A9D6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88B63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6856F8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3814BE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BC3DAC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5C69C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5231-1/01</w:t>
            </w:r>
          </w:p>
        </w:tc>
        <w:tc>
          <w:tcPr>
            <w:tcW w:w="6197" w:type="dxa"/>
            <w:tcBorders>
              <w:top w:val="nil"/>
              <w:left w:val="nil"/>
              <w:bottom w:val="single" w:sz="4" w:space="0" w:color="auto"/>
              <w:right w:val="single" w:sz="4" w:space="0" w:color="auto"/>
            </w:tcBorders>
            <w:shd w:val="clear" w:color="auto" w:fill="auto"/>
            <w:noWrap/>
            <w:vAlign w:val="center"/>
            <w:hideMark/>
          </w:tcPr>
          <w:p w14:paraId="0F65DEA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Administração da infraestrutura portuária</w:t>
            </w:r>
          </w:p>
        </w:tc>
        <w:tc>
          <w:tcPr>
            <w:tcW w:w="630" w:type="dxa"/>
            <w:tcBorders>
              <w:top w:val="nil"/>
              <w:left w:val="nil"/>
              <w:bottom w:val="single" w:sz="4" w:space="0" w:color="auto"/>
              <w:right w:val="single" w:sz="4" w:space="0" w:color="auto"/>
            </w:tcBorders>
            <w:shd w:val="clear" w:color="auto" w:fill="auto"/>
            <w:vAlign w:val="center"/>
            <w:hideMark/>
          </w:tcPr>
          <w:p w14:paraId="521A9E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251CA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6D300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17D259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EF4A38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3AD1E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5231-1/02</w:t>
            </w:r>
          </w:p>
        </w:tc>
        <w:tc>
          <w:tcPr>
            <w:tcW w:w="6197" w:type="dxa"/>
            <w:tcBorders>
              <w:top w:val="nil"/>
              <w:left w:val="nil"/>
              <w:bottom w:val="single" w:sz="4" w:space="0" w:color="auto"/>
              <w:right w:val="single" w:sz="4" w:space="0" w:color="auto"/>
            </w:tcBorders>
            <w:shd w:val="clear" w:color="auto" w:fill="auto"/>
            <w:noWrap/>
            <w:vAlign w:val="center"/>
            <w:hideMark/>
          </w:tcPr>
          <w:p w14:paraId="436C419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do Operador Portuário</w:t>
            </w:r>
          </w:p>
        </w:tc>
        <w:tc>
          <w:tcPr>
            <w:tcW w:w="630" w:type="dxa"/>
            <w:tcBorders>
              <w:top w:val="nil"/>
              <w:left w:val="nil"/>
              <w:bottom w:val="single" w:sz="4" w:space="0" w:color="auto"/>
              <w:right w:val="single" w:sz="4" w:space="0" w:color="auto"/>
            </w:tcBorders>
            <w:shd w:val="clear" w:color="auto" w:fill="auto"/>
            <w:vAlign w:val="center"/>
            <w:hideMark/>
          </w:tcPr>
          <w:p w14:paraId="2B1D77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48AD3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CDD43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4F6DB63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B7FCE0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A31CD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5231-1/03</w:t>
            </w:r>
          </w:p>
        </w:tc>
        <w:tc>
          <w:tcPr>
            <w:tcW w:w="6197" w:type="dxa"/>
            <w:tcBorders>
              <w:top w:val="nil"/>
              <w:left w:val="nil"/>
              <w:bottom w:val="single" w:sz="4" w:space="0" w:color="auto"/>
              <w:right w:val="single" w:sz="4" w:space="0" w:color="auto"/>
            </w:tcBorders>
            <w:shd w:val="clear" w:color="auto" w:fill="auto"/>
            <w:noWrap/>
            <w:vAlign w:val="center"/>
            <w:hideMark/>
          </w:tcPr>
          <w:p w14:paraId="73AA68A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Gestão de terminais aquaviários</w:t>
            </w:r>
          </w:p>
        </w:tc>
        <w:tc>
          <w:tcPr>
            <w:tcW w:w="630" w:type="dxa"/>
            <w:tcBorders>
              <w:top w:val="nil"/>
              <w:left w:val="nil"/>
              <w:bottom w:val="single" w:sz="4" w:space="0" w:color="auto"/>
              <w:right w:val="single" w:sz="4" w:space="0" w:color="auto"/>
            </w:tcBorders>
            <w:shd w:val="clear" w:color="auto" w:fill="auto"/>
            <w:vAlign w:val="center"/>
            <w:hideMark/>
          </w:tcPr>
          <w:p w14:paraId="6B7F01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26B61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C829F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6A2EAB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69EF8D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10F9D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5232-0/00</w:t>
            </w:r>
          </w:p>
        </w:tc>
        <w:tc>
          <w:tcPr>
            <w:tcW w:w="6197" w:type="dxa"/>
            <w:tcBorders>
              <w:top w:val="nil"/>
              <w:left w:val="nil"/>
              <w:bottom w:val="single" w:sz="4" w:space="0" w:color="auto"/>
              <w:right w:val="single" w:sz="4" w:space="0" w:color="auto"/>
            </w:tcBorders>
            <w:shd w:val="clear" w:color="auto" w:fill="auto"/>
            <w:noWrap/>
            <w:vAlign w:val="center"/>
            <w:hideMark/>
          </w:tcPr>
          <w:p w14:paraId="1F28E1E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agenciamento marítimo</w:t>
            </w:r>
          </w:p>
        </w:tc>
        <w:tc>
          <w:tcPr>
            <w:tcW w:w="630" w:type="dxa"/>
            <w:tcBorders>
              <w:top w:val="nil"/>
              <w:left w:val="nil"/>
              <w:bottom w:val="single" w:sz="4" w:space="0" w:color="auto"/>
              <w:right w:val="single" w:sz="4" w:space="0" w:color="auto"/>
            </w:tcBorders>
            <w:shd w:val="clear" w:color="auto" w:fill="auto"/>
            <w:vAlign w:val="center"/>
            <w:hideMark/>
          </w:tcPr>
          <w:p w14:paraId="7E6F76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51AF6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68221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094FD4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B3B367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BBD43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5239-7/01</w:t>
            </w:r>
          </w:p>
        </w:tc>
        <w:tc>
          <w:tcPr>
            <w:tcW w:w="6197" w:type="dxa"/>
            <w:tcBorders>
              <w:top w:val="nil"/>
              <w:left w:val="nil"/>
              <w:bottom w:val="single" w:sz="4" w:space="0" w:color="auto"/>
              <w:right w:val="single" w:sz="4" w:space="0" w:color="auto"/>
            </w:tcBorders>
            <w:shd w:val="clear" w:color="auto" w:fill="auto"/>
            <w:noWrap/>
            <w:vAlign w:val="center"/>
            <w:hideMark/>
          </w:tcPr>
          <w:p w14:paraId="16E46DB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praticagem</w:t>
            </w:r>
          </w:p>
        </w:tc>
        <w:tc>
          <w:tcPr>
            <w:tcW w:w="630" w:type="dxa"/>
            <w:tcBorders>
              <w:top w:val="nil"/>
              <w:left w:val="nil"/>
              <w:bottom w:val="single" w:sz="4" w:space="0" w:color="auto"/>
              <w:right w:val="single" w:sz="4" w:space="0" w:color="auto"/>
            </w:tcBorders>
            <w:shd w:val="clear" w:color="auto" w:fill="auto"/>
            <w:vAlign w:val="center"/>
            <w:hideMark/>
          </w:tcPr>
          <w:p w14:paraId="5451AD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C8AD3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4E7D8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5D6232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CE14C6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9A5B0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5239-7/99</w:t>
            </w:r>
          </w:p>
        </w:tc>
        <w:tc>
          <w:tcPr>
            <w:tcW w:w="6197" w:type="dxa"/>
            <w:tcBorders>
              <w:top w:val="nil"/>
              <w:left w:val="nil"/>
              <w:bottom w:val="single" w:sz="4" w:space="0" w:color="auto"/>
              <w:right w:val="single" w:sz="4" w:space="0" w:color="auto"/>
            </w:tcBorders>
            <w:shd w:val="clear" w:color="auto" w:fill="auto"/>
            <w:noWrap/>
            <w:hideMark/>
          </w:tcPr>
          <w:p w14:paraId="7473D17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auxiliares dos transportes aquaviários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1A37A8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453DA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FEA92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64FB04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C8887D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A3CCF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5240-1/01</w:t>
            </w:r>
          </w:p>
        </w:tc>
        <w:tc>
          <w:tcPr>
            <w:tcW w:w="6197" w:type="dxa"/>
            <w:tcBorders>
              <w:top w:val="nil"/>
              <w:left w:val="nil"/>
              <w:bottom w:val="single" w:sz="4" w:space="0" w:color="auto"/>
              <w:right w:val="single" w:sz="4" w:space="0" w:color="auto"/>
            </w:tcBorders>
            <w:shd w:val="clear" w:color="auto" w:fill="auto"/>
            <w:noWrap/>
            <w:vAlign w:val="center"/>
            <w:hideMark/>
          </w:tcPr>
          <w:p w14:paraId="49DE2D0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Operação dos aeroportos e campos de aterrissagem</w:t>
            </w:r>
          </w:p>
        </w:tc>
        <w:tc>
          <w:tcPr>
            <w:tcW w:w="630" w:type="dxa"/>
            <w:tcBorders>
              <w:top w:val="nil"/>
              <w:left w:val="nil"/>
              <w:bottom w:val="single" w:sz="4" w:space="0" w:color="auto"/>
              <w:right w:val="single" w:sz="4" w:space="0" w:color="auto"/>
            </w:tcBorders>
            <w:shd w:val="clear" w:color="auto" w:fill="auto"/>
            <w:vAlign w:val="center"/>
            <w:hideMark/>
          </w:tcPr>
          <w:p w14:paraId="6B736E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65639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4EF2B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1653EB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796B55" w:rsidRPr="00B538B2" w14:paraId="099C8DF6"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CD0CB9B"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411FB421"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84E2004"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682F24F9"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3AA5778"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68EA8FD3"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361B995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5FED6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5240-1/99</w:t>
            </w:r>
          </w:p>
        </w:tc>
        <w:tc>
          <w:tcPr>
            <w:tcW w:w="6197" w:type="dxa"/>
            <w:tcBorders>
              <w:top w:val="nil"/>
              <w:left w:val="nil"/>
              <w:bottom w:val="single" w:sz="4" w:space="0" w:color="auto"/>
              <w:right w:val="single" w:sz="4" w:space="0" w:color="auto"/>
            </w:tcBorders>
            <w:shd w:val="clear" w:color="auto" w:fill="auto"/>
            <w:noWrap/>
            <w:hideMark/>
          </w:tcPr>
          <w:p w14:paraId="2C893E8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auxiliares dos transportes aéreos, exceto operação dos aeroportos e campos de aterrissagem</w:t>
            </w:r>
          </w:p>
        </w:tc>
        <w:tc>
          <w:tcPr>
            <w:tcW w:w="630" w:type="dxa"/>
            <w:tcBorders>
              <w:top w:val="nil"/>
              <w:left w:val="nil"/>
              <w:bottom w:val="single" w:sz="4" w:space="0" w:color="auto"/>
              <w:right w:val="single" w:sz="4" w:space="0" w:color="auto"/>
            </w:tcBorders>
            <w:shd w:val="clear" w:color="auto" w:fill="auto"/>
            <w:vAlign w:val="center"/>
            <w:hideMark/>
          </w:tcPr>
          <w:p w14:paraId="282FE2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00AC0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78039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1D2F2E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9090FC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BD799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5250-8/01</w:t>
            </w:r>
          </w:p>
        </w:tc>
        <w:tc>
          <w:tcPr>
            <w:tcW w:w="6197" w:type="dxa"/>
            <w:tcBorders>
              <w:top w:val="nil"/>
              <w:left w:val="nil"/>
              <w:bottom w:val="single" w:sz="4" w:space="0" w:color="auto"/>
              <w:right w:val="single" w:sz="4" w:space="0" w:color="auto"/>
            </w:tcBorders>
            <w:shd w:val="clear" w:color="auto" w:fill="auto"/>
            <w:noWrap/>
            <w:vAlign w:val="center"/>
            <w:hideMark/>
          </w:tcPr>
          <w:p w14:paraId="792F0BE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Comissaria de despachos</w:t>
            </w:r>
          </w:p>
        </w:tc>
        <w:tc>
          <w:tcPr>
            <w:tcW w:w="630" w:type="dxa"/>
            <w:tcBorders>
              <w:top w:val="nil"/>
              <w:left w:val="nil"/>
              <w:bottom w:val="single" w:sz="4" w:space="0" w:color="auto"/>
              <w:right w:val="single" w:sz="4" w:space="0" w:color="auto"/>
            </w:tcBorders>
            <w:shd w:val="clear" w:color="auto" w:fill="auto"/>
            <w:vAlign w:val="center"/>
            <w:hideMark/>
          </w:tcPr>
          <w:p w14:paraId="1CE7EA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815F4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D54BD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47086B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03371C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BAF6F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5250-8/02</w:t>
            </w:r>
          </w:p>
        </w:tc>
        <w:tc>
          <w:tcPr>
            <w:tcW w:w="6197" w:type="dxa"/>
            <w:tcBorders>
              <w:top w:val="nil"/>
              <w:left w:val="nil"/>
              <w:bottom w:val="single" w:sz="4" w:space="0" w:color="auto"/>
              <w:right w:val="single" w:sz="4" w:space="0" w:color="auto"/>
            </w:tcBorders>
            <w:shd w:val="clear" w:color="auto" w:fill="auto"/>
            <w:noWrap/>
            <w:vAlign w:val="center"/>
            <w:hideMark/>
          </w:tcPr>
          <w:p w14:paraId="744DE2A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despachantes aduaneiros</w:t>
            </w:r>
          </w:p>
        </w:tc>
        <w:tc>
          <w:tcPr>
            <w:tcW w:w="630" w:type="dxa"/>
            <w:tcBorders>
              <w:top w:val="nil"/>
              <w:left w:val="nil"/>
              <w:bottom w:val="single" w:sz="4" w:space="0" w:color="auto"/>
              <w:right w:val="single" w:sz="4" w:space="0" w:color="auto"/>
            </w:tcBorders>
            <w:shd w:val="clear" w:color="auto" w:fill="auto"/>
            <w:vAlign w:val="center"/>
            <w:hideMark/>
          </w:tcPr>
          <w:p w14:paraId="6AFCAF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AE8A0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95A743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2E29AF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C97445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0A18E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5250-8/03</w:t>
            </w:r>
          </w:p>
        </w:tc>
        <w:tc>
          <w:tcPr>
            <w:tcW w:w="6197" w:type="dxa"/>
            <w:tcBorders>
              <w:top w:val="nil"/>
              <w:left w:val="nil"/>
              <w:bottom w:val="single" w:sz="4" w:space="0" w:color="auto"/>
              <w:right w:val="single" w:sz="4" w:space="0" w:color="auto"/>
            </w:tcBorders>
            <w:shd w:val="clear" w:color="auto" w:fill="auto"/>
            <w:noWrap/>
            <w:vAlign w:val="center"/>
            <w:hideMark/>
          </w:tcPr>
          <w:p w14:paraId="70DFEEF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Agenciamento de cargas, exceto para o transporte marítimo</w:t>
            </w:r>
          </w:p>
        </w:tc>
        <w:tc>
          <w:tcPr>
            <w:tcW w:w="630" w:type="dxa"/>
            <w:tcBorders>
              <w:top w:val="nil"/>
              <w:left w:val="nil"/>
              <w:bottom w:val="single" w:sz="4" w:space="0" w:color="auto"/>
              <w:right w:val="single" w:sz="4" w:space="0" w:color="auto"/>
            </w:tcBorders>
            <w:shd w:val="clear" w:color="auto" w:fill="auto"/>
            <w:vAlign w:val="center"/>
            <w:hideMark/>
          </w:tcPr>
          <w:p w14:paraId="59DF37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35D0A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3654D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605A8B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406872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2261D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5250-8/04</w:t>
            </w:r>
          </w:p>
        </w:tc>
        <w:tc>
          <w:tcPr>
            <w:tcW w:w="6197" w:type="dxa"/>
            <w:tcBorders>
              <w:top w:val="nil"/>
              <w:left w:val="nil"/>
              <w:bottom w:val="single" w:sz="4" w:space="0" w:color="auto"/>
              <w:right w:val="single" w:sz="4" w:space="0" w:color="auto"/>
            </w:tcBorders>
            <w:shd w:val="clear" w:color="auto" w:fill="auto"/>
            <w:noWrap/>
            <w:vAlign w:val="center"/>
            <w:hideMark/>
          </w:tcPr>
          <w:p w14:paraId="2B4EDA5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Organização logística do transporte de carga</w:t>
            </w:r>
          </w:p>
        </w:tc>
        <w:tc>
          <w:tcPr>
            <w:tcW w:w="630" w:type="dxa"/>
            <w:tcBorders>
              <w:top w:val="nil"/>
              <w:left w:val="nil"/>
              <w:bottom w:val="single" w:sz="4" w:space="0" w:color="auto"/>
              <w:right w:val="single" w:sz="4" w:space="0" w:color="auto"/>
            </w:tcBorders>
            <w:shd w:val="clear" w:color="auto" w:fill="auto"/>
            <w:vAlign w:val="center"/>
            <w:hideMark/>
          </w:tcPr>
          <w:p w14:paraId="0B1ADB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061AC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E1766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42B139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B03E74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97C3D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5250-8/05</w:t>
            </w:r>
          </w:p>
        </w:tc>
        <w:tc>
          <w:tcPr>
            <w:tcW w:w="6197" w:type="dxa"/>
            <w:tcBorders>
              <w:top w:val="nil"/>
              <w:left w:val="nil"/>
              <w:bottom w:val="single" w:sz="4" w:space="0" w:color="auto"/>
              <w:right w:val="single" w:sz="4" w:space="0" w:color="auto"/>
            </w:tcBorders>
            <w:shd w:val="clear" w:color="auto" w:fill="auto"/>
            <w:noWrap/>
            <w:vAlign w:val="center"/>
            <w:hideMark/>
          </w:tcPr>
          <w:p w14:paraId="1E61C8D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Operador de transporte multimodal - OTM</w:t>
            </w:r>
          </w:p>
        </w:tc>
        <w:tc>
          <w:tcPr>
            <w:tcW w:w="630" w:type="dxa"/>
            <w:tcBorders>
              <w:top w:val="nil"/>
              <w:left w:val="nil"/>
              <w:bottom w:val="single" w:sz="4" w:space="0" w:color="auto"/>
              <w:right w:val="single" w:sz="4" w:space="0" w:color="auto"/>
            </w:tcBorders>
            <w:shd w:val="clear" w:color="auto" w:fill="auto"/>
            <w:vAlign w:val="center"/>
            <w:hideMark/>
          </w:tcPr>
          <w:p w14:paraId="28624B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DEEA9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7ED45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548B31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246227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FCBCD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5310-5/01</w:t>
            </w:r>
          </w:p>
        </w:tc>
        <w:tc>
          <w:tcPr>
            <w:tcW w:w="6197" w:type="dxa"/>
            <w:tcBorders>
              <w:top w:val="nil"/>
              <w:left w:val="nil"/>
              <w:bottom w:val="single" w:sz="4" w:space="0" w:color="auto"/>
              <w:right w:val="single" w:sz="4" w:space="0" w:color="auto"/>
            </w:tcBorders>
            <w:shd w:val="clear" w:color="auto" w:fill="auto"/>
            <w:noWrap/>
            <w:vAlign w:val="center"/>
            <w:hideMark/>
          </w:tcPr>
          <w:p w14:paraId="288D2CD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do Correio Nacional</w:t>
            </w:r>
          </w:p>
        </w:tc>
        <w:tc>
          <w:tcPr>
            <w:tcW w:w="630" w:type="dxa"/>
            <w:tcBorders>
              <w:top w:val="nil"/>
              <w:left w:val="nil"/>
              <w:bottom w:val="single" w:sz="4" w:space="0" w:color="auto"/>
              <w:right w:val="single" w:sz="4" w:space="0" w:color="auto"/>
            </w:tcBorders>
            <w:shd w:val="clear" w:color="auto" w:fill="auto"/>
            <w:vAlign w:val="center"/>
            <w:hideMark/>
          </w:tcPr>
          <w:p w14:paraId="4AFD4C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2747C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9CA65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64B2968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E4B309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7A441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5310-5/02</w:t>
            </w:r>
          </w:p>
        </w:tc>
        <w:tc>
          <w:tcPr>
            <w:tcW w:w="6197" w:type="dxa"/>
            <w:tcBorders>
              <w:top w:val="nil"/>
              <w:left w:val="nil"/>
              <w:bottom w:val="single" w:sz="4" w:space="0" w:color="auto"/>
              <w:right w:val="single" w:sz="4" w:space="0" w:color="auto"/>
            </w:tcBorders>
            <w:shd w:val="clear" w:color="auto" w:fill="auto"/>
            <w:noWrap/>
            <w:vAlign w:val="center"/>
            <w:hideMark/>
          </w:tcPr>
          <w:p w14:paraId="038440D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franqueadas e permissionárias do Correio Nacional</w:t>
            </w:r>
          </w:p>
        </w:tc>
        <w:tc>
          <w:tcPr>
            <w:tcW w:w="630" w:type="dxa"/>
            <w:tcBorders>
              <w:top w:val="nil"/>
              <w:left w:val="nil"/>
              <w:bottom w:val="single" w:sz="4" w:space="0" w:color="auto"/>
              <w:right w:val="single" w:sz="4" w:space="0" w:color="auto"/>
            </w:tcBorders>
            <w:shd w:val="clear" w:color="auto" w:fill="auto"/>
            <w:vAlign w:val="center"/>
            <w:hideMark/>
          </w:tcPr>
          <w:p w14:paraId="03B7EE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2460E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49BA8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32AE28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7D43D7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594B9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5320-2/01</w:t>
            </w:r>
          </w:p>
        </w:tc>
        <w:tc>
          <w:tcPr>
            <w:tcW w:w="6197" w:type="dxa"/>
            <w:tcBorders>
              <w:top w:val="nil"/>
              <w:left w:val="nil"/>
              <w:bottom w:val="single" w:sz="4" w:space="0" w:color="auto"/>
              <w:right w:val="single" w:sz="4" w:space="0" w:color="auto"/>
            </w:tcBorders>
            <w:shd w:val="clear" w:color="auto" w:fill="auto"/>
            <w:noWrap/>
            <w:vAlign w:val="center"/>
            <w:hideMark/>
          </w:tcPr>
          <w:p w14:paraId="35919BE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malote não realizados pelo Correio Nacional</w:t>
            </w:r>
          </w:p>
        </w:tc>
        <w:tc>
          <w:tcPr>
            <w:tcW w:w="630" w:type="dxa"/>
            <w:tcBorders>
              <w:top w:val="nil"/>
              <w:left w:val="nil"/>
              <w:bottom w:val="single" w:sz="4" w:space="0" w:color="auto"/>
              <w:right w:val="single" w:sz="4" w:space="0" w:color="auto"/>
            </w:tcBorders>
            <w:shd w:val="clear" w:color="auto" w:fill="auto"/>
            <w:vAlign w:val="center"/>
            <w:hideMark/>
          </w:tcPr>
          <w:p w14:paraId="2E1737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BB14F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C531C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4B8B3D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E17C7D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446BB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5320-2/02</w:t>
            </w:r>
          </w:p>
        </w:tc>
        <w:tc>
          <w:tcPr>
            <w:tcW w:w="6197" w:type="dxa"/>
            <w:tcBorders>
              <w:top w:val="nil"/>
              <w:left w:val="nil"/>
              <w:bottom w:val="single" w:sz="4" w:space="0" w:color="auto"/>
              <w:right w:val="single" w:sz="4" w:space="0" w:color="auto"/>
            </w:tcBorders>
            <w:shd w:val="clear" w:color="auto" w:fill="auto"/>
            <w:noWrap/>
            <w:vAlign w:val="center"/>
            <w:hideMark/>
          </w:tcPr>
          <w:p w14:paraId="08A04CF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entrega rápida</w:t>
            </w:r>
          </w:p>
        </w:tc>
        <w:tc>
          <w:tcPr>
            <w:tcW w:w="630" w:type="dxa"/>
            <w:tcBorders>
              <w:top w:val="nil"/>
              <w:left w:val="nil"/>
              <w:bottom w:val="single" w:sz="4" w:space="0" w:color="auto"/>
              <w:right w:val="single" w:sz="4" w:space="0" w:color="auto"/>
            </w:tcBorders>
            <w:shd w:val="clear" w:color="auto" w:fill="auto"/>
            <w:vAlign w:val="center"/>
            <w:hideMark/>
          </w:tcPr>
          <w:p w14:paraId="08B58C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7D167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77CC9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0942AD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438206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15AAC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5510-8/01</w:t>
            </w:r>
          </w:p>
        </w:tc>
        <w:tc>
          <w:tcPr>
            <w:tcW w:w="6197" w:type="dxa"/>
            <w:tcBorders>
              <w:top w:val="nil"/>
              <w:left w:val="nil"/>
              <w:bottom w:val="single" w:sz="4" w:space="0" w:color="auto"/>
              <w:right w:val="single" w:sz="4" w:space="0" w:color="auto"/>
            </w:tcBorders>
            <w:shd w:val="clear" w:color="auto" w:fill="auto"/>
            <w:noWrap/>
            <w:vAlign w:val="center"/>
            <w:hideMark/>
          </w:tcPr>
          <w:p w14:paraId="1EA1D7D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Hotéis</w:t>
            </w:r>
          </w:p>
        </w:tc>
        <w:tc>
          <w:tcPr>
            <w:tcW w:w="630" w:type="dxa"/>
            <w:tcBorders>
              <w:top w:val="nil"/>
              <w:left w:val="nil"/>
              <w:bottom w:val="single" w:sz="4" w:space="0" w:color="auto"/>
              <w:right w:val="single" w:sz="4" w:space="0" w:color="auto"/>
            </w:tcBorders>
            <w:shd w:val="clear" w:color="auto" w:fill="auto"/>
            <w:vAlign w:val="center"/>
            <w:hideMark/>
          </w:tcPr>
          <w:p w14:paraId="41E2B6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317DC4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40DF86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A2E10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026C98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83EDE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5510-8/02</w:t>
            </w:r>
          </w:p>
        </w:tc>
        <w:tc>
          <w:tcPr>
            <w:tcW w:w="6197" w:type="dxa"/>
            <w:tcBorders>
              <w:top w:val="nil"/>
              <w:left w:val="nil"/>
              <w:bottom w:val="single" w:sz="4" w:space="0" w:color="auto"/>
              <w:right w:val="single" w:sz="4" w:space="0" w:color="auto"/>
            </w:tcBorders>
            <w:shd w:val="clear" w:color="auto" w:fill="auto"/>
            <w:noWrap/>
            <w:vAlign w:val="center"/>
            <w:hideMark/>
          </w:tcPr>
          <w:p w14:paraId="4EE5674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Apart-hotéis</w:t>
            </w:r>
          </w:p>
        </w:tc>
        <w:tc>
          <w:tcPr>
            <w:tcW w:w="630" w:type="dxa"/>
            <w:tcBorders>
              <w:top w:val="nil"/>
              <w:left w:val="nil"/>
              <w:bottom w:val="single" w:sz="4" w:space="0" w:color="auto"/>
              <w:right w:val="single" w:sz="4" w:space="0" w:color="auto"/>
            </w:tcBorders>
            <w:shd w:val="clear" w:color="auto" w:fill="auto"/>
            <w:vAlign w:val="center"/>
            <w:hideMark/>
          </w:tcPr>
          <w:p w14:paraId="51B90D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433A67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32A6A3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DD06E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7597CD9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B0D9D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5510-8/03</w:t>
            </w:r>
          </w:p>
        </w:tc>
        <w:tc>
          <w:tcPr>
            <w:tcW w:w="6197" w:type="dxa"/>
            <w:tcBorders>
              <w:top w:val="nil"/>
              <w:left w:val="nil"/>
              <w:bottom w:val="single" w:sz="4" w:space="0" w:color="auto"/>
              <w:right w:val="single" w:sz="4" w:space="0" w:color="auto"/>
            </w:tcBorders>
            <w:shd w:val="clear" w:color="auto" w:fill="auto"/>
            <w:noWrap/>
            <w:vAlign w:val="center"/>
            <w:hideMark/>
          </w:tcPr>
          <w:p w14:paraId="0468BB1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Motéis</w:t>
            </w:r>
          </w:p>
        </w:tc>
        <w:tc>
          <w:tcPr>
            <w:tcW w:w="630" w:type="dxa"/>
            <w:tcBorders>
              <w:top w:val="nil"/>
              <w:left w:val="nil"/>
              <w:bottom w:val="single" w:sz="4" w:space="0" w:color="auto"/>
              <w:right w:val="single" w:sz="4" w:space="0" w:color="auto"/>
            </w:tcBorders>
            <w:shd w:val="clear" w:color="auto" w:fill="auto"/>
            <w:vAlign w:val="center"/>
            <w:hideMark/>
          </w:tcPr>
          <w:p w14:paraId="40DD62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0829F4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4C8530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CA94A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253ABDF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BB736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5590-6/01</w:t>
            </w:r>
          </w:p>
        </w:tc>
        <w:tc>
          <w:tcPr>
            <w:tcW w:w="6197" w:type="dxa"/>
            <w:tcBorders>
              <w:top w:val="nil"/>
              <w:left w:val="nil"/>
              <w:bottom w:val="single" w:sz="4" w:space="0" w:color="auto"/>
              <w:right w:val="single" w:sz="4" w:space="0" w:color="auto"/>
            </w:tcBorders>
            <w:shd w:val="clear" w:color="auto" w:fill="auto"/>
            <w:noWrap/>
            <w:vAlign w:val="center"/>
            <w:hideMark/>
          </w:tcPr>
          <w:p w14:paraId="1EAB325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Albergues, exceto assistenciais</w:t>
            </w:r>
          </w:p>
        </w:tc>
        <w:tc>
          <w:tcPr>
            <w:tcW w:w="630" w:type="dxa"/>
            <w:tcBorders>
              <w:top w:val="nil"/>
              <w:left w:val="nil"/>
              <w:bottom w:val="single" w:sz="4" w:space="0" w:color="auto"/>
              <w:right w:val="single" w:sz="4" w:space="0" w:color="auto"/>
            </w:tcBorders>
            <w:shd w:val="clear" w:color="auto" w:fill="auto"/>
            <w:vAlign w:val="center"/>
            <w:hideMark/>
          </w:tcPr>
          <w:p w14:paraId="28B806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6DB92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089C8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60CCA0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8F637E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99599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5590-6/02</w:t>
            </w:r>
          </w:p>
        </w:tc>
        <w:tc>
          <w:tcPr>
            <w:tcW w:w="6197" w:type="dxa"/>
            <w:tcBorders>
              <w:top w:val="nil"/>
              <w:left w:val="nil"/>
              <w:bottom w:val="single" w:sz="4" w:space="0" w:color="auto"/>
              <w:right w:val="single" w:sz="4" w:space="0" w:color="auto"/>
            </w:tcBorders>
            <w:shd w:val="clear" w:color="auto" w:fill="auto"/>
            <w:noWrap/>
            <w:vAlign w:val="center"/>
            <w:hideMark/>
          </w:tcPr>
          <w:p w14:paraId="5B3439A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Campings</w:t>
            </w:r>
          </w:p>
        </w:tc>
        <w:tc>
          <w:tcPr>
            <w:tcW w:w="630" w:type="dxa"/>
            <w:tcBorders>
              <w:top w:val="nil"/>
              <w:left w:val="nil"/>
              <w:bottom w:val="single" w:sz="4" w:space="0" w:color="auto"/>
              <w:right w:val="single" w:sz="4" w:space="0" w:color="auto"/>
            </w:tcBorders>
            <w:shd w:val="clear" w:color="auto" w:fill="auto"/>
            <w:vAlign w:val="center"/>
            <w:hideMark/>
          </w:tcPr>
          <w:p w14:paraId="7D94153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4FF4B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0F8C5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22B51B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214BEE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8CB06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5590-6/03</w:t>
            </w:r>
          </w:p>
        </w:tc>
        <w:tc>
          <w:tcPr>
            <w:tcW w:w="6197" w:type="dxa"/>
            <w:tcBorders>
              <w:top w:val="nil"/>
              <w:left w:val="nil"/>
              <w:bottom w:val="single" w:sz="4" w:space="0" w:color="auto"/>
              <w:right w:val="single" w:sz="4" w:space="0" w:color="auto"/>
            </w:tcBorders>
            <w:shd w:val="clear" w:color="auto" w:fill="auto"/>
            <w:noWrap/>
            <w:vAlign w:val="center"/>
            <w:hideMark/>
          </w:tcPr>
          <w:p w14:paraId="5FD5E83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Pensões (alojamento)</w:t>
            </w:r>
          </w:p>
        </w:tc>
        <w:tc>
          <w:tcPr>
            <w:tcW w:w="630" w:type="dxa"/>
            <w:tcBorders>
              <w:top w:val="nil"/>
              <w:left w:val="nil"/>
              <w:bottom w:val="single" w:sz="4" w:space="0" w:color="auto"/>
              <w:right w:val="single" w:sz="4" w:space="0" w:color="auto"/>
            </w:tcBorders>
            <w:shd w:val="clear" w:color="auto" w:fill="auto"/>
            <w:vAlign w:val="center"/>
            <w:hideMark/>
          </w:tcPr>
          <w:p w14:paraId="2C3BA8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7BD35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0BE71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250594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5B0928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0ED7C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5590-6/99</w:t>
            </w:r>
          </w:p>
        </w:tc>
        <w:tc>
          <w:tcPr>
            <w:tcW w:w="6197" w:type="dxa"/>
            <w:tcBorders>
              <w:top w:val="nil"/>
              <w:left w:val="nil"/>
              <w:bottom w:val="single" w:sz="4" w:space="0" w:color="auto"/>
              <w:right w:val="single" w:sz="4" w:space="0" w:color="auto"/>
            </w:tcBorders>
            <w:shd w:val="clear" w:color="auto" w:fill="auto"/>
            <w:noWrap/>
            <w:vAlign w:val="center"/>
            <w:hideMark/>
          </w:tcPr>
          <w:p w14:paraId="41CD258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Outros alojamentos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76261B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EF77E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7C223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1DCE7D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DDD713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1F128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5611-2/01</w:t>
            </w:r>
          </w:p>
        </w:tc>
        <w:tc>
          <w:tcPr>
            <w:tcW w:w="6197" w:type="dxa"/>
            <w:tcBorders>
              <w:top w:val="nil"/>
              <w:left w:val="nil"/>
              <w:bottom w:val="single" w:sz="4" w:space="0" w:color="auto"/>
              <w:right w:val="single" w:sz="4" w:space="0" w:color="auto"/>
            </w:tcBorders>
            <w:shd w:val="clear" w:color="auto" w:fill="auto"/>
            <w:noWrap/>
            <w:vAlign w:val="center"/>
            <w:hideMark/>
          </w:tcPr>
          <w:p w14:paraId="0BBA9E5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Restaurantes e similares</w:t>
            </w:r>
          </w:p>
        </w:tc>
        <w:tc>
          <w:tcPr>
            <w:tcW w:w="630" w:type="dxa"/>
            <w:tcBorders>
              <w:top w:val="nil"/>
              <w:left w:val="nil"/>
              <w:bottom w:val="single" w:sz="4" w:space="0" w:color="auto"/>
              <w:right w:val="single" w:sz="4" w:space="0" w:color="auto"/>
            </w:tcBorders>
            <w:shd w:val="clear" w:color="auto" w:fill="auto"/>
            <w:vAlign w:val="center"/>
            <w:hideMark/>
          </w:tcPr>
          <w:p w14:paraId="1159AF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8A5DC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E0282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51607E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F1F77E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34DD9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5611-2/02</w:t>
            </w:r>
          </w:p>
        </w:tc>
        <w:tc>
          <w:tcPr>
            <w:tcW w:w="6197" w:type="dxa"/>
            <w:tcBorders>
              <w:top w:val="nil"/>
              <w:left w:val="nil"/>
              <w:bottom w:val="single" w:sz="4" w:space="0" w:color="auto"/>
              <w:right w:val="single" w:sz="4" w:space="0" w:color="auto"/>
            </w:tcBorders>
            <w:shd w:val="clear" w:color="auto" w:fill="auto"/>
            <w:noWrap/>
            <w:vAlign w:val="center"/>
            <w:hideMark/>
          </w:tcPr>
          <w:p w14:paraId="4C99E65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Bares e outros estabelecimentos especializados em servir bebidas</w:t>
            </w:r>
          </w:p>
        </w:tc>
        <w:tc>
          <w:tcPr>
            <w:tcW w:w="630" w:type="dxa"/>
            <w:tcBorders>
              <w:top w:val="nil"/>
              <w:left w:val="nil"/>
              <w:bottom w:val="single" w:sz="4" w:space="0" w:color="auto"/>
              <w:right w:val="single" w:sz="4" w:space="0" w:color="auto"/>
            </w:tcBorders>
            <w:shd w:val="clear" w:color="auto" w:fill="auto"/>
            <w:vAlign w:val="center"/>
            <w:hideMark/>
          </w:tcPr>
          <w:p w14:paraId="47273C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73A76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8D7AB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74DFF7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9CE0A3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547A9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5611-2/03</w:t>
            </w:r>
          </w:p>
        </w:tc>
        <w:tc>
          <w:tcPr>
            <w:tcW w:w="6197" w:type="dxa"/>
            <w:tcBorders>
              <w:top w:val="nil"/>
              <w:left w:val="nil"/>
              <w:bottom w:val="single" w:sz="4" w:space="0" w:color="auto"/>
              <w:right w:val="single" w:sz="4" w:space="0" w:color="auto"/>
            </w:tcBorders>
            <w:shd w:val="clear" w:color="auto" w:fill="auto"/>
            <w:noWrap/>
            <w:vAlign w:val="center"/>
            <w:hideMark/>
          </w:tcPr>
          <w:p w14:paraId="293D1E3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Lanchonetes, casas de chá, de sucos e similares</w:t>
            </w:r>
          </w:p>
        </w:tc>
        <w:tc>
          <w:tcPr>
            <w:tcW w:w="630" w:type="dxa"/>
            <w:tcBorders>
              <w:top w:val="nil"/>
              <w:left w:val="nil"/>
              <w:bottom w:val="single" w:sz="4" w:space="0" w:color="auto"/>
              <w:right w:val="single" w:sz="4" w:space="0" w:color="auto"/>
            </w:tcBorders>
            <w:shd w:val="clear" w:color="auto" w:fill="auto"/>
            <w:vAlign w:val="center"/>
            <w:hideMark/>
          </w:tcPr>
          <w:p w14:paraId="28BBD6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492A70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C20FB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185682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7185FD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069B2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5612-1/00</w:t>
            </w:r>
          </w:p>
        </w:tc>
        <w:tc>
          <w:tcPr>
            <w:tcW w:w="6197" w:type="dxa"/>
            <w:tcBorders>
              <w:top w:val="nil"/>
              <w:left w:val="nil"/>
              <w:bottom w:val="single" w:sz="4" w:space="0" w:color="auto"/>
              <w:right w:val="single" w:sz="4" w:space="0" w:color="auto"/>
            </w:tcBorders>
            <w:shd w:val="clear" w:color="auto" w:fill="auto"/>
            <w:noWrap/>
            <w:vAlign w:val="center"/>
            <w:hideMark/>
          </w:tcPr>
          <w:p w14:paraId="71F5654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ambulantes de alimentação</w:t>
            </w:r>
          </w:p>
        </w:tc>
        <w:tc>
          <w:tcPr>
            <w:tcW w:w="630" w:type="dxa"/>
            <w:tcBorders>
              <w:top w:val="nil"/>
              <w:left w:val="nil"/>
              <w:bottom w:val="single" w:sz="4" w:space="0" w:color="auto"/>
              <w:right w:val="single" w:sz="4" w:space="0" w:color="auto"/>
            </w:tcBorders>
            <w:shd w:val="clear" w:color="auto" w:fill="auto"/>
            <w:vAlign w:val="center"/>
            <w:hideMark/>
          </w:tcPr>
          <w:p w14:paraId="6E3B62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774C62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875F9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70E25D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860F09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D2183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5620-1/01</w:t>
            </w:r>
          </w:p>
        </w:tc>
        <w:tc>
          <w:tcPr>
            <w:tcW w:w="6197" w:type="dxa"/>
            <w:tcBorders>
              <w:top w:val="nil"/>
              <w:left w:val="nil"/>
              <w:bottom w:val="single" w:sz="4" w:space="0" w:color="auto"/>
              <w:right w:val="single" w:sz="4" w:space="0" w:color="auto"/>
            </w:tcBorders>
            <w:shd w:val="clear" w:color="auto" w:fill="auto"/>
            <w:noWrap/>
            <w:hideMark/>
          </w:tcPr>
          <w:p w14:paraId="49CC771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Fornecimento de alimentos preparados preponderantemente para empresas</w:t>
            </w:r>
          </w:p>
        </w:tc>
        <w:tc>
          <w:tcPr>
            <w:tcW w:w="630" w:type="dxa"/>
            <w:tcBorders>
              <w:top w:val="nil"/>
              <w:left w:val="nil"/>
              <w:bottom w:val="single" w:sz="4" w:space="0" w:color="auto"/>
              <w:right w:val="single" w:sz="4" w:space="0" w:color="auto"/>
            </w:tcBorders>
            <w:shd w:val="clear" w:color="auto" w:fill="auto"/>
            <w:vAlign w:val="center"/>
            <w:hideMark/>
          </w:tcPr>
          <w:p w14:paraId="4400D9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FB0C6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BAC76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523CFA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DB5FE2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9FB5A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5620-1/02</w:t>
            </w:r>
          </w:p>
        </w:tc>
        <w:tc>
          <w:tcPr>
            <w:tcW w:w="6197" w:type="dxa"/>
            <w:tcBorders>
              <w:top w:val="nil"/>
              <w:left w:val="nil"/>
              <w:bottom w:val="single" w:sz="4" w:space="0" w:color="auto"/>
              <w:right w:val="single" w:sz="4" w:space="0" w:color="auto"/>
            </w:tcBorders>
            <w:shd w:val="clear" w:color="auto" w:fill="auto"/>
            <w:noWrap/>
            <w:vAlign w:val="center"/>
            <w:hideMark/>
          </w:tcPr>
          <w:p w14:paraId="0ACDB0D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alimentação para eventos e recepções - bufê</w:t>
            </w:r>
          </w:p>
        </w:tc>
        <w:tc>
          <w:tcPr>
            <w:tcW w:w="630" w:type="dxa"/>
            <w:tcBorders>
              <w:top w:val="nil"/>
              <w:left w:val="nil"/>
              <w:bottom w:val="single" w:sz="4" w:space="0" w:color="auto"/>
              <w:right w:val="single" w:sz="4" w:space="0" w:color="auto"/>
            </w:tcBorders>
            <w:shd w:val="clear" w:color="auto" w:fill="auto"/>
            <w:vAlign w:val="center"/>
            <w:hideMark/>
          </w:tcPr>
          <w:p w14:paraId="1004CA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2C6EC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47DC7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284A19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4DD25B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9E376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5620-1/03</w:t>
            </w:r>
          </w:p>
        </w:tc>
        <w:tc>
          <w:tcPr>
            <w:tcW w:w="6197" w:type="dxa"/>
            <w:tcBorders>
              <w:top w:val="nil"/>
              <w:left w:val="nil"/>
              <w:bottom w:val="single" w:sz="4" w:space="0" w:color="auto"/>
              <w:right w:val="single" w:sz="4" w:space="0" w:color="auto"/>
            </w:tcBorders>
            <w:shd w:val="clear" w:color="auto" w:fill="auto"/>
            <w:noWrap/>
            <w:vAlign w:val="center"/>
            <w:hideMark/>
          </w:tcPr>
          <w:p w14:paraId="764715D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Cantinas - serviços de alimentação privativos</w:t>
            </w:r>
          </w:p>
        </w:tc>
        <w:tc>
          <w:tcPr>
            <w:tcW w:w="630" w:type="dxa"/>
            <w:tcBorders>
              <w:top w:val="nil"/>
              <w:left w:val="nil"/>
              <w:bottom w:val="single" w:sz="4" w:space="0" w:color="auto"/>
              <w:right w:val="single" w:sz="4" w:space="0" w:color="auto"/>
            </w:tcBorders>
            <w:shd w:val="clear" w:color="auto" w:fill="auto"/>
            <w:vAlign w:val="center"/>
            <w:hideMark/>
          </w:tcPr>
          <w:p w14:paraId="201EFD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FEB45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FCFB8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3EE8D2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3D2F307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2FDBF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5620-1/04</w:t>
            </w:r>
          </w:p>
        </w:tc>
        <w:tc>
          <w:tcPr>
            <w:tcW w:w="6197" w:type="dxa"/>
            <w:tcBorders>
              <w:top w:val="nil"/>
              <w:left w:val="nil"/>
              <w:bottom w:val="single" w:sz="4" w:space="0" w:color="auto"/>
              <w:right w:val="single" w:sz="4" w:space="0" w:color="auto"/>
            </w:tcBorders>
            <w:shd w:val="clear" w:color="auto" w:fill="auto"/>
            <w:noWrap/>
            <w:hideMark/>
          </w:tcPr>
          <w:p w14:paraId="4BB48DF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Fornecimento de alimentos preparados preponderantemente para consumo domiciliar</w:t>
            </w:r>
          </w:p>
        </w:tc>
        <w:tc>
          <w:tcPr>
            <w:tcW w:w="630" w:type="dxa"/>
            <w:tcBorders>
              <w:top w:val="nil"/>
              <w:left w:val="nil"/>
              <w:bottom w:val="single" w:sz="4" w:space="0" w:color="auto"/>
              <w:right w:val="single" w:sz="4" w:space="0" w:color="auto"/>
            </w:tcBorders>
            <w:shd w:val="clear" w:color="auto" w:fill="auto"/>
            <w:vAlign w:val="center"/>
            <w:hideMark/>
          </w:tcPr>
          <w:p w14:paraId="68B628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F34CB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781B3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65C477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46FAF9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663F7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5811-5/00</w:t>
            </w:r>
          </w:p>
        </w:tc>
        <w:tc>
          <w:tcPr>
            <w:tcW w:w="6197" w:type="dxa"/>
            <w:tcBorders>
              <w:top w:val="nil"/>
              <w:left w:val="nil"/>
              <w:bottom w:val="single" w:sz="4" w:space="0" w:color="auto"/>
              <w:right w:val="single" w:sz="4" w:space="0" w:color="auto"/>
            </w:tcBorders>
            <w:shd w:val="clear" w:color="auto" w:fill="auto"/>
            <w:noWrap/>
            <w:vAlign w:val="center"/>
            <w:hideMark/>
          </w:tcPr>
          <w:p w14:paraId="5421F15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Edição de livros</w:t>
            </w:r>
          </w:p>
        </w:tc>
        <w:tc>
          <w:tcPr>
            <w:tcW w:w="630" w:type="dxa"/>
            <w:tcBorders>
              <w:top w:val="nil"/>
              <w:left w:val="nil"/>
              <w:bottom w:val="single" w:sz="4" w:space="0" w:color="auto"/>
              <w:right w:val="single" w:sz="4" w:space="0" w:color="auto"/>
            </w:tcBorders>
            <w:shd w:val="clear" w:color="auto" w:fill="auto"/>
            <w:vAlign w:val="center"/>
            <w:hideMark/>
          </w:tcPr>
          <w:p w14:paraId="35340D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906A1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E6112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D0283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BF972B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BB0F8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5812-3/01</w:t>
            </w:r>
          </w:p>
        </w:tc>
        <w:tc>
          <w:tcPr>
            <w:tcW w:w="6197" w:type="dxa"/>
            <w:tcBorders>
              <w:top w:val="nil"/>
              <w:left w:val="nil"/>
              <w:bottom w:val="single" w:sz="4" w:space="0" w:color="auto"/>
              <w:right w:val="single" w:sz="4" w:space="0" w:color="auto"/>
            </w:tcBorders>
            <w:shd w:val="clear" w:color="auto" w:fill="auto"/>
            <w:noWrap/>
            <w:vAlign w:val="center"/>
            <w:hideMark/>
          </w:tcPr>
          <w:p w14:paraId="6F3AE20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Edição de jornais diários</w:t>
            </w:r>
          </w:p>
        </w:tc>
        <w:tc>
          <w:tcPr>
            <w:tcW w:w="630" w:type="dxa"/>
            <w:tcBorders>
              <w:top w:val="nil"/>
              <w:left w:val="nil"/>
              <w:bottom w:val="single" w:sz="4" w:space="0" w:color="auto"/>
              <w:right w:val="single" w:sz="4" w:space="0" w:color="auto"/>
            </w:tcBorders>
            <w:shd w:val="clear" w:color="auto" w:fill="auto"/>
            <w:vAlign w:val="center"/>
            <w:hideMark/>
          </w:tcPr>
          <w:p w14:paraId="40FE0C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D446B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4E191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C90D9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2BFF61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BB2BB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5812-3/02</w:t>
            </w:r>
          </w:p>
        </w:tc>
        <w:tc>
          <w:tcPr>
            <w:tcW w:w="6197" w:type="dxa"/>
            <w:tcBorders>
              <w:top w:val="nil"/>
              <w:left w:val="nil"/>
              <w:bottom w:val="single" w:sz="4" w:space="0" w:color="auto"/>
              <w:right w:val="single" w:sz="4" w:space="0" w:color="auto"/>
            </w:tcBorders>
            <w:shd w:val="clear" w:color="auto" w:fill="auto"/>
            <w:noWrap/>
            <w:vAlign w:val="center"/>
            <w:hideMark/>
          </w:tcPr>
          <w:p w14:paraId="32BE18F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Edição de jornais não diários</w:t>
            </w:r>
          </w:p>
        </w:tc>
        <w:tc>
          <w:tcPr>
            <w:tcW w:w="630" w:type="dxa"/>
            <w:tcBorders>
              <w:top w:val="nil"/>
              <w:left w:val="nil"/>
              <w:bottom w:val="single" w:sz="4" w:space="0" w:color="auto"/>
              <w:right w:val="single" w:sz="4" w:space="0" w:color="auto"/>
            </w:tcBorders>
            <w:shd w:val="clear" w:color="auto" w:fill="auto"/>
            <w:vAlign w:val="center"/>
            <w:hideMark/>
          </w:tcPr>
          <w:p w14:paraId="41D0AD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DA18A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93F8D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620C8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404E3F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9505D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5813-1/00</w:t>
            </w:r>
          </w:p>
        </w:tc>
        <w:tc>
          <w:tcPr>
            <w:tcW w:w="6197" w:type="dxa"/>
            <w:tcBorders>
              <w:top w:val="nil"/>
              <w:left w:val="nil"/>
              <w:bottom w:val="single" w:sz="4" w:space="0" w:color="auto"/>
              <w:right w:val="single" w:sz="4" w:space="0" w:color="auto"/>
            </w:tcBorders>
            <w:shd w:val="clear" w:color="auto" w:fill="auto"/>
            <w:noWrap/>
            <w:vAlign w:val="center"/>
            <w:hideMark/>
          </w:tcPr>
          <w:p w14:paraId="7B2FD57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Edição de revistas</w:t>
            </w:r>
          </w:p>
        </w:tc>
        <w:tc>
          <w:tcPr>
            <w:tcW w:w="630" w:type="dxa"/>
            <w:tcBorders>
              <w:top w:val="nil"/>
              <w:left w:val="nil"/>
              <w:bottom w:val="single" w:sz="4" w:space="0" w:color="auto"/>
              <w:right w:val="single" w:sz="4" w:space="0" w:color="auto"/>
            </w:tcBorders>
            <w:shd w:val="clear" w:color="auto" w:fill="auto"/>
            <w:vAlign w:val="center"/>
            <w:hideMark/>
          </w:tcPr>
          <w:p w14:paraId="751E03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B76B0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353D1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1A578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0DBA1D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AAB15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5819-1/00</w:t>
            </w:r>
          </w:p>
        </w:tc>
        <w:tc>
          <w:tcPr>
            <w:tcW w:w="6197" w:type="dxa"/>
            <w:tcBorders>
              <w:top w:val="nil"/>
              <w:left w:val="nil"/>
              <w:bottom w:val="single" w:sz="4" w:space="0" w:color="auto"/>
              <w:right w:val="single" w:sz="4" w:space="0" w:color="auto"/>
            </w:tcBorders>
            <w:shd w:val="clear" w:color="auto" w:fill="auto"/>
            <w:noWrap/>
            <w:vAlign w:val="center"/>
            <w:hideMark/>
          </w:tcPr>
          <w:p w14:paraId="505F49F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Edição de cadastros, listas e outros produtos gráficos</w:t>
            </w:r>
          </w:p>
        </w:tc>
        <w:tc>
          <w:tcPr>
            <w:tcW w:w="630" w:type="dxa"/>
            <w:tcBorders>
              <w:top w:val="nil"/>
              <w:left w:val="nil"/>
              <w:bottom w:val="single" w:sz="4" w:space="0" w:color="auto"/>
              <w:right w:val="single" w:sz="4" w:space="0" w:color="auto"/>
            </w:tcBorders>
            <w:shd w:val="clear" w:color="auto" w:fill="auto"/>
            <w:vAlign w:val="center"/>
            <w:hideMark/>
          </w:tcPr>
          <w:p w14:paraId="72A506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FEB0C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73EB8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C34CE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ED56CE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4DB7E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5821-2/00</w:t>
            </w:r>
          </w:p>
        </w:tc>
        <w:tc>
          <w:tcPr>
            <w:tcW w:w="6197" w:type="dxa"/>
            <w:tcBorders>
              <w:top w:val="nil"/>
              <w:left w:val="nil"/>
              <w:bottom w:val="single" w:sz="4" w:space="0" w:color="auto"/>
              <w:right w:val="single" w:sz="4" w:space="0" w:color="auto"/>
            </w:tcBorders>
            <w:shd w:val="clear" w:color="auto" w:fill="auto"/>
            <w:noWrap/>
            <w:vAlign w:val="center"/>
            <w:hideMark/>
          </w:tcPr>
          <w:p w14:paraId="039C814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Edição integrada à impressão de livros</w:t>
            </w:r>
          </w:p>
        </w:tc>
        <w:tc>
          <w:tcPr>
            <w:tcW w:w="630" w:type="dxa"/>
            <w:tcBorders>
              <w:top w:val="nil"/>
              <w:left w:val="nil"/>
              <w:bottom w:val="single" w:sz="4" w:space="0" w:color="auto"/>
              <w:right w:val="single" w:sz="4" w:space="0" w:color="auto"/>
            </w:tcBorders>
            <w:shd w:val="clear" w:color="auto" w:fill="auto"/>
            <w:vAlign w:val="center"/>
            <w:hideMark/>
          </w:tcPr>
          <w:p w14:paraId="26191F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CED35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338D4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62CC6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A6D007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CBF3C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5822-1/01</w:t>
            </w:r>
          </w:p>
        </w:tc>
        <w:tc>
          <w:tcPr>
            <w:tcW w:w="6197" w:type="dxa"/>
            <w:tcBorders>
              <w:top w:val="nil"/>
              <w:left w:val="nil"/>
              <w:bottom w:val="single" w:sz="4" w:space="0" w:color="auto"/>
              <w:right w:val="single" w:sz="4" w:space="0" w:color="auto"/>
            </w:tcBorders>
            <w:shd w:val="clear" w:color="auto" w:fill="auto"/>
            <w:noWrap/>
            <w:vAlign w:val="center"/>
            <w:hideMark/>
          </w:tcPr>
          <w:p w14:paraId="3F8298E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Edição integrada à impressão de jornais diários</w:t>
            </w:r>
          </w:p>
        </w:tc>
        <w:tc>
          <w:tcPr>
            <w:tcW w:w="630" w:type="dxa"/>
            <w:tcBorders>
              <w:top w:val="nil"/>
              <w:left w:val="nil"/>
              <w:bottom w:val="single" w:sz="4" w:space="0" w:color="auto"/>
              <w:right w:val="single" w:sz="4" w:space="0" w:color="auto"/>
            </w:tcBorders>
            <w:shd w:val="clear" w:color="auto" w:fill="auto"/>
            <w:vAlign w:val="center"/>
            <w:hideMark/>
          </w:tcPr>
          <w:p w14:paraId="1030D2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BFADBC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1CEA2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F2A07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ABDECE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2B719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5822-1/02</w:t>
            </w:r>
          </w:p>
        </w:tc>
        <w:tc>
          <w:tcPr>
            <w:tcW w:w="6197" w:type="dxa"/>
            <w:tcBorders>
              <w:top w:val="nil"/>
              <w:left w:val="nil"/>
              <w:bottom w:val="single" w:sz="4" w:space="0" w:color="auto"/>
              <w:right w:val="single" w:sz="4" w:space="0" w:color="auto"/>
            </w:tcBorders>
            <w:shd w:val="clear" w:color="auto" w:fill="auto"/>
            <w:noWrap/>
            <w:vAlign w:val="center"/>
            <w:hideMark/>
          </w:tcPr>
          <w:p w14:paraId="6560591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Edição integrada à impressão de jornais não diários</w:t>
            </w:r>
          </w:p>
        </w:tc>
        <w:tc>
          <w:tcPr>
            <w:tcW w:w="630" w:type="dxa"/>
            <w:tcBorders>
              <w:top w:val="nil"/>
              <w:left w:val="nil"/>
              <w:bottom w:val="single" w:sz="4" w:space="0" w:color="auto"/>
              <w:right w:val="single" w:sz="4" w:space="0" w:color="auto"/>
            </w:tcBorders>
            <w:shd w:val="clear" w:color="auto" w:fill="auto"/>
            <w:vAlign w:val="center"/>
            <w:hideMark/>
          </w:tcPr>
          <w:p w14:paraId="3C46820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7F702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A2CF4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9B11D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AA8776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33599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5823-9/00</w:t>
            </w:r>
          </w:p>
        </w:tc>
        <w:tc>
          <w:tcPr>
            <w:tcW w:w="6197" w:type="dxa"/>
            <w:tcBorders>
              <w:top w:val="nil"/>
              <w:left w:val="nil"/>
              <w:bottom w:val="single" w:sz="4" w:space="0" w:color="auto"/>
              <w:right w:val="single" w:sz="4" w:space="0" w:color="auto"/>
            </w:tcBorders>
            <w:shd w:val="clear" w:color="auto" w:fill="auto"/>
            <w:noWrap/>
            <w:vAlign w:val="center"/>
            <w:hideMark/>
          </w:tcPr>
          <w:p w14:paraId="0A3F761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Edição integrada à impressão de revistas</w:t>
            </w:r>
          </w:p>
        </w:tc>
        <w:tc>
          <w:tcPr>
            <w:tcW w:w="630" w:type="dxa"/>
            <w:tcBorders>
              <w:top w:val="nil"/>
              <w:left w:val="nil"/>
              <w:bottom w:val="single" w:sz="4" w:space="0" w:color="auto"/>
              <w:right w:val="single" w:sz="4" w:space="0" w:color="auto"/>
            </w:tcBorders>
            <w:shd w:val="clear" w:color="auto" w:fill="auto"/>
            <w:vAlign w:val="center"/>
            <w:hideMark/>
          </w:tcPr>
          <w:p w14:paraId="3FA1AB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84B2B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6DF34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BECE8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6934D0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BF919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5829-8/00</w:t>
            </w:r>
          </w:p>
        </w:tc>
        <w:tc>
          <w:tcPr>
            <w:tcW w:w="6197" w:type="dxa"/>
            <w:tcBorders>
              <w:top w:val="nil"/>
              <w:left w:val="nil"/>
              <w:bottom w:val="single" w:sz="4" w:space="0" w:color="auto"/>
              <w:right w:val="single" w:sz="4" w:space="0" w:color="auto"/>
            </w:tcBorders>
            <w:shd w:val="clear" w:color="auto" w:fill="auto"/>
            <w:noWrap/>
            <w:hideMark/>
          </w:tcPr>
          <w:p w14:paraId="4E4242B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Edição integrada à impressão de cadastros, listas e outros produtos gráficos</w:t>
            </w:r>
          </w:p>
        </w:tc>
        <w:tc>
          <w:tcPr>
            <w:tcW w:w="630" w:type="dxa"/>
            <w:tcBorders>
              <w:top w:val="nil"/>
              <w:left w:val="nil"/>
              <w:bottom w:val="single" w:sz="4" w:space="0" w:color="auto"/>
              <w:right w:val="single" w:sz="4" w:space="0" w:color="auto"/>
            </w:tcBorders>
            <w:shd w:val="clear" w:color="auto" w:fill="auto"/>
            <w:vAlign w:val="center"/>
            <w:hideMark/>
          </w:tcPr>
          <w:p w14:paraId="5F0635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C34EE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5B25F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7042F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1557C2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BFF0A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5911-1/01</w:t>
            </w:r>
          </w:p>
        </w:tc>
        <w:tc>
          <w:tcPr>
            <w:tcW w:w="6197" w:type="dxa"/>
            <w:tcBorders>
              <w:top w:val="nil"/>
              <w:left w:val="nil"/>
              <w:bottom w:val="single" w:sz="4" w:space="0" w:color="auto"/>
              <w:right w:val="single" w:sz="4" w:space="0" w:color="auto"/>
            </w:tcBorders>
            <w:shd w:val="clear" w:color="auto" w:fill="auto"/>
            <w:noWrap/>
            <w:vAlign w:val="center"/>
            <w:hideMark/>
          </w:tcPr>
          <w:p w14:paraId="224CD96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Estúdios cinematográficos</w:t>
            </w:r>
          </w:p>
        </w:tc>
        <w:tc>
          <w:tcPr>
            <w:tcW w:w="630" w:type="dxa"/>
            <w:tcBorders>
              <w:top w:val="nil"/>
              <w:left w:val="nil"/>
              <w:bottom w:val="single" w:sz="4" w:space="0" w:color="auto"/>
              <w:right w:val="single" w:sz="4" w:space="0" w:color="auto"/>
            </w:tcBorders>
            <w:shd w:val="clear" w:color="auto" w:fill="auto"/>
            <w:vAlign w:val="center"/>
            <w:hideMark/>
          </w:tcPr>
          <w:p w14:paraId="793CC9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C0B8D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25036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A44ED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62A9AE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78829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5911-1/02</w:t>
            </w:r>
          </w:p>
        </w:tc>
        <w:tc>
          <w:tcPr>
            <w:tcW w:w="6197" w:type="dxa"/>
            <w:tcBorders>
              <w:top w:val="nil"/>
              <w:left w:val="nil"/>
              <w:bottom w:val="single" w:sz="4" w:space="0" w:color="auto"/>
              <w:right w:val="single" w:sz="4" w:space="0" w:color="auto"/>
            </w:tcBorders>
            <w:shd w:val="clear" w:color="auto" w:fill="auto"/>
            <w:noWrap/>
            <w:vAlign w:val="center"/>
            <w:hideMark/>
          </w:tcPr>
          <w:p w14:paraId="3D9E855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filmes para publicidade</w:t>
            </w:r>
          </w:p>
        </w:tc>
        <w:tc>
          <w:tcPr>
            <w:tcW w:w="630" w:type="dxa"/>
            <w:tcBorders>
              <w:top w:val="nil"/>
              <w:left w:val="nil"/>
              <w:bottom w:val="single" w:sz="4" w:space="0" w:color="auto"/>
              <w:right w:val="single" w:sz="4" w:space="0" w:color="auto"/>
            </w:tcBorders>
            <w:shd w:val="clear" w:color="auto" w:fill="auto"/>
            <w:vAlign w:val="center"/>
            <w:hideMark/>
          </w:tcPr>
          <w:p w14:paraId="056F51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AA0DE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88904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B6C55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6E7DBC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B8576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5911-1/99</w:t>
            </w:r>
          </w:p>
        </w:tc>
        <w:tc>
          <w:tcPr>
            <w:tcW w:w="6197" w:type="dxa"/>
            <w:tcBorders>
              <w:top w:val="nil"/>
              <w:left w:val="nil"/>
              <w:bottom w:val="single" w:sz="4" w:space="0" w:color="auto"/>
              <w:right w:val="single" w:sz="4" w:space="0" w:color="auto"/>
            </w:tcBorders>
            <w:shd w:val="clear" w:color="auto" w:fill="auto"/>
            <w:noWrap/>
            <w:hideMark/>
          </w:tcPr>
          <w:p w14:paraId="2A1713B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produção cinematográfica, de vídeos e de programas de televisão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525BA3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0A302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891D3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D5CA9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E9712B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7E806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5912-0/01</w:t>
            </w:r>
          </w:p>
        </w:tc>
        <w:tc>
          <w:tcPr>
            <w:tcW w:w="6197" w:type="dxa"/>
            <w:tcBorders>
              <w:top w:val="nil"/>
              <w:left w:val="nil"/>
              <w:bottom w:val="single" w:sz="4" w:space="0" w:color="auto"/>
              <w:right w:val="single" w:sz="4" w:space="0" w:color="auto"/>
            </w:tcBorders>
            <w:shd w:val="clear" w:color="auto" w:fill="auto"/>
            <w:noWrap/>
            <w:vAlign w:val="center"/>
            <w:hideMark/>
          </w:tcPr>
          <w:p w14:paraId="4B5EF94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dublagem</w:t>
            </w:r>
          </w:p>
        </w:tc>
        <w:tc>
          <w:tcPr>
            <w:tcW w:w="630" w:type="dxa"/>
            <w:tcBorders>
              <w:top w:val="nil"/>
              <w:left w:val="nil"/>
              <w:bottom w:val="single" w:sz="4" w:space="0" w:color="auto"/>
              <w:right w:val="single" w:sz="4" w:space="0" w:color="auto"/>
            </w:tcBorders>
            <w:shd w:val="clear" w:color="auto" w:fill="auto"/>
            <w:vAlign w:val="center"/>
            <w:hideMark/>
          </w:tcPr>
          <w:p w14:paraId="158D2B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3BE1A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F168F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F7D8C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A9A785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4B4D4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5912-0/02</w:t>
            </w:r>
          </w:p>
        </w:tc>
        <w:tc>
          <w:tcPr>
            <w:tcW w:w="6197" w:type="dxa"/>
            <w:tcBorders>
              <w:top w:val="nil"/>
              <w:left w:val="nil"/>
              <w:bottom w:val="single" w:sz="4" w:space="0" w:color="auto"/>
              <w:right w:val="single" w:sz="4" w:space="0" w:color="auto"/>
            </w:tcBorders>
            <w:shd w:val="clear" w:color="auto" w:fill="auto"/>
            <w:noWrap/>
            <w:vAlign w:val="center"/>
            <w:hideMark/>
          </w:tcPr>
          <w:p w14:paraId="683A1EC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mixagem sonora em produção audiovisual</w:t>
            </w:r>
          </w:p>
        </w:tc>
        <w:tc>
          <w:tcPr>
            <w:tcW w:w="630" w:type="dxa"/>
            <w:tcBorders>
              <w:top w:val="nil"/>
              <w:left w:val="nil"/>
              <w:bottom w:val="single" w:sz="4" w:space="0" w:color="auto"/>
              <w:right w:val="single" w:sz="4" w:space="0" w:color="auto"/>
            </w:tcBorders>
            <w:shd w:val="clear" w:color="auto" w:fill="auto"/>
            <w:vAlign w:val="center"/>
            <w:hideMark/>
          </w:tcPr>
          <w:p w14:paraId="18BB5B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6A9D2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C049B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7D251D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BBC42E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307E7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5912-0/99</w:t>
            </w:r>
          </w:p>
        </w:tc>
        <w:tc>
          <w:tcPr>
            <w:tcW w:w="6197" w:type="dxa"/>
            <w:tcBorders>
              <w:top w:val="nil"/>
              <w:left w:val="nil"/>
              <w:bottom w:val="single" w:sz="4" w:space="0" w:color="auto"/>
              <w:right w:val="single" w:sz="4" w:space="0" w:color="auto"/>
            </w:tcBorders>
            <w:shd w:val="clear" w:color="auto" w:fill="auto"/>
            <w:noWrap/>
            <w:hideMark/>
          </w:tcPr>
          <w:p w14:paraId="11375C6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pós-produção cinematográfica, de vídeos e de programas de televisão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13DF9E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4D157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E1FDE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7A4E3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8B64DD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05FFF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5913-8/00</w:t>
            </w:r>
          </w:p>
        </w:tc>
        <w:tc>
          <w:tcPr>
            <w:tcW w:w="6197" w:type="dxa"/>
            <w:tcBorders>
              <w:top w:val="nil"/>
              <w:left w:val="nil"/>
              <w:bottom w:val="single" w:sz="4" w:space="0" w:color="auto"/>
              <w:right w:val="single" w:sz="4" w:space="0" w:color="auto"/>
            </w:tcBorders>
            <w:shd w:val="clear" w:color="auto" w:fill="auto"/>
            <w:noWrap/>
            <w:vAlign w:val="center"/>
            <w:hideMark/>
          </w:tcPr>
          <w:p w14:paraId="6DCC1D4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Distribuição cinematográfica, de vídeo e de programas de televisão</w:t>
            </w:r>
          </w:p>
        </w:tc>
        <w:tc>
          <w:tcPr>
            <w:tcW w:w="630" w:type="dxa"/>
            <w:tcBorders>
              <w:top w:val="nil"/>
              <w:left w:val="nil"/>
              <w:bottom w:val="single" w:sz="4" w:space="0" w:color="auto"/>
              <w:right w:val="single" w:sz="4" w:space="0" w:color="auto"/>
            </w:tcBorders>
            <w:shd w:val="clear" w:color="auto" w:fill="auto"/>
            <w:vAlign w:val="center"/>
            <w:hideMark/>
          </w:tcPr>
          <w:p w14:paraId="4A8B5F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FE006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0771D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4B46C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40A5B7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4D631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5914-6/00</w:t>
            </w:r>
          </w:p>
        </w:tc>
        <w:tc>
          <w:tcPr>
            <w:tcW w:w="6197" w:type="dxa"/>
            <w:tcBorders>
              <w:top w:val="nil"/>
              <w:left w:val="nil"/>
              <w:bottom w:val="single" w:sz="4" w:space="0" w:color="auto"/>
              <w:right w:val="single" w:sz="4" w:space="0" w:color="auto"/>
            </w:tcBorders>
            <w:shd w:val="clear" w:color="auto" w:fill="auto"/>
            <w:noWrap/>
            <w:vAlign w:val="center"/>
            <w:hideMark/>
          </w:tcPr>
          <w:p w14:paraId="282CBBA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exibição cinematográfica</w:t>
            </w:r>
          </w:p>
        </w:tc>
        <w:tc>
          <w:tcPr>
            <w:tcW w:w="630" w:type="dxa"/>
            <w:tcBorders>
              <w:top w:val="nil"/>
              <w:left w:val="nil"/>
              <w:bottom w:val="single" w:sz="4" w:space="0" w:color="auto"/>
              <w:right w:val="single" w:sz="4" w:space="0" w:color="auto"/>
            </w:tcBorders>
            <w:shd w:val="clear" w:color="auto" w:fill="auto"/>
            <w:vAlign w:val="center"/>
            <w:hideMark/>
          </w:tcPr>
          <w:p w14:paraId="572871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58E88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81E7D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4D03E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7F7335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C64CB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5920-1/00</w:t>
            </w:r>
          </w:p>
        </w:tc>
        <w:tc>
          <w:tcPr>
            <w:tcW w:w="6197" w:type="dxa"/>
            <w:tcBorders>
              <w:top w:val="nil"/>
              <w:left w:val="nil"/>
              <w:bottom w:val="single" w:sz="4" w:space="0" w:color="auto"/>
              <w:right w:val="single" w:sz="4" w:space="0" w:color="auto"/>
            </w:tcBorders>
            <w:shd w:val="clear" w:color="auto" w:fill="auto"/>
            <w:noWrap/>
            <w:vAlign w:val="center"/>
            <w:hideMark/>
          </w:tcPr>
          <w:p w14:paraId="71DA796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gravação de som e de edição de música</w:t>
            </w:r>
          </w:p>
        </w:tc>
        <w:tc>
          <w:tcPr>
            <w:tcW w:w="630" w:type="dxa"/>
            <w:tcBorders>
              <w:top w:val="nil"/>
              <w:left w:val="nil"/>
              <w:bottom w:val="single" w:sz="4" w:space="0" w:color="auto"/>
              <w:right w:val="single" w:sz="4" w:space="0" w:color="auto"/>
            </w:tcBorders>
            <w:shd w:val="clear" w:color="auto" w:fill="auto"/>
            <w:vAlign w:val="center"/>
            <w:hideMark/>
          </w:tcPr>
          <w:p w14:paraId="6570AE0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ED1FA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88E2D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171DB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1D8DF4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178D7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6010-1/00</w:t>
            </w:r>
          </w:p>
        </w:tc>
        <w:tc>
          <w:tcPr>
            <w:tcW w:w="6197" w:type="dxa"/>
            <w:tcBorders>
              <w:top w:val="nil"/>
              <w:left w:val="nil"/>
              <w:bottom w:val="single" w:sz="4" w:space="0" w:color="auto"/>
              <w:right w:val="single" w:sz="4" w:space="0" w:color="auto"/>
            </w:tcBorders>
            <w:shd w:val="clear" w:color="auto" w:fill="auto"/>
            <w:noWrap/>
            <w:vAlign w:val="center"/>
            <w:hideMark/>
          </w:tcPr>
          <w:p w14:paraId="53FEE60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rádio</w:t>
            </w:r>
          </w:p>
        </w:tc>
        <w:tc>
          <w:tcPr>
            <w:tcW w:w="630" w:type="dxa"/>
            <w:tcBorders>
              <w:top w:val="nil"/>
              <w:left w:val="nil"/>
              <w:bottom w:val="single" w:sz="4" w:space="0" w:color="auto"/>
              <w:right w:val="single" w:sz="4" w:space="0" w:color="auto"/>
            </w:tcBorders>
            <w:shd w:val="clear" w:color="auto" w:fill="auto"/>
            <w:vAlign w:val="center"/>
            <w:hideMark/>
          </w:tcPr>
          <w:p w14:paraId="74CC38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99693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09A86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31403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FE1234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7F9E4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6021-7/00</w:t>
            </w:r>
          </w:p>
        </w:tc>
        <w:tc>
          <w:tcPr>
            <w:tcW w:w="6197" w:type="dxa"/>
            <w:tcBorders>
              <w:top w:val="nil"/>
              <w:left w:val="nil"/>
              <w:bottom w:val="single" w:sz="4" w:space="0" w:color="auto"/>
              <w:right w:val="single" w:sz="4" w:space="0" w:color="auto"/>
            </w:tcBorders>
            <w:shd w:val="clear" w:color="auto" w:fill="auto"/>
            <w:noWrap/>
            <w:vAlign w:val="center"/>
            <w:hideMark/>
          </w:tcPr>
          <w:p w14:paraId="38C4E5D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televisão aberta</w:t>
            </w:r>
          </w:p>
        </w:tc>
        <w:tc>
          <w:tcPr>
            <w:tcW w:w="630" w:type="dxa"/>
            <w:tcBorders>
              <w:top w:val="nil"/>
              <w:left w:val="nil"/>
              <w:bottom w:val="single" w:sz="4" w:space="0" w:color="auto"/>
              <w:right w:val="single" w:sz="4" w:space="0" w:color="auto"/>
            </w:tcBorders>
            <w:shd w:val="clear" w:color="auto" w:fill="auto"/>
            <w:vAlign w:val="center"/>
            <w:hideMark/>
          </w:tcPr>
          <w:p w14:paraId="74B2D5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BB8728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E0D42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DCF97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087A51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B136F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6022-5/01</w:t>
            </w:r>
          </w:p>
        </w:tc>
        <w:tc>
          <w:tcPr>
            <w:tcW w:w="6197" w:type="dxa"/>
            <w:tcBorders>
              <w:top w:val="nil"/>
              <w:left w:val="nil"/>
              <w:bottom w:val="single" w:sz="4" w:space="0" w:color="auto"/>
              <w:right w:val="single" w:sz="4" w:space="0" w:color="auto"/>
            </w:tcBorders>
            <w:shd w:val="clear" w:color="auto" w:fill="auto"/>
            <w:noWrap/>
            <w:vAlign w:val="center"/>
            <w:hideMark/>
          </w:tcPr>
          <w:p w14:paraId="739BF78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Programadoras</w:t>
            </w:r>
          </w:p>
        </w:tc>
        <w:tc>
          <w:tcPr>
            <w:tcW w:w="630" w:type="dxa"/>
            <w:tcBorders>
              <w:top w:val="nil"/>
              <w:left w:val="nil"/>
              <w:bottom w:val="single" w:sz="4" w:space="0" w:color="auto"/>
              <w:right w:val="single" w:sz="4" w:space="0" w:color="auto"/>
            </w:tcBorders>
            <w:shd w:val="clear" w:color="auto" w:fill="auto"/>
            <w:vAlign w:val="center"/>
            <w:hideMark/>
          </w:tcPr>
          <w:p w14:paraId="417386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80281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3263F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D6D98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95C2EE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ED5B8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6022-5/02</w:t>
            </w:r>
          </w:p>
        </w:tc>
        <w:tc>
          <w:tcPr>
            <w:tcW w:w="6197" w:type="dxa"/>
            <w:tcBorders>
              <w:top w:val="nil"/>
              <w:left w:val="nil"/>
              <w:bottom w:val="single" w:sz="4" w:space="0" w:color="auto"/>
              <w:right w:val="single" w:sz="4" w:space="0" w:color="auto"/>
            </w:tcBorders>
            <w:shd w:val="clear" w:color="auto" w:fill="auto"/>
            <w:noWrap/>
            <w:hideMark/>
          </w:tcPr>
          <w:p w14:paraId="180F243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relacionadas à televisão por assinatura, exceto programadoras</w:t>
            </w:r>
          </w:p>
        </w:tc>
        <w:tc>
          <w:tcPr>
            <w:tcW w:w="630" w:type="dxa"/>
            <w:tcBorders>
              <w:top w:val="nil"/>
              <w:left w:val="nil"/>
              <w:bottom w:val="single" w:sz="4" w:space="0" w:color="auto"/>
              <w:right w:val="single" w:sz="4" w:space="0" w:color="auto"/>
            </w:tcBorders>
            <w:shd w:val="clear" w:color="auto" w:fill="auto"/>
            <w:vAlign w:val="center"/>
            <w:hideMark/>
          </w:tcPr>
          <w:p w14:paraId="17ED92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02A37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E8D28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8503D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FFF71C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07F5D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6110-8/01</w:t>
            </w:r>
          </w:p>
        </w:tc>
        <w:tc>
          <w:tcPr>
            <w:tcW w:w="6197" w:type="dxa"/>
            <w:tcBorders>
              <w:top w:val="nil"/>
              <w:left w:val="nil"/>
              <w:bottom w:val="single" w:sz="4" w:space="0" w:color="auto"/>
              <w:right w:val="single" w:sz="4" w:space="0" w:color="auto"/>
            </w:tcBorders>
            <w:shd w:val="clear" w:color="auto" w:fill="auto"/>
            <w:noWrap/>
            <w:vAlign w:val="center"/>
            <w:hideMark/>
          </w:tcPr>
          <w:p w14:paraId="6139C44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telefonia fixa comutada - STFC</w:t>
            </w:r>
          </w:p>
        </w:tc>
        <w:tc>
          <w:tcPr>
            <w:tcW w:w="630" w:type="dxa"/>
            <w:tcBorders>
              <w:top w:val="nil"/>
              <w:left w:val="nil"/>
              <w:bottom w:val="single" w:sz="4" w:space="0" w:color="auto"/>
              <w:right w:val="single" w:sz="4" w:space="0" w:color="auto"/>
            </w:tcBorders>
            <w:shd w:val="clear" w:color="auto" w:fill="auto"/>
            <w:vAlign w:val="center"/>
            <w:hideMark/>
          </w:tcPr>
          <w:p w14:paraId="002C09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4848D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C28E2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77D61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F05D89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5BDAA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6110-8/02</w:t>
            </w:r>
          </w:p>
        </w:tc>
        <w:tc>
          <w:tcPr>
            <w:tcW w:w="6197" w:type="dxa"/>
            <w:tcBorders>
              <w:top w:val="nil"/>
              <w:left w:val="nil"/>
              <w:bottom w:val="single" w:sz="4" w:space="0" w:color="auto"/>
              <w:right w:val="single" w:sz="4" w:space="0" w:color="auto"/>
            </w:tcBorders>
            <w:shd w:val="clear" w:color="auto" w:fill="auto"/>
            <w:noWrap/>
            <w:vAlign w:val="center"/>
            <w:hideMark/>
          </w:tcPr>
          <w:p w14:paraId="684D5DF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redes de transporte de telecomunicações - SRTT</w:t>
            </w:r>
          </w:p>
        </w:tc>
        <w:tc>
          <w:tcPr>
            <w:tcW w:w="630" w:type="dxa"/>
            <w:tcBorders>
              <w:top w:val="nil"/>
              <w:left w:val="nil"/>
              <w:bottom w:val="single" w:sz="4" w:space="0" w:color="auto"/>
              <w:right w:val="single" w:sz="4" w:space="0" w:color="auto"/>
            </w:tcBorders>
            <w:shd w:val="clear" w:color="auto" w:fill="auto"/>
            <w:vAlign w:val="center"/>
            <w:hideMark/>
          </w:tcPr>
          <w:p w14:paraId="7B19FB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EE3C7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35D468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C680E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B5BDDF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E5298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6110-8/03</w:t>
            </w:r>
          </w:p>
        </w:tc>
        <w:tc>
          <w:tcPr>
            <w:tcW w:w="6197" w:type="dxa"/>
            <w:tcBorders>
              <w:top w:val="nil"/>
              <w:left w:val="nil"/>
              <w:bottom w:val="single" w:sz="4" w:space="0" w:color="auto"/>
              <w:right w:val="single" w:sz="4" w:space="0" w:color="auto"/>
            </w:tcBorders>
            <w:shd w:val="clear" w:color="auto" w:fill="auto"/>
            <w:noWrap/>
            <w:vAlign w:val="center"/>
            <w:hideMark/>
          </w:tcPr>
          <w:p w14:paraId="01ADA42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comunicação multimídia - SCM</w:t>
            </w:r>
          </w:p>
        </w:tc>
        <w:tc>
          <w:tcPr>
            <w:tcW w:w="630" w:type="dxa"/>
            <w:tcBorders>
              <w:top w:val="nil"/>
              <w:left w:val="nil"/>
              <w:bottom w:val="single" w:sz="4" w:space="0" w:color="auto"/>
              <w:right w:val="single" w:sz="4" w:space="0" w:color="auto"/>
            </w:tcBorders>
            <w:shd w:val="clear" w:color="auto" w:fill="auto"/>
            <w:vAlign w:val="center"/>
            <w:hideMark/>
          </w:tcPr>
          <w:p w14:paraId="7D8016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5E784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DDC67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B76E5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CB59C7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E5E3D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6110-8/99</w:t>
            </w:r>
          </w:p>
        </w:tc>
        <w:tc>
          <w:tcPr>
            <w:tcW w:w="6197" w:type="dxa"/>
            <w:tcBorders>
              <w:top w:val="nil"/>
              <w:left w:val="nil"/>
              <w:bottom w:val="single" w:sz="4" w:space="0" w:color="auto"/>
              <w:right w:val="single" w:sz="4" w:space="0" w:color="auto"/>
            </w:tcBorders>
            <w:shd w:val="clear" w:color="auto" w:fill="auto"/>
            <w:noWrap/>
            <w:hideMark/>
          </w:tcPr>
          <w:p w14:paraId="507A326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telecomunicações por fio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7AED08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2751A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18BF9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1F4F0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6C84B6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E4141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6120-5/01</w:t>
            </w:r>
          </w:p>
        </w:tc>
        <w:tc>
          <w:tcPr>
            <w:tcW w:w="6197" w:type="dxa"/>
            <w:tcBorders>
              <w:top w:val="nil"/>
              <w:left w:val="nil"/>
              <w:bottom w:val="single" w:sz="4" w:space="0" w:color="auto"/>
              <w:right w:val="single" w:sz="4" w:space="0" w:color="auto"/>
            </w:tcBorders>
            <w:shd w:val="clear" w:color="auto" w:fill="auto"/>
            <w:noWrap/>
            <w:vAlign w:val="center"/>
            <w:hideMark/>
          </w:tcPr>
          <w:p w14:paraId="787C857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Telefonia móvel celular</w:t>
            </w:r>
          </w:p>
        </w:tc>
        <w:tc>
          <w:tcPr>
            <w:tcW w:w="630" w:type="dxa"/>
            <w:tcBorders>
              <w:top w:val="nil"/>
              <w:left w:val="nil"/>
              <w:bottom w:val="single" w:sz="4" w:space="0" w:color="auto"/>
              <w:right w:val="single" w:sz="4" w:space="0" w:color="auto"/>
            </w:tcBorders>
            <w:shd w:val="clear" w:color="auto" w:fill="auto"/>
            <w:vAlign w:val="center"/>
            <w:hideMark/>
          </w:tcPr>
          <w:p w14:paraId="5C198F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BA52C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AB0C1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9F714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E73A87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D026A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6120-5/02</w:t>
            </w:r>
          </w:p>
        </w:tc>
        <w:tc>
          <w:tcPr>
            <w:tcW w:w="6197" w:type="dxa"/>
            <w:tcBorders>
              <w:top w:val="nil"/>
              <w:left w:val="nil"/>
              <w:bottom w:val="single" w:sz="4" w:space="0" w:color="auto"/>
              <w:right w:val="single" w:sz="4" w:space="0" w:color="auto"/>
            </w:tcBorders>
            <w:shd w:val="clear" w:color="auto" w:fill="auto"/>
            <w:noWrap/>
            <w:vAlign w:val="center"/>
            <w:hideMark/>
          </w:tcPr>
          <w:p w14:paraId="20B2979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 móvel especializado - SME</w:t>
            </w:r>
          </w:p>
        </w:tc>
        <w:tc>
          <w:tcPr>
            <w:tcW w:w="630" w:type="dxa"/>
            <w:tcBorders>
              <w:top w:val="nil"/>
              <w:left w:val="nil"/>
              <w:bottom w:val="single" w:sz="4" w:space="0" w:color="auto"/>
              <w:right w:val="single" w:sz="4" w:space="0" w:color="auto"/>
            </w:tcBorders>
            <w:shd w:val="clear" w:color="auto" w:fill="auto"/>
            <w:vAlign w:val="center"/>
            <w:hideMark/>
          </w:tcPr>
          <w:p w14:paraId="7E6EC8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B1F58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C906B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B77D0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0C1E8C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61342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6120-5/99</w:t>
            </w:r>
          </w:p>
        </w:tc>
        <w:tc>
          <w:tcPr>
            <w:tcW w:w="6197" w:type="dxa"/>
            <w:tcBorders>
              <w:top w:val="nil"/>
              <w:left w:val="nil"/>
              <w:bottom w:val="single" w:sz="4" w:space="0" w:color="auto"/>
              <w:right w:val="single" w:sz="4" w:space="0" w:color="auto"/>
            </w:tcBorders>
            <w:shd w:val="clear" w:color="auto" w:fill="auto"/>
            <w:noWrap/>
            <w:hideMark/>
          </w:tcPr>
          <w:p w14:paraId="6BF12E4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telecomunicações sem fio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1E892E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FC288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50352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B8D8F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61AE23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A0B2B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6130-2/00</w:t>
            </w:r>
          </w:p>
        </w:tc>
        <w:tc>
          <w:tcPr>
            <w:tcW w:w="6197" w:type="dxa"/>
            <w:tcBorders>
              <w:top w:val="nil"/>
              <w:left w:val="nil"/>
              <w:bottom w:val="single" w:sz="4" w:space="0" w:color="auto"/>
              <w:right w:val="single" w:sz="4" w:space="0" w:color="auto"/>
            </w:tcBorders>
            <w:shd w:val="clear" w:color="auto" w:fill="auto"/>
            <w:noWrap/>
            <w:vAlign w:val="center"/>
            <w:hideMark/>
          </w:tcPr>
          <w:p w14:paraId="6995681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Telecomunicações por satélite</w:t>
            </w:r>
          </w:p>
        </w:tc>
        <w:tc>
          <w:tcPr>
            <w:tcW w:w="630" w:type="dxa"/>
            <w:tcBorders>
              <w:top w:val="nil"/>
              <w:left w:val="nil"/>
              <w:bottom w:val="single" w:sz="4" w:space="0" w:color="auto"/>
              <w:right w:val="single" w:sz="4" w:space="0" w:color="auto"/>
            </w:tcBorders>
            <w:shd w:val="clear" w:color="auto" w:fill="auto"/>
            <w:vAlign w:val="center"/>
            <w:hideMark/>
          </w:tcPr>
          <w:p w14:paraId="23C772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57331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F4505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5DE8E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009A0B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0661B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6141-8/00</w:t>
            </w:r>
          </w:p>
        </w:tc>
        <w:tc>
          <w:tcPr>
            <w:tcW w:w="6197" w:type="dxa"/>
            <w:tcBorders>
              <w:top w:val="nil"/>
              <w:left w:val="nil"/>
              <w:bottom w:val="single" w:sz="4" w:space="0" w:color="auto"/>
              <w:right w:val="single" w:sz="4" w:space="0" w:color="auto"/>
            </w:tcBorders>
            <w:shd w:val="clear" w:color="auto" w:fill="auto"/>
            <w:noWrap/>
            <w:vAlign w:val="center"/>
            <w:hideMark/>
          </w:tcPr>
          <w:p w14:paraId="284BE2D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Operadoras de televisão por assinatura por cabo</w:t>
            </w:r>
          </w:p>
        </w:tc>
        <w:tc>
          <w:tcPr>
            <w:tcW w:w="630" w:type="dxa"/>
            <w:tcBorders>
              <w:top w:val="nil"/>
              <w:left w:val="nil"/>
              <w:bottom w:val="single" w:sz="4" w:space="0" w:color="auto"/>
              <w:right w:val="single" w:sz="4" w:space="0" w:color="auto"/>
            </w:tcBorders>
            <w:shd w:val="clear" w:color="auto" w:fill="auto"/>
            <w:vAlign w:val="center"/>
            <w:hideMark/>
          </w:tcPr>
          <w:p w14:paraId="024951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1B84E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6A27D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2AC1E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EE456E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C67EE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6142-6/00</w:t>
            </w:r>
          </w:p>
        </w:tc>
        <w:tc>
          <w:tcPr>
            <w:tcW w:w="6197" w:type="dxa"/>
            <w:tcBorders>
              <w:top w:val="nil"/>
              <w:left w:val="nil"/>
              <w:bottom w:val="single" w:sz="4" w:space="0" w:color="auto"/>
              <w:right w:val="single" w:sz="4" w:space="0" w:color="auto"/>
            </w:tcBorders>
            <w:shd w:val="clear" w:color="auto" w:fill="auto"/>
            <w:noWrap/>
            <w:vAlign w:val="center"/>
            <w:hideMark/>
          </w:tcPr>
          <w:p w14:paraId="6A3F9DF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Operadoras de televisão por assinatura por micro-ondas</w:t>
            </w:r>
          </w:p>
        </w:tc>
        <w:tc>
          <w:tcPr>
            <w:tcW w:w="630" w:type="dxa"/>
            <w:tcBorders>
              <w:top w:val="nil"/>
              <w:left w:val="nil"/>
              <w:bottom w:val="single" w:sz="4" w:space="0" w:color="auto"/>
              <w:right w:val="single" w:sz="4" w:space="0" w:color="auto"/>
            </w:tcBorders>
            <w:shd w:val="clear" w:color="auto" w:fill="auto"/>
            <w:vAlign w:val="center"/>
            <w:hideMark/>
          </w:tcPr>
          <w:p w14:paraId="259BA8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F91AC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28C3A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8AC23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022947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8E630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6143-4/00</w:t>
            </w:r>
          </w:p>
        </w:tc>
        <w:tc>
          <w:tcPr>
            <w:tcW w:w="6197" w:type="dxa"/>
            <w:tcBorders>
              <w:top w:val="nil"/>
              <w:left w:val="nil"/>
              <w:bottom w:val="single" w:sz="4" w:space="0" w:color="auto"/>
              <w:right w:val="single" w:sz="4" w:space="0" w:color="auto"/>
            </w:tcBorders>
            <w:shd w:val="clear" w:color="auto" w:fill="auto"/>
            <w:noWrap/>
            <w:vAlign w:val="center"/>
            <w:hideMark/>
          </w:tcPr>
          <w:p w14:paraId="21CCABF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Operadoras de televisão por assinatura por satélite</w:t>
            </w:r>
          </w:p>
        </w:tc>
        <w:tc>
          <w:tcPr>
            <w:tcW w:w="630" w:type="dxa"/>
            <w:tcBorders>
              <w:top w:val="nil"/>
              <w:left w:val="nil"/>
              <w:bottom w:val="single" w:sz="4" w:space="0" w:color="auto"/>
              <w:right w:val="single" w:sz="4" w:space="0" w:color="auto"/>
            </w:tcBorders>
            <w:shd w:val="clear" w:color="auto" w:fill="auto"/>
            <w:vAlign w:val="center"/>
            <w:hideMark/>
          </w:tcPr>
          <w:p w14:paraId="43EF25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8791E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9920E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3402D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02B6A3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9A738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6190-6/01</w:t>
            </w:r>
          </w:p>
        </w:tc>
        <w:tc>
          <w:tcPr>
            <w:tcW w:w="6197" w:type="dxa"/>
            <w:tcBorders>
              <w:top w:val="nil"/>
              <w:left w:val="nil"/>
              <w:bottom w:val="single" w:sz="4" w:space="0" w:color="auto"/>
              <w:right w:val="single" w:sz="4" w:space="0" w:color="auto"/>
            </w:tcBorders>
            <w:shd w:val="clear" w:color="auto" w:fill="auto"/>
            <w:noWrap/>
            <w:vAlign w:val="center"/>
            <w:hideMark/>
          </w:tcPr>
          <w:p w14:paraId="1F32766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Provedores de acesso às redes de comunicações</w:t>
            </w:r>
          </w:p>
        </w:tc>
        <w:tc>
          <w:tcPr>
            <w:tcW w:w="630" w:type="dxa"/>
            <w:tcBorders>
              <w:top w:val="nil"/>
              <w:left w:val="nil"/>
              <w:bottom w:val="single" w:sz="4" w:space="0" w:color="auto"/>
              <w:right w:val="single" w:sz="4" w:space="0" w:color="auto"/>
            </w:tcBorders>
            <w:shd w:val="clear" w:color="auto" w:fill="auto"/>
            <w:vAlign w:val="center"/>
            <w:hideMark/>
          </w:tcPr>
          <w:p w14:paraId="6DF467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43CAB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680D9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81D89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EC3F7E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C9660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6190-6/02</w:t>
            </w:r>
          </w:p>
        </w:tc>
        <w:tc>
          <w:tcPr>
            <w:tcW w:w="6197" w:type="dxa"/>
            <w:tcBorders>
              <w:top w:val="nil"/>
              <w:left w:val="nil"/>
              <w:bottom w:val="single" w:sz="4" w:space="0" w:color="auto"/>
              <w:right w:val="single" w:sz="4" w:space="0" w:color="auto"/>
            </w:tcBorders>
            <w:shd w:val="clear" w:color="auto" w:fill="auto"/>
            <w:noWrap/>
            <w:vAlign w:val="center"/>
            <w:hideMark/>
          </w:tcPr>
          <w:p w14:paraId="4006A1A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Provedores de voz sobre protocolo Internet - VOIP</w:t>
            </w:r>
          </w:p>
        </w:tc>
        <w:tc>
          <w:tcPr>
            <w:tcW w:w="630" w:type="dxa"/>
            <w:tcBorders>
              <w:top w:val="nil"/>
              <w:left w:val="nil"/>
              <w:bottom w:val="single" w:sz="4" w:space="0" w:color="auto"/>
              <w:right w:val="single" w:sz="4" w:space="0" w:color="auto"/>
            </w:tcBorders>
            <w:shd w:val="clear" w:color="auto" w:fill="auto"/>
            <w:vAlign w:val="center"/>
            <w:hideMark/>
          </w:tcPr>
          <w:p w14:paraId="5973C2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8ED41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1097A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3B12A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5180D3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F0A35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6190-6/99</w:t>
            </w:r>
          </w:p>
        </w:tc>
        <w:tc>
          <w:tcPr>
            <w:tcW w:w="6197" w:type="dxa"/>
            <w:tcBorders>
              <w:top w:val="nil"/>
              <w:left w:val="nil"/>
              <w:bottom w:val="single" w:sz="4" w:space="0" w:color="auto"/>
              <w:right w:val="single" w:sz="4" w:space="0" w:color="auto"/>
            </w:tcBorders>
            <w:shd w:val="clear" w:color="auto" w:fill="auto"/>
            <w:noWrap/>
            <w:hideMark/>
          </w:tcPr>
          <w:p w14:paraId="75B1899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atividades de telecomunicações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36F765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BF25A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B87B0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F8464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E93862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6C060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6201-5/01</w:t>
            </w:r>
          </w:p>
        </w:tc>
        <w:tc>
          <w:tcPr>
            <w:tcW w:w="6197" w:type="dxa"/>
            <w:tcBorders>
              <w:top w:val="nil"/>
              <w:left w:val="nil"/>
              <w:bottom w:val="single" w:sz="4" w:space="0" w:color="auto"/>
              <w:right w:val="single" w:sz="4" w:space="0" w:color="auto"/>
            </w:tcBorders>
            <w:shd w:val="clear" w:color="auto" w:fill="auto"/>
            <w:noWrap/>
            <w:vAlign w:val="center"/>
            <w:hideMark/>
          </w:tcPr>
          <w:p w14:paraId="7D55612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Desenvolvimento de programas de computador sob encomenda</w:t>
            </w:r>
          </w:p>
        </w:tc>
        <w:tc>
          <w:tcPr>
            <w:tcW w:w="630" w:type="dxa"/>
            <w:tcBorders>
              <w:top w:val="nil"/>
              <w:left w:val="nil"/>
              <w:bottom w:val="single" w:sz="4" w:space="0" w:color="auto"/>
              <w:right w:val="single" w:sz="4" w:space="0" w:color="auto"/>
            </w:tcBorders>
            <w:shd w:val="clear" w:color="auto" w:fill="auto"/>
            <w:vAlign w:val="center"/>
            <w:hideMark/>
          </w:tcPr>
          <w:p w14:paraId="4F7C61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1B125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407C9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9DBC1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28926E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C8D94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6201-5/02</w:t>
            </w:r>
          </w:p>
        </w:tc>
        <w:tc>
          <w:tcPr>
            <w:tcW w:w="6197" w:type="dxa"/>
            <w:tcBorders>
              <w:top w:val="nil"/>
              <w:left w:val="nil"/>
              <w:bottom w:val="single" w:sz="4" w:space="0" w:color="auto"/>
              <w:right w:val="single" w:sz="4" w:space="0" w:color="auto"/>
            </w:tcBorders>
            <w:shd w:val="clear" w:color="auto" w:fill="auto"/>
            <w:noWrap/>
            <w:vAlign w:val="center"/>
            <w:hideMark/>
          </w:tcPr>
          <w:p w14:paraId="4E759E7F" w14:textId="77777777" w:rsidR="00A231FA" w:rsidRPr="00B538B2" w:rsidRDefault="00A231FA" w:rsidP="007F6ACA">
            <w:pPr>
              <w:spacing w:after="0" w:line="240" w:lineRule="auto"/>
              <w:rPr>
                <w:rFonts w:ascii="Arial" w:eastAsia="Times New Roman" w:hAnsi="Arial" w:cs="Arial"/>
                <w:i/>
                <w:iCs/>
                <w:sz w:val="16"/>
                <w:szCs w:val="16"/>
                <w:lang w:val="pt-BR" w:eastAsia="pt-BR"/>
              </w:rPr>
            </w:pPr>
            <w:r w:rsidRPr="00B538B2">
              <w:rPr>
                <w:rFonts w:ascii="Arial" w:eastAsia="Times New Roman" w:hAnsi="Arial" w:cs="Arial"/>
                <w:i/>
                <w:iCs/>
                <w:sz w:val="16"/>
                <w:szCs w:val="16"/>
                <w:lang w:val="pt-BR" w:eastAsia="pt-BR"/>
              </w:rPr>
              <w:t>Web desing</w:t>
            </w:r>
          </w:p>
        </w:tc>
        <w:tc>
          <w:tcPr>
            <w:tcW w:w="630" w:type="dxa"/>
            <w:tcBorders>
              <w:top w:val="nil"/>
              <w:left w:val="nil"/>
              <w:bottom w:val="single" w:sz="4" w:space="0" w:color="auto"/>
              <w:right w:val="single" w:sz="4" w:space="0" w:color="auto"/>
            </w:tcBorders>
            <w:shd w:val="clear" w:color="auto" w:fill="auto"/>
            <w:vAlign w:val="center"/>
            <w:hideMark/>
          </w:tcPr>
          <w:p w14:paraId="114E5D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6764D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38BD4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655BE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F5ACAA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2A6C3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6202-3/00</w:t>
            </w:r>
          </w:p>
        </w:tc>
        <w:tc>
          <w:tcPr>
            <w:tcW w:w="6197" w:type="dxa"/>
            <w:tcBorders>
              <w:top w:val="nil"/>
              <w:left w:val="nil"/>
              <w:bottom w:val="single" w:sz="4" w:space="0" w:color="auto"/>
              <w:right w:val="single" w:sz="4" w:space="0" w:color="auto"/>
            </w:tcBorders>
            <w:shd w:val="clear" w:color="auto" w:fill="auto"/>
            <w:noWrap/>
            <w:hideMark/>
          </w:tcPr>
          <w:p w14:paraId="72951CE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Desenvolvimento e licenciamento de programas de computador customizáveis</w:t>
            </w:r>
          </w:p>
        </w:tc>
        <w:tc>
          <w:tcPr>
            <w:tcW w:w="630" w:type="dxa"/>
            <w:tcBorders>
              <w:top w:val="nil"/>
              <w:left w:val="nil"/>
              <w:bottom w:val="single" w:sz="4" w:space="0" w:color="auto"/>
              <w:right w:val="single" w:sz="4" w:space="0" w:color="auto"/>
            </w:tcBorders>
            <w:shd w:val="clear" w:color="auto" w:fill="auto"/>
            <w:vAlign w:val="center"/>
            <w:hideMark/>
          </w:tcPr>
          <w:p w14:paraId="5D8325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B3DFB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3E5D0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28C67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F51608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91D03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6203-1/00</w:t>
            </w:r>
          </w:p>
        </w:tc>
        <w:tc>
          <w:tcPr>
            <w:tcW w:w="6197" w:type="dxa"/>
            <w:tcBorders>
              <w:top w:val="nil"/>
              <w:left w:val="nil"/>
              <w:bottom w:val="single" w:sz="4" w:space="0" w:color="auto"/>
              <w:right w:val="single" w:sz="4" w:space="0" w:color="auto"/>
            </w:tcBorders>
            <w:shd w:val="clear" w:color="auto" w:fill="auto"/>
            <w:noWrap/>
            <w:hideMark/>
          </w:tcPr>
          <w:p w14:paraId="290D8B5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Desenvolvimento e licenciamento de programas de computador não customizáveis</w:t>
            </w:r>
          </w:p>
        </w:tc>
        <w:tc>
          <w:tcPr>
            <w:tcW w:w="630" w:type="dxa"/>
            <w:tcBorders>
              <w:top w:val="nil"/>
              <w:left w:val="nil"/>
              <w:bottom w:val="single" w:sz="4" w:space="0" w:color="auto"/>
              <w:right w:val="single" w:sz="4" w:space="0" w:color="auto"/>
            </w:tcBorders>
            <w:shd w:val="clear" w:color="auto" w:fill="auto"/>
            <w:vAlign w:val="center"/>
            <w:hideMark/>
          </w:tcPr>
          <w:p w14:paraId="07A647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11B09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5365C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1972A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29389A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FF1BA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6204-0/00</w:t>
            </w:r>
          </w:p>
        </w:tc>
        <w:tc>
          <w:tcPr>
            <w:tcW w:w="6197" w:type="dxa"/>
            <w:tcBorders>
              <w:top w:val="nil"/>
              <w:left w:val="nil"/>
              <w:bottom w:val="single" w:sz="4" w:space="0" w:color="auto"/>
              <w:right w:val="single" w:sz="4" w:space="0" w:color="auto"/>
            </w:tcBorders>
            <w:shd w:val="clear" w:color="auto" w:fill="auto"/>
            <w:noWrap/>
            <w:vAlign w:val="center"/>
            <w:hideMark/>
          </w:tcPr>
          <w:p w14:paraId="678E3E9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Consultoria em tecnologia da informação</w:t>
            </w:r>
          </w:p>
        </w:tc>
        <w:tc>
          <w:tcPr>
            <w:tcW w:w="630" w:type="dxa"/>
            <w:tcBorders>
              <w:top w:val="nil"/>
              <w:left w:val="nil"/>
              <w:bottom w:val="single" w:sz="4" w:space="0" w:color="auto"/>
              <w:right w:val="single" w:sz="4" w:space="0" w:color="auto"/>
            </w:tcBorders>
            <w:shd w:val="clear" w:color="auto" w:fill="auto"/>
            <w:vAlign w:val="center"/>
            <w:hideMark/>
          </w:tcPr>
          <w:p w14:paraId="5704D7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FDB0A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13E78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4A6158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834805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11456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6209-1/00</w:t>
            </w:r>
          </w:p>
        </w:tc>
        <w:tc>
          <w:tcPr>
            <w:tcW w:w="6197" w:type="dxa"/>
            <w:tcBorders>
              <w:top w:val="nil"/>
              <w:left w:val="nil"/>
              <w:bottom w:val="single" w:sz="4" w:space="0" w:color="auto"/>
              <w:right w:val="single" w:sz="4" w:space="0" w:color="auto"/>
            </w:tcBorders>
            <w:shd w:val="clear" w:color="auto" w:fill="auto"/>
            <w:noWrap/>
            <w:hideMark/>
          </w:tcPr>
          <w:p w14:paraId="7459C56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Suporte técnico, manutenção e outros serviços em tecnologia da informação</w:t>
            </w:r>
          </w:p>
        </w:tc>
        <w:tc>
          <w:tcPr>
            <w:tcW w:w="630" w:type="dxa"/>
            <w:tcBorders>
              <w:top w:val="nil"/>
              <w:left w:val="nil"/>
              <w:bottom w:val="single" w:sz="4" w:space="0" w:color="auto"/>
              <w:right w:val="single" w:sz="4" w:space="0" w:color="auto"/>
            </w:tcBorders>
            <w:shd w:val="clear" w:color="auto" w:fill="auto"/>
            <w:vAlign w:val="center"/>
            <w:hideMark/>
          </w:tcPr>
          <w:p w14:paraId="32F7FC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6E9FB2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F97F0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3052A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DD7B91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12CAE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6311-9/00</w:t>
            </w:r>
          </w:p>
        </w:tc>
        <w:tc>
          <w:tcPr>
            <w:tcW w:w="6197" w:type="dxa"/>
            <w:tcBorders>
              <w:top w:val="nil"/>
              <w:left w:val="nil"/>
              <w:bottom w:val="single" w:sz="4" w:space="0" w:color="auto"/>
              <w:right w:val="single" w:sz="4" w:space="0" w:color="auto"/>
            </w:tcBorders>
            <w:shd w:val="clear" w:color="auto" w:fill="auto"/>
            <w:noWrap/>
            <w:hideMark/>
          </w:tcPr>
          <w:p w14:paraId="7A3E92E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Tratamento de dados, provedores de serviços de aplicação e serviços de hospedagem na Internet</w:t>
            </w:r>
          </w:p>
        </w:tc>
        <w:tc>
          <w:tcPr>
            <w:tcW w:w="630" w:type="dxa"/>
            <w:tcBorders>
              <w:top w:val="nil"/>
              <w:left w:val="nil"/>
              <w:bottom w:val="single" w:sz="4" w:space="0" w:color="auto"/>
              <w:right w:val="single" w:sz="4" w:space="0" w:color="auto"/>
            </w:tcBorders>
            <w:shd w:val="clear" w:color="auto" w:fill="auto"/>
            <w:vAlign w:val="center"/>
            <w:hideMark/>
          </w:tcPr>
          <w:p w14:paraId="4D97AB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E991F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35407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9BC09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796B55" w:rsidRPr="00B538B2" w14:paraId="3947FBC5"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7E4E8E5"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33C779DA"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069A5FD0"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6B5A6A34"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06A93D36"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259DFEE2"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317B9E3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9927B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6319-4/00</w:t>
            </w:r>
          </w:p>
        </w:tc>
        <w:tc>
          <w:tcPr>
            <w:tcW w:w="6197" w:type="dxa"/>
            <w:tcBorders>
              <w:top w:val="nil"/>
              <w:left w:val="nil"/>
              <w:bottom w:val="single" w:sz="4" w:space="0" w:color="auto"/>
              <w:right w:val="single" w:sz="4" w:space="0" w:color="auto"/>
            </w:tcBorders>
            <w:shd w:val="clear" w:color="auto" w:fill="auto"/>
            <w:noWrap/>
            <w:hideMark/>
          </w:tcPr>
          <w:p w14:paraId="23AADD4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Portais, provedores de conteúdo e outros serviços de informação na Internet</w:t>
            </w:r>
          </w:p>
        </w:tc>
        <w:tc>
          <w:tcPr>
            <w:tcW w:w="630" w:type="dxa"/>
            <w:tcBorders>
              <w:top w:val="nil"/>
              <w:left w:val="nil"/>
              <w:bottom w:val="single" w:sz="4" w:space="0" w:color="auto"/>
              <w:right w:val="single" w:sz="4" w:space="0" w:color="auto"/>
            </w:tcBorders>
            <w:shd w:val="clear" w:color="auto" w:fill="auto"/>
            <w:vAlign w:val="center"/>
            <w:hideMark/>
          </w:tcPr>
          <w:p w14:paraId="6CF763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9AE31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AB774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B0FA0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53AF4F0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E7069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6391-7/00</w:t>
            </w:r>
          </w:p>
        </w:tc>
        <w:tc>
          <w:tcPr>
            <w:tcW w:w="6197" w:type="dxa"/>
            <w:tcBorders>
              <w:top w:val="nil"/>
              <w:left w:val="nil"/>
              <w:bottom w:val="single" w:sz="4" w:space="0" w:color="auto"/>
              <w:right w:val="single" w:sz="4" w:space="0" w:color="auto"/>
            </w:tcBorders>
            <w:shd w:val="clear" w:color="auto" w:fill="auto"/>
            <w:noWrap/>
            <w:vAlign w:val="center"/>
            <w:hideMark/>
          </w:tcPr>
          <w:p w14:paraId="6982F04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Agências de notícias</w:t>
            </w:r>
          </w:p>
        </w:tc>
        <w:tc>
          <w:tcPr>
            <w:tcW w:w="630" w:type="dxa"/>
            <w:tcBorders>
              <w:top w:val="nil"/>
              <w:left w:val="nil"/>
              <w:bottom w:val="single" w:sz="4" w:space="0" w:color="auto"/>
              <w:right w:val="single" w:sz="4" w:space="0" w:color="auto"/>
            </w:tcBorders>
            <w:shd w:val="clear" w:color="auto" w:fill="auto"/>
            <w:vAlign w:val="center"/>
            <w:hideMark/>
          </w:tcPr>
          <w:p w14:paraId="5F49A6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78144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520C0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47550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3A32274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7775D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6399-2/00</w:t>
            </w:r>
          </w:p>
        </w:tc>
        <w:tc>
          <w:tcPr>
            <w:tcW w:w="6197" w:type="dxa"/>
            <w:tcBorders>
              <w:top w:val="nil"/>
              <w:left w:val="nil"/>
              <w:bottom w:val="single" w:sz="4" w:space="0" w:color="auto"/>
              <w:right w:val="single" w:sz="4" w:space="0" w:color="auto"/>
            </w:tcBorders>
            <w:shd w:val="clear" w:color="auto" w:fill="auto"/>
            <w:noWrap/>
            <w:hideMark/>
          </w:tcPr>
          <w:p w14:paraId="09487DB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atividades de prestação de serviços de informação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3D0C6C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0A328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E4DEE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EC3D7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21B7A8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1189E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6410-7/00</w:t>
            </w:r>
          </w:p>
        </w:tc>
        <w:tc>
          <w:tcPr>
            <w:tcW w:w="6197" w:type="dxa"/>
            <w:tcBorders>
              <w:top w:val="nil"/>
              <w:left w:val="nil"/>
              <w:bottom w:val="single" w:sz="4" w:space="0" w:color="auto"/>
              <w:right w:val="single" w:sz="4" w:space="0" w:color="auto"/>
            </w:tcBorders>
            <w:shd w:val="clear" w:color="auto" w:fill="auto"/>
            <w:noWrap/>
            <w:vAlign w:val="center"/>
            <w:hideMark/>
          </w:tcPr>
          <w:p w14:paraId="1873ACA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Banco Central</w:t>
            </w:r>
          </w:p>
        </w:tc>
        <w:tc>
          <w:tcPr>
            <w:tcW w:w="630" w:type="dxa"/>
            <w:tcBorders>
              <w:top w:val="nil"/>
              <w:left w:val="nil"/>
              <w:bottom w:val="single" w:sz="4" w:space="0" w:color="auto"/>
              <w:right w:val="single" w:sz="4" w:space="0" w:color="auto"/>
            </w:tcBorders>
            <w:shd w:val="clear" w:color="auto" w:fill="auto"/>
            <w:vAlign w:val="center"/>
            <w:hideMark/>
          </w:tcPr>
          <w:p w14:paraId="28B3D7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64F655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EEEDE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CCA25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1DB22F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337A4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6421-2/00</w:t>
            </w:r>
          </w:p>
        </w:tc>
        <w:tc>
          <w:tcPr>
            <w:tcW w:w="6197" w:type="dxa"/>
            <w:tcBorders>
              <w:top w:val="nil"/>
              <w:left w:val="nil"/>
              <w:bottom w:val="single" w:sz="4" w:space="0" w:color="auto"/>
              <w:right w:val="single" w:sz="4" w:space="0" w:color="auto"/>
            </w:tcBorders>
            <w:shd w:val="clear" w:color="auto" w:fill="auto"/>
            <w:noWrap/>
            <w:vAlign w:val="center"/>
            <w:hideMark/>
          </w:tcPr>
          <w:p w14:paraId="18A6ADA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Bancos comerciais</w:t>
            </w:r>
          </w:p>
        </w:tc>
        <w:tc>
          <w:tcPr>
            <w:tcW w:w="630" w:type="dxa"/>
            <w:tcBorders>
              <w:top w:val="nil"/>
              <w:left w:val="nil"/>
              <w:bottom w:val="single" w:sz="4" w:space="0" w:color="auto"/>
              <w:right w:val="single" w:sz="4" w:space="0" w:color="auto"/>
            </w:tcBorders>
            <w:shd w:val="clear" w:color="auto" w:fill="auto"/>
            <w:vAlign w:val="center"/>
            <w:hideMark/>
          </w:tcPr>
          <w:p w14:paraId="4D5FF8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5C42F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25C69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E5870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7836EE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ED80D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6422-1/00</w:t>
            </w:r>
          </w:p>
        </w:tc>
        <w:tc>
          <w:tcPr>
            <w:tcW w:w="6197" w:type="dxa"/>
            <w:tcBorders>
              <w:top w:val="nil"/>
              <w:left w:val="nil"/>
              <w:bottom w:val="single" w:sz="4" w:space="0" w:color="auto"/>
              <w:right w:val="single" w:sz="4" w:space="0" w:color="auto"/>
            </w:tcBorders>
            <w:shd w:val="clear" w:color="auto" w:fill="auto"/>
            <w:noWrap/>
            <w:vAlign w:val="center"/>
            <w:hideMark/>
          </w:tcPr>
          <w:p w14:paraId="6188104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Bancos múltiplos, com carteira comercial</w:t>
            </w:r>
          </w:p>
        </w:tc>
        <w:tc>
          <w:tcPr>
            <w:tcW w:w="630" w:type="dxa"/>
            <w:tcBorders>
              <w:top w:val="nil"/>
              <w:left w:val="nil"/>
              <w:bottom w:val="single" w:sz="4" w:space="0" w:color="auto"/>
              <w:right w:val="single" w:sz="4" w:space="0" w:color="auto"/>
            </w:tcBorders>
            <w:shd w:val="clear" w:color="auto" w:fill="auto"/>
            <w:vAlign w:val="center"/>
            <w:hideMark/>
          </w:tcPr>
          <w:p w14:paraId="3BE61D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608CA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A52F1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B0DB2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D63F9C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8430D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6423-9/00</w:t>
            </w:r>
          </w:p>
        </w:tc>
        <w:tc>
          <w:tcPr>
            <w:tcW w:w="6197" w:type="dxa"/>
            <w:tcBorders>
              <w:top w:val="nil"/>
              <w:left w:val="nil"/>
              <w:bottom w:val="single" w:sz="4" w:space="0" w:color="auto"/>
              <w:right w:val="single" w:sz="4" w:space="0" w:color="auto"/>
            </w:tcBorders>
            <w:shd w:val="clear" w:color="auto" w:fill="auto"/>
            <w:noWrap/>
            <w:vAlign w:val="center"/>
            <w:hideMark/>
          </w:tcPr>
          <w:p w14:paraId="6F69E96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Caixas econômicas</w:t>
            </w:r>
          </w:p>
        </w:tc>
        <w:tc>
          <w:tcPr>
            <w:tcW w:w="630" w:type="dxa"/>
            <w:tcBorders>
              <w:top w:val="nil"/>
              <w:left w:val="nil"/>
              <w:bottom w:val="single" w:sz="4" w:space="0" w:color="auto"/>
              <w:right w:val="single" w:sz="4" w:space="0" w:color="auto"/>
            </w:tcBorders>
            <w:shd w:val="clear" w:color="auto" w:fill="auto"/>
            <w:vAlign w:val="center"/>
            <w:hideMark/>
          </w:tcPr>
          <w:p w14:paraId="4D2CD3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BAAE0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57D76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93DA8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56F02F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F71E3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6424-7/01</w:t>
            </w:r>
          </w:p>
        </w:tc>
        <w:tc>
          <w:tcPr>
            <w:tcW w:w="6197" w:type="dxa"/>
            <w:tcBorders>
              <w:top w:val="nil"/>
              <w:left w:val="nil"/>
              <w:bottom w:val="single" w:sz="4" w:space="0" w:color="auto"/>
              <w:right w:val="single" w:sz="4" w:space="0" w:color="auto"/>
            </w:tcBorders>
            <w:shd w:val="clear" w:color="auto" w:fill="auto"/>
            <w:noWrap/>
            <w:vAlign w:val="center"/>
            <w:hideMark/>
          </w:tcPr>
          <w:p w14:paraId="4F35F15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Bancos cooperativos</w:t>
            </w:r>
          </w:p>
        </w:tc>
        <w:tc>
          <w:tcPr>
            <w:tcW w:w="630" w:type="dxa"/>
            <w:tcBorders>
              <w:top w:val="nil"/>
              <w:left w:val="nil"/>
              <w:bottom w:val="single" w:sz="4" w:space="0" w:color="auto"/>
              <w:right w:val="single" w:sz="4" w:space="0" w:color="auto"/>
            </w:tcBorders>
            <w:shd w:val="clear" w:color="auto" w:fill="auto"/>
            <w:vAlign w:val="center"/>
            <w:hideMark/>
          </w:tcPr>
          <w:p w14:paraId="6378D2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D22EE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02261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20F06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F3BCEC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ED094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6424-7/02</w:t>
            </w:r>
          </w:p>
        </w:tc>
        <w:tc>
          <w:tcPr>
            <w:tcW w:w="6197" w:type="dxa"/>
            <w:tcBorders>
              <w:top w:val="nil"/>
              <w:left w:val="nil"/>
              <w:bottom w:val="single" w:sz="4" w:space="0" w:color="auto"/>
              <w:right w:val="single" w:sz="4" w:space="0" w:color="auto"/>
            </w:tcBorders>
            <w:shd w:val="clear" w:color="auto" w:fill="auto"/>
            <w:noWrap/>
            <w:vAlign w:val="center"/>
            <w:hideMark/>
          </w:tcPr>
          <w:p w14:paraId="72DF6CC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Cooperativas centrais de crédito</w:t>
            </w:r>
          </w:p>
        </w:tc>
        <w:tc>
          <w:tcPr>
            <w:tcW w:w="630" w:type="dxa"/>
            <w:tcBorders>
              <w:top w:val="nil"/>
              <w:left w:val="nil"/>
              <w:bottom w:val="single" w:sz="4" w:space="0" w:color="auto"/>
              <w:right w:val="single" w:sz="4" w:space="0" w:color="auto"/>
            </w:tcBorders>
            <w:shd w:val="clear" w:color="auto" w:fill="auto"/>
            <w:vAlign w:val="center"/>
            <w:hideMark/>
          </w:tcPr>
          <w:p w14:paraId="005D68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A7E34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6B078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B030D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3B234C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4780FC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6424-7/03</w:t>
            </w:r>
          </w:p>
        </w:tc>
        <w:tc>
          <w:tcPr>
            <w:tcW w:w="6197" w:type="dxa"/>
            <w:tcBorders>
              <w:top w:val="nil"/>
              <w:left w:val="nil"/>
              <w:bottom w:val="single" w:sz="4" w:space="0" w:color="auto"/>
              <w:right w:val="single" w:sz="4" w:space="0" w:color="auto"/>
            </w:tcBorders>
            <w:shd w:val="clear" w:color="auto" w:fill="auto"/>
            <w:noWrap/>
            <w:vAlign w:val="center"/>
            <w:hideMark/>
          </w:tcPr>
          <w:p w14:paraId="6D02A97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Cooperativas de crédito mútuo</w:t>
            </w:r>
          </w:p>
        </w:tc>
        <w:tc>
          <w:tcPr>
            <w:tcW w:w="630" w:type="dxa"/>
            <w:tcBorders>
              <w:top w:val="nil"/>
              <w:left w:val="nil"/>
              <w:bottom w:val="single" w:sz="4" w:space="0" w:color="auto"/>
              <w:right w:val="single" w:sz="4" w:space="0" w:color="auto"/>
            </w:tcBorders>
            <w:shd w:val="clear" w:color="auto" w:fill="auto"/>
            <w:vAlign w:val="center"/>
            <w:hideMark/>
          </w:tcPr>
          <w:p w14:paraId="1A2B7E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198AA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8DABD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AA76A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67B169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69F4F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6424-7/04</w:t>
            </w:r>
          </w:p>
        </w:tc>
        <w:tc>
          <w:tcPr>
            <w:tcW w:w="6197" w:type="dxa"/>
            <w:tcBorders>
              <w:top w:val="nil"/>
              <w:left w:val="nil"/>
              <w:bottom w:val="single" w:sz="4" w:space="0" w:color="auto"/>
              <w:right w:val="single" w:sz="4" w:space="0" w:color="auto"/>
            </w:tcBorders>
            <w:shd w:val="clear" w:color="auto" w:fill="auto"/>
            <w:noWrap/>
            <w:vAlign w:val="center"/>
            <w:hideMark/>
          </w:tcPr>
          <w:p w14:paraId="38C1293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Cooperativas de crédito rural</w:t>
            </w:r>
          </w:p>
        </w:tc>
        <w:tc>
          <w:tcPr>
            <w:tcW w:w="630" w:type="dxa"/>
            <w:tcBorders>
              <w:top w:val="nil"/>
              <w:left w:val="nil"/>
              <w:bottom w:val="single" w:sz="4" w:space="0" w:color="auto"/>
              <w:right w:val="single" w:sz="4" w:space="0" w:color="auto"/>
            </w:tcBorders>
            <w:shd w:val="clear" w:color="auto" w:fill="auto"/>
            <w:vAlign w:val="center"/>
            <w:hideMark/>
          </w:tcPr>
          <w:p w14:paraId="655817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F8E2D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C8327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E8099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615551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B1EFE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6431-0/00</w:t>
            </w:r>
          </w:p>
        </w:tc>
        <w:tc>
          <w:tcPr>
            <w:tcW w:w="6197" w:type="dxa"/>
            <w:tcBorders>
              <w:top w:val="nil"/>
              <w:left w:val="nil"/>
              <w:bottom w:val="single" w:sz="4" w:space="0" w:color="auto"/>
              <w:right w:val="single" w:sz="4" w:space="0" w:color="auto"/>
            </w:tcBorders>
            <w:shd w:val="clear" w:color="auto" w:fill="auto"/>
            <w:noWrap/>
            <w:vAlign w:val="center"/>
            <w:hideMark/>
          </w:tcPr>
          <w:p w14:paraId="6F0B6FE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Bancos múltiplos, sem carteira comercial</w:t>
            </w:r>
          </w:p>
        </w:tc>
        <w:tc>
          <w:tcPr>
            <w:tcW w:w="630" w:type="dxa"/>
            <w:tcBorders>
              <w:top w:val="nil"/>
              <w:left w:val="nil"/>
              <w:bottom w:val="single" w:sz="4" w:space="0" w:color="auto"/>
              <w:right w:val="single" w:sz="4" w:space="0" w:color="auto"/>
            </w:tcBorders>
            <w:shd w:val="clear" w:color="auto" w:fill="auto"/>
            <w:vAlign w:val="center"/>
            <w:hideMark/>
          </w:tcPr>
          <w:p w14:paraId="24CFD3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3FCF0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9A281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A4C8E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0BD1AE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B6D8E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6432-8/00</w:t>
            </w:r>
          </w:p>
        </w:tc>
        <w:tc>
          <w:tcPr>
            <w:tcW w:w="6197" w:type="dxa"/>
            <w:tcBorders>
              <w:top w:val="nil"/>
              <w:left w:val="nil"/>
              <w:bottom w:val="single" w:sz="4" w:space="0" w:color="auto"/>
              <w:right w:val="single" w:sz="4" w:space="0" w:color="auto"/>
            </w:tcBorders>
            <w:shd w:val="clear" w:color="auto" w:fill="auto"/>
            <w:noWrap/>
            <w:vAlign w:val="center"/>
            <w:hideMark/>
          </w:tcPr>
          <w:p w14:paraId="74FABB0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Bancos de investimento</w:t>
            </w:r>
          </w:p>
        </w:tc>
        <w:tc>
          <w:tcPr>
            <w:tcW w:w="630" w:type="dxa"/>
            <w:tcBorders>
              <w:top w:val="nil"/>
              <w:left w:val="nil"/>
              <w:bottom w:val="single" w:sz="4" w:space="0" w:color="auto"/>
              <w:right w:val="single" w:sz="4" w:space="0" w:color="auto"/>
            </w:tcBorders>
            <w:shd w:val="clear" w:color="auto" w:fill="auto"/>
            <w:vAlign w:val="center"/>
            <w:hideMark/>
          </w:tcPr>
          <w:p w14:paraId="51E50A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AE0FF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4C1AC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4F4DC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DF6624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1BD22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6433-6/00</w:t>
            </w:r>
          </w:p>
        </w:tc>
        <w:tc>
          <w:tcPr>
            <w:tcW w:w="6197" w:type="dxa"/>
            <w:tcBorders>
              <w:top w:val="nil"/>
              <w:left w:val="nil"/>
              <w:bottom w:val="single" w:sz="4" w:space="0" w:color="auto"/>
              <w:right w:val="single" w:sz="4" w:space="0" w:color="auto"/>
            </w:tcBorders>
            <w:shd w:val="clear" w:color="auto" w:fill="auto"/>
            <w:noWrap/>
            <w:vAlign w:val="center"/>
            <w:hideMark/>
          </w:tcPr>
          <w:p w14:paraId="0FF0A06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Bancos de desenvolvimento</w:t>
            </w:r>
          </w:p>
        </w:tc>
        <w:tc>
          <w:tcPr>
            <w:tcW w:w="630" w:type="dxa"/>
            <w:tcBorders>
              <w:top w:val="nil"/>
              <w:left w:val="nil"/>
              <w:bottom w:val="single" w:sz="4" w:space="0" w:color="auto"/>
              <w:right w:val="single" w:sz="4" w:space="0" w:color="auto"/>
            </w:tcBorders>
            <w:shd w:val="clear" w:color="auto" w:fill="auto"/>
            <w:vAlign w:val="center"/>
            <w:hideMark/>
          </w:tcPr>
          <w:p w14:paraId="1D4586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F40E2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7346E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18A33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DD9810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0247E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6434-4/00</w:t>
            </w:r>
          </w:p>
        </w:tc>
        <w:tc>
          <w:tcPr>
            <w:tcW w:w="6197" w:type="dxa"/>
            <w:tcBorders>
              <w:top w:val="nil"/>
              <w:left w:val="nil"/>
              <w:bottom w:val="single" w:sz="4" w:space="0" w:color="auto"/>
              <w:right w:val="single" w:sz="4" w:space="0" w:color="auto"/>
            </w:tcBorders>
            <w:shd w:val="clear" w:color="auto" w:fill="auto"/>
            <w:noWrap/>
            <w:vAlign w:val="center"/>
            <w:hideMark/>
          </w:tcPr>
          <w:p w14:paraId="33121C2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Agências de fomento</w:t>
            </w:r>
          </w:p>
        </w:tc>
        <w:tc>
          <w:tcPr>
            <w:tcW w:w="630" w:type="dxa"/>
            <w:tcBorders>
              <w:top w:val="nil"/>
              <w:left w:val="nil"/>
              <w:bottom w:val="single" w:sz="4" w:space="0" w:color="auto"/>
              <w:right w:val="single" w:sz="4" w:space="0" w:color="auto"/>
            </w:tcBorders>
            <w:shd w:val="clear" w:color="auto" w:fill="auto"/>
            <w:vAlign w:val="center"/>
            <w:hideMark/>
          </w:tcPr>
          <w:p w14:paraId="58CE92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7D366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41EFA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387050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2A2024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C3740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6435-2/01</w:t>
            </w:r>
          </w:p>
        </w:tc>
        <w:tc>
          <w:tcPr>
            <w:tcW w:w="6197" w:type="dxa"/>
            <w:tcBorders>
              <w:top w:val="nil"/>
              <w:left w:val="nil"/>
              <w:bottom w:val="single" w:sz="4" w:space="0" w:color="auto"/>
              <w:right w:val="single" w:sz="4" w:space="0" w:color="auto"/>
            </w:tcBorders>
            <w:shd w:val="clear" w:color="auto" w:fill="auto"/>
            <w:noWrap/>
            <w:vAlign w:val="center"/>
            <w:hideMark/>
          </w:tcPr>
          <w:p w14:paraId="3EA8FA9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Sociedades de crédito imobiliário</w:t>
            </w:r>
          </w:p>
        </w:tc>
        <w:tc>
          <w:tcPr>
            <w:tcW w:w="630" w:type="dxa"/>
            <w:tcBorders>
              <w:top w:val="nil"/>
              <w:left w:val="nil"/>
              <w:bottom w:val="single" w:sz="4" w:space="0" w:color="auto"/>
              <w:right w:val="single" w:sz="4" w:space="0" w:color="auto"/>
            </w:tcBorders>
            <w:shd w:val="clear" w:color="auto" w:fill="auto"/>
            <w:vAlign w:val="center"/>
            <w:hideMark/>
          </w:tcPr>
          <w:p w14:paraId="73A272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A0259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73700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40C30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9F074F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C3EFB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6435-2/02</w:t>
            </w:r>
          </w:p>
        </w:tc>
        <w:tc>
          <w:tcPr>
            <w:tcW w:w="6197" w:type="dxa"/>
            <w:tcBorders>
              <w:top w:val="nil"/>
              <w:left w:val="nil"/>
              <w:bottom w:val="single" w:sz="4" w:space="0" w:color="auto"/>
              <w:right w:val="single" w:sz="4" w:space="0" w:color="auto"/>
            </w:tcBorders>
            <w:shd w:val="clear" w:color="auto" w:fill="auto"/>
            <w:noWrap/>
            <w:vAlign w:val="center"/>
            <w:hideMark/>
          </w:tcPr>
          <w:p w14:paraId="7740219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Associações de poupança e empréstimo</w:t>
            </w:r>
          </w:p>
        </w:tc>
        <w:tc>
          <w:tcPr>
            <w:tcW w:w="630" w:type="dxa"/>
            <w:tcBorders>
              <w:top w:val="nil"/>
              <w:left w:val="nil"/>
              <w:bottom w:val="single" w:sz="4" w:space="0" w:color="auto"/>
              <w:right w:val="single" w:sz="4" w:space="0" w:color="auto"/>
            </w:tcBorders>
            <w:shd w:val="clear" w:color="auto" w:fill="auto"/>
            <w:vAlign w:val="center"/>
            <w:hideMark/>
          </w:tcPr>
          <w:p w14:paraId="7255A9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B4F83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47DEE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E450C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0160DE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8C3C2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6435-2/03</w:t>
            </w:r>
          </w:p>
        </w:tc>
        <w:tc>
          <w:tcPr>
            <w:tcW w:w="6197" w:type="dxa"/>
            <w:tcBorders>
              <w:top w:val="nil"/>
              <w:left w:val="nil"/>
              <w:bottom w:val="single" w:sz="4" w:space="0" w:color="auto"/>
              <w:right w:val="single" w:sz="4" w:space="0" w:color="auto"/>
            </w:tcBorders>
            <w:shd w:val="clear" w:color="auto" w:fill="auto"/>
            <w:noWrap/>
            <w:vAlign w:val="center"/>
            <w:hideMark/>
          </w:tcPr>
          <w:p w14:paraId="29115C3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Companhias hipotecárias</w:t>
            </w:r>
          </w:p>
        </w:tc>
        <w:tc>
          <w:tcPr>
            <w:tcW w:w="630" w:type="dxa"/>
            <w:tcBorders>
              <w:top w:val="nil"/>
              <w:left w:val="nil"/>
              <w:bottom w:val="single" w:sz="4" w:space="0" w:color="auto"/>
              <w:right w:val="single" w:sz="4" w:space="0" w:color="auto"/>
            </w:tcBorders>
            <w:shd w:val="clear" w:color="auto" w:fill="auto"/>
            <w:vAlign w:val="center"/>
            <w:hideMark/>
          </w:tcPr>
          <w:p w14:paraId="1A0B88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77679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7197E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80F5A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0C4D46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920A1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6436-1/00</w:t>
            </w:r>
          </w:p>
        </w:tc>
        <w:tc>
          <w:tcPr>
            <w:tcW w:w="6197" w:type="dxa"/>
            <w:tcBorders>
              <w:top w:val="nil"/>
              <w:left w:val="nil"/>
              <w:bottom w:val="single" w:sz="4" w:space="0" w:color="auto"/>
              <w:right w:val="single" w:sz="4" w:space="0" w:color="auto"/>
            </w:tcBorders>
            <w:shd w:val="clear" w:color="auto" w:fill="auto"/>
            <w:noWrap/>
            <w:vAlign w:val="center"/>
            <w:hideMark/>
          </w:tcPr>
          <w:p w14:paraId="43EFD0D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Sociedades de crédito, financiamento e investimento - financeiras</w:t>
            </w:r>
          </w:p>
        </w:tc>
        <w:tc>
          <w:tcPr>
            <w:tcW w:w="630" w:type="dxa"/>
            <w:tcBorders>
              <w:top w:val="nil"/>
              <w:left w:val="nil"/>
              <w:bottom w:val="single" w:sz="4" w:space="0" w:color="auto"/>
              <w:right w:val="single" w:sz="4" w:space="0" w:color="auto"/>
            </w:tcBorders>
            <w:shd w:val="clear" w:color="auto" w:fill="auto"/>
            <w:vAlign w:val="center"/>
            <w:hideMark/>
          </w:tcPr>
          <w:p w14:paraId="622CA6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5ECD1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93082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50235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5F605E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A1605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6437-9/00</w:t>
            </w:r>
          </w:p>
        </w:tc>
        <w:tc>
          <w:tcPr>
            <w:tcW w:w="6197" w:type="dxa"/>
            <w:tcBorders>
              <w:top w:val="nil"/>
              <w:left w:val="nil"/>
              <w:bottom w:val="single" w:sz="4" w:space="0" w:color="auto"/>
              <w:right w:val="single" w:sz="4" w:space="0" w:color="auto"/>
            </w:tcBorders>
            <w:shd w:val="clear" w:color="auto" w:fill="auto"/>
            <w:noWrap/>
            <w:vAlign w:val="center"/>
            <w:hideMark/>
          </w:tcPr>
          <w:p w14:paraId="79D2912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Sociedades de crédito ao microempreendedor</w:t>
            </w:r>
          </w:p>
        </w:tc>
        <w:tc>
          <w:tcPr>
            <w:tcW w:w="630" w:type="dxa"/>
            <w:tcBorders>
              <w:top w:val="nil"/>
              <w:left w:val="nil"/>
              <w:bottom w:val="single" w:sz="4" w:space="0" w:color="auto"/>
              <w:right w:val="single" w:sz="4" w:space="0" w:color="auto"/>
            </w:tcBorders>
            <w:shd w:val="clear" w:color="auto" w:fill="auto"/>
            <w:vAlign w:val="center"/>
            <w:hideMark/>
          </w:tcPr>
          <w:p w14:paraId="1E1769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32E6F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77F4A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95892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F02226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A4CA8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6438-7/01</w:t>
            </w:r>
          </w:p>
        </w:tc>
        <w:tc>
          <w:tcPr>
            <w:tcW w:w="6197" w:type="dxa"/>
            <w:tcBorders>
              <w:top w:val="nil"/>
              <w:left w:val="nil"/>
              <w:bottom w:val="single" w:sz="4" w:space="0" w:color="auto"/>
              <w:right w:val="single" w:sz="4" w:space="0" w:color="auto"/>
            </w:tcBorders>
            <w:shd w:val="clear" w:color="auto" w:fill="auto"/>
            <w:noWrap/>
            <w:vAlign w:val="center"/>
            <w:hideMark/>
          </w:tcPr>
          <w:p w14:paraId="29E2C10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Bancos de câmbio</w:t>
            </w:r>
          </w:p>
        </w:tc>
        <w:tc>
          <w:tcPr>
            <w:tcW w:w="630" w:type="dxa"/>
            <w:tcBorders>
              <w:top w:val="nil"/>
              <w:left w:val="nil"/>
              <w:bottom w:val="single" w:sz="4" w:space="0" w:color="auto"/>
              <w:right w:val="single" w:sz="4" w:space="0" w:color="auto"/>
            </w:tcBorders>
            <w:shd w:val="clear" w:color="auto" w:fill="auto"/>
            <w:vAlign w:val="center"/>
            <w:hideMark/>
          </w:tcPr>
          <w:p w14:paraId="7B144F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53275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BC992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EF819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829496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FEE1F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6438-7/99</w:t>
            </w:r>
          </w:p>
        </w:tc>
        <w:tc>
          <w:tcPr>
            <w:tcW w:w="6197" w:type="dxa"/>
            <w:tcBorders>
              <w:top w:val="nil"/>
              <w:left w:val="nil"/>
              <w:bottom w:val="single" w:sz="4" w:space="0" w:color="auto"/>
              <w:right w:val="single" w:sz="4" w:space="0" w:color="auto"/>
            </w:tcBorders>
            <w:shd w:val="clear" w:color="auto" w:fill="auto"/>
            <w:noWrap/>
            <w:hideMark/>
          </w:tcPr>
          <w:p w14:paraId="5D2E30A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instituições de intermediação não monetária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500D38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63BA6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96BF6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DCACD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A76993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2F110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6440-9/00</w:t>
            </w:r>
          </w:p>
        </w:tc>
        <w:tc>
          <w:tcPr>
            <w:tcW w:w="6197" w:type="dxa"/>
            <w:tcBorders>
              <w:top w:val="nil"/>
              <w:left w:val="nil"/>
              <w:bottom w:val="single" w:sz="4" w:space="0" w:color="auto"/>
              <w:right w:val="single" w:sz="4" w:space="0" w:color="auto"/>
            </w:tcBorders>
            <w:shd w:val="clear" w:color="auto" w:fill="auto"/>
            <w:noWrap/>
            <w:vAlign w:val="center"/>
            <w:hideMark/>
          </w:tcPr>
          <w:p w14:paraId="650E935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Arrendamento mercantil</w:t>
            </w:r>
          </w:p>
        </w:tc>
        <w:tc>
          <w:tcPr>
            <w:tcW w:w="630" w:type="dxa"/>
            <w:tcBorders>
              <w:top w:val="nil"/>
              <w:left w:val="nil"/>
              <w:bottom w:val="single" w:sz="4" w:space="0" w:color="auto"/>
              <w:right w:val="single" w:sz="4" w:space="0" w:color="auto"/>
            </w:tcBorders>
            <w:shd w:val="clear" w:color="auto" w:fill="auto"/>
            <w:vAlign w:val="center"/>
            <w:hideMark/>
          </w:tcPr>
          <w:p w14:paraId="7B3811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10DF1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EE66F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957DA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FB28E4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2E12B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6450-6/00</w:t>
            </w:r>
          </w:p>
        </w:tc>
        <w:tc>
          <w:tcPr>
            <w:tcW w:w="6197" w:type="dxa"/>
            <w:tcBorders>
              <w:top w:val="nil"/>
              <w:left w:val="nil"/>
              <w:bottom w:val="single" w:sz="4" w:space="0" w:color="auto"/>
              <w:right w:val="single" w:sz="4" w:space="0" w:color="auto"/>
            </w:tcBorders>
            <w:shd w:val="clear" w:color="auto" w:fill="auto"/>
            <w:noWrap/>
            <w:vAlign w:val="center"/>
            <w:hideMark/>
          </w:tcPr>
          <w:p w14:paraId="735B0AC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Sociedades de capitalização</w:t>
            </w:r>
          </w:p>
        </w:tc>
        <w:tc>
          <w:tcPr>
            <w:tcW w:w="630" w:type="dxa"/>
            <w:tcBorders>
              <w:top w:val="nil"/>
              <w:left w:val="nil"/>
              <w:bottom w:val="single" w:sz="4" w:space="0" w:color="auto"/>
              <w:right w:val="single" w:sz="4" w:space="0" w:color="auto"/>
            </w:tcBorders>
            <w:shd w:val="clear" w:color="auto" w:fill="auto"/>
            <w:vAlign w:val="center"/>
            <w:hideMark/>
          </w:tcPr>
          <w:p w14:paraId="06B864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AF1B3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57BDE9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C1729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D79D5F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009ED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6461-1/00</w:t>
            </w:r>
          </w:p>
        </w:tc>
        <w:tc>
          <w:tcPr>
            <w:tcW w:w="6197" w:type="dxa"/>
            <w:tcBorders>
              <w:top w:val="nil"/>
              <w:left w:val="nil"/>
              <w:bottom w:val="single" w:sz="4" w:space="0" w:color="auto"/>
              <w:right w:val="single" w:sz="4" w:space="0" w:color="auto"/>
            </w:tcBorders>
            <w:shd w:val="clear" w:color="auto" w:fill="auto"/>
            <w:noWrap/>
            <w:vAlign w:val="center"/>
            <w:hideMark/>
          </w:tcPr>
          <w:p w14:paraId="07D8C84C" w14:textId="77777777" w:rsidR="00A231FA" w:rsidRPr="00B538B2" w:rsidRDefault="00A231FA" w:rsidP="007F6ACA">
            <w:pPr>
              <w:spacing w:after="0" w:line="240" w:lineRule="auto"/>
              <w:rPr>
                <w:rFonts w:ascii="Arial" w:eastAsia="Times New Roman" w:hAnsi="Arial" w:cs="Arial"/>
                <w:i/>
                <w:iCs/>
                <w:sz w:val="16"/>
                <w:szCs w:val="16"/>
                <w:lang w:val="pt-BR" w:eastAsia="pt-BR"/>
              </w:rPr>
            </w:pPr>
            <w:r w:rsidRPr="00B538B2">
              <w:rPr>
                <w:rFonts w:ascii="Arial" w:eastAsia="Times New Roman" w:hAnsi="Arial" w:cs="Arial"/>
                <w:i/>
                <w:iCs/>
                <w:sz w:val="16"/>
                <w:szCs w:val="16"/>
                <w:lang w:val="pt-BR" w:eastAsia="pt-BR"/>
              </w:rPr>
              <w:t>Holdings</w:t>
            </w:r>
            <w:r w:rsidRPr="00B538B2">
              <w:rPr>
                <w:rFonts w:ascii="Arial" w:eastAsia="Times New Roman" w:hAnsi="Arial" w:cs="Arial"/>
                <w:sz w:val="16"/>
                <w:szCs w:val="16"/>
                <w:lang w:val="pt-BR" w:eastAsia="pt-BR"/>
              </w:rPr>
              <w:t xml:space="preserve"> de instituições financeiras</w:t>
            </w:r>
          </w:p>
        </w:tc>
        <w:tc>
          <w:tcPr>
            <w:tcW w:w="630" w:type="dxa"/>
            <w:tcBorders>
              <w:top w:val="nil"/>
              <w:left w:val="nil"/>
              <w:bottom w:val="single" w:sz="4" w:space="0" w:color="auto"/>
              <w:right w:val="single" w:sz="4" w:space="0" w:color="auto"/>
            </w:tcBorders>
            <w:shd w:val="clear" w:color="auto" w:fill="auto"/>
            <w:vAlign w:val="center"/>
            <w:hideMark/>
          </w:tcPr>
          <w:p w14:paraId="2288CF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592C4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A793C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82563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4C7F23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6119A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6462-0/00</w:t>
            </w:r>
          </w:p>
        </w:tc>
        <w:tc>
          <w:tcPr>
            <w:tcW w:w="6197" w:type="dxa"/>
            <w:tcBorders>
              <w:top w:val="nil"/>
              <w:left w:val="nil"/>
              <w:bottom w:val="single" w:sz="4" w:space="0" w:color="auto"/>
              <w:right w:val="single" w:sz="4" w:space="0" w:color="auto"/>
            </w:tcBorders>
            <w:shd w:val="clear" w:color="auto" w:fill="auto"/>
            <w:noWrap/>
            <w:vAlign w:val="center"/>
            <w:hideMark/>
          </w:tcPr>
          <w:p w14:paraId="3C6013EF" w14:textId="77777777" w:rsidR="00A231FA" w:rsidRPr="00B538B2" w:rsidRDefault="00A231FA" w:rsidP="007F6ACA">
            <w:pPr>
              <w:spacing w:after="0" w:line="240" w:lineRule="auto"/>
              <w:rPr>
                <w:rFonts w:ascii="Arial" w:eastAsia="Times New Roman" w:hAnsi="Arial" w:cs="Arial"/>
                <w:i/>
                <w:iCs/>
                <w:sz w:val="16"/>
                <w:szCs w:val="16"/>
                <w:lang w:val="pt-BR" w:eastAsia="pt-BR"/>
              </w:rPr>
            </w:pPr>
            <w:r w:rsidRPr="00B538B2">
              <w:rPr>
                <w:rFonts w:ascii="Arial" w:eastAsia="Times New Roman" w:hAnsi="Arial" w:cs="Arial"/>
                <w:i/>
                <w:iCs/>
                <w:sz w:val="16"/>
                <w:szCs w:val="16"/>
                <w:lang w:val="pt-BR" w:eastAsia="pt-BR"/>
              </w:rPr>
              <w:t>Holdings</w:t>
            </w:r>
            <w:r w:rsidRPr="00B538B2">
              <w:rPr>
                <w:rFonts w:ascii="Arial" w:eastAsia="Times New Roman" w:hAnsi="Arial" w:cs="Arial"/>
                <w:sz w:val="16"/>
                <w:szCs w:val="16"/>
                <w:lang w:val="pt-BR" w:eastAsia="pt-BR"/>
              </w:rPr>
              <w:t xml:space="preserve"> de instituições não financeiras</w:t>
            </w:r>
          </w:p>
        </w:tc>
        <w:tc>
          <w:tcPr>
            <w:tcW w:w="630" w:type="dxa"/>
            <w:tcBorders>
              <w:top w:val="nil"/>
              <w:left w:val="nil"/>
              <w:bottom w:val="single" w:sz="4" w:space="0" w:color="auto"/>
              <w:right w:val="single" w:sz="4" w:space="0" w:color="auto"/>
            </w:tcBorders>
            <w:shd w:val="clear" w:color="auto" w:fill="auto"/>
            <w:vAlign w:val="center"/>
            <w:hideMark/>
          </w:tcPr>
          <w:p w14:paraId="4CE99A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8EA68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3B3B7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09EBD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48D026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5A50F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6463-8/00</w:t>
            </w:r>
          </w:p>
        </w:tc>
        <w:tc>
          <w:tcPr>
            <w:tcW w:w="6197" w:type="dxa"/>
            <w:tcBorders>
              <w:top w:val="nil"/>
              <w:left w:val="nil"/>
              <w:bottom w:val="single" w:sz="4" w:space="0" w:color="auto"/>
              <w:right w:val="single" w:sz="4" w:space="0" w:color="auto"/>
            </w:tcBorders>
            <w:shd w:val="clear" w:color="auto" w:fill="auto"/>
            <w:noWrap/>
            <w:vAlign w:val="center"/>
            <w:hideMark/>
          </w:tcPr>
          <w:p w14:paraId="385E54D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 xml:space="preserve">Outras sociedades de participação, exceto </w:t>
            </w:r>
            <w:r w:rsidRPr="00B538B2">
              <w:rPr>
                <w:rFonts w:ascii="Arial" w:eastAsia="Times New Roman" w:hAnsi="Arial" w:cs="Arial"/>
                <w:i/>
                <w:iCs/>
                <w:sz w:val="16"/>
                <w:szCs w:val="16"/>
                <w:lang w:val="pt-BR" w:eastAsia="pt-BR"/>
              </w:rPr>
              <w:t>holdings</w:t>
            </w:r>
          </w:p>
        </w:tc>
        <w:tc>
          <w:tcPr>
            <w:tcW w:w="630" w:type="dxa"/>
            <w:tcBorders>
              <w:top w:val="nil"/>
              <w:left w:val="nil"/>
              <w:bottom w:val="single" w:sz="4" w:space="0" w:color="auto"/>
              <w:right w:val="single" w:sz="4" w:space="0" w:color="auto"/>
            </w:tcBorders>
            <w:shd w:val="clear" w:color="auto" w:fill="auto"/>
            <w:vAlign w:val="center"/>
            <w:hideMark/>
          </w:tcPr>
          <w:p w14:paraId="15EAC2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A3C6F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B8D47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5E9C7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F5FDCD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0A290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6470-1/01</w:t>
            </w:r>
          </w:p>
        </w:tc>
        <w:tc>
          <w:tcPr>
            <w:tcW w:w="6197" w:type="dxa"/>
            <w:tcBorders>
              <w:top w:val="nil"/>
              <w:left w:val="nil"/>
              <w:bottom w:val="single" w:sz="4" w:space="0" w:color="auto"/>
              <w:right w:val="single" w:sz="4" w:space="0" w:color="auto"/>
            </w:tcBorders>
            <w:shd w:val="clear" w:color="auto" w:fill="auto"/>
            <w:noWrap/>
            <w:vAlign w:val="center"/>
            <w:hideMark/>
          </w:tcPr>
          <w:p w14:paraId="378E38D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Fundos de investimento, exceto previdenciários e imobiliários</w:t>
            </w:r>
          </w:p>
        </w:tc>
        <w:tc>
          <w:tcPr>
            <w:tcW w:w="630" w:type="dxa"/>
            <w:tcBorders>
              <w:top w:val="nil"/>
              <w:left w:val="nil"/>
              <w:bottom w:val="single" w:sz="4" w:space="0" w:color="auto"/>
              <w:right w:val="single" w:sz="4" w:space="0" w:color="auto"/>
            </w:tcBorders>
            <w:shd w:val="clear" w:color="auto" w:fill="auto"/>
            <w:vAlign w:val="center"/>
            <w:hideMark/>
          </w:tcPr>
          <w:p w14:paraId="662889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C336A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B7A58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F9417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E552A5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BA817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6470-1/02</w:t>
            </w:r>
          </w:p>
        </w:tc>
        <w:tc>
          <w:tcPr>
            <w:tcW w:w="6197" w:type="dxa"/>
            <w:tcBorders>
              <w:top w:val="nil"/>
              <w:left w:val="nil"/>
              <w:bottom w:val="single" w:sz="4" w:space="0" w:color="auto"/>
              <w:right w:val="single" w:sz="4" w:space="0" w:color="auto"/>
            </w:tcBorders>
            <w:shd w:val="clear" w:color="auto" w:fill="auto"/>
            <w:noWrap/>
            <w:vAlign w:val="center"/>
            <w:hideMark/>
          </w:tcPr>
          <w:p w14:paraId="4AA891D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Fundos de investimento previdenciários</w:t>
            </w:r>
          </w:p>
        </w:tc>
        <w:tc>
          <w:tcPr>
            <w:tcW w:w="630" w:type="dxa"/>
            <w:tcBorders>
              <w:top w:val="nil"/>
              <w:left w:val="nil"/>
              <w:bottom w:val="single" w:sz="4" w:space="0" w:color="auto"/>
              <w:right w:val="single" w:sz="4" w:space="0" w:color="auto"/>
            </w:tcBorders>
            <w:shd w:val="clear" w:color="auto" w:fill="auto"/>
            <w:vAlign w:val="center"/>
            <w:hideMark/>
          </w:tcPr>
          <w:p w14:paraId="3FEFB8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A74A7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84A14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D1233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07D0C3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44567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6470-1/03</w:t>
            </w:r>
          </w:p>
        </w:tc>
        <w:tc>
          <w:tcPr>
            <w:tcW w:w="6197" w:type="dxa"/>
            <w:tcBorders>
              <w:top w:val="nil"/>
              <w:left w:val="nil"/>
              <w:bottom w:val="single" w:sz="4" w:space="0" w:color="auto"/>
              <w:right w:val="single" w:sz="4" w:space="0" w:color="auto"/>
            </w:tcBorders>
            <w:shd w:val="clear" w:color="auto" w:fill="auto"/>
            <w:noWrap/>
            <w:vAlign w:val="center"/>
            <w:hideMark/>
          </w:tcPr>
          <w:p w14:paraId="05A91F9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Fundos de investimento imobiliários</w:t>
            </w:r>
          </w:p>
        </w:tc>
        <w:tc>
          <w:tcPr>
            <w:tcW w:w="630" w:type="dxa"/>
            <w:tcBorders>
              <w:top w:val="nil"/>
              <w:left w:val="nil"/>
              <w:bottom w:val="single" w:sz="4" w:space="0" w:color="auto"/>
              <w:right w:val="single" w:sz="4" w:space="0" w:color="auto"/>
            </w:tcBorders>
            <w:shd w:val="clear" w:color="auto" w:fill="auto"/>
            <w:vAlign w:val="center"/>
            <w:hideMark/>
          </w:tcPr>
          <w:p w14:paraId="442EAA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D402F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263EC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E7B6F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04713D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849DC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6491-3/00</w:t>
            </w:r>
          </w:p>
        </w:tc>
        <w:tc>
          <w:tcPr>
            <w:tcW w:w="6197" w:type="dxa"/>
            <w:tcBorders>
              <w:top w:val="nil"/>
              <w:left w:val="nil"/>
              <w:bottom w:val="single" w:sz="4" w:space="0" w:color="auto"/>
              <w:right w:val="single" w:sz="4" w:space="0" w:color="auto"/>
            </w:tcBorders>
            <w:shd w:val="clear" w:color="auto" w:fill="auto"/>
            <w:noWrap/>
            <w:vAlign w:val="center"/>
            <w:hideMark/>
          </w:tcPr>
          <w:p w14:paraId="44A155F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 xml:space="preserve">Sociedades de fomento mercantil - </w:t>
            </w:r>
            <w:r w:rsidRPr="00B538B2">
              <w:rPr>
                <w:rFonts w:ascii="Arial" w:eastAsia="Times New Roman" w:hAnsi="Arial" w:cs="Arial"/>
                <w:i/>
                <w:iCs/>
                <w:sz w:val="16"/>
                <w:szCs w:val="16"/>
                <w:lang w:val="pt-BR" w:eastAsia="pt-BR"/>
              </w:rPr>
              <w:t>factoring</w:t>
            </w:r>
          </w:p>
        </w:tc>
        <w:tc>
          <w:tcPr>
            <w:tcW w:w="630" w:type="dxa"/>
            <w:tcBorders>
              <w:top w:val="nil"/>
              <w:left w:val="nil"/>
              <w:bottom w:val="single" w:sz="4" w:space="0" w:color="auto"/>
              <w:right w:val="single" w:sz="4" w:space="0" w:color="auto"/>
            </w:tcBorders>
            <w:shd w:val="clear" w:color="auto" w:fill="auto"/>
            <w:vAlign w:val="center"/>
            <w:hideMark/>
          </w:tcPr>
          <w:p w14:paraId="7C6ACF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8A355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D14A4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BFDBC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8D8C0A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1D0FD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6492-1/00</w:t>
            </w:r>
          </w:p>
        </w:tc>
        <w:tc>
          <w:tcPr>
            <w:tcW w:w="6197" w:type="dxa"/>
            <w:tcBorders>
              <w:top w:val="nil"/>
              <w:left w:val="nil"/>
              <w:bottom w:val="single" w:sz="4" w:space="0" w:color="auto"/>
              <w:right w:val="single" w:sz="4" w:space="0" w:color="auto"/>
            </w:tcBorders>
            <w:shd w:val="clear" w:color="auto" w:fill="auto"/>
            <w:noWrap/>
            <w:vAlign w:val="center"/>
            <w:hideMark/>
          </w:tcPr>
          <w:p w14:paraId="198F063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Securitização de créditos</w:t>
            </w:r>
          </w:p>
        </w:tc>
        <w:tc>
          <w:tcPr>
            <w:tcW w:w="630" w:type="dxa"/>
            <w:tcBorders>
              <w:top w:val="nil"/>
              <w:left w:val="nil"/>
              <w:bottom w:val="single" w:sz="4" w:space="0" w:color="auto"/>
              <w:right w:val="single" w:sz="4" w:space="0" w:color="auto"/>
            </w:tcBorders>
            <w:shd w:val="clear" w:color="auto" w:fill="auto"/>
            <w:vAlign w:val="center"/>
            <w:hideMark/>
          </w:tcPr>
          <w:p w14:paraId="1EEE40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53303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128DE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7E50A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42C9A8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E64D3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6493-0/00</w:t>
            </w:r>
          </w:p>
        </w:tc>
        <w:tc>
          <w:tcPr>
            <w:tcW w:w="6197" w:type="dxa"/>
            <w:tcBorders>
              <w:top w:val="nil"/>
              <w:left w:val="nil"/>
              <w:bottom w:val="single" w:sz="4" w:space="0" w:color="auto"/>
              <w:right w:val="single" w:sz="4" w:space="0" w:color="auto"/>
            </w:tcBorders>
            <w:shd w:val="clear" w:color="auto" w:fill="auto"/>
            <w:noWrap/>
            <w:vAlign w:val="center"/>
            <w:hideMark/>
          </w:tcPr>
          <w:p w14:paraId="3D0DEB4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Administração de consórcios para aquisição de bens e direitos</w:t>
            </w:r>
          </w:p>
        </w:tc>
        <w:tc>
          <w:tcPr>
            <w:tcW w:w="630" w:type="dxa"/>
            <w:tcBorders>
              <w:top w:val="nil"/>
              <w:left w:val="nil"/>
              <w:bottom w:val="single" w:sz="4" w:space="0" w:color="auto"/>
              <w:right w:val="single" w:sz="4" w:space="0" w:color="auto"/>
            </w:tcBorders>
            <w:shd w:val="clear" w:color="auto" w:fill="auto"/>
            <w:vAlign w:val="center"/>
            <w:hideMark/>
          </w:tcPr>
          <w:p w14:paraId="5A0808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12B39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24A4A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71ED0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A8948D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E3070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6499-9/01</w:t>
            </w:r>
          </w:p>
        </w:tc>
        <w:tc>
          <w:tcPr>
            <w:tcW w:w="6197" w:type="dxa"/>
            <w:tcBorders>
              <w:top w:val="nil"/>
              <w:left w:val="nil"/>
              <w:bottom w:val="single" w:sz="4" w:space="0" w:color="auto"/>
              <w:right w:val="single" w:sz="4" w:space="0" w:color="auto"/>
            </w:tcBorders>
            <w:shd w:val="clear" w:color="auto" w:fill="auto"/>
            <w:noWrap/>
            <w:vAlign w:val="center"/>
            <w:hideMark/>
          </w:tcPr>
          <w:p w14:paraId="436440D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Clubes de investimento</w:t>
            </w:r>
          </w:p>
        </w:tc>
        <w:tc>
          <w:tcPr>
            <w:tcW w:w="630" w:type="dxa"/>
            <w:tcBorders>
              <w:top w:val="nil"/>
              <w:left w:val="nil"/>
              <w:bottom w:val="single" w:sz="4" w:space="0" w:color="auto"/>
              <w:right w:val="single" w:sz="4" w:space="0" w:color="auto"/>
            </w:tcBorders>
            <w:shd w:val="clear" w:color="auto" w:fill="auto"/>
            <w:vAlign w:val="center"/>
            <w:hideMark/>
          </w:tcPr>
          <w:p w14:paraId="78174B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0B167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0EAC3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94EAE8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881B4D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FBBCF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6499-9/02</w:t>
            </w:r>
          </w:p>
        </w:tc>
        <w:tc>
          <w:tcPr>
            <w:tcW w:w="6197" w:type="dxa"/>
            <w:tcBorders>
              <w:top w:val="nil"/>
              <w:left w:val="nil"/>
              <w:bottom w:val="single" w:sz="4" w:space="0" w:color="auto"/>
              <w:right w:val="single" w:sz="4" w:space="0" w:color="auto"/>
            </w:tcBorders>
            <w:shd w:val="clear" w:color="auto" w:fill="auto"/>
            <w:noWrap/>
            <w:vAlign w:val="center"/>
            <w:hideMark/>
          </w:tcPr>
          <w:p w14:paraId="7307A2D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Sociedades de investimento</w:t>
            </w:r>
          </w:p>
        </w:tc>
        <w:tc>
          <w:tcPr>
            <w:tcW w:w="630" w:type="dxa"/>
            <w:tcBorders>
              <w:top w:val="nil"/>
              <w:left w:val="nil"/>
              <w:bottom w:val="single" w:sz="4" w:space="0" w:color="auto"/>
              <w:right w:val="single" w:sz="4" w:space="0" w:color="auto"/>
            </w:tcBorders>
            <w:shd w:val="clear" w:color="auto" w:fill="auto"/>
            <w:vAlign w:val="center"/>
            <w:hideMark/>
          </w:tcPr>
          <w:p w14:paraId="070047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0CAFC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64126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C6CE4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131E1B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303EC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6499-9/03</w:t>
            </w:r>
          </w:p>
        </w:tc>
        <w:tc>
          <w:tcPr>
            <w:tcW w:w="6197" w:type="dxa"/>
            <w:tcBorders>
              <w:top w:val="nil"/>
              <w:left w:val="nil"/>
              <w:bottom w:val="single" w:sz="4" w:space="0" w:color="auto"/>
              <w:right w:val="single" w:sz="4" w:space="0" w:color="auto"/>
            </w:tcBorders>
            <w:shd w:val="clear" w:color="auto" w:fill="auto"/>
            <w:noWrap/>
            <w:vAlign w:val="center"/>
            <w:hideMark/>
          </w:tcPr>
          <w:p w14:paraId="289CA99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Fundo garantidor de crédito</w:t>
            </w:r>
          </w:p>
        </w:tc>
        <w:tc>
          <w:tcPr>
            <w:tcW w:w="630" w:type="dxa"/>
            <w:tcBorders>
              <w:top w:val="nil"/>
              <w:left w:val="nil"/>
              <w:bottom w:val="single" w:sz="4" w:space="0" w:color="auto"/>
              <w:right w:val="single" w:sz="4" w:space="0" w:color="auto"/>
            </w:tcBorders>
            <w:shd w:val="clear" w:color="auto" w:fill="auto"/>
            <w:vAlign w:val="center"/>
            <w:hideMark/>
          </w:tcPr>
          <w:p w14:paraId="1D236E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3562A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BB167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FCE1C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51783A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1AC2B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6499-9/04</w:t>
            </w:r>
          </w:p>
        </w:tc>
        <w:tc>
          <w:tcPr>
            <w:tcW w:w="6197" w:type="dxa"/>
            <w:tcBorders>
              <w:top w:val="nil"/>
              <w:left w:val="nil"/>
              <w:bottom w:val="single" w:sz="4" w:space="0" w:color="auto"/>
              <w:right w:val="single" w:sz="4" w:space="0" w:color="auto"/>
            </w:tcBorders>
            <w:shd w:val="clear" w:color="auto" w:fill="auto"/>
            <w:noWrap/>
            <w:vAlign w:val="center"/>
            <w:hideMark/>
          </w:tcPr>
          <w:p w14:paraId="450EA6E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Caixas de financiamento de corporações</w:t>
            </w:r>
          </w:p>
        </w:tc>
        <w:tc>
          <w:tcPr>
            <w:tcW w:w="630" w:type="dxa"/>
            <w:tcBorders>
              <w:top w:val="nil"/>
              <w:left w:val="nil"/>
              <w:bottom w:val="single" w:sz="4" w:space="0" w:color="auto"/>
              <w:right w:val="single" w:sz="4" w:space="0" w:color="auto"/>
            </w:tcBorders>
            <w:shd w:val="clear" w:color="auto" w:fill="auto"/>
            <w:vAlign w:val="center"/>
            <w:hideMark/>
          </w:tcPr>
          <w:p w14:paraId="5E266D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3362B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02594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CB489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50BE97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2231D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6499-9/05</w:t>
            </w:r>
          </w:p>
        </w:tc>
        <w:tc>
          <w:tcPr>
            <w:tcW w:w="6197" w:type="dxa"/>
            <w:tcBorders>
              <w:top w:val="nil"/>
              <w:left w:val="nil"/>
              <w:bottom w:val="single" w:sz="4" w:space="0" w:color="auto"/>
              <w:right w:val="single" w:sz="4" w:space="0" w:color="auto"/>
            </w:tcBorders>
            <w:shd w:val="clear" w:color="auto" w:fill="auto"/>
            <w:noWrap/>
            <w:vAlign w:val="center"/>
            <w:hideMark/>
          </w:tcPr>
          <w:p w14:paraId="082309F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Concessão de crédito pelas OSCIP</w:t>
            </w:r>
          </w:p>
        </w:tc>
        <w:tc>
          <w:tcPr>
            <w:tcW w:w="630" w:type="dxa"/>
            <w:tcBorders>
              <w:top w:val="nil"/>
              <w:left w:val="nil"/>
              <w:bottom w:val="single" w:sz="4" w:space="0" w:color="auto"/>
              <w:right w:val="single" w:sz="4" w:space="0" w:color="auto"/>
            </w:tcBorders>
            <w:shd w:val="clear" w:color="auto" w:fill="auto"/>
            <w:vAlign w:val="center"/>
            <w:hideMark/>
          </w:tcPr>
          <w:p w14:paraId="4341E8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275D1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CF142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E97EA8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AFE050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507960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6499-9/99</w:t>
            </w:r>
          </w:p>
        </w:tc>
        <w:tc>
          <w:tcPr>
            <w:tcW w:w="6197" w:type="dxa"/>
            <w:tcBorders>
              <w:top w:val="nil"/>
              <w:left w:val="nil"/>
              <w:bottom w:val="single" w:sz="4" w:space="0" w:color="auto"/>
              <w:right w:val="single" w:sz="4" w:space="0" w:color="auto"/>
            </w:tcBorders>
            <w:shd w:val="clear" w:color="auto" w:fill="auto"/>
            <w:noWrap/>
            <w:hideMark/>
          </w:tcPr>
          <w:p w14:paraId="3F14502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atividades de serviços financeiros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0954DE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7E62D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46B83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B9CD7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14F835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E1421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6511-1/01</w:t>
            </w:r>
          </w:p>
        </w:tc>
        <w:tc>
          <w:tcPr>
            <w:tcW w:w="6197" w:type="dxa"/>
            <w:tcBorders>
              <w:top w:val="nil"/>
              <w:left w:val="nil"/>
              <w:bottom w:val="single" w:sz="4" w:space="0" w:color="auto"/>
              <w:right w:val="single" w:sz="4" w:space="0" w:color="auto"/>
            </w:tcBorders>
            <w:shd w:val="clear" w:color="auto" w:fill="auto"/>
            <w:noWrap/>
            <w:vAlign w:val="center"/>
            <w:hideMark/>
          </w:tcPr>
          <w:p w14:paraId="155DE4C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Sociedade seguradora de seguros vida</w:t>
            </w:r>
          </w:p>
        </w:tc>
        <w:tc>
          <w:tcPr>
            <w:tcW w:w="630" w:type="dxa"/>
            <w:tcBorders>
              <w:top w:val="nil"/>
              <w:left w:val="nil"/>
              <w:bottom w:val="single" w:sz="4" w:space="0" w:color="auto"/>
              <w:right w:val="single" w:sz="4" w:space="0" w:color="auto"/>
            </w:tcBorders>
            <w:shd w:val="clear" w:color="auto" w:fill="auto"/>
            <w:vAlign w:val="center"/>
            <w:hideMark/>
          </w:tcPr>
          <w:p w14:paraId="4E1DD5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99DD0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645A6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905DF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5C1F51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26F3B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6511-1/02</w:t>
            </w:r>
          </w:p>
        </w:tc>
        <w:tc>
          <w:tcPr>
            <w:tcW w:w="6197" w:type="dxa"/>
            <w:tcBorders>
              <w:top w:val="nil"/>
              <w:left w:val="nil"/>
              <w:bottom w:val="single" w:sz="4" w:space="0" w:color="auto"/>
              <w:right w:val="single" w:sz="4" w:space="0" w:color="auto"/>
            </w:tcBorders>
            <w:shd w:val="clear" w:color="auto" w:fill="auto"/>
            <w:noWrap/>
            <w:vAlign w:val="center"/>
            <w:hideMark/>
          </w:tcPr>
          <w:p w14:paraId="70404C5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Planos de auxílio-funeral</w:t>
            </w:r>
          </w:p>
        </w:tc>
        <w:tc>
          <w:tcPr>
            <w:tcW w:w="630" w:type="dxa"/>
            <w:tcBorders>
              <w:top w:val="nil"/>
              <w:left w:val="nil"/>
              <w:bottom w:val="single" w:sz="4" w:space="0" w:color="auto"/>
              <w:right w:val="single" w:sz="4" w:space="0" w:color="auto"/>
            </w:tcBorders>
            <w:shd w:val="clear" w:color="auto" w:fill="auto"/>
            <w:vAlign w:val="center"/>
            <w:hideMark/>
          </w:tcPr>
          <w:p w14:paraId="6DBD23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BF6C9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5A484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36932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8BA2B3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CE468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6512-0/00</w:t>
            </w:r>
          </w:p>
        </w:tc>
        <w:tc>
          <w:tcPr>
            <w:tcW w:w="6197" w:type="dxa"/>
            <w:tcBorders>
              <w:top w:val="nil"/>
              <w:left w:val="nil"/>
              <w:bottom w:val="single" w:sz="4" w:space="0" w:color="auto"/>
              <w:right w:val="single" w:sz="4" w:space="0" w:color="auto"/>
            </w:tcBorders>
            <w:shd w:val="clear" w:color="auto" w:fill="auto"/>
            <w:noWrap/>
            <w:vAlign w:val="center"/>
            <w:hideMark/>
          </w:tcPr>
          <w:p w14:paraId="3196F91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Sociedade seguradora de seguros não vida</w:t>
            </w:r>
          </w:p>
        </w:tc>
        <w:tc>
          <w:tcPr>
            <w:tcW w:w="630" w:type="dxa"/>
            <w:tcBorders>
              <w:top w:val="nil"/>
              <w:left w:val="nil"/>
              <w:bottom w:val="single" w:sz="4" w:space="0" w:color="auto"/>
              <w:right w:val="single" w:sz="4" w:space="0" w:color="auto"/>
            </w:tcBorders>
            <w:shd w:val="clear" w:color="auto" w:fill="auto"/>
            <w:vAlign w:val="center"/>
            <w:hideMark/>
          </w:tcPr>
          <w:p w14:paraId="07DFB4C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C2768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EDCE1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ACA94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952B90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91811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6520-1/00</w:t>
            </w:r>
          </w:p>
        </w:tc>
        <w:tc>
          <w:tcPr>
            <w:tcW w:w="6197" w:type="dxa"/>
            <w:tcBorders>
              <w:top w:val="nil"/>
              <w:left w:val="nil"/>
              <w:bottom w:val="single" w:sz="4" w:space="0" w:color="auto"/>
              <w:right w:val="single" w:sz="4" w:space="0" w:color="auto"/>
            </w:tcBorders>
            <w:shd w:val="clear" w:color="auto" w:fill="auto"/>
            <w:noWrap/>
            <w:vAlign w:val="center"/>
            <w:hideMark/>
          </w:tcPr>
          <w:p w14:paraId="1B54060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Sociedade seguradora de seguros-saúde</w:t>
            </w:r>
          </w:p>
        </w:tc>
        <w:tc>
          <w:tcPr>
            <w:tcW w:w="630" w:type="dxa"/>
            <w:tcBorders>
              <w:top w:val="nil"/>
              <w:left w:val="nil"/>
              <w:bottom w:val="single" w:sz="4" w:space="0" w:color="auto"/>
              <w:right w:val="single" w:sz="4" w:space="0" w:color="auto"/>
            </w:tcBorders>
            <w:shd w:val="clear" w:color="auto" w:fill="auto"/>
            <w:vAlign w:val="center"/>
            <w:hideMark/>
          </w:tcPr>
          <w:p w14:paraId="01782B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A2DDD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C8B21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0A15B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AC6E66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591ED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6530-8/00</w:t>
            </w:r>
          </w:p>
        </w:tc>
        <w:tc>
          <w:tcPr>
            <w:tcW w:w="6197" w:type="dxa"/>
            <w:tcBorders>
              <w:top w:val="nil"/>
              <w:left w:val="nil"/>
              <w:bottom w:val="single" w:sz="4" w:space="0" w:color="auto"/>
              <w:right w:val="single" w:sz="4" w:space="0" w:color="auto"/>
            </w:tcBorders>
            <w:shd w:val="clear" w:color="auto" w:fill="auto"/>
            <w:noWrap/>
            <w:vAlign w:val="center"/>
            <w:hideMark/>
          </w:tcPr>
          <w:p w14:paraId="1A5BE52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Resseguros</w:t>
            </w:r>
          </w:p>
        </w:tc>
        <w:tc>
          <w:tcPr>
            <w:tcW w:w="630" w:type="dxa"/>
            <w:tcBorders>
              <w:top w:val="nil"/>
              <w:left w:val="nil"/>
              <w:bottom w:val="single" w:sz="4" w:space="0" w:color="auto"/>
              <w:right w:val="single" w:sz="4" w:space="0" w:color="auto"/>
            </w:tcBorders>
            <w:shd w:val="clear" w:color="auto" w:fill="auto"/>
            <w:vAlign w:val="center"/>
            <w:hideMark/>
          </w:tcPr>
          <w:p w14:paraId="5271E3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63D0D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F4A6B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51828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29C27D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B81D4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6541-3/00</w:t>
            </w:r>
          </w:p>
        </w:tc>
        <w:tc>
          <w:tcPr>
            <w:tcW w:w="6197" w:type="dxa"/>
            <w:tcBorders>
              <w:top w:val="nil"/>
              <w:left w:val="nil"/>
              <w:bottom w:val="single" w:sz="4" w:space="0" w:color="auto"/>
              <w:right w:val="single" w:sz="4" w:space="0" w:color="auto"/>
            </w:tcBorders>
            <w:shd w:val="clear" w:color="auto" w:fill="auto"/>
            <w:noWrap/>
            <w:vAlign w:val="center"/>
            <w:hideMark/>
          </w:tcPr>
          <w:p w14:paraId="0EBE959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Previdência complementar fechada</w:t>
            </w:r>
          </w:p>
        </w:tc>
        <w:tc>
          <w:tcPr>
            <w:tcW w:w="630" w:type="dxa"/>
            <w:tcBorders>
              <w:top w:val="nil"/>
              <w:left w:val="nil"/>
              <w:bottom w:val="single" w:sz="4" w:space="0" w:color="auto"/>
              <w:right w:val="single" w:sz="4" w:space="0" w:color="auto"/>
            </w:tcBorders>
            <w:shd w:val="clear" w:color="auto" w:fill="auto"/>
            <w:vAlign w:val="center"/>
            <w:hideMark/>
          </w:tcPr>
          <w:p w14:paraId="407C91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F418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050A1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052C6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3B9337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BB097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6542-1/00</w:t>
            </w:r>
          </w:p>
        </w:tc>
        <w:tc>
          <w:tcPr>
            <w:tcW w:w="6197" w:type="dxa"/>
            <w:tcBorders>
              <w:top w:val="nil"/>
              <w:left w:val="nil"/>
              <w:bottom w:val="single" w:sz="4" w:space="0" w:color="auto"/>
              <w:right w:val="single" w:sz="4" w:space="0" w:color="auto"/>
            </w:tcBorders>
            <w:shd w:val="clear" w:color="auto" w:fill="auto"/>
            <w:noWrap/>
            <w:vAlign w:val="center"/>
            <w:hideMark/>
          </w:tcPr>
          <w:p w14:paraId="70A29FE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Previdência complementar aberta</w:t>
            </w:r>
          </w:p>
        </w:tc>
        <w:tc>
          <w:tcPr>
            <w:tcW w:w="630" w:type="dxa"/>
            <w:tcBorders>
              <w:top w:val="nil"/>
              <w:left w:val="nil"/>
              <w:bottom w:val="single" w:sz="4" w:space="0" w:color="auto"/>
              <w:right w:val="single" w:sz="4" w:space="0" w:color="auto"/>
            </w:tcBorders>
            <w:shd w:val="clear" w:color="auto" w:fill="auto"/>
            <w:vAlign w:val="center"/>
            <w:hideMark/>
          </w:tcPr>
          <w:p w14:paraId="29DE70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594DF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B4894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A8321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273E6D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2F79F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6550-2/00</w:t>
            </w:r>
          </w:p>
        </w:tc>
        <w:tc>
          <w:tcPr>
            <w:tcW w:w="6197" w:type="dxa"/>
            <w:tcBorders>
              <w:top w:val="nil"/>
              <w:left w:val="nil"/>
              <w:bottom w:val="single" w:sz="4" w:space="0" w:color="auto"/>
              <w:right w:val="single" w:sz="4" w:space="0" w:color="auto"/>
            </w:tcBorders>
            <w:shd w:val="clear" w:color="auto" w:fill="auto"/>
            <w:noWrap/>
            <w:vAlign w:val="center"/>
            <w:hideMark/>
          </w:tcPr>
          <w:p w14:paraId="709C26E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Planos de saúde</w:t>
            </w:r>
          </w:p>
        </w:tc>
        <w:tc>
          <w:tcPr>
            <w:tcW w:w="630" w:type="dxa"/>
            <w:tcBorders>
              <w:top w:val="nil"/>
              <w:left w:val="nil"/>
              <w:bottom w:val="single" w:sz="4" w:space="0" w:color="auto"/>
              <w:right w:val="single" w:sz="4" w:space="0" w:color="auto"/>
            </w:tcBorders>
            <w:shd w:val="clear" w:color="auto" w:fill="auto"/>
            <w:vAlign w:val="center"/>
            <w:hideMark/>
          </w:tcPr>
          <w:p w14:paraId="318E67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F22D8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6CC21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03954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777FE7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36CAC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6611-8/01</w:t>
            </w:r>
          </w:p>
        </w:tc>
        <w:tc>
          <w:tcPr>
            <w:tcW w:w="6197" w:type="dxa"/>
            <w:tcBorders>
              <w:top w:val="nil"/>
              <w:left w:val="nil"/>
              <w:bottom w:val="single" w:sz="4" w:space="0" w:color="auto"/>
              <w:right w:val="single" w:sz="4" w:space="0" w:color="auto"/>
            </w:tcBorders>
            <w:shd w:val="clear" w:color="auto" w:fill="auto"/>
            <w:noWrap/>
            <w:vAlign w:val="center"/>
            <w:hideMark/>
          </w:tcPr>
          <w:p w14:paraId="2B16899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Bolsa de valores</w:t>
            </w:r>
          </w:p>
        </w:tc>
        <w:tc>
          <w:tcPr>
            <w:tcW w:w="630" w:type="dxa"/>
            <w:tcBorders>
              <w:top w:val="nil"/>
              <w:left w:val="nil"/>
              <w:bottom w:val="single" w:sz="4" w:space="0" w:color="auto"/>
              <w:right w:val="single" w:sz="4" w:space="0" w:color="auto"/>
            </w:tcBorders>
            <w:shd w:val="clear" w:color="auto" w:fill="auto"/>
            <w:vAlign w:val="center"/>
            <w:hideMark/>
          </w:tcPr>
          <w:p w14:paraId="1AA99C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7E9C0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D9CE2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69905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24D73E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16922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6611-8/02</w:t>
            </w:r>
          </w:p>
        </w:tc>
        <w:tc>
          <w:tcPr>
            <w:tcW w:w="6197" w:type="dxa"/>
            <w:tcBorders>
              <w:top w:val="nil"/>
              <w:left w:val="nil"/>
              <w:bottom w:val="single" w:sz="4" w:space="0" w:color="auto"/>
              <w:right w:val="single" w:sz="4" w:space="0" w:color="auto"/>
            </w:tcBorders>
            <w:shd w:val="clear" w:color="auto" w:fill="auto"/>
            <w:noWrap/>
            <w:vAlign w:val="center"/>
            <w:hideMark/>
          </w:tcPr>
          <w:p w14:paraId="6963F05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Bolsa de mercadorias</w:t>
            </w:r>
          </w:p>
        </w:tc>
        <w:tc>
          <w:tcPr>
            <w:tcW w:w="630" w:type="dxa"/>
            <w:tcBorders>
              <w:top w:val="nil"/>
              <w:left w:val="nil"/>
              <w:bottom w:val="single" w:sz="4" w:space="0" w:color="auto"/>
              <w:right w:val="single" w:sz="4" w:space="0" w:color="auto"/>
            </w:tcBorders>
            <w:shd w:val="clear" w:color="auto" w:fill="auto"/>
            <w:vAlign w:val="center"/>
            <w:hideMark/>
          </w:tcPr>
          <w:p w14:paraId="3A08C5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D811B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D0220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593CD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2FA70D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06405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6611-8/03</w:t>
            </w:r>
          </w:p>
        </w:tc>
        <w:tc>
          <w:tcPr>
            <w:tcW w:w="6197" w:type="dxa"/>
            <w:tcBorders>
              <w:top w:val="nil"/>
              <w:left w:val="nil"/>
              <w:bottom w:val="single" w:sz="4" w:space="0" w:color="auto"/>
              <w:right w:val="single" w:sz="4" w:space="0" w:color="auto"/>
            </w:tcBorders>
            <w:shd w:val="clear" w:color="auto" w:fill="auto"/>
            <w:noWrap/>
            <w:vAlign w:val="center"/>
            <w:hideMark/>
          </w:tcPr>
          <w:p w14:paraId="48344CF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Bolsa de mercadorias e futuros</w:t>
            </w:r>
          </w:p>
        </w:tc>
        <w:tc>
          <w:tcPr>
            <w:tcW w:w="630" w:type="dxa"/>
            <w:tcBorders>
              <w:top w:val="nil"/>
              <w:left w:val="nil"/>
              <w:bottom w:val="single" w:sz="4" w:space="0" w:color="auto"/>
              <w:right w:val="single" w:sz="4" w:space="0" w:color="auto"/>
            </w:tcBorders>
            <w:shd w:val="clear" w:color="auto" w:fill="auto"/>
            <w:vAlign w:val="center"/>
            <w:hideMark/>
          </w:tcPr>
          <w:p w14:paraId="19791F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6C602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56041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8BD58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91C115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CC79F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6611-8/04</w:t>
            </w:r>
          </w:p>
        </w:tc>
        <w:tc>
          <w:tcPr>
            <w:tcW w:w="6197" w:type="dxa"/>
            <w:tcBorders>
              <w:top w:val="nil"/>
              <w:left w:val="nil"/>
              <w:bottom w:val="single" w:sz="4" w:space="0" w:color="auto"/>
              <w:right w:val="single" w:sz="4" w:space="0" w:color="auto"/>
            </w:tcBorders>
            <w:shd w:val="clear" w:color="auto" w:fill="auto"/>
            <w:noWrap/>
            <w:vAlign w:val="center"/>
            <w:hideMark/>
          </w:tcPr>
          <w:p w14:paraId="61354E7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Administração de mercados de balcão organizados</w:t>
            </w:r>
          </w:p>
        </w:tc>
        <w:tc>
          <w:tcPr>
            <w:tcW w:w="630" w:type="dxa"/>
            <w:tcBorders>
              <w:top w:val="nil"/>
              <w:left w:val="nil"/>
              <w:bottom w:val="single" w:sz="4" w:space="0" w:color="auto"/>
              <w:right w:val="single" w:sz="4" w:space="0" w:color="auto"/>
            </w:tcBorders>
            <w:shd w:val="clear" w:color="auto" w:fill="auto"/>
            <w:vAlign w:val="center"/>
            <w:hideMark/>
          </w:tcPr>
          <w:p w14:paraId="550FFA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10A07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8CC7F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84138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7589B1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4D304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6612-6/01</w:t>
            </w:r>
          </w:p>
        </w:tc>
        <w:tc>
          <w:tcPr>
            <w:tcW w:w="6197" w:type="dxa"/>
            <w:tcBorders>
              <w:top w:val="nil"/>
              <w:left w:val="nil"/>
              <w:bottom w:val="single" w:sz="4" w:space="0" w:color="auto"/>
              <w:right w:val="single" w:sz="4" w:space="0" w:color="auto"/>
            </w:tcBorders>
            <w:shd w:val="clear" w:color="auto" w:fill="auto"/>
            <w:noWrap/>
            <w:vAlign w:val="center"/>
            <w:hideMark/>
          </w:tcPr>
          <w:p w14:paraId="2E6E513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Corretoras de títulos e valores mobiliários</w:t>
            </w:r>
          </w:p>
        </w:tc>
        <w:tc>
          <w:tcPr>
            <w:tcW w:w="630" w:type="dxa"/>
            <w:tcBorders>
              <w:top w:val="nil"/>
              <w:left w:val="nil"/>
              <w:bottom w:val="single" w:sz="4" w:space="0" w:color="auto"/>
              <w:right w:val="single" w:sz="4" w:space="0" w:color="auto"/>
            </w:tcBorders>
            <w:shd w:val="clear" w:color="auto" w:fill="auto"/>
            <w:vAlign w:val="center"/>
            <w:hideMark/>
          </w:tcPr>
          <w:p w14:paraId="592EE7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77C933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129DF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E6D6F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9A05B4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D4295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6612-6/02</w:t>
            </w:r>
          </w:p>
        </w:tc>
        <w:tc>
          <w:tcPr>
            <w:tcW w:w="6197" w:type="dxa"/>
            <w:tcBorders>
              <w:top w:val="nil"/>
              <w:left w:val="nil"/>
              <w:bottom w:val="single" w:sz="4" w:space="0" w:color="auto"/>
              <w:right w:val="single" w:sz="4" w:space="0" w:color="auto"/>
            </w:tcBorders>
            <w:shd w:val="clear" w:color="auto" w:fill="auto"/>
            <w:noWrap/>
            <w:vAlign w:val="center"/>
            <w:hideMark/>
          </w:tcPr>
          <w:p w14:paraId="2E65890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Distribuidoras de títulos e valores mobiliários</w:t>
            </w:r>
          </w:p>
        </w:tc>
        <w:tc>
          <w:tcPr>
            <w:tcW w:w="630" w:type="dxa"/>
            <w:tcBorders>
              <w:top w:val="nil"/>
              <w:left w:val="nil"/>
              <w:bottom w:val="single" w:sz="4" w:space="0" w:color="auto"/>
              <w:right w:val="single" w:sz="4" w:space="0" w:color="auto"/>
            </w:tcBorders>
            <w:shd w:val="clear" w:color="auto" w:fill="auto"/>
            <w:vAlign w:val="center"/>
            <w:hideMark/>
          </w:tcPr>
          <w:p w14:paraId="0847A3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F6573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20A14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7B804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45BD09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7DB3C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6612-6/03</w:t>
            </w:r>
          </w:p>
        </w:tc>
        <w:tc>
          <w:tcPr>
            <w:tcW w:w="6197" w:type="dxa"/>
            <w:tcBorders>
              <w:top w:val="nil"/>
              <w:left w:val="nil"/>
              <w:bottom w:val="single" w:sz="4" w:space="0" w:color="auto"/>
              <w:right w:val="single" w:sz="4" w:space="0" w:color="auto"/>
            </w:tcBorders>
            <w:shd w:val="clear" w:color="auto" w:fill="auto"/>
            <w:noWrap/>
            <w:vAlign w:val="center"/>
            <w:hideMark/>
          </w:tcPr>
          <w:p w14:paraId="50AC652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Corretoras de câmbio</w:t>
            </w:r>
          </w:p>
        </w:tc>
        <w:tc>
          <w:tcPr>
            <w:tcW w:w="630" w:type="dxa"/>
            <w:tcBorders>
              <w:top w:val="nil"/>
              <w:left w:val="nil"/>
              <w:bottom w:val="single" w:sz="4" w:space="0" w:color="auto"/>
              <w:right w:val="single" w:sz="4" w:space="0" w:color="auto"/>
            </w:tcBorders>
            <w:shd w:val="clear" w:color="auto" w:fill="auto"/>
            <w:vAlign w:val="center"/>
            <w:hideMark/>
          </w:tcPr>
          <w:p w14:paraId="00B11F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606AA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8C56C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8DC3E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CC9913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15D7D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6612-6/04</w:t>
            </w:r>
          </w:p>
        </w:tc>
        <w:tc>
          <w:tcPr>
            <w:tcW w:w="6197" w:type="dxa"/>
            <w:tcBorders>
              <w:top w:val="nil"/>
              <w:left w:val="nil"/>
              <w:bottom w:val="single" w:sz="4" w:space="0" w:color="auto"/>
              <w:right w:val="single" w:sz="4" w:space="0" w:color="auto"/>
            </w:tcBorders>
            <w:shd w:val="clear" w:color="auto" w:fill="auto"/>
            <w:noWrap/>
            <w:vAlign w:val="center"/>
            <w:hideMark/>
          </w:tcPr>
          <w:p w14:paraId="3AB1137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Corretoras de contratos de mercadorias</w:t>
            </w:r>
          </w:p>
        </w:tc>
        <w:tc>
          <w:tcPr>
            <w:tcW w:w="630" w:type="dxa"/>
            <w:tcBorders>
              <w:top w:val="nil"/>
              <w:left w:val="nil"/>
              <w:bottom w:val="single" w:sz="4" w:space="0" w:color="auto"/>
              <w:right w:val="single" w:sz="4" w:space="0" w:color="auto"/>
            </w:tcBorders>
            <w:shd w:val="clear" w:color="auto" w:fill="auto"/>
            <w:vAlign w:val="center"/>
            <w:hideMark/>
          </w:tcPr>
          <w:p w14:paraId="3644BA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A783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67B0A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9473B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2D654F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BD614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6612-6/05</w:t>
            </w:r>
          </w:p>
        </w:tc>
        <w:tc>
          <w:tcPr>
            <w:tcW w:w="6197" w:type="dxa"/>
            <w:tcBorders>
              <w:top w:val="nil"/>
              <w:left w:val="nil"/>
              <w:bottom w:val="single" w:sz="4" w:space="0" w:color="auto"/>
              <w:right w:val="single" w:sz="4" w:space="0" w:color="auto"/>
            </w:tcBorders>
            <w:shd w:val="clear" w:color="auto" w:fill="auto"/>
            <w:noWrap/>
            <w:vAlign w:val="center"/>
            <w:hideMark/>
          </w:tcPr>
          <w:p w14:paraId="3EE01A7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Agentes de investimentos em aplicações financeiras</w:t>
            </w:r>
          </w:p>
        </w:tc>
        <w:tc>
          <w:tcPr>
            <w:tcW w:w="630" w:type="dxa"/>
            <w:tcBorders>
              <w:top w:val="nil"/>
              <w:left w:val="nil"/>
              <w:bottom w:val="single" w:sz="4" w:space="0" w:color="auto"/>
              <w:right w:val="single" w:sz="4" w:space="0" w:color="auto"/>
            </w:tcBorders>
            <w:shd w:val="clear" w:color="auto" w:fill="auto"/>
            <w:vAlign w:val="center"/>
            <w:hideMark/>
          </w:tcPr>
          <w:p w14:paraId="36639F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6F700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CD348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09583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9F9E15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385D4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6613-4/00</w:t>
            </w:r>
          </w:p>
        </w:tc>
        <w:tc>
          <w:tcPr>
            <w:tcW w:w="6197" w:type="dxa"/>
            <w:tcBorders>
              <w:top w:val="nil"/>
              <w:left w:val="nil"/>
              <w:bottom w:val="single" w:sz="4" w:space="0" w:color="auto"/>
              <w:right w:val="single" w:sz="4" w:space="0" w:color="auto"/>
            </w:tcBorders>
            <w:shd w:val="clear" w:color="auto" w:fill="auto"/>
            <w:noWrap/>
            <w:vAlign w:val="center"/>
            <w:hideMark/>
          </w:tcPr>
          <w:p w14:paraId="70468DF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Administração de cartões de crédito</w:t>
            </w:r>
          </w:p>
        </w:tc>
        <w:tc>
          <w:tcPr>
            <w:tcW w:w="630" w:type="dxa"/>
            <w:tcBorders>
              <w:top w:val="nil"/>
              <w:left w:val="nil"/>
              <w:bottom w:val="single" w:sz="4" w:space="0" w:color="auto"/>
              <w:right w:val="single" w:sz="4" w:space="0" w:color="auto"/>
            </w:tcBorders>
            <w:shd w:val="clear" w:color="auto" w:fill="auto"/>
            <w:vAlign w:val="center"/>
            <w:hideMark/>
          </w:tcPr>
          <w:p w14:paraId="5DC0B2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49C9CC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737CC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2B878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D412D7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2464F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6619-3/01</w:t>
            </w:r>
          </w:p>
        </w:tc>
        <w:tc>
          <w:tcPr>
            <w:tcW w:w="6197" w:type="dxa"/>
            <w:tcBorders>
              <w:top w:val="nil"/>
              <w:left w:val="nil"/>
              <w:bottom w:val="single" w:sz="4" w:space="0" w:color="auto"/>
              <w:right w:val="single" w:sz="4" w:space="0" w:color="auto"/>
            </w:tcBorders>
            <w:shd w:val="clear" w:color="auto" w:fill="auto"/>
            <w:noWrap/>
            <w:vAlign w:val="center"/>
            <w:hideMark/>
          </w:tcPr>
          <w:p w14:paraId="1E76D1F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liquidação e custódia</w:t>
            </w:r>
          </w:p>
        </w:tc>
        <w:tc>
          <w:tcPr>
            <w:tcW w:w="630" w:type="dxa"/>
            <w:tcBorders>
              <w:top w:val="nil"/>
              <w:left w:val="nil"/>
              <w:bottom w:val="single" w:sz="4" w:space="0" w:color="auto"/>
              <w:right w:val="single" w:sz="4" w:space="0" w:color="auto"/>
            </w:tcBorders>
            <w:shd w:val="clear" w:color="auto" w:fill="auto"/>
            <w:vAlign w:val="center"/>
            <w:hideMark/>
          </w:tcPr>
          <w:p w14:paraId="4F6271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EB4F4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F039F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909850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F4BCC9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87B0D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6619-3/02</w:t>
            </w:r>
          </w:p>
        </w:tc>
        <w:tc>
          <w:tcPr>
            <w:tcW w:w="6197" w:type="dxa"/>
            <w:tcBorders>
              <w:top w:val="nil"/>
              <w:left w:val="nil"/>
              <w:bottom w:val="single" w:sz="4" w:space="0" w:color="auto"/>
              <w:right w:val="single" w:sz="4" w:space="0" w:color="auto"/>
            </w:tcBorders>
            <w:shd w:val="clear" w:color="auto" w:fill="auto"/>
            <w:noWrap/>
            <w:vAlign w:val="center"/>
            <w:hideMark/>
          </w:tcPr>
          <w:p w14:paraId="13BBC94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Correspondentes de instituições financeiras</w:t>
            </w:r>
          </w:p>
        </w:tc>
        <w:tc>
          <w:tcPr>
            <w:tcW w:w="630" w:type="dxa"/>
            <w:tcBorders>
              <w:top w:val="nil"/>
              <w:left w:val="nil"/>
              <w:bottom w:val="single" w:sz="4" w:space="0" w:color="auto"/>
              <w:right w:val="single" w:sz="4" w:space="0" w:color="auto"/>
            </w:tcBorders>
            <w:shd w:val="clear" w:color="auto" w:fill="auto"/>
            <w:vAlign w:val="center"/>
            <w:hideMark/>
          </w:tcPr>
          <w:p w14:paraId="262485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22BE6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949B3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B67FC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703CD2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9F4CB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6619-3/03</w:t>
            </w:r>
          </w:p>
        </w:tc>
        <w:tc>
          <w:tcPr>
            <w:tcW w:w="6197" w:type="dxa"/>
            <w:tcBorders>
              <w:top w:val="nil"/>
              <w:left w:val="nil"/>
              <w:bottom w:val="single" w:sz="4" w:space="0" w:color="auto"/>
              <w:right w:val="single" w:sz="4" w:space="0" w:color="auto"/>
            </w:tcBorders>
            <w:shd w:val="clear" w:color="auto" w:fill="auto"/>
            <w:noWrap/>
            <w:vAlign w:val="center"/>
            <w:hideMark/>
          </w:tcPr>
          <w:p w14:paraId="2F3920C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Representações de bancos estrangeiros</w:t>
            </w:r>
          </w:p>
        </w:tc>
        <w:tc>
          <w:tcPr>
            <w:tcW w:w="630" w:type="dxa"/>
            <w:tcBorders>
              <w:top w:val="nil"/>
              <w:left w:val="nil"/>
              <w:bottom w:val="single" w:sz="4" w:space="0" w:color="auto"/>
              <w:right w:val="single" w:sz="4" w:space="0" w:color="auto"/>
            </w:tcBorders>
            <w:shd w:val="clear" w:color="auto" w:fill="auto"/>
            <w:vAlign w:val="center"/>
            <w:hideMark/>
          </w:tcPr>
          <w:p w14:paraId="3DAB23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9730C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DB895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D43398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C5A649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7E175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6619-3/04</w:t>
            </w:r>
          </w:p>
        </w:tc>
        <w:tc>
          <w:tcPr>
            <w:tcW w:w="6197" w:type="dxa"/>
            <w:tcBorders>
              <w:top w:val="nil"/>
              <w:left w:val="nil"/>
              <w:bottom w:val="single" w:sz="4" w:space="0" w:color="auto"/>
              <w:right w:val="single" w:sz="4" w:space="0" w:color="auto"/>
            </w:tcBorders>
            <w:shd w:val="clear" w:color="auto" w:fill="auto"/>
            <w:noWrap/>
            <w:vAlign w:val="center"/>
            <w:hideMark/>
          </w:tcPr>
          <w:p w14:paraId="5F5E170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Caixas eletrônicos</w:t>
            </w:r>
          </w:p>
        </w:tc>
        <w:tc>
          <w:tcPr>
            <w:tcW w:w="630" w:type="dxa"/>
            <w:tcBorders>
              <w:top w:val="nil"/>
              <w:left w:val="nil"/>
              <w:bottom w:val="single" w:sz="4" w:space="0" w:color="auto"/>
              <w:right w:val="single" w:sz="4" w:space="0" w:color="auto"/>
            </w:tcBorders>
            <w:shd w:val="clear" w:color="auto" w:fill="auto"/>
            <w:vAlign w:val="center"/>
            <w:hideMark/>
          </w:tcPr>
          <w:p w14:paraId="37A5BA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BF3E6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6EF1B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DFF75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F82494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2D31B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6619-3/05</w:t>
            </w:r>
          </w:p>
        </w:tc>
        <w:tc>
          <w:tcPr>
            <w:tcW w:w="6197" w:type="dxa"/>
            <w:tcBorders>
              <w:top w:val="nil"/>
              <w:left w:val="nil"/>
              <w:bottom w:val="single" w:sz="4" w:space="0" w:color="auto"/>
              <w:right w:val="single" w:sz="4" w:space="0" w:color="auto"/>
            </w:tcBorders>
            <w:shd w:val="clear" w:color="auto" w:fill="auto"/>
            <w:noWrap/>
            <w:vAlign w:val="center"/>
            <w:hideMark/>
          </w:tcPr>
          <w:p w14:paraId="57DF556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Operadoras de cartões de débito</w:t>
            </w:r>
          </w:p>
        </w:tc>
        <w:tc>
          <w:tcPr>
            <w:tcW w:w="630" w:type="dxa"/>
            <w:tcBorders>
              <w:top w:val="nil"/>
              <w:left w:val="nil"/>
              <w:bottom w:val="single" w:sz="4" w:space="0" w:color="auto"/>
              <w:right w:val="single" w:sz="4" w:space="0" w:color="auto"/>
            </w:tcBorders>
            <w:shd w:val="clear" w:color="auto" w:fill="auto"/>
            <w:vAlign w:val="center"/>
            <w:hideMark/>
          </w:tcPr>
          <w:p w14:paraId="2DDD26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816A4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7B056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2FDD9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1B911C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44100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6619-3/99</w:t>
            </w:r>
          </w:p>
        </w:tc>
        <w:tc>
          <w:tcPr>
            <w:tcW w:w="6197" w:type="dxa"/>
            <w:tcBorders>
              <w:top w:val="nil"/>
              <w:left w:val="nil"/>
              <w:bottom w:val="single" w:sz="4" w:space="0" w:color="auto"/>
              <w:right w:val="single" w:sz="4" w:space="0" w:color="auto"/>
            </w:tcBorders>
            <w:shd w:val="clear" w:color="auto" w:fill="auto"/>
            <w:noWrap/>
            <w:hideMark/>
          </w:tcPr>
          <w:p w14:paraId="6CB4A77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atividades auxiliares dos serviços financeiros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698879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3A49A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CB710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6107D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145AF7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3EBC3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6621-5/01</w:t>
            </w:r>
          </w:p>
        </w:tc>
        <w:tc>
          <w:tcPr>
            <w:tcW w:w="6197" w:type="dxa"/>
            <w:tcBorders>
              <w:top w:val="nil"/>
              <w:left w:val="nil"/>
              <w:bottom w:val="single" w:sz="4" w:space="0" w:color="auto"/>
              <w:right w:val="single" w:sz="4" w:space="0" w:color="auto"/>
            </w:tcBorders>
            <w:shd w:val="clear" w:color="auto" w:fill="auto"/>
            <w:noWrap/>
            <w:vAlign w:val="center"/>
            <w:hideMark/>
          </w:tcPr>
          <w:p w14:paraId="56AE64C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Peritos e avaliadores de seguros</w:t>
            </w:r>
          </w:p>
        </w:tc>
        <w:tc>
          <w:tcPr>
            <w:tcW w:w="630" w:type="dxa"/>
            <w:tcBorders>
              <w:top w:val="nil"/>
              <w:left w:val="nil"/>
              <w:bottom w:val="single" w:sz="4" w:space="0" w:color="auto"/>
              <w:right w:val="single" w:sz="4" w:space="0" w:color="auto"/>
            </w:tcBorders>
            <w:shd w:val="clear" w:color="auto" w:fill="auto"/>
            <w:vAlign w:val="center"/>
            <w:hideMark/>
          </w:tcPr>
          <w:p w14:paraId="7B5D5A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7658E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E0799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4A0A0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A5AD2E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9693D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6621-5/02</w:t>
            </w:r>
          </w:p>
        </w:tc>
        <w:tc>
          <w:tcPr>
            <w:tcW w:w="6197" w:type="dxa"/>
            <w:tcBorders>
              <w:top w:val="nil"/>
              <w:left w:val="nil"/>
              <w:bottom w:val="single" w:sz="4" w:space="0" w:color="auto"/>
              <w:right w:val="single" w:sz="4" w:space="0" w:color="auto"/>
            </w:tcBorders>
            <w:shd w:val="clear" w:color="auto" w:fill="auto"/>
            <w:noWrap/>
            <w:vAlign w:val="center"/>
            <w:hideMark/>
          </w:tcPr>
          <w:p w14:paraId="456EE5D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Auditoria e consultoria atuarial</w:t>
            </w:r>
          </w:p>
        </w:tc>
        <w:tc>
          <w:tcPr>
            <w:tcW w:w="630" w:type="dxa"/>
            <w:tcBorders>
              <w:top w:val="nil"/>
              <w:left w:val="nil"/>
              <w:bottom w:val="single" w:sz="4" w:space="0" w:color="auto"/>
              <w:right w:val="single" w:sz="4" w:space="0" w:color="auto"/>
            </w:tcBorders>
            <w:shd w:val="clear" w:color="auto" w:fill="auto"/>
            <w:vAlign w:val="center"/>
            <w:hideMark/>
          </w:tcPr>
          <w:p w14:paraId="4A744F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B1919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D06DA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AFDEC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BDF225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9594C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6622-3/00</w:t>
            </w:r>
          </w:p>
        </w:tc>
        <w:tc>
          <w:tcPr>
            <w:tcW w:w="6197" w:type="dxa"/>
            <w:tcBorders>
              <w:top w:val="nil"/>
              <w:left w:val="nil"/>
              <w:bottom w:val="single" w:sz="4" w:space="0" w:color="auto"/>
              <w:right w:val="single" w:sz="4" w:space="0" w:color="auto"/>
            </w:tcBorders>
            <w:shd w:val="clear" w:color="auto" w:fill="auto"/>
            <w:noWrap/>
            <w:hideMark/>
          </w:tcPr>
          <w:p w14:paraId="51D58BA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Corretores e agentes de seguros, de planos de previdência complementar e de saúde</w:t>
            </w:r>
          </w:p>
        </w:tc>
        <w:tc>
          <w:tcPr>
            <w:tcW w:w="630" w:type="dxa"/>
            <w:tcBorders>
              <w:top w:val="nil"/>
              <w:left w:val="nil"/>
              <w:bottom w:val="single" w:sz="4" w:space="0" w:color="auto"/>
              <w:right w:val="single" w:sz="4" w:space="0" w:color="auto"/>
            </w:tcBorders>
            <w:shd w:val="clear" w:color="auto" w:fill="auto"/>
            <w:vAlign w:val="center"/>
            <w:hideMark/>
          </w:tcPr>
          <w:p w14:paraId="085C27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5260F6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6CEB18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20D86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5058A19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A3422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6629-1/00</w:t>
            </w:r>
          </w:p>
        </w:tc>
        <w:tc>
          <w:tcPr>
            <w:tcW w:w="6197" w:type="dxa"/>
            <w:tcBorders>
              <w:top w:val="nil"/>
              <w:left w:val="nil"/>
              <w:bottom w:val="single" w:sz="4" w:space="0" w:color="auto"/>
              <w:right w:val="single" w:sz="4" w:space="0" w:color="auto"/>
            </w:tcBorders>
            <w:shd w:val="clear" w:color="auto" w:fill="auto"/>
            <w:noWrap/>
            <w:hideMark/>
          </w:tcPr>
          <w:p w14:paraId="2D25980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auxiliares dos seguros, da previdência complementar e dos planos de saúde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16464F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27471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83E2B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41979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EC852E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33CCE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6630-4/00</w:t>
            </w:r>
          </w:p>
        </w:tc>
        <w:tc>
          <w:tcPr>
            <w:tcW w:w="6197" w:type="dxa"/>
            <w:tcBorders>
              <w:top w:val="nil"/>
              <w:left w:val="nil"/>
              <w:bottom w:val="single" w:sz="4" w:space="0" w:color="auto"/>
              <w:right w:val="single" w:sz="4" w:space="0" w:color="auto"/>
            </w:tcBorders>
            <w:shd w:val="clear" w:color="auto" w:fill="auto"/>
            <w:noWrap/>
            <w:vAlign w:val="center"/>
            <w:hideMark/>
          </w:tcPr>
          <w:p w14:paraId="7ED9C5E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administração de fundos por contrato ou comissão</w:t>
            </w:r>
          </w:p>
        </w:tc>
        <w:tc>
          <w:tcPr>
            <w:tcW w:w="630" w:type="dxa"/>
            <w:tcBorders>
              <w:top w:val="nil"/>
              <w:left w:val="nil"/>
              <w:bottom w:val="single" w:sz="4" w:space="0" w:color="auto"/>
              <w:right w:val="single" w:sz="4" w:space="0" w:color="auto"/>
            </w:tcBorders>
            <w:shd w:val="clear" w:color="auto" w:fill="auto"/>
            <w:vAlign w:val="center"/>
            <w:hideMark/>
          </w:tcPr>
          <w:p w14:paraId="038A67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FBBA8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D3204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2E0A28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83FC09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62199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6810-2/01</w:t>
            </w:r>
          </w:p>
        </w:tc>
        <w:tc>
          <w:tcPr>
            <w:tcW w:w="6197" w:type="dxa"/>
            <w:tcBorders>
              <w:top w:val="nil"/>
              <w:left w:val="nil"/>
              <w:bottom w:val="single" w:sz="4" w:space="0" w:color="auto"/>
              <w:right w:val="single" w:sz="4" w:space="0" w:color="auto"/>
            </w:tcBorders>
            <w:shd w:val="clear" w:color="auto" w:fill="auto"/>
            <w:noWrap/>
            <w:vAlign w:val="center"/>
            <w:hideMark/>
          </w:tcPr>
          <w:p w14:paraId="41FC2A5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Compra e venda de imóveis próprios</w:t>
            </w:r>
          </w:p>
        </w:tc>
        <w:tc>
          <w:tcPr>
            <w:tcW w:w="630" w:type="dxa"/>
            <w:tcBorders>
              <w:top w:val="nil"/>
              <w:left w:val="nil"/>
              <w:bottom w:val="single" w:sz="4" w:space="0" w:color="auto"/>
              <w:right w:val="single" w:sz="4" w:space="0" w:color="auto"/>
            </w:tcBorders>
            <w:shd w:val="clear" w:color="auto" w:fill="auto"/>
            <w:vAlign w:val="center"/>
            <w:hideMark/>
          </w:tcPr>
          <w:p w14:paraId="01F1B4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0AE60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CC4FC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C1121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AD3512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0CC09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6810-2/02</w:t>
            </w:r>
          </w:p>
        </w:tc>
        <w:tc>
          <w:tcPr>
            <w:tcW w:w="6197" w:type="dxa"/>
            <w:tcBorders>
              <w:top w:val="nil"/>
              <w:left w:val="nil"/>
              <w:bottom w:val="single" w:sz="4" w:space="0" w:color="auto"/>
              <w:right w:val="single" w:sz="4" w:space="0" w:color="auto"/>
            </w:tcBorders>
            <w:shd w:val="clear" w:color="auto" w:fill="auto"/>
            <w:noWrap/>
            <w:vAlign w:val="center"/>
            <w:hideMark/>
          </w:tcPr>
          <w:p w14:paraId="4E85A5F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Aluguel de imóveis próprios</w:t>
            </w:r>
          </w:p>
        </w:tc>
        <w:tc>
          <w:tcPr>
            <w:tcW w:w="630" w:type="dxa"/>
            <w:tcBorders>
              <w:top w:val="nil"/>
              <w:left w:val="nil"/>
              <w:bottom w:val="single" w:sz="4" w:space="0" w:color="auto"/>
              <w:right w:val="single" w:sz="4" w:space="0" w:color="auto"/>
            </w:tcBorders>
            <w:shd w:val="clear" w:color="auto" w:fill="auto"/>
            <w:vAlign w:val="center"/>
            <w:hideMark/>
          </w:tcPr>
          <w:p w14:paraId="783C39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9640A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E00E9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419BF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796B55" w:rsidRPr="00B538B2" w14:paraId="0AA96208"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7DD6151"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62EB4EF1"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84070AE"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B2FAA16"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4E9CF6F7"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6BB4DED"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43CD17D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F2273C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6810-2/03</w:t>
            </w:r>
          </w:p>
        </w:tc>
        <w:tc>
          <w:tcPr>
            <w:tcW w:w="6197" w:type="dxa"/>
            <w:tcBorders>
              <w:top w:val="nil"/>
              <w:left w:val="nil"/>
              <w:bottom w:val="single" w:sz="4" w:space="0" w:color="auto"/>
              <w:right w:val="single" w:sz="4" w:space="0" w:color="auto"/>
            </w:tcBorders>
            <w:shd w:val="clear" w:color="auto" w:fill="auto"/>
            <w:noWrap/>
            <w:vAlign w:val="center"/>
            <w:hideMark/>
          </w:tcPr>
          <w:p w14:paraId="07C1170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Loteamento de imóveis próprios</w:t>
            </w:r>
          </w:p>
        </w:tc>
        <w:tc>
          <w:tcPr>
            <w:tcW w:w="630" w:type="dxa"/>
            <w:tcBorders>
              <w:top w:val="nil"/>
              <w:left w:val="nil"/>
              <w:bottom w:val="single" w:sz="4" w:space="0" w:color="auto"/>
              <w:right w:val="single" w:sz="4" w:space="0" w:color="auto"/>
            </w:tcBorders>
            <w:shd w:val="clear" w:color="auto" w:fill="auto"/>
            <w:vAlign w:val="center"/>
            <w:hideMark/>
          </w:tcPr>
          <w:p w14:paraId="159C36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4D7AB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0D936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814DF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B80295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E1983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6821-8/01</w:t>
            </w:r>
          </w:p>
        </w:tc>
        <w:tc>
          <w:tcPr>
            <w:tcW w:w="6197" w:type="dxa"/>
            <w:tcBorders>
              <w:top w:val="nil"/>
              <w:left w:val="nil"/>
              <w:bottom w:val="single" w:sz="4" w:space="0" w:color="auto"/>
              <w:right w:val="single" w:sz="4" w:space="0" w:color="auto"/>
            </w:tcBorders>
            <w:shd w:val="clear" w:color="auto" w:fill="auto"/>
            <w:noWrap/>
            <w:vAlign w:val="center"/>
            <w:hideMark/>
          </w:tcPr>
          <w:p w14:paraId="23E4A02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Corretagem na compra e venda e avaliação de imóveis</w:t>
            </w:r>
          </w:p>
        </w:tc>
        <w:tc>
          <w:tcPr>
            <w:tcW w:w="630" w:type="dxa"/>
            <w:tcBorders>
              <w:top w:val="nil"/>
              <w:left w:val="nil"/>
              <w:bottom w:val="single" w:sz="4" w:space="0" w:color="auto"/>
              <w:right w:val="single" w:sz="4" w:space="0" w:color="auto"/>
            </w:tcBorders>
            <w:shd w:val="clear" w:color="auto" w:fill="auto"/>
            <w:vAlign w:val="center"/>
            <w:hideMark/>
          </w:tcPr>
          <w:p w14:paraId="14E012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734372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D8025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82200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543A475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EBEAF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6821-8/02</w:t>
            </w:r>
          </w:p>
        </w:tc>
        <w:tc>
          <w:tcPr>
            <w:tcW w:w="6197" w:type="dxa"/>
            <w:tcBorders>
              <w:top w:val="nil"/>
              <w:left w:val="nil"/>
              <w:bottom w:val="single" w:sz="4" w:space="0" w:color="auto"/>
              <w:right w:val="single" w:sz="4" w:space="0" w:color="auto"/>
            </w:tcBorders>
            <w:shd w:val="clear" w:color="auto" w:fill="auto"/>
            <w:noWrap/>
            <w:vAlign w:val="center"/>
            <w:hideMark/>
          </w:tcPr>
          <w:p w14:paraId="0453DAA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Corretagem no aluguel de imóveis</w:t>
            </w:r>
          </w:p>
        </w:tc>
        <w:tc>
          <w:tcPr>
            <w:tcW w:w="630" w:type="dxa"/>
            <w:tcBorders>
              <w:top w:val="nil"/>
              <w:left w:val="nil"/>
              <w:bottom w:val="single" w:sz="4" w:space="0" w:color="auto"/>
              <w:right w:val="single" w:sz="4" w:space="0" w:color="auto"/>
            </w:tcBorders>
            <w:shd w:val="clear" w:color="auto" w:fill="auto"/>
            <w:vAlign w:val="center"/>
            <w:hideMark/>
          </w:tcPr>
          <w:p w14:paraId="1FF8B3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2300A1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A404E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00D2B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4D6F9FA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ACF29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6822-6/00</w:t>
            </w:r>
          </w:p>
        </w:tc>
        <w:tc>
          <w:tcPr>
            <w:tcW w:w="6197" w:type="dxa"/>
            <w:tcBorders>
              <w:top w:val="nil"/>
              <w:left w:val="nil"/>
              <w:bottom w:val="single" w:sz="4" w:space="0" w:color="auto"/>
              <w:right w:val="single" w:sz="4" w:space="0" w:color="auto"/>
            </w:tcBorders>
            <w:shd w:val="clear" w:color="auto" w:fill="auto"/>
            <w:noWrap/>
            <w:vAlign w:val="center"/>
            <w:hideMark/>
          </w:tcPr>
          <w:p w14:paraId="587E824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Gestão e administração da propriedade imobiliária</w:t>
            </w:r>
          </w:p>
        </w:tc>
        <w:tc>
          <w:tcPr>
            <w:tcW w:w="630" w:type="dxa"/>
            <w:tcBorders>
              <w:top w:val="nil"/>
              <w:left w:val="nil"/>
              <w:bottom w:val="single" w:sz="4" w:space="0" w:color="auto"/>
              <w:right w:val="single" w:sz="4" w:space="0" w:color="auto"/>
            </w:tcBorders>
            <w:shd w:val="clear" w:color="auto" w:fill="auto"/>
            <w:vAlign w:val="center"/>
            <w:hideMark/>
          </w:tcPr>
          <w:p w14:paraId="0857B8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283F8C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8FED5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3610E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79BE97F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E4DB7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6911-7/01</w:t>
            </w:r>
          </w:p>
        </w:tc>
        <w:tc>
          <w:tcPr>
            <w:tcW w:w="6197" w:type="dxa"/>
            <w:tcBorders>
              <w:top w:val="nil"/>
              <w:left w:val="nil"/>
              <w:bottom w:val="single" w:sz="4" w:space="0" w:color="auto"/>
              <w:right w:val="single" w:sz="4" w:space="0" w:color="auto"/>
            </w:tcBorders>
            <w:shd w:val="clear" w:color="auto" w:fill="auto"/>
            <w:noWrap/>
            <w:vAlign w:val="center"/>
            <w:hideMark/>
          </w:tcPr>
          <w:p w14:paraId="1673085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advocatícios</w:t>
            </w:r>
          </w:p>
        </w:tc>
        <w:tc>
          <w:tcPr>
            <w:tcW w:w="630" w:type="dxa"/>
            <w:tcBorders>
              <w:top w:val="nil"/>
              <w:left w:val="nil"/>
              <w:bottom w:val="single" w:sz="4" w:space="0" w:color="auto"/>
              <w:right w:val="single" w:sz="4" w:space="0" w:color="auto"/>
            </w:tcBorders>
            <w:shd w:val="clear" w:color="auto" w:fill="auto"/>
            <w:vAlign w:val="center"/>
            <w:hideMark/>
          </w:tcPr>
          <w:p w14:paraId="5614D7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78ABF6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82481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B8DCB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29EEA35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FD853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6911-7/02</w:t>
            </w:r>
          </w:p>
        </w:tc>
        <w:tc>
          <w:tcPr>
            <w:tcW w:w="6197" w:type="dxa"/>
            <w:tcBorders>
              <w:top w:val="nil"/>
              <w:left w:val="nil"/>
              <w:bottom w:val="single" w:sz="4" w:space="0" w:color="auto"/>
              <w:right w:val="single" w:sz="4" w:space="0" w:color="auto"/>
            </w:tcBorders>
            <w:shd w:val="clear" w:color="auto" w:fill="auto"/>
            <w:noWrap/>
            <w:vAlign w:val="center"/>
            <w:hideMark/>
          </w:tcPr>
          <w:p w14:paraId="48FC59D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auxiliares da justiça</w:t>
            </w:r>
          </w:p>
        </w:tc>
        <w:tc>
          <w:tcPr>
            <w:tcW w:w="630" w:type="dxa"/>
            <w:tcBorders>
              <w:top w:val="nil"/>
              <w:left w:val="nil"/>
              <w:bottom w:val="single" w:sz="4" w:space="0" w:color="auto"/>
              <w:right w:val="single" w:sz="4" w:space="0" w:color="auto"/>
            </w:tcBorders>
            <w:shd w:val="clear" w:color="auto" w:fill="auto"/>
            <w:vAlign w:val="center"/>
            <w:hideMark/>
          </w:tcPr>
          <w:p w14:paraId="140F5B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2C29D7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C4C1A0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E901E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19C13C0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2FCF2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6911-7/03</w:t>
            </w:r>
          </w:p>
        </w:tc>
        <w:tc>
          <w:tcPr>
            <w:tcW w:w="6197" w:type="dxa"/>
            <w:tcBorders>
              <w:top w:val="nil"/>
              <w:left w:val="nil"/>
              <w:bottom w:val="single" w:sz="4" w:space="0" w:color="auto"/>
              <w:right w:val="single" w:sz="4" w:space="0" w:color="auto"/>
            </w:tcBorders>
            <w:shd w:val="clear" w:color="auto" w:fill="auto"/>
            <w:noWrap/>
            <w:vAlign w:val="center"/>
            <w:hideMark/>
          </w:tcPr>
          <w:p w14:paraId="7CFE9D5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Agente de propriedade industrial</w:t>
            </w:r>
          </w:p>
        </w:tc>
        <w:tc>
          <w:tcPr>
            <w:tcW w:w="630" w:type="dxa"/>
            <w:tcBorders>
              <w:top w:val="nil"/>
              <w:left w:val="nil"/>
              <w:bottom w:val="single" w:sz="4" w:space="0" w:color="auto"/>
              <w:right w:val="single" w:sz="4" w:space="0" w:color="auto"/>
            </w:tcBorders>
            <w:shd w:val="clear" w:color="auto" w:fill="auto"/>
            <w:vAlign w:val="center"/>
            <w:hideMark/>
          </w:tcPr>
          <w:p w14:paraId="4EE814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385864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22170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7F193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5599CC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528B6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6912-5/00</w:t>
            </w:r>
          </w:p>
        </w:tc>
        <w:tc>
          <w:tcPr>
            <w:tcW w:w="6197" w:type="dxa"/>
            <w:tcBorders>
              <w:top w:val="nil"/>
              <w:left w:val="nil"/>
              <w:bottom w:val="single" w:sz="4" w:space="0" w:color="auto"/>
              <w:right w:val="single" w:sz="4" w:space="0" w:color="auto"/>
            </w:tcBorders>
            <w:shd w:val="clear" w:color="auto" w:fill="auto"/>
            <w:noWrap/>
            <w:vAlign w:val="center"/>
            <w:hideMark/>
          </w:tcPr>
          <w:p w14:paraId="25F6E3C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Cartórios</w:t>
            </w:r>
          </w:p>
        </w:tc>
        <w:tc>
          <w:tcPr>
            <w:tcW w:w="630" w:type="dxa"/>
            <w:tcBorders>
              <w:top w:val="nil"/>
              <w:left w:val="nil"/>
              <w:bottom w:val="single" w:sz="4" w:space="0" w:color="auto"/>
              <w:right w:val="single" w:sz="4" w:space="0" w:color="auto"/>
            </w:tcBorders>
            <w:shd w:val="clear" w:color="auto" w:fill="auto"/>
            <w:vAlign w:val="center"/>
            <w:hideMark/>
          </w:tcPr>
          <w:p w14:paraId="0B8CF3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96573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4042A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ED03A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1579478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9E03A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6920-6/01</w:t>
            </w:r>
          </w:p>
        </w:tc>
        <w:tc>
          <w:tcPr>
            <w:tcW w:w="6197" w:type="dxa"/>
            <w:tcBorders>
              <w:top w:val="nil"/>
              <w:left w:val="nil"/>
              <w:bottom w:val="single" w:sz="4" w:space="0" w:color="auto"/>
              <w:right w:val="single" w:sz="4" w:space="0" w:color="auto"/>
            </w:tcBorders>
            <w:shd w:val="clear" w:color="auto" w:fill="auto"/>
            <w:noWrap/>
            <w:vAlign w:val="center"/>
            <w:hideMark/>
          </w:tcPr>
          <w:p w14:paraId="0A43B45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contabilidade</w:t>
            </w:r>
          </w:p>
        </w:tc>
        <w:tc>
          <w:tcPr>
            <w:tcW w:w="630" w:type="dxa"/>
            <w:tcBorders>
              <w:top w:val="nil"/>
              <w:left w:val="nil"/>
              <w:bottom w:val="single" w:sz="4" w:space="0" w:color="auto"/>
              <w:right w:val="single" w:sz="4" w:space="0" w:color="auto"/>
            </w:tcBorders>
            <w:shd w:val="clear" w:color="auto" w:fill="auto"/>
            <w:vAlign w:val="center"/>
            <w:hideMark/>
          </w:tcPr>
          <w:p w14:paraId="6269F2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1579A5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6CAAD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87ED9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2E339D6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8BB02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6920-6/02</w:t>
            </w:r>
          </w:p>
        </w:tc>
        <w:tc>
          <w:tcPr>
            <w:tcW w:w="6197" w:type="dxa"/>
            <w:tcBorders>
              <w:top w:val="nil"/>
              <w:left w:val="nil"/>
              <w:bottom w:val="single" w:sz="4" w:space="0" w:color="auto"/>
              <w:right w:val="single" w:sz="4" w:space="0" w:color="auto"/>
            </w:tcBorders>
            <w:shd w:val="clear" w:color="auto" w:fill="auto"/>
            <w:noWrap/>
            <w:vAlign w:val="center"/>
            <w:hideMark/>
          </w:tcPr>
          <w:p w14:paraId="696E1C5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consultoria e auditoria contábil e tributária</w:t>
            </w:r>
          </w:p>
        </w:tc>
        <w:tc>
          <w:tcPr>
            <w:tcW w:w="630" w:type="dxa"/>
            <w:tcBorders>
              <w:top w:val="nil"/>
              <w:left w:val="nil"/>
              <w:bottom w:val="single" w:sz="4" w:space="0" w:color="auto"/>
              <w:right w:val="single" w:sz="4" w:space="0" w:color="auto"/>
            </w:tcBorders>
            <w:shd w:val="clear" w:color="auto" w:fill="auto"/>
            <w:vAlign w:val="center"/>
            <w:hideMark/>
          </w:tcPr>
          <w:p w14:paraId="404228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451A4E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D4C68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75B8C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3E6A8E1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D2987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7020-4/00</w:t>
            </w:r>
          </w:p>
        </w:tc>
        <w:tc>
          <w:tcPr>
            <w:tcW w:w="6197" w:type="dxa"/>
            <w:tcBorders>
              <w:top w:val="nil"/>
              <w:left w:val="nil"/>
              <w:bottom w:val="single" w:sz="4" w:space="0" w:color="auto"/>
              <w:right w:val="single" w:sz="4" w:space="0" w:color="auto"/>
            </w:tcBorders>
            <w:shd w:val="clear" w:color="auto" w:fill="auto"/>
            <w:noWrap/>
            <w:hideMark/>
          </w:tcPr>
          <w:p w14:paraId="0D349E2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consultoria em gestão empresarial, exceto consultoria técnica específica</w:t>
            </w:r>
          </w:p>
        </w:tc>
        <w:tc>
          <w:tcPr>
            <w:tcW w:w="630" w:type="dxa"/>
            <w:tcBorders>
              <w:top w:val="nil"/>
              <w:left w:val="nil"/>
              <w:bottom w:val="single" w:sz="4" w:space="0" w:color="auto"/>
              <w:right w:val="single" w:sz="4" w:space="0" w:color="auto"/>
            </w:tcBorders>
            <w:shd w:val="clear" w:color="auto" w:fill="auto"/>
            <w:vAlign w:val="center"/>
            <w:hideMark/>
          </w:tcPr>
          <w:p w14:paraId="36A2E8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2D161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59222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2464F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52D0825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8DABD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7111-1/00</w:t>
            </w:r>
          </w:p>
        </w:tc>
        <w:tc>
          <w:tcPr>
            <w:tcW w:w="6197" w:type="dxa"/>
            <w:tcBorders>
              <w:top w:val="nil"/>
              <w:left w:val="nil"/>
              <w:bottom w:val="single" w:sz="4" w:space="0" w:color="auto"/>
              <w:right w:val="single" w:sz="4" w:space="0" w:color="auto"/>
            </w:tcBorders>
            <w:shd w:val="clear" w:color="auto" w:fill="auto"/>
            <w:noWrap/>
            <w:vAlign w:val="center"/>
            <w:hideMark/>
          </w:tcPr>
          <w:p w14:paraId="1A998FD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arquitetura</w:t>
            </w:r>
          </w:p>
        </w:tc>
        <w:tc>
          <w:tcPr>
            <w:tcW w:w="630" w:type="dxa"/>
            <w:tcBorders>
              <w:top w:val="nil"/>
              <w:left w:val="nil"/>
              <w:bottom w:val="single" w:sz="4" w:space="0" w:color="auto"/>
              <w:right w:val="single" w:sz="4" w:space="0" w:color="auto"/>
            </w:tcBorders>
            <w:shd w:val="clear" w:color="auto" w:fill="auto"/>
            <w:vAlign w:val="center"/>
            <w:hideMark/>
          </w:tcPr>
          <w:p w14:paraId="102F1E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AB377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51F32B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8C904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703929A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4256B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7112-0/00</w:t>
            </w:r>
          </w:p>
        </w:tc>
        <w:tc>
          <w:tcPr>
            <w:tcW w:w="6197" w:type="dxa"/>
            <w:tcBorders>
              <w:top w:val="nil"/>
              <w:left w:val="nil"/>
              <w:bottom w:val="single" w:sz="4" w:space="0" w:color="auto"/>
              <w:right w:val="single" w:sz="4" w:space="0" w:color="auto"/>
            </w:tcBorders>
            <w:shd w:val="clear" w:color="auto" w:fill="auto"/>
            <w:noWrap/>
            <w:vAlign w:val="center"/>
            <w:hideMark/>
          </w:tcPr>
          <w:p w14:paraId="4AA0691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engenharia</w:t>
            </w:r>
          </w:p>
        </w:tc>
        <w:tc>
          <w:tcPr>
            <w:tcW w:w="630" w:type="dxa"/>
            <w:tcBorders>
              <w:top w:val="nil"/>
              <w:left w:val="nil"/>
              <w:bottom w:val="single" w:sz="4" w:space="0" w:color="auto"/>
              <w:right w:val="single" w:sz="4" w:space="0" w:color="auto"/>
            </w:tcBorders>
            <w:shd w:val="clear" w:color="auto" w:fill="auto"/>
            <w:vAlign w:val="center"/>
            <w:hideMark/>
          </w:tcPr>
          <w:p w14:paraId="06EBAB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A14F28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0A884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BDCC9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7F190D5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BFEF9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7119-7/01</w:t>
            </w:r>
          </w:p>
        </w:tc>
        <w:tc>
          <w:tcPr>
            <w:tcW w:w="6197" w:type="dxa"/>
            <w:tcBorders>
              <w:top w:val="nil"/>
              <w:left w:val="nil"/>
              <w:bottom w:val="single" w:sz="4" w:space="0" w:color="auto"/>
              <w:right w:val="single" w:sz="4" w:space="0" w:color="auto"/>
            </w:tcBorders>
            <w:shd w:val="clear" w:color="auto" w:fill="auto"/>
            <w:noWrap/>
            <w:vAlign w:val="center"/>
            <w:hideMark/>
          </w:tcPr>
          <w:p w14:paraId="5FB59E0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cartografia, topografia e geodésia</w:t>
            </w:r>
          </w:p>
        </w:tc>
        <w:tc>
          <w:tcPr>
            <w:tcW w:w="630" w:type="dxa"/>
            <w:tcBorders>
              <w:top w:val="nil"/>
              <w:left w:val="nil"/>
              <w:bottom w:val="single" w:sz="4" w:space="0" w:color="auto"/>
              <w:right w:val="single" w:sz="4" w:space="0" w:color="auto"/>
            </w:tcBorders>
            <w:shd w:val="clear" w:color="auto" w:fill="auto"/>
            <w:vAlign w:val="center"/>
            <w:hideMark/>
          </w:tcPr>
          <w:p w14:paraId="557D45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1E68F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5090A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6D39C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2A05AC5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F2229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7119-7/02</w:t>
            </w:r>
          </w:p>
        </w:tc>
        <w:tc>
          <w:tcPr>
            <w:tcW w:w="6197" w:type="dxa"/>
            <w:tcBorders>
              <w:top w:val="nil"/>
              <w:left w:val="nil"/>
              <w:bottom w:val="single" w:sz="4" w:space="0" w:color="auto"/>
              <w:right w:val="single" w:sz="4" w:space="0" w:color="auto"/>
            </w:tcBorders>
            <w:shd w:val="clear" w:color="auto" w:fill="auto"/>
            <w:noWrap/>
            <w:vAlign w:val="center"/>
            <w:hideMark/>
          </w:tcPr>
          <w:p w14:paraId="5C9D5FC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estudos geológicos</w:t>
            </w:r>
          </w:p>
        </w:tc>
        <w:tc>
          <w:tcPr>
            <w:tcW w:w="630" w:type="dxa"/>
            <w:tcBorders>
              <w:top w:val="nil"/>
              <w:left w:val="nil"/>
              <w:bottom w:val="single" w:sz="4" w:space="0" w:color="auto"/>
              <w:right w:val="single" w:sz="4" w:space="0" w:color="auto"/>
            </w:tcBorders>
            <w:shd w:val="clear" w:color="auto" w:fill="auto"/>
            <w:vAlign w:val="center"/>
            <w:hideMark/>
          </w:tcPr>
          <w:p w14:paraId="1C6FE2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B5341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3F8EC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F8E88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158E71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6B175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7119-7/03</w:t>
            </w:r>
          </w:p>
        </w:tc>
        <w:tc>
          <w:tcPr>
            <w:tcW w:w="6197" w:type="dxa"/>
            <w:tcBorders>
              <w:top w:val="nil"/>
              <w:left w:val="nil"/>
              <w:bottom w:val="single" w:sz="4" w:space="0" w:color="auto"/>
              <w:right w:val="single" w:sz="4" w:space="0" w:color="auto"/>
            </w:tcBorders>
            <w:shd w:val="clear" w:color="auto" w:fill="auto"/>
            <w:noWrap/>
            <w:vAlign w:val="center"/>
            <w:hideMark/>
          </w:tcPr>
          <w:p w14:paraId="50E624B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desenho técnico relacionados à arquitetura e engenharia</w:t>
            </w:r>
          </w:p>
        </w:tc>
        <w:tc>
          <w:tcPr>
            <w:tcW w:w="630" w:type="dxa"/>
            <w:tcBorders>
              <w:top w:val="nil"/>
              <w:left w:val="nil"/>
              <w:bottom w:val="single" w:sz="4" w:space="0" w:color="auto"/>
              <w:right w:val="single" w:sz="4" w:space="0" w:color="auto"/>
            </w:tcBorders>
            <w:shd w:val="clear" w:color="auto" w:fill="auto"/>
            <w:vAlign w:val="center"/>
            <w:hideMark/>
          </w:tcPr>
          <w:p w14:paraId="281B31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651B3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75D3A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E9691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177622F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AA646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7119-7/04</w:t>
            </w:r>
          </w:p>
        </w:tc>
        <w:tc>
          <w:tcPr>
            <w:tcW w:w="6197" w:type="dxa"/>
            <w:tcBorders>
              <w:top w:val="nil"/>
              <w:left w:val="nil"/>
              <w:bottom w:val="single" w:sz="4" w:space="0" w:color="auto"/>
              <w:right w:val="single" w:sz="4" w:space="0" w:color="auto"/>
            </w:tcBorders>
            <w:shd w:val="clear" w:color="auto" w:fill="auto"/>
            <w:noWrap/>
            <w:vAlign w:val="center"/>
            <w:hideMark/>
          </w:tcPr>
          <w:p w14:paraId="67E7D09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perícia técnica relacionados à segurança do trabalho</w:t>
            </w:r>
          </w:p>
        </w:tc>
        <w:tc>
          <w:tcPr>
            <w:tcW w:w="630" w:type="dxa"/>
            <w:tcBorders>
              <w:top w:val="nil"/>
              <w:left w:val="nil"/>
              <w:bottom w:val="single" w:sz="4" w:space="0" w:color="auto"/>
              <w:right w:val="single" w:sz="4" w:space="0" w:color="auto"/>
            </w:tcBorders>
            <w:shd w:val="clear" w:color="auto" w:fill="auto"/>
            <w:vAlign w:val="center"/>
            <w:hideMark/>
          </w:tcPr>
          <w:p w14:paraId="4339D0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BFCC4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4B1C8D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174C3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766D43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A273E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7119-7/99</w:t>
            </w:r>
          </w:p>
        </w:tc>
        <w:tc>
          <w:tcPr>
            <w:tcW w:w="6197" w:type="dxa"/>
            <w:tcBorders>
              <w:top w:val="nil"/>
              <w:left w:val="nil"/>
              <w:bottom w:val="single" w:sz="4" w:space="0" w:color="auto"/>
              <w:right w:val="single" w:sz="4" w:space="0" w:color="auto"/>
            </w:tcBorders>
            <w:shd w:val="clear" w:color="auto" w:fill="auto"/>
            <w:noWrap/>
            <w:hideMark/>
          </w:tcPr>
          <w:p w14:paraId="3E98BB7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técnicas relacionadas à engenharia e arquitetura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045C75D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A214F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AF9D3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D3C25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749F8F0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EE92B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7120-1/00</w:t>
            </w:r>
          </w:p>
        </w:tc>
        <w:tc>
          <w:tcPr>
            <w:tcW w:w="6197" w:type="dxa"/>
            <w:tcBorders>
              <w:top w:val="nil"/>
              <w:left w:val="nil"/>
              <w:bottom w:val="single" w:sz="4" w:space="0" w:color="auto"/>
              <w:right w:val="single" w:sz="4" w:space="0" w:color="auto"/>
            </w:tcBorders>
            <w:shd w:val="clear" w:color="auto" w:fill="auto"/>
            <w:noWrap/>
            <w:vAlign w:val="center"/>
            <w:hideMark/>
          </w:tcPr>
          <w:p w14:paraId="2225C4C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Testes e análises técnicas</w:t>
            </w:r>
          </w:p>
        </w:tc>
        <w:tc>
          <w:tcPr>
            <w:tcW w:w="630" w:type="dxa"/>
            <w:tcBorders>
              <w:top w:val="nil"/>
              <w:left w:val="nil"/>
              <w:bottom w:val="single" w:sz="4" w:space="0" w:color="auto"/>
              <w:right w:val="single" w:sz="4" w:space="0" w:color="auto"/>
            </w:tcBorders>
            <w:shd w:val="clear" w:color="auto" w:fill="auto"/>
            <w:vAlign w:val="center"/>
            <w:hideMark/>
          </w:tcPr>
          <w:p w14:paraId="1DFBCA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FA5F4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CA9F6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F7207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30667E3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83F41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7210-0/00</w:t>
            </w:r>
          </w:p>
        </w:tc>
        <w:tc>
          <w:tcPr>
            <w:tcW w:w="6197" w:type="dxa"/>
            <w:tcBorders>
              <w:top w:val="nil"/>
              <w:left w:val="nil"/>
              <w:bottom w:val="single" w:sz="4" w:space="0" w:color="auto"/>
              <w:right w:val="single" w:sz="4" w:space="0" w:color="auto"/>
            </w:tcBorders>
            <w:shd w:val="clear" w:color="auto" w:fill="auto"/>
            <w:noWrap/>
            <w:hideMark/>
          </w:tcPr>
          <w:p w14:paraId="1DADC39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Pesquisa e desenvolvimento experimental em ciências físicas e naturais</w:t>
            </w:r>
          </w:p>
        </w:tc>
        <w:tc>
          <w:tcPr>
            <w:tcW w:w="630" w:type="dxa"/>
            <w:tcBorders>
              <w:top w:val="nil"/>
              <w:left w:val="nil"/>
              <w:bottom w:val="single" w:sz="4" w:space="0" w:color="auto"/>
              <w:right w:val="single" w:sz="4" w:space="0" w:color="auto"/>
            </w:tcBorders>
            <w:shd w:val="clear" w:color="auto" w:fill="auto"/>
            <w:vAlign w:val="center"/>
            <w:hideMark/>
          </w:tcPr>
          <w:p w14:paraId="2E3463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AD426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7DE55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7804F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19C209D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705F1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7220-7/00</w:t>
            </w:r>
          </w:p>
        </w:tc>
        <w:tc>
          <w:tcPr>
            <w:tcW w:w="6197" w:type="dxa"/>
            <w:tcBorders>
              <w:top w:val="nil"/>
              <w:left w:val="nil"/>
              <w:bottom w:val="single" w:sz="4" w:space="0" w:color="auto"/>
              <w:right w:val="single" w:sz="4" w:space="0" w:color="auto"/>
            </w:tcBorders>
            <w:shd w:val="clear" w:color="auto" w:fill="auto"/>
            <w:noWrap/>
            <w:hideMark/>
          </w:tcPr>
          <w:p w14:paraId="6A0AF74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Pesquisa e desenvolvimento experimental em ciências sociais e humanas</w:t>
            </w:r>
          </w:p>
        </w:tc>
        <w:tc>
          <w:tcPr>
            <w:tcW w:w="630" w:type="dxa"/>
            <w:tcBorders>
              <w:top w:val="nil"/>
              <w:left w:val="nil"/>
              <w:bottom w:val="single" w:sz="4" w:space="0" w:color="auto"/>
              <w:right w:val="single" w:sz="4" w:space="0" w:color="auto"/>
            </w:tcBorders>
            <w:shd w:val="clear" w:color="auto" w:fill="auto"/>
            <w:vAlign w:val="center"/>
            <w:hideMark/>
          </w:tcPr>
          <w:p w14:paraId="41BE1A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50FEA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EA324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3B4CA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3679EDA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40098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7311-4/00</w:t>
            </w:r>
          </w:p>
        </w:tc>
        <w:tc>
          <w:tcPr>
            <w:tcW w:w="6197" w:type="dxa"/>
            <w:tcBorders>
              <w:top w:val="nil"/>
              <w:left w:val="nil"/>
              <w:bottom w:val="single" w:sz="4" w:space="0" w:color="auto"/>
              <w:right w:val="single" w:sz="4" w:space="0" w:color="auto"/>
            </w:tcBorders>
            <w:shd w:val="clear" w:color="auto" w:fill="auto"/>
            <w:noWrap/>
            <w:vAlign w:val="center"/>
            <w:hideMark/>
          </w:tcPr>
          <w:p w14:paraId="65F301E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Agências de publicidade</w:t>
            </w:r>
          </w:p>
        </w:tc>
        <w:tc>
          <w:tcPr>
            <w:tcW w:w="630" w:type="dxa"/>
            <w:tcBorders>
              <w:top w:val="nil"/>
              <w:left w:val="nil"/>
              <w:bottom w:val="single" w:sz="4" w:space="0" w:color="auto"/>
              <w:right w:val="single" w:sz="4" w:space="0" w:color="auto"/>
            </w:tcBorders>
            <w:shd w:val="clear" w:color="auto" w:fill="auto"/>
            <w:vAlign w:val="center"/>
            <w:hideMark/>
          </w:tcPr>
          <w:p w14:paraId="369D10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29960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11A25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321E5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140D374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E9EBC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7312-2/00</w:t>
            </w:r>
          </w:p>
        </w:tc>
        <w:tc>
          <w:tcPr>
            <w:tcW w:w="6197" w:type="dxa"/>
            <w:tcBorders>
              <w:top w:val="nil"/>
              <w:left w:val="nil"/>
              <w:bottom w:val="single" w:sz="4" w:space="0" w:color="auto"/>
              <w:right w:val="single" w:sz="4" w:space="0" w:color="auto"/>
            </w:tcBorders>
            <w:shd w:val="clear" w:color="auto" w:fill="auto"/>
            <w:noWrap/>
            <w:hideMark/>
          </w:tcPr>
          <w:p w14:paraId="2AB8AAE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Agenciamento de espaços para publicidade, exceto em veículos de comunicação</w:t>
            </w:r>
          </w:p>
        </w:tc>
        <w:tc>
          <w:tcPr>
            <w:tcW w:w="630" w:type="dxa"/>
            <w:tcBorders>
              <w:top w:val="nil"/>
              <w:left w:val="nil"/>
              <w:bottom w:val="single" w:sz="4" w:space="0" w:color="auto"/>
              <w:right w:val="single" w:sz="4" w:space="0" w:color="auto"/>
            </w:tcBorders>
            <w:shd w:val="clear" w:color="auto" w:fill="auto"/>
            <w:vAlign w:val="center"/>
            <w:hideMark/>
          </w:tcPr>
          <w:p w14:paraId="09818E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A5306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E2303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05CD2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EEE4AC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A0DCB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7319-0/01</w:t>
            </w:r>
          </w:p>
        </w:tc>
        <w:tc>
          <w:tcPr>
            <w:tcW w:w="6197" w:type="dxa"/>
            <w:tcBorders>
              <w:top w:val="nil"/>
              <w:left w:val="nil"/>
              <w:bottom w:val="single" w:sz="4" w:space="0" w:color="auto"/>
              <w:right w:val="single" w:sz="4" w:space="0" w:color="auto"/>
            </w:tcBorders>
            <w:shd w:val="clear" w:color="auto" w:fill="auto"/>
            <w:noWrap/>
            <w:vAlign w:val="center"/>
            <w:hideMark/>
          </w:tcPr>
          <w:p w14:paraId="5E3DFBA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Criação de estandes para feiras e exposições</w:t>
            </w:r>
          </w:p>
        </w:tc>
        <w:tc>
          <w:tcPr>
            <w:tcW w:w="630" w:type="dxa"/>
            <w:tcBorders>
              <w:top w:val="nil"/>
              <w:left w:val="nil"/>
              <w:bottom w:val="single" w:sz="4" w:space="0" w:color="auto"/>
              <w:right w:val="single" w:sz="4" w:space="0" w:color="auto"/>
            </w:tcBorders>
            <w:shd w:val="clear" w:color="auto" w:fill="auto"/>
            <w:vAlign w:val="center"/>
            <w:hideMark/>
          </w:tcPr>
          <w:p w14:paraId="0AEC20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1FB981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AB414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98218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288186D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6B8AD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7319-0/02</w:t>
            </w:r>
          </w:p>
        </w:tc>
        <w:tc>
          <w:tcPr>
            <w:tcW w:w="6197" w:type="dxa"/>
            <w:tcBorders>
              <w:top w:val="nil"/>
              <w:left w:val="nil"/>
              <w:bottom w:val="single" w:sz="4" w:space="0" w:color="auto"/>
              <w:right w:val="single" w:sz="4" w:space="0" w:color="auto"/>
            </w:tcBorders>
            <w:shd w:val="clear" w:color="auto" w:fill="auto"/>
            <w:noWrap/>
            <w:vAlign w:val="center"/>
            <w:hideMark/>
          </w:tcPr>
          <w:p w14:paraId="35E7100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Promoção de vendas</w:t>
            </w:r>
          </w:p>
        </w:tc>
        <w:tc>
          <w:tcPr>
            <w:tcW w:w="630" w:type="dxa"/>
            <w:tcBorders>
              <w:top w:val="nil"/>
              <w:left w:val="nil"/>
              <w:bottom w:val="single" w:sz="4" w:space="0" w:color="auto"/>
              <w:right w:val="single" w:sz="4" w:space="0" w:color="auto"/>
            </w:tcBorders>
            <w:shd w:val="clear" w:color="auto" w:fill="auto"/>
            <w:hideMark/>
          </w:tcPr>
          <w:p w14:paraId="7C5DD4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369BC5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10682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1BDC6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32A2468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C1F89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7319-0/03</w:t>
            </w:r>
          </w:p>
        </w:tc>
        <w:tc>
          <w:tcPr>
            <w:tcW w:w="6197" w:type="dxa"/>
            <w:tcBorders>
              <w:top w:val="nil"/>
              <w:left w:val="nil"/>
              <w:bottom w:val="single" w:sz="4" w:space="0" w:color="auto"/>
              <w:right w:val="single" w:sz="4" w:space="0" w:color="auto"/>
            </w:tcBorders>
            <w:shd w:val="clear" w:color="auto" w:fill="auto"/>
            <w:noWrap/>
            <w:vAlign w:val="center"/>
            <w:hideMark/>
          </w:tcPr>
          <w:p w14:paraId="30EDBC92" w14:textId="77777777" w:rsidR="00A231FA" w:rsidRPr="00B538B2" w:rsidRDefault="00A231FA" w:rsidP="007F6ACA">
            <w:pPr>
              <w:spacing w:after="0" w:line="240" w:lineRule="auto"/>
              <w:rPr>
                <w:rFonts w:ascii="Arial" w:eastAsia="Times New Roman" w:hAnsi="Arial" w:cs="Arial"/>
                <w:i/>
                <w:iCs/>
                <w:sz w:val="16"/>
                <w:szCs w:val="16"/>
                <w:lang w:val="pt-BR" w:eastAsia="pt-BR"/>
              </w:rPr>
            </w:pPr>
            <w:r w:rsidRPr="00B538B2">
              <w:rPr>
                <w:rFonts w:ascii="Arial" w:eastAsia="Times New Roman" w:hAnsi="Arial" w:cs="Arial"/>
                <w:i/>
                <w:iCs/>
                <w:sz w:val="16"/>
                <w:szCs w:val="16"/>
                <w:lang w:val="pt-BR" w:eastAsia="pt-BR"/>
              </w:rPr>
              <w:t>Marketing</w:t>
            </w:r>
            <w:r w:rsidRPr="00B538B2">
              <w:rPr>
                <w:rFonts w:ascii="Arial" w:eastAsia="Times New Roman" w:hAnsi="Arial" w:cs="Arial"/>
                <w:sz w:val="16"/>
                <w:szCs w:val="16"/>
                <w:lang w:val="pt-BR" w:eastAsia="pt-BR"/>
              </w:rPr>
              <w:t xml:space="preserve"> direto</w:t>
            </w:r>
          </w:p>
        </w:tc>
        <w:tc>
          <w:tcPr>
            <w:tcW w:w="630" w:type="dxa"/>
            <w:tcBorders>
              <w:top w:val="nil"/>
              <w:left w:val="nil"/>
              <w:bottom w:val="single" w:sz="4" w:space="0" w:color="auto"/>
              <w:right w:val="single" w:sz="4" w:space="0" w:color="auto"/>
            </w:tcBorders>
            <w:shd w:val="clear" w:color="auto" w:fill="auto"/>
            <w:hideMark/>
          </w:tcPr>
          <w:p w14:paraId="2B6803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50611C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8A147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E36AD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52D30C3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67852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7319-0/04</w:t>
            </w:r>
          </w:p>
        </w:tc>
        <w:tc>
          <w:tcPr>
            <w:tcW w:w="6197" w:type="dxa"/>
            <w:tcBorders>
              <w:top w:val="nil"/>
              <w:left w:val="nil"/>
              <w:bottom w:val="single" w:sz="4" w:space="0" w:color="auto"/>
              <w:right w:val="single" w:sz="4" w:space="0" w:color="auto"/>
            </w:tcBorders>
            <w:shd w:val="clear" w:color="auto" w:fill="auto"/>
            <w:noWrap/>
            <w:vAlign w:val="center"/>
            <w:hideMark/>
          </w:tcPr>
          <w:p w14:paraId="20FB3D9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Consultoria em publicidade</w:t>
            </w:r>
          </w:p>
        </w:tc>
        <w:tc>
          <w:tcPr>
            <w:tcW w:w="630" w:type="dxa"/>
            <w:tcBorders>
              <w:top w:val="nil"/>
              <w:left w:val="nil"/>
              <w:bottom w:val="single" w:sz="4" w:space="0" w:color="auto"/>
              <w:right w:val="single" w:sz="4" w:space="0" w:color="auto"/>
            </w:tcBorders>
            <w:shd w:val="clear" w:color="auto" w:fill="auto"/>
            <w:hideMark/>
          </w:tcPr>
          <w:p w14:paraId="617621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BE356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B7EF0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FCDBC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523572C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588F1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7319-0/99</w:t>
            </w:r>
          </w:p>
        </w:tc>
        <w:tc>
          <w:tcPr>
            <w:tcW w:w="6197" w:type="dxa"/>
            <w:tcBorders>
              <w:top w:val="nil"/>
              <w:left w:val="nil"/>
              <w:bottom w:val="single" w:sz="4" w:space="0" w:color="auto"/>
              <w:right w:val="single" w:sz="4" w:space="0" w:color="auto"/>
            </w:tcBorders>
            <w:shd w:val="clear" w:color="auto" w:fill="auto"/>
            <w:noWrap/>
            <w:vAlign w:val="center"/>
            <w:hideMark/>
          </w:tcPr>
          <w:p w14:paraId="71B0179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atividades de publicidade não especificadas anteriormente</w:t>
            </w:r>
          </w:p>
        </w:tc>
        <w:tc>
          <w:tcPr>
            <w:tcW w:w="630" w:type="dxa"/>
            <w:tcBorders>
              <w:top w:val="nil"/>
              <w:left w:val="nil"/>
              <w:bottom w:val="single" w:sz="4" w:space="0" w:color="auto"/>
              <w:right w:val="single" w:sz="4" w:space="0" w:color="auto"/>
            </w:tcBorders>
            <w:shd w:val="clear" w:color="auto" w:fill="auto"/>
            <w:hideMark/>
          </w:tcPr>
          <w:p w14:paraId="0B84D8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28433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4C04E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0838F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41152F0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7821E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7320-3/00</w:t>
            </w:r>
          </w:p>
        </w:tc>
        <w:tc>
          <w:tcPr>
            <w:tcW w:w="6197" w:type="dxa"/>
            <w:tcBorders>
              <w:top w:val="nil"/>
              <w:left w:val="nil"/>
              <w:bottom w:val="single" w:sz="4" w:space="0" w:color="auto"/>
              <w:right w:val="single" w:sz="4" w:space="0" w:color="auto"/>
            </w:tcBorders>
            <w:shd w:val="clear" w:color="auto" w:fill="auto"/>
            <w:noWrap/>
            <w:vAlign w:val="center"/>
            <w:hideMark/>
          </w:tcPr>
          <w:p w14:paraId="05D54B5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Pesquisas de mercado e de opinião pública</w:t>
            </w:r>
          </w:p>
        </w:tc>
        <w:tc>
          <w:tcPr>
            <w:tcW w:w="630" w:type="dxa"/>
            <w:tcBorders>
              <w:top w:val="nil"/>
              <w:left w:val="nil"/>
              <w:bottom w:val="single" w:sz="4" w:space="0" w:color="auto"/>
              <w:right w:val="single" w:sz="4" w:space="0" w:color="auto"/>
            </w:tcBorders>
            <w:shd w:val="clear" w:color="auto" w:fill="auto"/>
            <w:vAlign w:val="center"/>
            <w:hideMark/>
          </w:tcPr>
          <w:p w14:paraId="62B8B8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37D7E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7233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83EEC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15074BB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4B9BF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7410-2/02</w:t>
            </w:r>
          </w:p>
        </w:tc>
        <w:tc>
          <w:tcPr>
            <w:tcW w:w="6197" w:type="dxa"/>
            <w:tcBorders>
              <w:top w:val="nil"/>
              <w:left w:val="nil"/>
              <w:bottom w:val="single" w:sz="4" w:space="0" w:color="auto"/>
              <w:right w:val="single" w:sz="4" w:space="0" w:color="auto"/>
            </w:tcBorders>
            <w:shd w:val="clear" w:color="auto" w:fill="auto"/>
            <w:noWrap/>
            <w:vAlign w:val="center"/>
            <w:hideMark/>
          </w:tcPr>
          <w:p w14:paraId="44F8B9FC" w14:textId="77777777" w:rsidR="00A231FA" w:rsidRPr="00B538B2" w:rsidRDefault="00A231FA" w:rsidP="007F6ACA">
            <w:pPr>
              <w:spacing w:after="0" w:line="240" w:lineRule="auto"/>
              <w:rPr>
                <w:rFonts w:ascii="Arial" w:eastAsia="Times New Roman" w:hAnsi="Arial" w:cs="Arial"/>
                <w:i/>
                <w:iCs/>
                <w:sz w:val="16"/>
                <w:szCs w:val="16"/>
                <w:lang w:val="pt-BR" w:eastAsia="pt-BR"/>
              </w:rPr>
            </w:pPr>
            <w:r w:rsidRPr="00B538B2">
              <w:rPr>
                <w:rFonts w:ascii="Arial" w:eastAsia="Times New Roman" w:hAnsi="Arial" w:cs="Arial"/>
                <w:i/>
                <w:iCs/>
                <w:sz w:val="16"/>
                <w:szCs w:val="16"/>
                <w:lang w:val="pt-BR" w:eastAsia="pt-BR"/>
              </w:rPr>
              <w:t>Design</w:t>
            </w:r>
            <w:r w:rsidRPr="00B538B2">
              <w:rPr>
                <w:rFonts w:ascii="Arial" w:eastAsia="Times New Roman" w:hAnsi="Arial" w:cs="Arial"/>
                <w:sz w:val="16"/>
                <w:szCs w:val="16"/>
                <w:lang w:val="pt-BR" w:eastAsia="pt-BR"/>
              </w:rPr>
              <w:t xml:space="preserve"> de interiores</w:t>
            </w:r>
          </w:p>
        </w:tc>
        <w:tc>
          <w:tcPr>
            <w:tcW w:w="630" w:type="dxa"/>
            <w:tcBorders>
              <w:top w:val="nil"/>
              <w:left w:val="nil"/>
              <w:bottom w:val="single" w:sz="4" w:space="0" w:color="auto"/>
              <w:right w:val="single" w:sz="4" w:space="0" w:color="auto"/>
            </w:tcBorders>
            <w:shd w:val="clear" w:color="auto" w:fill="auto"/>
            <w:vAlign w:val="center"/>
            <w:hideMark/>
          </w:tcPr>
          <w:p w14:paraId="1503CB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D941E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656B4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74C4B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1F6154E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3F114B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7410-2/03</w:t>
            </w:r>
          </w:p>
        </w:tc>
        <w:tc>
          <w:tcPr>
            <w:tcW w:w="6197" w:type="dxa"/>
            <w:tcBorders>
              <w:top w:val="nil"/>
              <w:left w:val="nil"/>
              <w:bottom w:val="single" w:sz="4" w:space="0" w:color="auto"/>
              <w:right w:val="single" w:sz="4" w:space="0" w:color="auto"/>
            </w:tcBorders>
            <w:shd w:val="clear" w:color="auto" w:fill="auto"/>
            <w:noWrap/>
            <w:vAlign w:val="center"/>
            <w:hideMark/>
          </w:tcPr>
          <w:p w14:paraId="62B534EE" w14:textId="77777777" w:rsidR="00A231FA" w:rsidRPr="00B538B2" w:rsidRDefault="00A231FA" w:rsidP="007F6ACA">
            <w:pPr>
              <w:spacing w:after="0" w:line="240" w:lineRule="auto"/>
              <w:rPr>
                <w:rFonts w:ascii="Arial" w:eastAsia="Times New Roman" w:hAnsi="Arial" w:cs="Arial"/>
                <w:i/>
                <w:iCs/>
                <w:sz w:val="16"/>
                <w:szCs w:val="16"/>
                <w:lang w:val="pt-BR" w:eastAsia="pt-BR"/>
              </w:rPr>
            </w:pPr>
            <w:r w:rsidRPr="00B538B2">
              <w:rPr>
                <w:rFonts w:ascii="Arial" w:eastAsia="Times New Roman" w:hAnsi="Arial" w:cs="Arial"/>
                <w:i/>
                <w:iCs/>
                <w:sz w:val="16"/>
                <w:szCs w:val="16"/>
                <w:lang w:val="pt-BR" w:eastAsia="pt-BR"/>
              </w:rPr>
              <w:t>Desing</w:t>
            </w:r>
            <w:r w:rsidRPr="00B538B2">
              <w:rPr>
                <w:rFonts w:ascii="Arial" w:eastAsia="Times New Roman" w:hAnsi="Arial" w:cs="Arial"/>
                <w:sz w:val="16"/>
                <w:szCs w:val="16"/>
                <w:lang w:val="pt-BR" w:eastAsia="pt-BR"/>
              </w:rPr>
              <w:t xml:space="preserve"> de produto</w:t>
            </w:r>
          </w:p>
        </w:tc>
        <w:tc>
          <w:tcPr>
            <w:tcW w:w="630" w:type="dxa"/>
            <w:tcBorders>
              <w:top w:val="nil"/>
              <w:left w:val="nil"/>
              <w:bottom w:val="single" w:sz="4" w:space="0" w:color="auto"/>
              <w:right w:val="single" w:sz="4" w:space="0" w:color="auto"/>
            </w:tcBorders>
            <w:shd w:val="clear" w:color="auto" w:fill="auto"/>
            <w:vAlign w:val="center"/>
            <w:hideMark/>
          </w:tcPr>
          <w:p w14:paraId="5CBC76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52D8A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F1F5C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13BD4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4E02323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4024A0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7410-2/99</w:t>
            </w:r>
          </w:p>
        </w:tc>
        <w:tc>
          <w:tcPr>
            <w:tcW w:w="6197" w:type="dxa"/>
            <w:tcBorders>
              <w:top w:val="nil"/>
              <w:left w:val="nil"/>
              <w:bottom w:val="single" w:sz="4" w:space="0" w:color="auto"/>
              <w:right w:val="single" w:sz="4" w:space="0" w:color="auto"/>
            </w:tcBorders>
            <w:shd w:val="clear" w:color="auto" w:fill="auto"/>
            <w:noWrap/>
            <w:vAlign w:val="center"/>
            <w:hideMark/>
          </w:tcPr>
          <w:p w14:paraId="16DEC5E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 xml:space="preserve">Atividades de </w:t>
            </w:r>
            <w:r w:rsidRPr="00B538B2">
              <w:rPr>
                <w:rFonts w:ascii="Arial" w:eastAsia="Times New Roman" w:hAnsi="Arial" w:cs="Arial"/>
                <w:i/>
                <w:iCs/>
                <w:sz w:val="16"/>
                <w:szCs w:val="16"/>
                <w:lang w:val="pt-BR" w:eastAsia="pt-BR"/>
              </w:rPr>
              <w:t>desing</w:t>
            </w:r>
            <w:r w:rsidRPr="00B538B2">
              <w:rPr>
                <w:rFonts w:ascii="Arial" w:eastAsia="Times New Roman" w:hAnsi="Arial" w:cs="Arial"/>
                <w:sz w:val="16"/>
                <w:szCs w:val="16"/>
                <w:lang w:val="pt-BR" w:eastAsia="pt-BR"/>
              </w:rPr>
              <w:t xml:space="preserve">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7B5B4D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8C055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9032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7F7F1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3F8180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54D04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7420-0/01</w:t>
            </w:r>
          </w:p>
        </w:tc>
        <w:tc>
          <w:tcPr>
            <w:tcW w:w="6197" w:type="dxa"/>
            <w:tcBorders>
              <w:top w:val="nil"/>
              <w:left w:val="nil"/>
              <w:bottom w:val="single" w:sz="4" w:space="0" w:color="auto"/>
              <w:right w:val="single" w:sz="4" w:space="0" w:color="auto"/>
            </w:tcBorders>
            <w:shd w:val="clear" w:color="auto" w:fill="auto"/>
            <w:noWrap/>
            <w:vAlign w:val="center"/>
            <w:hideMark/>
          </w:tcPr>
          <w:p w14:paraId="36BF103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produção de fotografias, exceto aérea e submarina</w:t>
            </w:r>
          </w:p>
        </w:tc>
        <w:tc>
          <w:tcPr>
            <w:tcW w:w="630" w:type="dxa"/>
            <w:tcBorders>
              <w:top w:val="nil"/>
              <w:left w:val="nil"/>
              <w:bottom w:val="single" w:sz="4" w:space="0" w:color="auto"/>
              <w:right w:val="single" w:sz="4" w:space="0" w:color="auto"/>
            </w:tcBorders>
            <w:shd w:val="clear" w:color="auto" w:fill="auto"/>
            <w:vAlign w:val="center"/>
            <w:hideMark/>
          </w:tcPr>
          <w:p w14:paraId="5ADE91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78A8F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9B5BA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BCB5E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523C364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FBE8A3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7420-0/02</w:t>
            </w:r>
          </w:p>
        </w:tc>
        <w:tc>
          <w:tcPr>
            <w:tcW w:w="6197" w:type="dxa"/>
            <w:tcBorders>
              <w:top w:val="nil"/>
              <w:left w:val="nil"/>
              <w:bottom w:val="single" w:sz="4" w:space="0" w:color="auto"/>
              <w:right w:val="single" w:sz="4" w:space="0" w:color="auto"/>
            </w:tcBorders>
            <w:shd w:val="clear" w:color="auto" w:fill="auto"/>
            <w:noWrap/>
            <w:vAlign w:val="center"/>
            <w:hideMark/>
          </w:tcPr>
          <w:p w14:paraId="0BC9AA1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produção de fotografias aéreas e submarinas</w:t>
            </w:r>
          </w:p>
        </w:tc>
        <w:tc>
          <w:tcPr>
            <w:tcW w:w="630" w:type="dxa"/>
            <w:tcBorders>
              <w:top w:val="nil"/>
              <w:left w:val="nil"/>
              <w:bottom w:val="single" w:sz="4" w:space="0" w:color="auto"/>
              <w:right w:val="single" w:sz="4" w:space="0" w:color="auto"/>
            </w:tcBorders>
            <w:shd w:val="clear" w:color="auto" w:fill="auto"/>
            <w:vAlign w:val="center"/>
            <w:hideMark/>
          </w:tcPr>
          <w:p w14:paraId="528DFD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C389C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2EABC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24C3F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E55368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AFAB5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7420-0/03</w:t>
            </w:r>
          </w:p>
        </w:tc>
        <w:tc>
          <w:tcPr>
            <w:tcW w:w="6197" w:type="dxa"/>
            <w:tcBorders>
              <w:top w:val="nil"/>
              <w:left w:val="nil"/>
              <w:bottom w:val="single" w:sz="4" w:space="0" w:color="auto"/>
              <w:right w:val="single" w:sz="4" w:space="0" w:color="auto"/>
            </w:tcBorders>
            <w:shd w:val="clear" w:color="auto" w:fill="auto"/>
            <w:noWrap/>
            <w:vAlign w:val="center"/>
            <w:hideMark/>
          </w:tcPr>
          <w:p w14:paraId="2F03987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Laboratórios fotográficos</w:t>
            </w:r>
          </w:p>
        </w:tc>
        <w:tc>
          <w:tcPr>
            <w:tcW w:w="630" w:type="dxa"/>
            <w:tcBorders>
              <w:top w:val="nil"/>
              <w:left w:val="nil"/>
              <w:bottom w:val="single" w:sz="4" w:space="0" w:color="auto"/>
              <w:right w:val="single" w:sz="4" w:space="0" w:color="auto"/>
            </w:tcBorders>
            <w:shd w:val="clear" w:color="auto" w:fill="auto"/>
            <w:vAlign w:val="center"/>
            <w:hideMark/>
          </w:tcPr>
          <w:p w14:paraId="37FBFE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96A80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5C1FE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E5E9A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5848AB1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618E6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7420-0/04</w:t>
            </w:r>
          </w:p>
        </w:tc>
        <w:tc>
          <w:tcPr>
            <w:tcW w:w="6197" w:type="dxa"/>
            <w:tcBorders>
              <w:top w:val="nil"/>
              <w:left w:val="nil"/>
              <w:bottom w:val="single" w:sz="4" w:space="0" w:color="auto"/>
              <w:right w:val="single" w:sz="4" w:space="0" w:color="auto"/>
            </w:tcBorders>
            <w:shd w:val="clear" w:color="auto" w:fill="auto"/>
            <w:noWrap/>
            <w:vAlign w:val="center"/>
            <w:hideMark/>
          </w:tcPr>
          <w:p w14:paraId="14575A5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Filmagem de festas e eventos</w:t>
            </w:r>
          </w:p>
        </w:tc>
        <w:tc>
          <w:tcPr>
            <w:tcW w:w="630" w:type="dxa"/>
            <w:tcBorders>
              <w:top w:val="nil"/>
              <w:left w:val="nil"/>
              <w:bottom w:val="single" w:sz="4" w:space="0" w:color="auto"/>
              <w:right w:val="single" w:sz="4" w:space="0" w:color="auto"/>
            </w:tcBorders>
            <w:shd w:val="clear" w:color="auto" w:fill="auto"/>
            <w:vAlign w:val="center"/>
            <w:hideMark/>
          </w:tcPr>
          <w:p w14:paraId="763172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1EF65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80C67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EDEE6C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13C4E79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6D9B8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7420-0/05</w:t>
            </w:r>
          </w:p>
        </w:tc>
        <w:tc>
          <w:tcPr>
            <w:tcW w:w="6197" w:type="dxa"/>
            <w:tcBorders>
              <w:top w:val="nil"/>
              <w:left w:val="nil"/>
              <w:bottom w:val="single" w:sz="4" w:space="0" w:color="auto"/>
              <w:right w:val="single" w:sz="4" w:space="0" w:color="auto"/>
            </w:tcBorders>
            <w:shd w:val="clear" w:color="auto" w:fill="auto"/>
            <w:noWrap/>
            <w:vAlign w:val="center"/>
            <w:hideMark/>
          </w:tcPr>
          <w:p w14:paraId="199B0EB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microfilmagem</w:t>
            </w:r>
          </w:p>
        </w:tc>
        <w:tc>
          <w:tcPr>
            <w:tcW w:w="630" w:type="dxa"/>
            <w:tcBorders>
              <w:top w:val="nil"/>
              <w:left w:val="nil"/>
              <w:bottom w:val="single" w:sz="4" w:space="0" w:color="auto"/>
              <w:right w:val="single" w:sz="4" w:space="0" w:color="auto"/>
            </w:tcBorders>
            <w:shd w:val="clear" w:color="auto" w:fill="auto"/>
            <w:vAlign w:val="center"/>
            <w:hideMark/>
          </w:tcPr>
          <w:p w14:paraId="6C8F60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366FA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0AF47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F4E8E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352C6F4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3F5ED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7490-1/01</w:t>
            </w:r>
          </w:p>
        </w:tc>
        <w:tc>
          <w:tcPr>
            <w:tcW w:w="6197" w:type="dxa"/>
            <w:tcBorders>
              <w:top w:val="nil"/>
              <w:left w:val="nil"/>
              <w:bottom w:val="single" w:sz="4" w:space="0" w:color="auto"/>
              <w:right w:val="single" w:sz="4" w:space="0" w:color="auto"/>
            </w:tcBorders>
            <w:shd w:val="clear" w:color="auto" w:fill="auto"/>
            <w:noWrap/>
            <w:vAlign w:val="center"/>
            <w:hideMark/>
          </w:tcPr>
          <w:p w14:paraId="0CB2245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tradução, interpretação e similares</w:t>
            </w:r>
          </w:p>
        </w:tc>
        <w:tc>
          <w:tcPr>
            <w:tcW w:w="630" w:type="dxa"/>
            <w:tcBorders>
              <w:top w:val="nil"/>
              <w:left w:val="nil"/>
              <w:bottom w:val="single" w:sz="4" w:space="0" w:color="auto"/>
              <w:right w:val="single" w:sz="4" w:space="0" w:color="auto"/>
            </w:tcBorders>
            <w:shd w:val="clear" w:color="auto" w:fill="auto"/>
            <w:vAlign w:val="center"/>
            <w:hideMark/>
          </w:tcPr>
          <w:p w14:paraId="292962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3C688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26F90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D06B3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AB7FF6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4B5CC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7490-1/02</w:t>
            </w:r>
          </w:p>
        </w:tc>
        <w:tc>
          <w:tcPr>
            <w:tcW w:w="6197" w:type="dxa"/>
            <w:tcBorders>
              <w:top w:val="nil"/>
              <w:left w:val="nil"/>
              <w:bottom w:val="single" w:sz="4" w:space="0" w:color="auto"/>
              <w:right w:val="single" w:sz="4" w:space="0" w:color="auto"/>
            </w:tcBorders>
            <w:shd w:val="clear" w:color="auto" w:fill="auto"/>
            <w:noWrap/>
            <w:vAlign w:val="center"/>
            <w:hideMark/>
          </w:tcPr>
          <w:p w14:paraId="4D70AFC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Escafandria e mergulho</w:t>
            </w:r>
          </w:p>
        </w:tc>
        <w:tc>
          <w:tcPr>
            <w:tcW w:w="630" w:type="dxa"/>
            <w:tcBorders>
              <w:top w:val="nil"/>
              <w:left w:val="nil"/>
              <w:bottom w:val="single" w:sz="4" w:space="0" w:color="auto"/>
              <w:right w:val="single" w:sz="4" w:space="0" w:color="auto"/>
            </w:tcBorders>
            <w:shd w:val="clear" w:color="auto" w:fill="auto"/>
            <w:vAlign w:val="center"/>
            <w:hideMark/>
          </w:tcPr>
          <w:p w14:paraId="7713CC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D8D53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1C5B4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8A270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C1C949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FCE75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7490-1/03</w:t>
            </w:r>
          </w:p>
        </w:tc>
        <w:tc>
          <w:tcPr>
            <w:tcW w:w="6197" w:type="dxa"/>
            <w:tcBorders>
              <w:top w:val="nil"/>
              <w:left w:val="nil"/>
              <w:bottom w:val="single" w:sz="4" w:space="0" w:color="auto"/>
              <w:right w:val="single" w:sz="4" w:space="0" w:color="auto"/>
            </w:tcBorders>
            <w:shd w:val="clear" w:color="auto" w:fill="auto"/>
            <w:noWrap/>
            <w:hideMark/>
          </w:tcPr>
          <w:p w14:paraId="1E6B65A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agronomia e de consultoria às atividades agrícolas e pecuárias</w:t>
            </w:r>
          </w:p>
        </w:tc>
        <w:tc>
          <w:tcPr>
            <w:tcW w:w="630" w:type="dxa"/>
            <w:tcBorders>
              <w:top w:val="nil"/>
              <w:left w:val="nil"/>
              <w:bottom w:val="single" w:sz="4" w:space="0" w:color="auto"/>
              <w:right w:val="single" w:sz="4" w:space="0" w:color="auto"/>
            </w:tcBorders>
            <w:shd w:val="clear" w:color="auto" w:fill="auto"/>
            <w:vAlign w:val="center"/>
            <w:hideMark/>
          </w:tcPr>
          <w:p w14:paraId="1926A9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B342A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B6017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05F1E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00EC93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F7CAD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7490-1/04</w:t>
            </w:r>
          </w:p>
        </w:tc>
        <w:tc>
          <w:tcPr>
            <w:tcW w:w="6197" w:type="dxa"/>
            <w:tcBorders>
              <w:top w:val="nil"/>
              <w:left w:val="nil"/>
              <w:bottom w:val="single" w:sz="4" w:space="0" w:color="auto"/>
              <w:right w:val="single" w:sz="4" w:space="0" w:color="auto"/>
            </w:tcBorders>
            <w:shd w:val="clear" w:color="auto" w:fill="auto"/>
            <w:noWrap/>
            <w:hideMark/>
          </w:tcPr>
          <w:p w14:paraId="0D183F0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intermediação e agenciamento de serviços e negócios em geral, exceto imobiliários</w:t>
            </w:r>
          </w:p>
        </w:tc>
        <w:tc>
          <w:tcPr>
            <w:tcW w:w="630" w:type="dxa"/>
            <w:tcBorders>
              <w:top w:val="nil"/>
              <w:left w:val="nil"/>
              <w:bottom w:val="single" w:sz="4" w:space="0" w:color="auto"/>
              <w:right w:val="single" w:sz="4" w:space="0" w:color="auto"/>
            </w:tcBorders>
            <w:shd w:val="clear" w:color="auto" w:fill="auto"/>
            <w:vAlign w:val="center"/>
            <w:hideMark/>
          </w:tcPr>
          <w:p w14:paraId="763770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7DFC6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EBC03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DD2EE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328CC4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24AFB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7490-1/05</w:t>
            </w:r>
          </w:p>
        </w:tc>
        <w:tc>
          <w:tcPr>
            <w:tcW w:w="6197" w:type="dxa"/>
            <w:tcBorders>
              <w:top w:val="nil"/>
              <w:left w:val="nil"/>
              <w:bottom w:val="single" w:sz="4" w:space="0" w:color="auto"/>
              <w:right w:val="single" w:sz="4" w:space="0" w:color="auto"/>
            </w:tcBorders>
            <w:shd w:val="clear" w:color="auto" w:fill="auto"/>
            <w:noWrap/>
            <w:hideMark/>
          </w:tcPr>
          <w:p w14:paraId="0191164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Agenciamento de profissionais para atividades esportivas, culturais e artísticas</w:t>
            </w:r>
          </w:p>
        </w:tc>
        <w:tc>
          <w:tcPr>
            <w:tcW w:w="630" w:type="dxa"/>
            <w:tcBorders>
              <w:top w:val="nil"/>
              <w:left w:val="nil"/>
              <w:bottom w:val="single" w:sz="4" w:space="0" w:color="auto"/>
              <w:right w:val="single" w:sz="4" w:space="0" w:color="auto"/>
            </w:tcBorders>
            <w:shd w:val="clear" w:color="auto" w:fill="auto"/>
            <w:vAlign w:val="center"/>
            <w:hideMark/>
          </w:tcPr>
          <w:p w14:paraId="360F79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AAF65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CE77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CC817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79D6460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F326E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7490-1/99</w:t>
            </w:r>
          </w:p>
        </w:tc>
        <w:tc>
          <w:tcPr>
            <w:tcW w:w="6197" w:type="dxa"/>
            <w:tcBorders>
              <w:top w:val="nil"/>
              <w:left w:val="nil"/>
              <w:bottom w:val="single" w:sz="4" w:space="0" w:color="auto"/>
              <w:right w:val="single" w:sz="4" w:space="0" w:color="auto"/>
            </w:tcBorders>
            <w:shd w:val="clear" w:color="auto" w:fill="auto"/>
            <w:noWrap/>
            <w:hideMark/>
          </w:tcPr>
          <w:p w14:paraId="5CC61E1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atividades profissionais, científicas e técnicas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377E01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80A54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F49FD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496D7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11A8EEE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C4976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7500-1/00</w:t>
            </w:r>
          </w:p>
        </w:tc>
        <w:tc>
          <w:tcPr>
            <w:tcW w:w="6197" w:type="dxa"/>
            <w:tcBorders>
              <w:top w:val="nil"/>
              <w:left w:val="nil"/>
              <w:bottom w:val="single" w:sz="4" w:space="0" w:color="auto"/>
              <w:right w:val="single" w:sz="4" w:space="0" w:color="auto"/>
            </w:tcBorders>
            <w:shd w:val="clear" w:color="auto" w:fill="auto"/>
            <w:noWrap/>
            <w:vAlign w:val="center"/>
            <w:hideMark/>
          </w:tcPr>
          <w:p w14:paraId="19500AA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veterinárias</w:t>
            </w:r>
          </w:p>
        </w:tc>
        <w:tc>
          <w:tcPr>
            <w:tcW w:w="630" w:type="dxa"/>
            <w:tcBorders>
              <w:top w:val="nil"/>
              <w:left w:val="nil"/>
              <w:bottom w:val="single" w:sz="4" w:space="0" w:color="auto"/>
              <w:right w:val="single" w:sz="4" w:space="0" w:color="auto"/>
            </w:tcBorders>
            <w:shd w:val="clear" w:color="auto" w:fill="auto"/>
            <w:vAlign w:val="center"/>
            <w:hideMark/>
          </w:tcPr>
          <w:p w14:paraId="2EB4D2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9EB17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AEFE2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FCE8A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B7214E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8E2A2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7711-0/00</w:t>
            </w:r>
          </w:p>
        </w:tc>
        <w:tc>
          <w:tcPr>
            <w:tcW w:w="6197" w:type="dxa"/>
            <w:tcBorders>
              <w:top w:val="nil"/>
              <w:left w:val="nil"/>
              <w:bottom w:val="single" w:sz="4" w:space="0" w:color="auto"/>
              <w:right w:val="single" w:sz="4" w:space="0" w:color="auto"/>
            </w:tcBorders>
            <w:shd w:val="clear" w:color="auto" w:fill="auto"/>
            <w:noWrap/>
            <w:vAlign w:val="center"/>
            <w:hideMark/>
          </w:tcPr>
          <w:p w14:paraId="4983251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Locação de automóveis sem condutor</w:t>
            </w:r>
          </w:p>
        </w:tc>
        <w:tc>
          <w:tcPr>
            <w:tcW w:w="630" w:type="dxa"/>
            <w:tcBorders>
              <w:top w:val="nil"/>
              <w:left w:val="nil"/>
              <w:bottom w:val="single" w:sz="4" w:space="0" w:color="auto"/>
              <w:right w:val="single" w:sz="4" w:space="0" w:color="auto"/>
            </w:tcBorders>
            <w:shd w:val="clear" w:color="auto" w:fill="auto"/>
            <w:vAlign w:val="center"/>
            <w:hideMark/>
          </w:tcPr>
          <w:p w14:paraId="47328E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98C69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ABE7D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8E02E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A423D3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2987B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7719-5/01</w:t>
            </w:r>
          </w:p>
        </w:tc>
        <w:tc>
          <w:tcPr>
            <w:tcW w:w="6197" w:type="dxa"/>
            <w:tcBorders>
              <w:top w:val="nil"/>
              <w:left w:val="nil"/>
              <w:bottom w:val="single" w:sz="4" w:space="0" w:color="auto"/>
              <w:right w:val="single" w:sz="4" w:space="0" w:color="auto"/>
            </w:tcBorders>
            <w:shd w:val="clear" w:color="auto" w:fill="auto"/>
            <w:noWrap/>
            <w:hideMark/>
          </w:tcPr>
          <w:p w14:paraId="7ED101A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Locação de embarcações sem tripulação, exceto para fins</w:t>
            </w:r>
            <w:r w:rsidRPr="00B538B2">
              <w:rPr>
                <w:rFonts w:ascii="Arial" w:eastAsia="Times New Roman" w:hAnsi="Arial" w:cs="Arial"/>
                <w:sz w:val="16"/>
                <w:szCs w:val="16"/>
                <w:lang w:val="pt-BR" w:eastAsia="pt-BR"/>
              </w:rPr>
              <w:br/>
              <w:t>recreativos</w:t>
            </w:r>
          </w:p>
        </w:tc>
        <w:tc>
          <w:tcPr>
            <w:tcW w:w="630" w:type="dxa"/>
            <w:tcBorders>
              <w:top w:val="nil"/>
              <w:left w:val="nil"/>
              <w:bottom w:val="single" w:sz="4" w:space="0" w:color="auto"/>
              <w:right w:val="single" w:sz="4" w:space="0" w:color="auto"/>
            </w:tcBorders>
            <w:shd w:val="clear" w:color="auto" w:fill="auto"/>
            <w:vAlign w:val="center"/>
            <w:hideMark/>
          </w:tcPr>
          <w:p w14:paraId="3339D3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C7153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28E81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FFDE4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4E4E00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A3256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7719-5/02</w:t>
            </w:r>
          </w:p>
        </w:tc>
        <w:tc>
          <w:tcPr>
            <w:tcW w:w="6197" w:type="dxa"/>
            <w:tcBorders>
              <w:top w:val="nil"/>
              <w:left w:val="nil"/>
              <w:bottom w:val="single" w:sz="4" w:space="0" w:color="auto"/>
              <w:right w:val="single" w:sz="4" w:space="0" w:color="auto"/>
            </w:tcBorders>
            <w:shd w:val="clear" w:color="auto" w:fill="auto"/>
            <w:noWrap/>
            <w:vAlign w:val="center"/>
            <w:hideMark/>
          </w:tcPr>
          <w:p w14:paraId="481F9F0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Locação de aeronaves sem tripulação</w:t>
            </w:r>
          </w:p>
        </w:tc>
        <w:tc>
          <w:tcPr>
            <w:tcW w:w="630" w:type="dxa"/>
            <w:tcBorders>
              <w:top w:val="nil"/>
              <w:left w:val="nil"/>
              <w:bottom w:val="single" w:sz="4" w:space="0" w:color="auto"/>
              <w:right w:val="single" w:sz="4" w:space="0" w:color="auto"/>
            </w:tcBorders>
            <w:shd w:val="clear" w:color="auto" w:fill="auto"/>
            <w:vAlign w:val="center"/>
            <w:hideMark/>
          </w:tcPr>
          <w:p w14:paraId="0023FA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F4254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EB5D0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00AAE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6B3DC0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B7386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7719-5/99</w:t>
            </w:r>
          </w:p>
        </w:tc>
        <w:tc>
          <w:tcPr>
            <w:tcW w:w="6197" w:type="dxa"/>
            <w:tcBorders>
              <w:top w:val="nil"/>
              <w:left w:val="nil"/>
              <w:bottom w:val="single" w:sz="4" w:space="0" w:color="auto"/>
              <w:right w:val="single" w:sz="4" w:space="0" w:color="auto"/>
            </w:tcBorders>
            <w:shd w:val="clear" w:color="auto" w:fill="auto"/>
            <w:noWrap/>
            <w:hideMark/>
          </w:tcPr>
          <w:p w14:paraId="79F6C0D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Locação de outros meios de transporte não especificados anteriormente, sem condutor</w:t>
            </w:r>
          </w:p>
        </w:tc>
        <w:tc>
          <w:tcPr>
            <w:tcW w:w="630" w:type="dxa"/>
            <w:tcBorders>
              <w:top w:val="nil"/>
              <w:left w:val="nil"/>
              <w:bottom w:val="single" w:sz="4" w:space="0" w:color="auto"/>
              <w:right w:val="single" w:sz="4" w:space="0" w:color="auto"/>
            </w:tcBorders>
            <w:shd w:val="clear" w:color="auto" w:fill="auto"/>
            <w:vAlign w:val="center"/>
            <w:hideMark/>
          </w:tcPr>
          <w:p w14:paraId="0A5068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9C3B8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49387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AC9B1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586C88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D0BC5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7721-7/00</w:t>
            </w:r>
          </w:p>
        </w:tc>
        <w:tc>
          <w:tcPr>
            <w:tcW w:w="6197" w:type="dxa"/>
            <w:tcBorders>
              <w:top w:val="nil"/>
              <w:left w:val="nil"/>
              <w:bottom w:val="single" w:sz="4" w:space="0" w:color="auto"/>
              <w:right w:val="single" w:sz="4" w:space="0" w:color="auto"/>
            </w:tcBorders>
            <w:shd w:val="clear" w:color="auto" w:fill="auto"/>
            <w:noWrap/>
            <w:vAlign w:val="center"/>
            <w:hideMark/>
          </w:tcPr>
          <w:p w14:paraId="0791FC3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Aluguel de equipamentos recreativos e esportivos</w:t>
            </w:r>
          </w:p>
        </w:tc>
        <w:tc>
          <w:tcPr>
            <w:tcW w:w="630" w:type="dxa"/>
            <w:tcBorders>
              <w:top w:val="nil"/>
              <w:left w:val="nil"/>
              <w:bottom w:val="single" w:sz="4" w:space="0" w:color="auto"/>
              <w:right w:val="single" w:sz="4" w:space="0" w:color="auto"/>
            </w:tcBorders>
            <w:shd w:val="clear" w:color="auto" w:fill="auto"/>
            <w:vAlign w:val="center"/>
            <w:hideMark/>
          </w:tcPr>
          <w:p w14:paraId="068510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9E59E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90113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949211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2EA64FD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EC853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7722-5/00</w:t>
            </w:r>
          </w:p>
        </w:tc>
        <w:tc>
          <w:tcPr>
            <w:tcW w:w="6197" w:type="dxa"/>
            <w:tcBorders>
              <w:top w:val="nil"/>
              <w:left w:val="nil"/>
              <w:bottom w:val="single" w:sz="4" w:space="0" w:color="auto"/>
              <w:right w:val="single" w:sz="4" w:space="0" w:color="auto"/>
            </w:tcBorders>
            <w:shd w:val="clear" w:color="auto" w:fill="auto"/>
            <w:noWrap/>
            <w:vAlign w:val="center"/>
            <w:hideMark/>
          </w:tcPr>
          <w:p w14:paraId="0626789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Aluguel de fitas de vídeo, DVDs e similares</w:t>
            </w:r>
          </w:p>
        </w:tc>
        <w:tc>
          <w:tcPr>
            <w:tcW w:w="630" w:type="dxa"/>
            <w:tcBorders>
              <w:top w:val="nil"/>
              <w:left w:val="nil"/>
              <w:bottom w:val="single" w:sz="4" w:space="0" w:color="auto"/>
              <w:right w:val="single" w:sz="4" w:space="0" w:color="auto"/>
            </w:tcBorders>
            <w:shd w:val="clear" w:color="auto" w:fill="auto"/>
            <w:vAlign w:val="center"/>
            <w:hideMark/>
          </w:tcPr>
          <w:p w14:paraId="0CEDA1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34E52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EBA60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F1B8A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6E8468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D5213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7723-3/00</w:t>
            </w:r>
          </w:p>
        </w:tc>
        <w:tc>
          <w:tcPr>
            <w:tcW w:w="6197" w:type="dxa"/>
            <w:tcBorders>
              <w:top w:val="nil"/>
              <w:left w:val="nil"/>
              <w:bottom w:val="single" w:sz="4" w:space="0" w:color="auto"/>
              <w:right w:val="single" w:sz="4" w:space="0" w:color="auto"/>
            </w:tcBorders>
            <w:shd w:val="clear" w:color="auto" w:fill="auto"/>
            <w:noWrap/>
            <w:vAlign w:val="center"/>
            <w:hideMark/>
          </w:tcPr>
          <w:p w14:paraId="10D0216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Aluguel de objetos do vestuário, jóias e acessórios</w:t>
            </w:r>
          </w:p>
        </w:tc>
        <w:tc>
          <w:tcPr>
            <w:tcW w:w="630" w:type="dxa"/>
            <w:tcBorders>
              <w:top w:val="nil"/>
              <w:left w:val="nil"/>
              <w:bottom w:val="single" w:sz="4" w:space="0" w:color="auto"/>
              <w:right w:val="single" w:sz="4" w:space="0" w:color="auto"/>
            </w:tcBorders>
            <w:shd w:val="clear" w:color="auto" w:fill="auto"/>
            <w:vAlign w:val="center"/>
            <w:hideMark/>
          </w:tcPr>
          <w:p w14:paraId="1B9E67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6FF09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12955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9CE35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283ECDE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7E64B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7729-2/01</w:t>
            </w:r>
          </w:p>
        </w:tc>
        <w:tc>
          <w:tcPr>
            <w:tcW w:w="6197" w:type="dxa"/>
            <w:tcBorders>
              <w:top w:val="nil"/>
              <w:left w:val="nil"/>
              <w:bottom w:val="single" w:sz="4" w:space="0" w:color="auto"/>
              <w:right w:val="single" w:sz="4" w:space="0" w:color="auto"/>
            </w:tcBorders>
            <w:shd w:val="clear" w:color="auto" w:fill="auto"/>
            <w:noWrap/>
            <w:vAlign w:val="center"/>
            <w:hideMark/>
          </w:tcPr>
          <w:p w14:paraId="78E309B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Aluguel de aparelhos de jogos eletrônicos</w:t>
            </w:r>
          </w:p>
        </w:tc>
        <w:tc>
          <w:tcPr>
            <w:tcW w:w="630" w:type="dxa"/>
            <w:tcBorders>
              <w:top w:val="nil"/>
              <w:left w:val="nil"/>
              <w:bottom w:val="single" w:sz="4" w:space="0" w:color="auto"/>
              <w:right w:val="single" w:sz="4" w:space="0" w:color="auto"/>
            </w:tcBorders>
            <w:shd w:val="clear" w:color="auto" w:fill="auto"/>
            <w:vAlign w:val="center"/>
            <w:hideMark/>
          </w:tcPr>
          <w:p w14:paraId="38F93F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D03E3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940BB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35D95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B35341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C6E4A6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7729-2/02</w:t>
            </w:r>
          </w:p>
        </w:tc>
        <w:tc>
          <w:tcPr>
            <w:tcW w:w="6197" w:type="dxa"/>
            <w:tcBorders>
              <w:top w:val="nil"/>
              <w:left w:val="nil"/>
              <w:bottom w:val="single" w:sz="4" w:space="0" w:color="auto"/>
              <w:right w:val="single" w:sz="4" w:space="0" w:color="auto"/>
            </w:tcBorders>
            <w:shd w:val="clear" w:color="auto" w:fill="auto"/>
            <w:noWrap/>
            <w:hideMark/>
          </w:tcPr>
          <w:p w14:paraId="7E27F97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Aluguel de móveis, utensílios e aparelhos de uso doméstico e pessoal; instrumentos musicais</w:t>
            </w:r>
          </w:p>
        </w:tc>
        <w:tc>
          <w:tcPr>
            <w:tcW w:w="630" w:type="dxa"/>
            <w:tcBorders>
              <w:top w:val="nil"/>
              <w:left w:val="nil"/>
              <w:bottom w:val="single" w:sz="4" w:space="0" w:color="auto"/>
              <w:right w:val="single" w:sz="4" w:space="0" w:color="auto"/>
            </w:tcBorders>
            <w:shd w:val="clear" w:color="auto" w:fill="auto"/>
            <w:vAlign w:val="center"/>
            <w:hideMark/>
          </w:tcPr>
          <w:p w14:paraId="5E9A84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8D731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2A4F8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DD54E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31F4B13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31D82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7729-2/03</w:t>
            </w:r>
          </w:p>
        </w:tc>
        <w:tc>
          <w:tcPr>
            <w:tcW w:w="6197" w:type="dxa"/>
            <w:tcBorders>
              <w:top w:val="nil"/>
              <w:left w:val="nil"/>
              <w:bottom w:val="single" w:sz="4" w:space="0" w:color="auto"/>
              <w:right w:val="single" w:sz="4" w:space="0" w:color="auto"/>
            </w:tcBorders>
            <w:shd w:val="clear" w:color="auto" w:fill="auto"/>
            <w:noWrap/>
            <w:vAlign w:val="center"/>
            <w:hideMark/>
          </w:tcPr>
          <w:p w14:paraId="4E2CB79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Aluguel de material médico</w:t>
            </w:r>
          </w:p>
        </w:tc>
        <w:tc>
          <w:tcPr>
            <w:tcW w:w="630" w:type="dxa"/>
            <w:tcBorders>
              <w:top w:val="nil"/>
              <w:left w:val="nil"/>
              <w:bottom w:val="single" w:sz="4" w:space="0" w:color="auto"/>
              <w:right w:val="single" w:sz="4" w:space="0" w:color="auto"/>
            </w:tcBorders>
            <w:shd w:val="clear" w:color="auto" w:fill="auto"/>
            <w:vAlign w:val="center"/>
            <w:hideMark/>
          </w:tcPr>
          <w:p w14:paraId="248CFC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FAFFA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D276C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C833E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C54512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34065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7729-2/99</w:t>
            </w:r>
          </w:p>
        </w:tc>
        <w:tc>
          <w:tcPr>
            <w:tcW w:w="6197" w:type="dxa"/>
            <w:tcBorders>
              <w:top w:val="nil"/>
              <w:left w:val="nil"/>
              <w:bottom w:val="single" w:sz="4" w:space="0" w:color="auto"/>
              <w:right w:val="single" w:sz="4" w:space="0" w:color="auto"/>
            </w:tcBorders>
            <w:shd w:val="clear" w:color="auto" w:fill="auto"/>
            <w:noWrap/>
            <w:hideMark/>
          </w:tcPr>
          <w:p w14:paraId="2875438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Aluguel de outros objetos pessoais e domésticos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35ACCB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11009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F4425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45E9A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4CC715C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9BA12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7731-4/00</w:t>
            </w:r>
          </w:p>
        </w:tc>
        <w:tc>
          <w:tcPr>
            <w:tcW w:w="6197" w:type="dxa"/>
            <w:tcBorders>
              <w:top w:val="nil"/>
              <w:left w:val="nil"/>
              <w:bottom w:val="single" w:sz="4" w:space="0" w:color="auto"/>
              <w:right w:val="single" w:sz="4" w:space="0" w:color="auto"/>
            </w:tcBorders>
            <w:shd w:val="clear" w:color="auto" w:fill="auto"/>
            <w:noWrap/>
            <w:vAlign w:val="center"/>
            <w:hideMark/>
          </w:tcPr>
          <w:p w14:paraId="126736D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Aluguel de máquinas e equipamentos agrícolas sem operador</w:t>
            </w:r>
          </w:p>
        </w:tc>
        <w:tc>
          <w:tcPr>
            <w:tcW w:w="630" w:type="dxa"/>
            <w:tcBorders>
              <w:top w:val="nil"/>
              <w:left w:val="nil"/>
              <w:bottom w:val="single" w:sz="4" w:space="0" w:color="auto"/>
              <w:right w:val="single" w:sz="4" w:space="0" w:color="auto"/>
            </w:tcBorders>
            <w:shd w:val="clear" w:color="auto" w:fill="auto"/>
            <w:vAlign w:val="center"/>
            <w:hideMark/>
          </w:tcPr>
          <w:p w14:paraId="1CB0B5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23364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8B5C6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07CBF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79A34BE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C9C35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7732-2/01</w:t>
            </w:r>
          </w:p>
        </w:tc>
        <w:tc>
          <w:tcPr>
            <w:tcW w:w="6197" w:type="dxa"/>
            <w:tcBorders>
              <w:top w:val="nil"/>
              <w:left w:val="nil"/>
              <w:bottom w:val="single" w:sz="4" w:space="0" w:color="auto"/>
              <w:right w:val="single" w:sz="4" w:space="0" w:color="auto"/>
            </w:tcBorders>
            <w:shd w:val="clear" w:color="auto" w:fill="auto"/>
            <w:noWrap/>
            <w:hideMark/>
          </w:tcPr>
          <w:p w14:paraId="5FB6FDB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Aluguel de máquinas e equipamentos para construção sem operador, exceto andaimes</w:t>
            </w:r>
          </w:p>
        </w:tc>
        <w:tc>
          <w:tcPr>
            <w:tcW w:w="630" w:type="dxa"/>
            <w:tcBorders>
              <w:top w:val="nil"/>
              <w:left w:val="nil"/>
              <w:bottom w:val="single" w:sz="4" w:space="0" w:color="auto"/>
              <w:right w:val="single" w:sz="4" w:space="0" w:color="auto"/>
            </w:tcBorders>
            <w:shd w:val="clear" w:color="auto" w:fill="auto"/>
            <w:vAlign w:val="center"/>
            <w:hideMark/>
          </w:tcPr>
          <w:p w14:paraId="0A2FDD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9627A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21209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8EFFC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3FD4EAD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8A43E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7732-2/02</w:t>
            </w:r>
          </w:p>
        </w:tc>
        <w:tc>
          <w:tcPr>
            <w:tcW w:w="6197" w:type="dxa"/>
            <w:tcBorders>
              <w:top w:val="nil"/>
              <w:left w:val="nil"/>
              <w:bottom w:val="single" w:sz="4" w:space="0" w:color="auto"/>
              <w:right w:val="single" w:sz="4" w:space="0" w:color="auto"/>
            </w:tcBorders>
            <w:shd w:val="clear" w:color="auto" w:fill="auto"/>
            <w:noWrap/>
            <w:vAlign w:val="center"/>
            <w:hideMark/>
          </w:tcPr>
          <w:p w14:paraId="1FFF3BE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Aluguel de andaimes</w:t>
            </w:r>
          </w:p>
        </w:tc>
        <w:tc>
          <w:tcPr>
            <w:tcW w:w="630" w:type="dxa"/>
            <w:tcBorders>
              <w:top w:val="nil"/>
              <w:left w:val="nil"/>
              <w:bottom w:val="single" w:sz="4" w:space="0" w:color="auto"/>
              <w:right w:val="single" w:sz="4" w:space="0" w:color="auto"/>
            </w:tcBorders>
            <w:shd w:val="clear" w:color="auto" w:fill="auto"/>
            <w:vAlign w:val="center"/>
            <w:hideMark/>
          </w:tcPr>
          <w:p w14:paraId="1DA8C5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EB784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17490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FE7EF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5F670AA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64304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7733-1/00</w:t>
            </w:r>
          </w:p>
        </w:tc>
        <w:tc>
          <w:tcPr>
            <w:tcW w:w="6197" w:type="dxa"/>
            <w:tcBorders>
              <w:top w:val="nil"/>
              <w:left w:val="nil"/>
              <w:bottom w:val="single" w:sz="4" w:space="0" w:color="auto"/>
              <w:right w:val="single" w:sz="4" w:space="0" w:color="auto"/>
            </w:tcBorders>
            <w:shd w:val="clear" w:color="auto" w:fill="auto"/>
            <w:noWrap/>
            <w:vAlign w:val="center"/>
            <w:hideMark/>
          </w:tcPr>
          <w:p w14:paraId="340F1D7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Aluguel de máquinas e equipamentos para escritório</w:t>
            </w:r>
          </w:p>
        </w:tc>
        <w:tc>
          <w:tcPr>
            <w:tcW w:w="630" w:type="dxa"/>
            <w:tcBorders>
              <w:top w:val="nil"/>
              <w:left w:val="nil"/>
              <w:bottom w:val="single" w:sz="4" w:space="0" w:color="auto"/>
              <w:right w:val="single" w:sz="4" w:space="0" w:color="auto"/>
            </w:tcBorders>
            <w:shd w:val="clear" w:color="auto" w:fill="auto"/>
            <w:vAlign w:val="center"/>
            <w:hideMark/>
          </w:tcPr>
          <w:p w14:paraId="42E9A4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8685A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6597B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1ED15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1EAA48D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F11C9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7739-0/01</w:t>
            </w:r>
          </w:p>
        </w:tc>
        <w:tc>
          <w:tcPr>
            <w:tcW w:w="6197" w:type="dxa"/>
            <w:tcBorders>
              <w:top w:val="nil"/>
              <w:left w:val="nil"/>
              <w:bottom w:val="single" w:sz="4" w:space="0" w:color="auto"/>
              <w:right w:val="single" w:sz="4" w:space="0" w:color="auto"/>
            </w:tcBorders>
            <w:shd w:val="clear" w:color="auto" w:fill="auto"/>
            <w:noWrap/>
            <w:hideMark/>
          </w:tcPr>
          <w:p w14:paraId="3868F2A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Aluguel de máquinas e equipamentos para extração de minérios e petróleo, sem operador</w:t>
            </w:r>
          </w:p>
        </w:tc>
        <w:tc>
          <w:tcPr>
            <w:tcW w:w="630" w:type="dxa"/>
            <w:tcBorders>
              <w:top w:val="nil"/>
              <w:left w:val="nil"/>
              <w:bottom w:val="single" w:sz="4" w:space="0" w:color="auto"/>
              <w:right w:val="single" w:sz="4" w:space="0" w:color="auto"/>
            </w:tcBorders>
            <w:shd w:val="clear" w:color="auto" w:fill="auto"/>
            <w:vAlign w:val="center"/>
            <w:hideMark/>
          </w:tcPr>
          <w:p w14:paraId="2D31AF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6363C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9C7AF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CAE88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70301A8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5B91F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7739-0/02</w:t>
            </w:r>
          </w:p>
        </w:tc>
        <w:tc>
          <w:tcPr>
            <w:tcW w:w="6197" w:type="dxa"/>
            <w:tcBorders>
              <w:top w:val="nil"/>
              <w:left w:val="nil"/>
              <w:bottom w:val="single" w:sz="4" w:space="0" w:color="auto"/>
              <w:right w:val="single" w:sz="4" w:space="0" w:color="auto"/>
            </w:tcBorders>
            <w:shd w:val="clear" w:color="auto" w:fill="auto"/>
            <w:noWrap/>
            <w:hideMark/>
          </w:tcPr>
          <w:p w14:paraId="29FCF81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Aluguel de equipamentos científicos, médicos e hospitalares, sem operador</w:t>
            </w:r>
          </w:p>
        </w:tc>
        <w:tc>
          <w:tcPr>
            <w:tcW w:w="630" w:type="dxa"/>
            <w:tcBorders>
              <w:top w:val="nil"/>
              <w:left w:val="nil"/>
              <w:bottom w:val="single" w:sz="4" w:space="0" w:color="auto"/>
              <w:right w:val="single" w:sz="4" w:space="0" w:color="auto"/>
            </w:tcBorders>
            <w:shd w:val="clear" w:color="auto" w:fill="auto"/>
            <w:vAlign w:val="center"/>
            <w:hideMark/>
          </w:tcPr>
          <w:p w14:paraId="68C71C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99825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CF4D9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84452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7196FC6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075D7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7739-0/03</w:t>
            </w:r>
          </w:p>
        </w:tc>
        <w:tc>
          <w:tcPr>
            <w:tcW w:w="6197" w:type="dxa"/>
            <w:tcBorders>
              <w:top w:val="nil"/>
              <w:left w:val="nil"/>
              <w:bottom w:val="single" w:sz="4" w:space="0" w:color="auto"/>
              <w:right w:val="single" w:sz="4" w:space="0" w:color="auto"/>
            </w:tcBorders>
            <w:shd w:val="clear" w:color="auto" w:fill="auto"/>
            <w:noWrap/>
            <w:hideMark/>
          </w:tcPr>
          <w:p w14:paraId="43D54CB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Aluguel de palcos, coberturas e outras estruturas de uso temporário, exceto andaimes</w:t>
            </w:r>
          </w:p>
        </w:tc>
        <w:tc>
          <w:tcPr>
            <w:tcW w:w="630" w:type="dxa"/>
            <w:tcBorders>
              <w:top w:val="nil"/>
              <w:left w:val="nil"/>
              <w:bottom w:val="single" w:sz="4" w:space="0" w:color="auto"/>
              <w:right w:val="single" w:sz="4" w:space="0" w:color="auto"/>
            </w:tcBorders>
            <w:shd w:val="clear" w:color="auto" w:fill="auto"/>
            <w:vAlign w:val="center"/>
            <w:hideMark/>
          </w:tcPr>
          <w:p w14:paraId="68ED72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84528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02F2D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CEED6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189ECCB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85CE3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7739-0/99</w:t>
            </w:r>
          </w:p>
        </w:tc>
        <w:tc>
          <w:tcPr>
            <w:tcW w:w="6197" w:type="dxa"/>
            <w:tcBorders>
              <w:top w:val="nil"/>
              <w:left w:val="nil"/>
              <w:bottom w:val="single" w:sz="4" w:space="0" w:color="auto"/>
              <w:right w:val="single" w:sz="4" w:space="0" w:color="auto"/>
            </w:tcBorders>
            <w:shd w:val="clear" w:color="auto" w:fill="auto"/>
            <w:noWrap/>
            <w:hideMark/>
          </w:tcPr>
          <w:p w14:paraId="2E97B7A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Aluguel de outras máquinas e equipamentos comerciais e industriais não especificados anteriormente, sem operador</w:t>
            </w:r>
          </w:p>
        </w:tc>
        <w:tc>
          <w:tcPr>
            <w:tcW w:w="630" w:type="dxa"/>
            <w:tcBorders>
              <w:top w:val="nil"/>
              <w:left w:val="nil"/>
              <w:bottom w:val="single" w:sz="4" w:space="0" w:color="auto"/>
              <w:right w:val="single" w:sz="4" w:space="0" w:color="auto"/>
            </w:tcBorders>
            <w:shd w:val="clear" w:color="auto" w:fill="auto"/>
            <w:vAlign w:val="center"/>
            <w:hideMark/>
          </w:tcPr>
          <w:p w14:paraId="0D6E08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13852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8B0FA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87918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796B55" w:rsidRPr="00B538B2" w14:paraId="5D0D89BB"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F1FE9C3"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2657A58C"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0B76BF2F"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659120F3"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0BA9F0EF"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118CAE75"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2EF17F0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B69B2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7740-3/00</w:t>
            </w:r>
          </w:p>
        </w:tc>
        <w:tc>
          <w:tcPr>
            <w:tcW w:w="6197" w:type="dxa"/>
            <w:tcBorders>
              <w:top w:val="nil"/>
              <w:left w:val="nil"/>
              <w:bottom w:val="single" w:sz="4" w:space="0" w:color="auto"/>
              <w:right w:val="single" w:sz="4" w:space="0" w:color="auto"/>
            </w:tcBorders>
            <w:shd w:val="clear" w:color="auto" w:fill="auto"/>
            <w:noWrap/>
            <w:vAlign w:val="center"/>
            <w:hideMark/>
          </w:tcPr>
          <w:p w14:paraId="50FF794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Gestão de ativos intangíveis não financeiros</w:t>
            </w:r>
          </w:p>
        </w:tc>
        <w:tc>
          <w:tcPr>
            <w:tcW w:w="630" w:type="dxa"/>
            <w:tcBorders>
              <w:top w:val="nil"/>
              <w:left w:val="nil"/>
              <w:bottom w:val="single" w:sz="4" w:space="0" w:color="auto"/>
              <w:right w:val="single" w:sz="4" w:space="0" w:color="auto"/>
            </w:tcBorders>
            <w:shd w:val="clear" w:color="auto" w:fill="auto"/>
            <w:vAlign w:val="center"/>
            <w:hideMark/>
          </w:tcPr>
          <w:p w14:paraId="73DCDD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B3AC95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94A7B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9766A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46896D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1A259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7810-8/00</w:t>
            </w:r>
          </w:p>
        </w:tc>
        <w:tc>
          <w:tcPr>
            <w:tcW w:w="6197" w:type="dxa"/>
            <w:tcBorders>
              <w:top w:val="nil"/>
              <w:left w:val="nil"/>
              <w:bottom w:val="single" w:sz="4" w:space="0" w:color="auto"/>
              <w:right w:val="single" w:sz="4" w:space="0" w:color="auto"/>
            </w:tcBorders>
            <w:shd w:val="clear" w:color="auto" w:fill="auto"/>
            <w:noWrap/>
            <w:vAlign w:val="center"/>
            <w:hideMark/>
          </w:tcPr>
          <w:p w14:paraId="4C48B63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Seleção e agenciamento de mão de obra</w:t>
            </w:r>
          </w:p>
        </w:tc>
        <w:tc>
          <w:tcPr>
            <w:tcW w:w="630" w:type="dxa"/>
            <w:tcBorders>
              <w:top w:val="nil"/>
              <w:left w:val="nil"/>
              <w:bottom w:val="single" w:sz="4" w:space="0" w:color="auto"/>
              <w:right w:val="single" w:sz="4" w:space="0" w:color="auto"/>
            </w:tcBorders>
            <w:shd w:val="clear" w:color="auto" w:fill="auto"/>
            <w:vAlign w:val="center"/>
            <w:hideMark/>
          </w:tcPr>
          <w:p w14:paraId="1C8239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AEEC9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5B42C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C26B7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5E40933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B7086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7820-5/00</w:t>
            </w:r>
          </w:p>
        </w:tc>
        <w:tc>
          <w:tcPr>
            <w:tcW w:w="6197" w:type="dxa"/>
            <w:tcBorders>
              <w:top w:val="nil"/>
              <w:left w:val="nil"/>
              <w:bottom w:val="single" w:sz="4" w:space="0" w:color="auto"/>
              <w:right w:val="single" w:sz="4" w:space="0" w:color="auto"/>
            </w:tcBorders>
            <w:shd w:val="clear" w:color="auto" w:fill="auto"/>
            <w:noWrap/>
            <w:vAlign w:val="center"/>
            <w:hideMark/>
          </w:tcPr>
          <w:p w14:paraId="46E8DED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Locação de mão de obra temporária</w:t>
            </w:r>
          </w:p>
        </w:tc>
        <w:tc>
          <w:tcPr>
            <w:tcW w:w="630" w:type="dxa"/>
            <w:tcBorders>
              <w:top w:val="nil"/>
              <w:left w:val="nil"/>
              <w:bottom w:val="single" w:sz="4" w:space="0" w:color="auto"/>
              <w:right w:val="single" w:sz="4" w:space="0" w:color="auto"/>
            </w:tcBorders>
            <w:shd w:val="clear" w:color="auto" w:fill="auto"/>
            <w:vAlign w:val="center"/>
            <w:hideMark/>
          </w:tcPr>
          <w:p w14:paraId="6EB9EB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D9D76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CE4B4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CDA50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5F7A968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E5CC3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7830-2/00</w:t>
            </w:r>
          </w:p>
        </w:tc>
        <w:tc>
          <w:tcPr>
            <w:tcW w:w="6197" w:type="dxa"/>
            <w:tcBorders>
              <w:top w:val="nil"/>
              <w:left w:val="nil"/>
              <w:bottom w:val="single" w:sz="4" w:space="0" w:color="auto"/>
              <w:right w:val="single" w:sz="4" w:space="0" w:color="auto"/>
            </w:tcBorders>
            <w:shd w:val="clear" w:color="auto" w:fill="auto"/>
            <w:noWrap/>
            <w:vAlign w:val="center"/>
            <w:hideMark/>
          </w:tcPr>
          <w:p w14:paraId="77B79A0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Fornecimento e gestão de recursos humanos para terceiros</w:t>
            </w:r>
          </w:p>
        </w:tc>
        <w:tc>
          <w:tcPr>
            <w:tcW w:w="630" w:type="dxa"/>
            <w:tcBorders>
              <w:top w:val="nil"/>
              <w:left w:val="nil"/>
              <w:bottom w:val="single" w:sz="4" w:space="0" w:color="auto"/>
              <w:right w:val="single" w:sz="4" w:space="0" w:color="auto"/>
            </w:tcBorders>
            <w:shd w:val="clear" w:color="auto" w:fill="auto"/>
            <w:vAlign w:val="center"/>
            <w:hideMark/>
          </w:tcPr>
          <w:p w14:paraId="599C66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0093E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DAD4A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C08FA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2A953FC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CEEC9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7911-2/00</w:t>
            </w:r>
          </w:p>
        </w:tc>
        <w:tc>
          <w:tcPr>
            <w:tcW w:w="6197" w:type="dxa"/>
            <w:tcBorders>
              <w:top w:val="nil"/>
              <w:left w:val="nil"/>
              <w:bottom w:val="single" w:sz="4" w:space="0" w:color="auto"/>
              <w:right w:val="single" w:sz="4" w:space="0" w:color="auto"/>
            </w:tcBorders>
            <w:shd w:val="clear" w:color="auto" w:fill="auto"/>
            <w:noWrap/>
            <w:vAlign w:val="center"/>
            <w:hideMark/>
          </w:tcPr>
          <w:p w14:paraId="6FBC215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Agências de viagens</w:t>
            </w:r>
          </w:p>
        </w:tc>
        <w:tc>
          <w:tcPr>
            <w:tcW w:w="630" w:type="dxa"/>
            <w:tcBorders>
              <w:top w:val="nil"/>
              <w:left w:val="nil"/>
              <w:bottom w:val="single" w:sz="4" w:space="0" w:color="auto"/>
              <w:right w:val="single" w:sz="4" w:space="0" w:color="auto"/>
            </w:tcBorders>
            <w:shd w:val="clear" w:color="auto" w:fill="auto"/>
            <w:vAlign w:val="center"/>
            <w:hideMark/>
          </w:tcPr>
          <w:p w14:paraId="1F577C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A60F2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45381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29A0A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FAE960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ABBED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7912-1/00</w:t>
            </w:r>
          </w:p>
        </w:tc>
        <w:tc>
          <w:tcPr>
            <w:tcW w:w="6197" w:type="dxa"/>
            <w:tcBorders>
              <w:top w:val="nil"/>
              <w:left w:val="nil"/>
              <w:bottom w:val="single" w:sz="4" w:space="0" w:color="auto"/>
              <w:right w:val="single" w:sz="4" w:space="0" w:color="auto"/>
            </w:tcBorders>
            <w:shd w:val="clear" w:color="auto" w:fill="auto"/>
            <w:noWrap/>
            <w:vAlign w:val="center"/>
            <w:hideMark/>
          </w:tcPr>
          <w:p w14:paraId="569F137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Operadores turísticos</w:t>
            </w:r>
          </w:p>
        </w:tc>
        <w:tc>
          <w:tcPr>
            <w:tcW w:w="630" w:type="dxa"/>
            <w:tcBorders>
              <w:top w:val="nil"/>
              <w:left w:val="nil"/>
              <w:bottom w:val="single" w:sz="4" w:space="0" w:color="auto"/>
              <w:right w:val="single" w:sz="4" w:space="0" w:color="auto"/>
            </w:tcBorders>
            <w:shd w:val="clear" w:color="auto" w:fill="auto"/>
            <w:vAlign w:val="center"/>
            <w:hideMark/>
          </w:tcPr>
          <w:p w14:paraId="2FBA79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FE612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8688E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E1CBD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02D7F0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7BE19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7990-2/00</w:t>
            </w:r>
          </w:p>
        </w:tc>
        <w:tc>
          <w:tcPr>
            <w:tcW w:w="6197" w:type="dxa"/>
            <w:tcBorders>
              <w:top w:val="nil"/>
              <w:left w:val="nil"/>
              <w:bottom w:val="single" w:sz="4" w:space="0" w:color="auto"/>
              <w:right w:val="single" w:sz="4" w:space="0" w:color="auto"/>
            </w:tcBorders>
            <w:shd w:val="clear" w:color="auto" w:fill="auto"/>
            <w:noWrap/>
            <w:hideMark/>
          </w:tcPr>
          <w:p w14:paraId="72EED62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reservas e outros serviços de turismo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4F9A9C9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97621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3F3D5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C4438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49C3C75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C6F22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8011-1/01</w:t>
            </w:r>
          </w:p>
        </w:tc>
        <w:tc>
          <w:tcPr>
            <w:tcW w:w="6197" w:type="dxa"/>
            <w:tcBorders>
              <w:top w:val="nil"/>
              <w:left w:val="nil"/>
              <w:bottom w:val="single" w:sz="4" w:space="0" w:color="auto"/>
              <w:right w:val="single" w:sz="4" w:space="0" w:color="auto"/>
            </w:tcBorders>
            <w:shd w:val="clear" w:color="auto" w:fill="auto"/>
            <w:noWrap/>
            <w:vAlign w:val="center"/>
            <w:hideMark/>
          </w:tcPr>
          <w:p w14:paraId="5E991A4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vigilância e segurança privada</w:t>
            </w:r>
          </w:p>
        </w:tc>
        <w:tc>
          <w:tcPr>
            <w:tcW w:w="630" w:type="dxa"/>
            <w:tcBorders>
              <w:top w:val="nil"/>
              <w:left w:val="nil"/>
              <w:bottom w:val="single" w:sz="4" w:space="0" w:color="auto"/>
              <w:right w:val="single" w:sz="4" w:space="0" w:color="auto"/>
            </w:tcBorders>
            <w:shd w:val="clear" w:color="auto" w:fill="auto"/>
            <w:vAlign w:val="center"/>
            <w:hideMark/>
          </w:tcPr>
          <w:p w14:paraId="3292E7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8CD7F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E9F6F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57878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E731B4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6C2DA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8011-1/02</w:t>
            </w:r>
          </w:p>
        </w:tc>
        <w:tc>
          <w:tcPr>
            <w:tcW w:w="6197" w:type="dxa"/>
            <w:tcBorders>
              <w:top w:val="nil"/>
              <w:left w:val="nil"/>
              <w:bottom w:val="single" w:sz="4" w:space="0" w:color="auto"/>
              <w:right w:val="single" w:sz="4" w:space="0" w:color="auto"/>
            </w:tcBorders>
            <w:shd w:val="clear" w:color="auto" w:fill="auto"/>
            <w:noWrap/>
            <w:vAlign w:val="center"/>
            <w:hideMark/>
          </w:tcPr>
          <w:p w14:paraId="2C3D8E5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adestramento de cães de guarda</w:t>
            </w:r>
          </w:p>
        </w:tc>
        <w:tc>
          <w:tcPr>
            <w:tcW w:w="630" w:type="dxa"/>
            <w:tcBorders>
              <w:top w:val="nil"/>
              <w:left w:val="nil"/>
              <w:bottom w:val="single" w:sz="4" w:space="0" w:color="auto"/>
              <w:right w:val="single" w:sz="4" w:space="0" w:color="auto"/>
            </w:tcBorders>
            <w:shd w:val="clear" w:color="auto" w:fill="auto"/>
            <w:vAlign w:val="center"/>
            <w:hideMark/>
          </w:tcPr>
          <w:p w14:paraId="5089AB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C7B3F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F52BE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45A7C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321139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0EADD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8012-9/00</w:t>
            </w:r>
          </w:p>
        </w:tc>
        <w:tc>
          <w:tcPr>
            <w:tcW w:w="6197" w:type="dxa"/>
            <w:tcBorders>
              <w:top w:val="nil"/>
              <w:left w:val="nil"/>
              <w:bottom w:val="single" w:sz="4" w:space="0" w:color="auto"/>
              <w:right w:val="single" w:sz="4" w:space="0" w:color="auto"/>
            </w:tcBorders>
            <w:shd w:val="clear" w:color="auto" w:fill="auto"/>
            <w:noWrap/>
            <w:vAlign w:val="center"/>
            <w:hideMark/>
          </w:tcPr>
          <w:p w14:paraId="5D2DDB7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transporte de valores</w:t>
            </w:r>
          </w:p>
        </w:tc>
        <w:tc>
          <w:tcPr>
            <w:tcW w:w="630" w:type="dxa"/>
            <w:tcBorders>
              <w:top w:val="nil"/>
              <w:left w:val="nil"/>
              <w:bottom w:val="single" w:sz="4" w:space="0" w:color="auto"/>
              <w:right w:val="single" w:sz="4" w:space="0" w:color="auto"/>
            </w:tcBorders>
            <w:shd w:val="clear" w:color="auto" w:fill="auto"/>
            <w:vAlign w:val="center"/>
            <w:hideMark/>
          </w:tcPr>
          <w:p w14:paraId="434925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821D5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4FFD5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5AB2E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828A83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6F97B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8020-0/01</w:t>
            </w:r>
          </w:p>
        </w:tc>
        <w:tc>
          <w:tcPr>
            <w:tcW w:w="6197" w:type="dxa"/>
            <w:tcBorders>
              <w:top w:val="nil"/>
              <w:left w:val="nil"/>
              <w:bottom w:val="single" w:sz="4" w:space="0" w:color="auto"/>
              <w:right w:val="single" w:sz="4" w:space="0" w:color="auto"/>
            </w:tcBorders>
            <w:shd w:val="clear" w:color="auto" w:fill="auto"/>
            <w:noWrap/>
            <w:vAlign w:val="center"/>
            <w:hideMark/>
          </w:tcPr>
          <w:p w14:paraId="2C0B2E7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monitoramento de sistemas de segurança eletrônico</w:t>
            </w:r>
          </w:p>
        </w:tc>
        <w:tc>
          <w:tcPr>
            <w:tcW w:w="630" w:type="dxa"/>
            <w:tcBorders>
              <w:top w:val="nil"/>
              <w:left w:val="nil"/>
              <w:bottom w:val="single" w:sz="4" w:space="0" w:color="auto"/>
              <w:right w:val="single" w:sz="4" w:space="0" w:color="auto"/>
            </w:tcBorders>
            <w:shd w:val="clear" w:color="auto" w:fill="auto"/>
            <w:vAlign w:val="center"/>
            <w:hideMark/>
          </w:tcPr>
          <w:p w14:paraId="440233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385EA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37F9C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192CF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4C6B3F9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ACA83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8020-0/02</w:t>
            </w:r>
          </w:p>
        </w:tc>
        <w:tc>
          <w:tcPr>
            <w:tcW w:w="6197" w:type="dxa"/>
            <w:tcBorders>
              <w:top w:val="nil"/>
              <w:left w:val="nil"/>
              <w:bottom w:val="single" w:sz="4" w:space="0" w:color="auto"/>
              <w:right w:val="single" w:sz="4" w:space="0" w:color="auto"/>
            </w:tcBorders>
            <w:shd w:val="clear" w:color="auto" w:fill="auto"/>
            <w:noWrap/>
            <w:vAlign w:val="center"/>
            <w:hideMark/>
          </w:tcPr>
          <w:p w14:paraId="461CE13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atividades de serviços de segurança</w:t>
            </w:r>
          </w:p>
        </w:tc>
        <w:tc>
          <w:tcPr>
            <w:tcW w:w="630" w:type="dxa"/>
            <w:tcBorders>
              <w:top w:val="nil"/>
              <w:left w:val="nil"/>
              <w:bottom w:val="single" w:sz="4" w:space="0" w:color="auto"/>
              <w:right w:val="single" w:sz="4" w:space="0" w:color="auto"/>
            </w:tcBorders>
            <w:shd w:val="clear" w:color="auto" w:fill="auto"/>
            <w:vAlign w:val="center"/>
            <w:hideMark/>
          </w:tcPr>
          <w:p w14:paraId="5CF8E1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2F7B7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44FD4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5A956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4D1AE5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97427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8030-7/00</w:t>
            </w:r>
          </w:p>
        </w:tc>
        <w:tc>
          <w:tcPr>
            <w:tcW w:w="6197" w:type="dxa"/>
            <w:tcBorders>
              <w:top w:val="nil"/>
              <w:left w:val="nil"/>
              <w:bottom w:val="single" w:sz="4" w:space="0" w:color="auto"/>
              <w:right w:val="single" w:sz="4" w:space="0" w:color="auto"/>
            </w:tcBorders>
            <w:shd w:val="clear" w:color="auto" w:fill="auto"/>
            <w:noWrap/>
            <w:vAlign w:val="center"/>
            <w:hideMark/>
          </w:tcPr>
          <w:p w14:paraId="08158B5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investigação particular</w:t>
            </w:r>
          </w:p>
        </w:tc>
        <w:tc>
          <w:tcPr>
            <w:tcW w:w="630" w:type="dxa"/>
            <w:tcBorders>
              <w:top w:val="nil"/>
              <w:left w:val="nil"/>
              <w:bottom w:val="single" w:sz="4" w:space="0" w:color="auto"/>
              <w:right w:val="single" w:sz="4" w:space="0" w:color="auto"/>
            </w:tcBorders>
            <w:shd w:val="clear" w:color="auto" w:fill="auto"/>
            <w:vAlign w:val="center"/>
            <w:hideMark/>
          </w:tcPr>
          <w:p w14:paraId="3D8E9F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38631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E2E50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1E5B8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4F6CB85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B1A62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8111-7/00</w:t>
            </w:r>
          </w:p>
        </w:tc>
        <w:tc>
          <w:tcPr>
            <w:tcW w:w="6197" w:type="dxa"/>
            <w:tcBorders>
              <w:top w:val="nil"/>
              <w:left w:val="nil"/>
              <w:bottom w:val="single" w:sz="4" w:space="0" w:color="auto"/>
              <w:right w:val="single" w:sz="4" w:space="0" w:color="auto"/>
            </w:tcBorders>
            <w:shd w:val="clear" w:color="auto" w:fill="auto"/>
            <w:noWrap/>
            <w:hideMark/>
          </w:tcPr>
          <w:p w14:paraId="1E52F43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combinados para apoio a edifícios, exceto condomínios prediais</w:t>
            </w:r>
          </w:p>
        </w:tc>
        <w:tc>
          <w:tcPr>
            <w:tcW w:w="630" w:type="dxa"/>
            <w:tcBorders>
              <w:top w:val="nil"/>
              <w:left w:val="nil"/>
              <w:bottom w:val="single" w:sz="4" w:space="0" w:color="auto"/>
              <w:right w:val="single" w:sz="4" w:space="0" w:color="auto"/>
            </w:tcBorders>
            <w:shd w:val="clear" w:color="auto" w:fill="auto"/>
            <w:vAlign w:val="center"/>
            <w:hideMark/>
          </w:tcPr>
          <w:p w14:paraId="6F6FF0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4671E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2FD6E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F71E5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6A1056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8E846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8112-5/00</w:t>
            </w:r>
          </w:p>
        </w:tc>
        <w:tc>
          <w:tcPr>
            <w:tcW w:w="6197" w:type="dxa"/>
            <w:tcBorders>
              <w:top w:val="nil"/>
              <w:left w:val="nil"/>
              <w:bottom w:val="single" w:sz="4" w:space="0" w:color="auto"/>
              <w:right w:val="single" w:sz="4" w:space="0" w:color="auto"/>
            </w:tcBorders>
            <w:shd w:val="clear" w:color="auto" w:fill="auto"/>
            <w:noWrap/>
            <w:vAlign w:val="center"/>
            <w:hideMark/>
          </w:tcPr>
          <w:p w14:paraId="21E79FD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Condomínios prediais</w:t>
            </w:r>
          </w:p>
        </w:tc>
        <w:tc>
          <w:tcPr>
            <w:tcW w:w="630" w:type="dxa"/>
            <w:tcBorders>
              <w:top w:val="nil"/>
              <w:left w:val="nil"/>
              <w:bottom w:val="single" w:sz="4" w:space="0" w:color="auto"/>
              <w:right w:val="single" w:sz="4" w:space="0" w:color="auto"/>
            </w:tcBorders>
            <w:shd w:val="clear" w:color="auto" w:fill="auto"/>
            <w:vAlign w:val="center"/>
            <w:hideMark/>
          </w:tcPr>
          <w:p w14:paraId="4DEB9D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31738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CDFCD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0CD7F8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777165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A59FB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8121-4/00</w:t>
            </w:r>
          </w:p>
        </w:tc>
        <w:tc>
          <w:tcPr>
            <w:tcW w:w="6197" w:type="dxa"/>
            <w:tcBorders>
              <w:top w:val="nil"/>
              <w:left w:val="nil"/>
              <w:bottom w:val="single" w:sz="4" w:space="0" w:color="auto"/>
              <w:right w:val="single" w:sz="4" w:space="0" w:color="auto"/>
            </w:tcBorders>
            <w:shd w:val="clear" w:color="auto" w:fill="auto"/>
            <w:noWrap/>
            <w:vAlign w:val="center"/>
            <w:hideMark/>
          </w:tcPr>
          <w:p w14:paraId="791A8DF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Limpeza em prédios e em domicílios</w:t>
            </w:r>
          </w:p>
        </w:tc>
        <w:tc>
          <w:tcPr>
            <w:tcW w:w="630" w:type="dxa"/>
            <w:tcBorders>
              <w:top w:val="nil"/>
              <w:left w:val="nil"/>
              <w:bottom w:val="single" w:sz="4" w:space="0" w:color="auto"/>
              <w:right w:val="single" w:sz="4" w:space="0" w:color="auto"/>
            </w:tcBorders>
            <w:shd w:val="clear" w:color="auto" w:fill="auto"/>
            <w:vAlign w:val="center"/>
            <w:hideMark/>
          </w:tcPr>
          <w:p w14:paraId="0AC551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EE44A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70588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A5D46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2E40219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EA0E7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8122-2/00</w:t>
            </w:r>
          </w:p>
        </w:tc>
        <w:tc>
          <w:tcPr>
            <w:tcW w:w="6197" w:type="dxa"/>
            <w:tcBorders>
              <w:top w:val="nil"/>
              <w:left w:val="nil"/>
              <w:bottom w:val="single" w:sz="4" w:space="0" w:color="auto"/>
              <w:right w:val="single" w:sz="4" w:space="0" w:color="auto"/>
            </w:tcBorders>
            <w:shd w:val="clear" w:color="auto" w:fill="auto"/>
            <w:noWrap/>
            <w:vAlign w:val="center"/>
            <w:hideMark/>
          </w:tcPr>
          <w:p w14:paraId="7DDB99B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Imunização e controle de pragas urbanas</w:t>
            </w:r>
          </w:p>
        </w:tc>
        <w:tc>
          <w:tcPr>
            <w:tcW w:w="630" w:type="dxa"/>
            <w:tcBorders>
              <w:top w:val="nil"/>
              <w:left w:val="nil"/>
              <w:bottom w:val="single" w:sz="4" w:space="0" w:color="auto"/>
              <w:right w:val="single" w:sz="4" w:space="0" w:color="auto"/>
            </w:tcBorders>
            <w:shd w:val="clear" w:color="auto" w:fill="auto"/>
            <w:vAlign w:val="center"/>
            <w:hideMark/>
          </w:tcPr>
          <w:p w14:paraId="6CA5D0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04782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2743C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02F36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4EA6427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D5490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8129-0/00</w:t>
            </w:r>
          </w:p>
        </w:tc>
        <w:tc>
          <w:tcPr>
            <w:tcW w:w="6197" w:type="dxa"/>
            <w:tcBorders>
              <w:top w:val="nil"/>
              <w:left w:val="nil"/>
              <w:bottom w:val="single" w:sz="4" w:space="0" w:color="auto"/>
              <w:right w:val="single" w:sz="4" w:space="0" w:color="auto"/>
            </w:tcBorders>
            <w:shd w:val="clear" w:color="auto" w:fill="auto"/>
            <w:noWrap/>
            <w:vAlign w:val="center"/>
            <w:hideMark/>
          </w:tcPr>
          <w:p w14:paraId="604B35E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limpeza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406043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80B4C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487E4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C5D9E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24614F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B507F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8130-3/00</w:t>
            </w:r>
          </w:p>
        </w:tc>
        <w:tc>
          <w:tcPr>
            <w:tcW w:w="6197" w:type="dxa"/>
            <w:tcBorders>
              <w:top w:val="nil"/>
              <w:left w:val="nil"/>
              <w:bottom w:val="single" w:sz="4" w:space="0" w:color="auto"/>
              <w:right w:val="single" w:sz="4" w:space="0" w:color="auto"/>
            </w:tcBorders>
            <w:shd w:val="clear" w:color="auto" w:fill="auto"/>
            <w:noWrap/>
            <w:vAlign w:val="center"/>
            <w:hideMark/>
          </w:tcPr>
          <w:p w14:paraId="3A31D13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paisagísticas</w:t>
            </w:r>
          </w:p>
        </w:tc>
        <w:tc>
          <w:tcPr>
            <w:tcW w:w="630" w:type="dxa"/>
            <w:tcBorders>
              <w:top w:val="nil"/>
              <w:left w:val="nil"/>
              <w:bottom w:val="single" w:sz="4" w:space="0" w:color="auto"/>
              <w:right w:val="single" w:sz="4" w:space="0" w:color="auto"/>
            </w:tcBorders>
            <w:shd w:val="clear" w:color="auto" w:fill="auto"/>
            <w:vAlign w:val="center"/>
            <w:hideMark/>
          </w:tcPr>
          <w:p w14:paraId="243530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7A2180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07FFB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8EE1F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2646ADA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59F5B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8211-3/00</w:t>
            </w:r>
          </w:p>
        </w:tc>
        <w:tc>
          <w:tcPr>
            <w:tcW w:w="6197" w:type="dxa"/>
            <w:tcBorders>
              <w:top w:val="nil"/>
              <w:left w:val="nil"/>
              <w:bottom w:val="single" w:sz="4" w:space="0" w:color="auto"/>
              <w:right w:val="single" w:sz="4" w:space="0" w:color="auto"/>
            </w:tcBorders>
            <w:shd w:val="clear" w:color="auto" w:fill="auto"/>
            <w:noWrap/>
            <w:vAlign w:val="center"/>
            <w:hideMark/>
          </w:tcPr>
          <w:p w14:paraId="5D8E4B5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combinados de escritório e apoio administrativo</w:t>
            </w:r>
          </w:p>
        </w:tc>
        <w:tc>
          <w:tcPr>
            <w:tcW w:w="630" w:type="dxa"/>
            <w:tcBorders>
              <w:top w:val="nil"/>
              <w:left w:val="nil"/>
              <w:bottom w:val="single" w:sz="4" w:space="0" w:color="auto"/>
              <w:right w:val="single" w:sz="4" w:space="0" w:color="auto"/>
            </w:tcBorders>
            <w:shd w:val="clear" w:color="auto" w:fill="auto"/>
            <w:vAlign w:val="center"/>
            <w:hideMark/>
          </w:tcPr>
          <w:p w14:paraId="36EDC4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A9E89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EFE47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C103E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CD606B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08064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8219-9/01</w:t>
            </w:r>
          </w:p>
        </w:tc>
        <w:tc>
          <w:tcPr>
            <w:tcW w:w="6197" w:type="dxa"/>
            <w:tcBorders>
              <w:top w:val="nil"/>
              <w:left w:val="nil"/>
              <w:bottom w:val="single" w:sz="4" w:space="0" w:color="auto"/>
              <w:right w:val="single" w:sz="4" w:space="0" w:color="auto"/>
            </w:tcBorders>
            <w:shd w:val="clear" w:color="auto" w:fill="auto"/>
            <w:noWrap/>
            <w:vAlign w:val="center"/>
            <w:hideMark/>
          </w:tcPr>
          <w:p w14:paraId="58AF13C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Fotocópias</w:t>
            </w:r>
          </w:p>
        </w:tc>
        <w:tc>
          <w:tcPr>
            <w:tcW w:w="630" w:type="dxa"/>
            <w:tcBorders>
              <w:top w:val="nil"/>
              <w:left w:val="nil"/>
              <w:bottom w:val="single" w:sz="4" w:space="0" w:color="auto"/>
              <w:right w:val="single" w:sz="4" w:space="0" w:color="auto"/>
            </w:tcBorders>
            <w:shd w:val="clear" w:color="auto" w:fill="auto"/>
            <w:vAlign w:val="center"/>
            <w:hideMark/>
          </w:tcPr>
          <w:p w14:paraId="4F9699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F8311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251E3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A9DA5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0F0E80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9CD494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8219-9/99</w:t>
            </w:r>
          </w:p>
        </w:tc>
        <w:tc>
          <w:tcPr>
            <w:tcW w:w="6197" w:type="dxa"/>
            <w:tcBorders>
              <w:top w:val="nil"/>
              <w:left w:val="nil"/>
              <w:bottom w:val="single" w:sz="4" w:space="0" w:color="auto"/>
              <w:right w:val="single" w:sz="4" w:space="0" w:color="auto"/>
            </w:tcBorders>
            <w:shd w:val="clear" w:color="auto" w:fill="auto"/>
            <w:noWrap/>
            <w:hideMark/>
          </w:tcPr>
          <w:p w14:paraId="03808FF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Preparação de documentos e serviços especializados de apoio administrativo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7620D8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51A5B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F2F82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CB258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3C0DC3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501CD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8220-2/00</w:t>
            </w:r>
          </w:p>
        </w:tc>
        <w:tc>
          <w:tcPr>
            <w:tcW w:w="6197" w:type="dxa"/>
            <w:tcBorders>
              <w:top w:val="nil"/>
              <w:left w:val="nil"/>
              <w:bottom w:val="single" w:sz="4" w:space="0" w:color="auto"/>
              <w:right w:val="single" w:sz="4" w:space="0" w:color="auto"/>
            </w:tcBorders>
            <w:shd w:val="clear" w:color="auto" w:fill="auto"/>
            <w:noWrap/>
            <w:vAlign w:val="center"/>
            <w:hideMark/>
          </w:tcPr>
          <w:p w14:paraId="2146BDB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teleatendimento</w:t>
            </w:r>
          </w:p>
        </w:tc>
        <w:tc>
          <w:tcPr>
            <w:tcW w:w="630" w:type="dxa"/>
            <w:tcBorders>
              <w:top w:val="nil"/>
              <w:left w:val="nil"/>
              <w:bottom w:val="single" w:sz="4" w:space="0" w:color="auto"/>
              <w:right w:val="single" w:sz="4" w:space="0" w:color="auto"/>
            </w:tcBorders>
            <w:shd w:val="clear" w:color="auto" w:fill="auto"/>
            <w:vAlign w:val="center"/>
            <w:hideMark/>
          </w:tcPr>
          <w:p w14:paraId="31E904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34CBA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1A35D0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33498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735ECB6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8CDCA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8230-0/01</w:t>
            </w:r>
          </w:p>
        </w:tc>
        <w:tc>
          <w:tcPr>
            <w:tcW w:w="6197" w:type="dxa"/>
            <w:tcBorders>
              <w:top w:val="nil"/>
              <w:left w:val="nil"/>
              <w:bottom w:val="single" w:sz="4" w:space="0" w:color="auto"/>
              <w:right w:val="single" w:sz="4" w:space="0" w:color="auto"/>
            </w:tcBorders>
            <w:shd w:val="clear" w:color="auto" w:fill="auto"/>
            <w:noWrap/>
            <w:vAlign w:val="center"/>
            <w:hideMark/>
          </w:tcPr>
          <w:p w14:paraId="29E269D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organização de feiras, congressos, exposições e festas</w:t>
            </w:r>
          </w:p>
        </w:tc>
        <w:tc>
          <w:tcPr>
            <w:tcW w:w="630" w:type="dxa"/>
            <w:tcBorders>
              <w:top w:val="nil"/>
              <w:left w:val="nil"/>
              <w:bottom w:val="single" w:sz="4" w:space="0" w:color="auto"/>
              <w:right w:val="single" w:sz="4" w:space="0" w:color="auto"/>
            </w:tcBorders>
            <w:shd w:val="clear" w:color="auto" w:fill="auto"/>
            <w:vAlign w:val="center"/>
            <w:hideMark/>
          </w:tcPr>
          <w:p w14:paraId="6E03F6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91B88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055D9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878F5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F52878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6AEA8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8230-0/02</w:t>
            </w:r>
          </w:p>
        </w:tc>
        <w:tc>
          <w:tcPr>
            <w:tcW w:w="6197" w:type="dxa"/>
            <w:tcBorders>
              <w:top w:val="nil"/>
              <w:left w:val="nil"/>
              <w:bottom w:val="single" w:sz="4" w:space="0" w:color="auto"/>
              <w:right w:val="single" w:sz="4" w:space="0" w:color="auto"/>
            </w:tcBorders>
            <w:shd w:val="clear" w:color="auto" w:fill="auto"/>
            <w:noWrap/>
            <w:vAlign w:val="center"/>
            <w:hideMark/>
          </w:tcPr>
          <w:p w14:paraId="458FA8A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Casas de festas e eventos</w:t>
            </w:r>
          </w:p>
        </w:tc>
        <w:tc>
          <w:tcPr>
            <w:tcW w:w="630" w:type="dxa"/>
            <w:tcBorders>
              <w:top w:val="nil"/>
              <w:left w:val="nil"/>
              <w:bottom w:val="single" w:sz="4" w:space="0" w:color="auto"/>
              <w:right w:val="single" w:sz="4" w:space="0" w:color="auto"/>
            </w:tcBorders>
            <w:shd w:val="clear" w:color="auto" w:fill="auto"/>
            <w:vAlign w:val="center"/>
            <w:hideMark/>
          </w:tcPr>
          <w:p w14:paraId="3345EE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CCD2B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FF1A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6B1D5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8E8D72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C2547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8291-1/00</w:t>
            </w:r>
          </w:p>
        </w:tc>
        <w:tc>
          <w:tcPr>
            <w:tcW w:w="6197" w:type="dxa"/>
            <w:tcBorders>
              <w:top w:val="nil"/>
              <w:left w:val="nil"/>
              <w:bottom w:val="single" w:sz="4" w:space="0" w:color="auto"/>
              <w:right w:val="single" w:sz="4" w:space="0" w:color="auto"/>
            </w:tcBorders>
            <w:shd w:val="clear" w:color="auto" w:fill="auto"/>
            <w:noWrap/>
            <w:vAlign w:val="center"/>
            <w:hideMark/>
          </w:tcPr>
          <w:p w14:paraId="6D2EA88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cobrança e informações cadastrais</w:t>
            </w:r>
          </w:p>
        </w:tc>
        <w:tc>
          <w:tcPr>
            <w:tcW w:w="630" w:type="dxa"/>
            <w:tcBorders>
              <w:top w:val="nil"/>
              <w:left w:val="nil"/>
              <w:bottom w:val="single" w:sz="4" w:space="0" w:color="auto"/>
              <w:right w:val="single" w:sz="4" w:space="0" w:color="auto"/>
            </w:tcBorders>
            <w:shd w:val="clear" w:color="auto" w:fill="auto"/>
            <w:vAlign w:val="center"/>
            <w:hideMark/>
          </w:tcPr>
          <w:p w14:paraId="320407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F9901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BCBD3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5848B8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157D83A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7923C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8292-0/00</w:t>
            </w:r>
          </w:p>
        </w:tc>
        <w:tc>
          <w:tcPr>
            <w:tcW w:w="6197" w:type="dxa"/>
            <w:tcBorders>
              <w:top w:val="nil"/>
              <w:left w:val="nil"/>
              <w:bottom w:val="single" w:sz="4" w:space="0" w:color="auto"/>
              <w:right w:val="single" w:sz="4" w:space="0" w:color="auto"/>
            </w:tcBorders>
            <w:shd w:val="clear" w:color="auto" w:fill="auto"/>
            <w:noWrap/>
            <w:vAlign w:val="center"/>
            <w:hideMark/>
          </w:tcPr>
          <w:p w14:paraId="502990B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Envasamento e empacotamento sob contrato</w:t>
            </w:r>
          </w:p>
        </w:tc>
        <w:tc>
          <w:tcPr>
            <w:tcW w:w="630" w:type="dxa"/>
            <w:tcBorders>
              <w:top w:val="nil"/>
              <w:left w:val="nil"/>
              <w:bottom w:val="single" w:sz="4" w:space="0" w:color="auto"/>
              <w:right w:val="single" w:sz="4" w:space="0" w:color="auto"/>
            </w:tcBorders>
            <w:shd w:val="clear" w:color="auto" w:fill="auto"/>
            <w:vAlign w:val="center"/>
            <w:hideMark/>
          </w:tcPr>
          <w:p w14:paraId="65A280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61EC5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937B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60554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4BB2B3B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B3048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8299-7/01</w:t>
            </w:r>
          </w:p>
        </w:tc>
        <w:tc>
          <w:tcPr>
            <w:tcW w:w="6197" w:type="dxa"/>
            <w:tcBorders>
              <w:top w:val="nil"/>
              <w:left w:val="nil"/>
              <w:bottom w:val="single" w:sz="4" w:space="0" w:color="auto"/>
              <w:right w:val="single" w:sz="4" w:space="0" w:color="auto"/>
            </w:tcBorders>
            <w:shd w:val="clear" w:color="auto" w:fill="auto"/>
            <w:noWrap/>
            <w:vAlign w:val="center"/>
            <w:hideMark/>
          </w:tcPr>
          <w:p w14:paraId="5666B87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Medição de consumo de energia elétrica, gás e água</w:t>
            </w:r>
          </w:p>
        </w:tc>
        <w:tc>
          <w:tcPr>
            <w:tcW w:w="630" w:type="dxa"/>
            <w:tcBorders>
              <w:top w:val="nil"/>
              <w:left w:val="nil"/>
              <w:bottom w:val="single" w:sz="4" w:space="0" w:color="auto"/>
              <w:right w:val="single" w:sz="4" w:space="0" w:color="auto"/>
            </w:tcBorders>
            <w:shd w:val="clear" w:color="auto" w:fill="auto"/>
            <w:vAlign w:val="center"/>
            <w:hideMark/>
          </w:tcPr>
          <w:p w14:paraId="3DBFAA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CEBF2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2CF0E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C7D3DA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4355158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1A55C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8299-7/02</w:t>
            </w:r>
          </w:p>
        </w:tc>
        <w:tc>
          <w:tcPr>
            <w:tcW w:w="6197" w:type="dxa"/>
            <w:tcBorders>
              <w:top w:val="nil"/>
              <w:left w:val="nil"/>
              <w:bottom w:val="single" w:sz="4" w:space="0" w:color="auto"/>
              <w:right w:val="single" w:sz="4" w:space="0" w:color="auto"/>
            </w:tcBorders>
            <w:shd w:val="clear" w:color="auto" w:fill="auto"/>
            <w:noWrap/>
            <w:vAlign w:val="center"/>
            <w:hideMark/>
          </w:tcPr>
          <w:p w14:paraId="5FECD96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Emissão de vales-alimentação, vales-transporte e similares</w:t>
            </w:r>
          </w:p>
        </w:tc>
        <w:tc>
          <w:tcPr>
            <w:tcW w:w="630" w:type="dxa"/>
            <w:tcBorders>
              <w:top w:val="nil"/>
              <w:left w:val="nil"/>
              <w:bottom w:val="single" w:sz="4" w:space="0" w:color="auto"/>
              <w:right w:val="single" w:sz="4" w:space="0" w:color="auto"/>
            </w:tcBorders>
            <w:shd w:val="clear" w:color="auto" w:fill="auto"/>
            <w:vAlign w:val="center"/>
            <w:hideMark/>
          </w:tcPr>
          <w:p w14:paraId="1C5E3F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6B348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6F440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36561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624843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22800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8299-7/03</w:t>
            </w:r>
          </w:p>
        </w:tc>
        <w:tc>
          <w:tcPr>
            <w:tcW w:w="6197" w:type="dxa"/>
            <w:tcBorders>
              <w:top w:val="nil"/>
              <w:left w:val="nil"/>
              <w:bottom w:val="single" w:sz="4" w:space="0" w:color="auto"/>
              <w:right w:val="single" w:sz="4" w:space="0" w:color="auto"/>
            </w:tcBorders>
            <w:shd w:val="clear" w:color="auto" w:fill="auto"/>
            <w:noWrap/>
            <w:vAlign w:val="center"/>
            <w:hideMark/>
          </w:tcPr>
          <w:p w14:paraId="439730B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gravação de carimbos, exceto confecção</w:t>
            </w:r>
          </w:p>
        </w:tc>
        <w:tc>
          <w:tcPr>
            <w:tcW w:w="630" w:type="dxa"/>
            <w:tcBorders>
              <w:top w:val="nil"/>
              <w:left w:val="nil"/>
              <w:bottom w:val="single" w:sz="4" w:space="0" w:color="auto"/>
              <w:right w:val="single" w:sz="4" w:space="0" w:color="auto"/>
            </w:tcBorders>
            <w:shd w:val="clear" w:color="auto" w:fill="auto"/>
            <w:vAlign w:val="center"/>
            <w:hideMark/>
          </w:tcPr>
          <w:p w14:paraId="1A35B5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97081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C2E998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2C40C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3206E21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1F190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8299-7/04</w:t>
            </w:r>
          </w:p>
        </w:tc>
        <w:tc>
          <w:tcPr>
            <w:tcW w:w="6197" w:type="dxa"/>
            <w:tcBorders>
              <w:top w:val="nil"/>
              <w:left w:val="nil"/>
              <w:bottom w:val="single" w:sz="4" w:space="0" w:color="auto"/>
              <w:right w:val="single" w:sz="4" w:space="0" w:color="auto"/>
            </w:tcBorders>
            <w:shd w:val="clear" w:color="auto" w:fill="auto"/>
            <w:noWrap/>
            <w:vAlign w:val="center"/>
            <w:hideMark/>
          </w:tcPr>
          <w:p w14:paraId="4B50634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Leiloeiros independentes</w:t>
            </w:r>
          </w:p>
        </w:tc>
        <w:tc>
          <w:tcPr>
            <w:tcW w:w="630" w:type="dxa"/>
            <w:tcBorders>
              <w:top w:val="nil"/>
              <w:left w:val="nil"/>
              <w:bottom w:val="single" w:sz="4" w:space="0" w:color="auto"/>
              <w:right w:val="single" w:sz="4" w:space="0" w:color="auto"/>
            </w:tcBorders>
            <w:shd w:val="clear" w:color="auto" w:fill="auto"/>
            <w:vAlign w:val="center"/>
            <w:hideMark/>
          </w:tcPr>
          <w:p w14:paraId="65FD7C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8A0EE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F692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E5E48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48F1808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D1B9B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8299-7/05</w:t>
            </w:r>
          </w:p>
        </w:tc>
        <w:tc>
          <w:tcPr>
            <w:tcW w:w="6197" w:type="dxa"/>
            <w:tcBorders>
              <w:top w:val="nil"/>
              <w:left w:val="nil"/>
              <w:bottom w:val="single" w:sz="4" w:space="0" w:color="auto"/>
              <w:right w:val="single" w:sz="4" w:space="0" w:color="auto"/>
            </w:tcBorders>
            <w:shd w:val="clear" w:color="auto" w:fill="auto"/>
            <w:noWrap/>
            <w:vAlign w:val="center"/>
            <w:hideMark/>
          </w:tcPr>
          <w:p w14:paraId="371B7C4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levantamento de fundos sob contrato</w:t>
            </w:r>
          </w:p>
        </w:tc>
        <w:tc>
          <w:tcPr>
            <w:tcW w:w="630" w:type="dxa"/>
            <w:tcBorders>
              <w:top w:val="nil"/>
              <w:left w:val="nil"/>
              <w:bottom w:val="single" w:sz="4" w:space="0" w:color="auto"/>
              <w:right w:val="single" w:sz="4" w:space="0" w:color="auto"/>
            </w:tcBorders>
            <w:shd w:val="clear" w:color="auto" w:fill="auto"/>
            <w:vAlign w:val="center"/>
            <w:hideMark/>
          </w:tcPr>
          <w:p w14:paraId="347CC0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0EF45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639F98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92704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34E0D2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3DD6F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8299-7/06</w:t>
            </w:r>
          </w:p>
        </w:tc>
        <w:tc>
          <w:tcPr>
            <w:tcW w:w="6197" w:type="dxa"/>
            <w:tcBorders>
              <w:top w:val="nil"/>
              <w:left w:val="nil"/>
              <w:bottom w:val="single" w:sz="4" w:space="0" w:color="auto"/>
              <w:right w:val="single" w:sz="4" w:space="0" w:color="auto"/>
            </w:tcBorders>
            <w:shd w:val="clear" w:color="auto" w:fill="auto"/>
            <w:noWrap/>
            <w:vAlign w:val="center"/>
            <w:hideMark/>
          </w:tcPr>
          <w:p w14:paraId="111A99C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Casas lotéricas</w:t>
            </w:r>
          </w:p>
        </w:tc>
        <w:tc>
          <w:tcPr>
            <w:tcW w:w="630" w:type="dxa"/>
            <w:tcBorders>
              <w:top w:val="nil"/>
              <w:left w:val="nil"/>
              <w:bottom w:val="single" w:sz="4" w:space="0" w:color="auto"/>
              <w:right w:val="single" w:sz="4" w:space="0" w:color="auto"/>
            </w:tcBorders>
            <w:shd w:val="clear" w:color="auto" w:fill="auto"/>
            <w:vAlign w:val="center"/>
            <w:hideMark/>
          </w:tcPr>
          <w:p w14:paraId="44895A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46D54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15246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C6E01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234F84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45BD3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8299-7/07</w:t>
            </w:r>
          </w:p>
        </w:tc>
        <w:tc>
          <w:tcPr>
            <w:tcW w:w="6197" w:type="dxa"/>
            <w:tcBorders>
              <w:top w:val="nil"/>
              <w:left w:val="nil"/>
              <w:bottom w:val="single" w:sz="4" w:space="0" w:color="auto"/>
              <w:right w:val="single" w:sz="4" w:space="0" w:color="auto"/>
            </w:tcBorders>
            <w:shd w:val="clear" w:color="auto" w:fill="auto"/>
            <w:noWrap/>
            <w:vAlign w:val="center"/>
            <w:hideMark/>
          </w:tcPr>
          <w:p w14:paraId="31BDA9C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Salas de acesso à Internet</w:t>
            </w:r>
          </w:p>
        </w:tc>
        <w:tc>
          <w:tcPr>
            <w:tcW w:w="630" w:type="dxa"/>
            <w:tcBorders>
              <w:top w:val="nil"/>
              <w:left w:val="nil"/>
              <w:bottom w:val="single" w:sz="4" w:space="0" w:color="auto"/>
              <w:right w:val="single" w:sz="4" w:space="0" w:color="auto"/>
            </w:tcBorders>
            <w:shd w:val="clear" w:color="auto" w:fill="auto"/>
            <w:vAlign w:val="center"/>
            <w:hideMark/>
          </w:tcPr>
          <w:p w14:paraId="5426AC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AB784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D66014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D4CB1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3D8CABA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5250D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8299-7/99</w:t>
            </w:r>
          </w:p>
        </w:tc>
        <w:tc>
          <w:tcPr>
            <w:tcW w:w="6197" w:type="dxa"/>
            <w:tcBorders>
              <w:top w:val="nil"/>
              <w:left w:val="nil"/>
              <w:bottom w:val="single" w:sz="4" w:space="0" w:color="auto"/>
              <w:right w:val="single" w:sz="4" w:space="0" w:color="auto"/>
            </w:tcBorders>
            <w:shd w:val="clear" w:color="auto" w:fill="auto"/>
            <w:noWrap/>
            <w:hideMark/>
          </w:tcPr>
          <w:p w14:paraId="6974E52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atividades de serviços prestados principalmente às empresas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4487FE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032E65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BBAD3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95644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1B7F91E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8A1B7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8411-6/00</w:t>
            </w:r>
          </w:p>
        </w:tc>
        <w:tc>
          <w:tcPr>
            <w:tcW w:w="6197" w:type="dxa"/>
            <w:tcBorders>
              <w:top w:val="nil"/>
              <w:left w:val="nil"/>
              <w:bottom w:val="single" w:sz="4" w:space="0" w:color="auto"/>
              <w:right w:val="single" w:sz="4" w:space="0" w:color="auto"/>
            </w:tcBorders>
            <w:shd w:val="clear" w:color="auto" w:fill="auto"/>
            <w:noWrap/>
            <w:vAlign w:val="center"/>
            <w:hideMark/>
          </w:tcPr>
          <w:p w14:paraId="4F150BA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Administração pública em geral</w:t>
            </w:r>
          </w:p>
        </w:tc>
        <w:tc>
          <w:tcPr>
            <w:tcW w:w="630" w:type="dxa"/>
            <w:tcBorders>
              <w:top w:val="nil"/>
              <w:left w:val="nil"/>
              <w:bottom w:val="single" w:sz="4" w:space="0" w:color="auto"/>
              <w:right w:val="single" w:sz="4" w:space="0" w:color="auto"/>
            </w:tcBorders>
            <w:shd w:val="clear" w:color="auto" w:fill="auto"/>
            <w:vAlign w:val="center"/>
            <w:hideMark/>
          </w:tcPr>
          <w:p w14:paraId="756D4A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CD2F7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45E19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90FBAD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CCB579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080C8B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8412-4/00</w:t>
            </w:r>
          </w:p>
        </w:tc>
        <w:tc>
          <w:tcPr>
            <w:tcW w:w="6197" w:type="dxa"/>
            <w:tcBorders>
              <w:top w:val="nil"/>
              <w:left w:val="nil"/>
              <w:bottom w:val="single" w:sz="4" w:space="0" w:color="auto"/>
              <w:right w:val="single" w:sz="4" w:space="0" w:color="auto"/>
            </w:tcBorders>
            <w:shd w:val="clear" w:color="auto" w:fill="auto"/>
            <w:noWrap/>
            <w:hideMark/>
          </w:tcPr>
          <w:p w14:paraId="645A403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Regulação das atividades de saúde, educação, serviços culturais e outros serviços sociais</w:t>
            </w:r>
          </w:p>
        </w:tc>
        <w:tc>
          <w:tcPr>
            <w:tcW w:w="630" w:type="dxa"/>
            <w:tcBorders>
              <w:top w:val="nil"/>
              <w:left w:val="nil"/>
              <w:bottom w:val="single" w:sz="4" w:space="0" w:color="auto"/>
              <w:right w:val="single" w:sz="4" w:space="0" w:color="auto"/>
            </w:tcBorders>
            <w:shd w:val="clear" w:color="auto" w:fill="auto"/>
            <w:vAlign w:val="center"/>
            <w:hideMark/>
          </w:tcPr>
          <w:p w14:paraId="755EFE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854C5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72377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6B585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59BF054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FEB5A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8413-2/00</w:t>
            </w:r>
          </w:p>
        </w:tc>
        <w:tc>
          <w:tcPr>
            <w:tcW w:w="6197" w:type="dxa"/>
            <w:tcBorders>
              <w:top w:val="nil"/>
              <w:left w:val="nil"/>
              <w:bottom w:val="single" w:sz="4" w:space="0" w:color="auto"/>
              <w:right w:val="single" w:sz="4" w:space="0" w:color="auto"/>
            </w:tcBorders>
            <w:shd w:val="clear" w:color="auto" w:fill="auto"/>
            <w:noWrap/>
            <w:vAlign w:val="center"/>
            <w:hideMark/>
          </w:tcPr>
          <w:p w14:paraId="1305420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Regulação das atividades econômicas</w:t>
            </w:r>
          </w:p>
        </w:tc>
        <w:tc>
          <w:tcPr>
            <w:tcW w:w="630" w:type="dxa"/>
            <w:tcBorders>
              <w:top w:val="nil"/>
              <w:left w:val="nil"/>
              <w:bottom w:val="single" w:sz="4" w:space="0" w:color="auto"/>
              <w:right w:val="single" w:sz="4" w:space="0" w:color="auto"/>
            </w:tcBorders>
            <w:shd w:val="clear" w:color="auto" w:fill="auto"/>
            <w:vAlign w:val="center"/>
            <w:hideMark/>
          </w:tcPr>
          <w:p w14:paraId="4BC1FA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BB10E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279A1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F30AF3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75C262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039A6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8421-3/00</w:t>
            </w:r>
          </w:p>
        </w:tc>
        <w:tc>
          <w:tcPr>
            <w:tcW w:w="6197" w:type="dxa"/>
            <w:tcBorders>
              <w:top w:val="nil"/>
              <w:left w:val="nil"/>
              <w:bottom w:val="single" w:sz="4" w:space="0" w:color="auto"/>
              <w:right w:val="single" w:sz="4" w:space="0" w:color="auto"/>
            </w:tcBorders>
            <w:shd w:val="clear" w:color="auto" w:fill="auto"/>
            <w:noWrap/>
            <w:vAlign w:val="center"/>
            <w:hideMark/>
          </w:tcPr>
          <w:p w14:paraId="0EC3701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Relações exteriores</w:t>
            </w:r>
          </w:p>
        </w:tc>
        <w:tc>
          <w:tcPr>
            <w:tcW w:w="630" w:type="dxa"/>
            <w:tcBorders>
              <w:top w:val="nil"/>
              <w:left w:val="nil"/>
              <w:bottom w:val="single" w:sz="4" w:space="0" w:color="auto"/>
              <w:right w:val="single" w:sz="4" w:space="0" w:color="auto"/>
            </w:tcBorders>
            <w:shd w:val="clear" w:color="auto" w:fill="auto"/>
            <w:vAlign w:val="center"/>
            <w:hideMark/>
          </w:tcPr>
          <w:p w14:paraId="7AAFC2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3D3DE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2160B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2D16D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3A07209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52F88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8422-1/00</w:t>
            </w:r>
          </w:p>
        </w:tc>
        <w:tc>
          <w:tcPr>
            <w:tcW w:w="6197" w:type="dxa"/>
            <w:tcBorders>
              <w:top w:val="nil"/>
              <w:left w:val="nil"/>
              <w:bottom w:val="single" w:sz="4" w:space="0" w:color="auto"/>
              <w:right w:val="single" w:sz="4" w:space="0" w:color="auto"/>
            </w:tcBorders>
            <w:shd w:val="clear" w:color="auto" w:fill="auto"/>
            <w:noWrap/>
            <w:vAlign w:val="center"/>
            <w:hideMark/>
          </w:tcPr>
          <w:p w14:paraId="3B83EA5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Defesa</w:t>
            </w:r>
          </w:p>
        </w:tc>
        <w:tc>
          <w:tcPr>
            <w:tcW w:w="630" w:type="dxa"/>
            <w:tcBorders>
              <w:top w:val="nil"/>
              <w:left w:val="nil"/>
              <w:bottom w:val="single" w:sz="4" w:space="0" w:color="auto"/>
              <w:right w:val="single" w:sz="4" w:space="0" w:color="auto"/>
            </w:tcBorders>
            <w:shd w:val="clear" w:color="auto" w:fill="auto"/>
            <w:vAlign w:val="center"/>
            <w:hideMark/>
          </w:tcPr>
          <w:p w14:paraId="4EC1D0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C617C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2F438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E1D6D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454CF8F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E79CD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8423-0/00</w:t>
            </w:r>
          </w:p>
        </w:tc>
        <w:tc>
          <w:tcPr>
            <w:tcW w:w="6197" w:type="dxa"/>
            <w:tcBorders>
              <w:top w:val="nil"/>
              <w:left w:val="nil"/>
              <w:bottom w:val="single" w:sz="4" w:space="0" w:color="auto"/>
              <w:right w:val="single" w:sz="4" w:space="0" w:color="auto"/>
            </w:tcBorders>
            <w:shd w:val="clear" w:color="auto" w:fill="auto"/>
            <w:noWrap/>
            <w:vAlign w:val="center"/>
            <w:hideMark/>
          </w:tcPr>
          <w:p w14:paraId="61D9B50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Justiça</w:t>
            </w:r>
          </w:p>
        </w:tc>
        <w:tc>
          <w:tcPr>
            <w:tcW w:w="630" w:type="dxa"/>
            <w:tcBorders>
              <w:top w:val="nil"/>
              <w:left w:val="nil"/>
              <w:bottom w:val="single" w:sz="4" w:space="0" w:color="auto"/>
              <w:right w:val="single" w:sz="4" w:space="0" w:color="auto"/>
            </w:tcBorders>
            <w:shd w:val="clear" w:color="auto" w:fill="auto"/>
            <w:vAlign w:val="center"/>
            <w:hideMark/>
          </w:tcPr>
          <w:p w14:paraId="780288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44761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1628F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D2AFD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1B27CA6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4F6E1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8424-8/00</w:t>
            </w:r>
          </w:p>
        </w:tc>
        <w:tc>
          <w:tcPr>
            <w:tcW w:w="6197" w:type="dxa"/>
            <w:tcBorders>
              <w:top w:val="nil"/>
              <w:left w:val="nil"/>
              <w:bottom w:val="single" w:sz="4" w:space="0" w:color="auto"/>
              <w:right w:val="single" w:sz="4" w:space="0" w:color="auto"/>
            </w:tcBorders>
            <w:shd w:val="clear" w:color="auto" w:fill="auto"/>
            <w:noWrap/>
            <w:vAlign w:val="center"/>
            <w:hideMark/>
          </w:tcPr>
          <w:p w14:paraId="7E2E708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Segurança e ordem pública</w:t>
            </w:r>
          </w:p>
        </w:tc>
        <w:tc>
          <w:tcPr>
            <w:tcW w:w="630" w:type="dxa"/>
            <w:tcBorders>
              <w:top w:val="nil"/>
              <w:left w:val="nil"/>
              <w:bottom w:val="single" w:sz="4" w:space="0" w:color="auto"/>
              <w:right w:val="single" w:sz="4" w:space="0" w:color="auto"/>
            </w:tcBorders>
            <w:shd w:val="clear" w:color="auto" w:fill="auto"/>
            <w:vAlign w:val="center"/>
            <w:hideMark/>
          </w:tcPr>
          <w:p w14:paraId="56A013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61DFC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75977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E3CBC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50F387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08D8F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8425-6/00</w:t>
            </w:r>
          </w:p>
        </w:tc>
        <w:tc>
          <w:tcPr>
            <w:tcW w:w="6197" w:type="dxa"/>
            <w:tcBorders>
              <w:top w:val="nil"/>
              <w:left w:val="nil"/>
              <w:bottom w:val="single" w:sz="4" w:space="0" w:color="auto"/>
              <w:right w:val="single" w:sz="4" w:space="0" w:color="auto"/>
            </w:tcBorders>
            <w:shd w:val="clear" w:color="auto" w:fill="auto"/>
            <w:noWrap/>
            <w:vAlign w:val="center"/>
            <w:hideMark/>
          </w:tcPr>
          <w:p w14:paraId="31CC4A7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Defesa Civil</w:t>
            </w:r>
          </w:p>
        </w:tc>
        <w:tc>
          <w:tcPr>
            <w:tcW w:w="630" w:type="dxa"/>
            <w:tcBorders>
              <w:top w:val="nil"/>
              <w:left w:val="nil"/>
              <w:bottom w:val="single" w:sz="4" w:space="0" w:color="auto"/>
              <w:right w:val="single" w:sz="4" w:space="0" w:color="auto"/>
            </w:tcBorders>
            <w:shd w:val="clear" w:color="auto" w:fill="auto"/>
            <w:vAlign w:val="center"/>
            <w:hideMark/>
          </w:tcPr>
          <w:p w14:paraId="055180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2B90D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057EA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7C393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41F09CE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3F675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8430-2/00</w:t>
            </w:r>
          </w:p>
        </w:tc>
        <w:tc>
          <w:tcPr>
            <w:tcW w:w="6197" w:type="dxa"/>
            <w:tcBorders>
              <w:top w:val="nil"/>
              <w:left w:val="nil"/>
              <w:bottom w:val="single" w:sz="4" w:space="0" w:color="auto"/>
              <w:right w:val="single" w:sz="4" w:space="0" w:color="auto"/>
            </w:tcBorders>
            <w:shd w:val="clear" w:color="auto" w:fill="auto"/>
            <w:noWrap/>
            <w:vAlign w:val="center"/>
            <w:hideMark/>
          </w:tcPr>
          <w:p w14:paraId="710430B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Seguridade social obrigatória</w:t>
            </w:r>
          </w:p>
        </w:tc>
        <w:tc>
          <w:tcPr>
            <w:tcW w:w="630" w:type="dxa"/>
            <w:tcBorders>
              <w:top w:val="nil"/>
              <w:left w:val="nil"/>
              <w:bottom w:val="single" w:sz="4" w:space="0" w:color="auto"/>
              <w:right w:val="single" w:sz="4" w:space="0" w:color="auto"/>
            </w:tcBorders>
            <w:shd w:val="clear" w:color="auto" w:fill="auto"/>
            <w:vAlign w:val="center"/>
            <w:hideMark/>
          </w:tcPr>
          <w:p w14:paraId="48CDAC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570E9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7C548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68185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58E030C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6C0FA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8511-2/00</w:t>
            </w:r>
          </w:p>
        </w:tc>
        <w:tc>
          <w:tcPr>
            <w:tcW w:w="6197" w:type="dxa"/>
            <w:tcBorders>
              <w:top w:val="nil"/>
              <w:left w:val="nil"/>
              <w:bottom w:val="single" w:sz="4" w:space="0" w:color="auto"/>
              <w:right w:val="single" w:sz="4" w:space="0" w:color="auto"/>
            </w:tcBorders>
            <w:shd w:val="clear" w:color="auto" w:fill="auto"/>
            <w:noWrap/>
            <w:vAlign w:val="center"/>
            <w:hideMark/>
          </w:tcPr>
          <w:p w14:paraId="745128C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Educação infantil - creche</w:t>
            </w:r>
          </w:p>
        </w:tc>
        <w:tc>
          <w:tcPr>
            <w:tcW w:w="630" w:type="dxa"/>
            <w:tcBorders>
              <w:top w:val="nil"/>
              <w:left w:val="nil"/>
              <w:bottom w:val="single" w:sz="4" w:space="0" w:color="auto"/>
              <w:right w:val="single" w:sz="4" w:space="0" w:color="auto"/>
            </w:tcBorders>
            <w:shd w:val="clear" w:color="auto" w:fill="auto"/>
            <w:vAlign w:val="center"/>
            <w:hideMark/>
          </w:tcPr>
          <w:p w14:paraId="689581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A84C3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240DE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DAE758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4C42EF4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BBB65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8512-1/00</w:t>
            </w:r>
          </w:p>
        </w:tc>
        <w:tc>
          <w:tcPr>
            <w:tcW w:w="6197" w:type="dxa"/>
            <w:tcBorders>
              <w:top w:val="nil"/>
              <w:left w:val="nil"/>
              <w:bottom w:val="single" w:sz="4" w:space="0" w:color="auto"/>
              <w:right w:val="single" w:sz="4" w:space="0" w:color="auto"/>
            </w:tcBorders>
            <w:shd w:val="clear" w:color="auto" w:fill="auto"/>
            <w:noWrap/>
            <w:vAlign w:val="center"/>
            <w:hideMark/>
          </w:tcPr>
          <w:p w14:paraId="4F35D11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Educação infantil - pré-escola</w:t>
            </w:r>
          </w:p>
        </w:tc>
        <w:tc>
          <w:tcPr>
            <w:tcW w:w="630" w:type="dxa"/>
            <w:tcBorders>
              <w:top w:val="nil"/>
              <w:left w:val="nil"/>
              <w:bottom w:val="single" w:sz="4" w:space="0" w:color="auto"/>
              <w:right w:val="single" w:sz="4" w:space="0" w:color="auto"/>
            </w:tcBorders>
            <w:shd w:val="clear" w:color="auto" w:fill="auto"/>
            <w:vAlign w:val="center"/>
            <w:hideMark/>
          </w:tcPr>
          <w:p w14:paraId="5EA21F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CAF2A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6F795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33250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7E6CBCA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EE3818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8513-9/00</w:t>
            </w:r>
          </w:p>
        </w:tc>
        <w:tc>
          <w:tcPr>
            <w:tcW w:w="6197" w:type="dxa"/>
            <w:tcBorders>
              <w:top w:val="nil"/>
              <w:left w:val="nil"/>
              <w:bottom w:val="single" w:sz="4" w:space="0" w:color="auto"/>
              <w:right w:val="single" w:sz="4" w:space="0" w:color="auto"/>
            </w:tcBorders>
            <w:shd w:val="clear" w:color="auto" w:fill="auto"/>
            <w:noWrap/>
            <w:vAlign w:val="center"/>
            <w:hideMark/>
          </w:tcPr>
          <w:p w14:paraId="38EC7A4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Ensino fundamental</w:t>
            </w:r>
          </w:p>
        </w:tc>
        <w:tc>
          <w:tcPr>
            <w:tcW w:w="630" w:type="dxa"/>
            <w:tcBorders>
              <w:top w:val="nil"/>
              <w:left w:val="nil"/>
              <w:bottom w:val="single" w:sz="4" w:space="0" w:color="auto"/>
              <w:right w:val="single" w:sz="4" w:space="0" w:color="auto"/>
            </w:tcBorders>
            <w:shd w:val="clear" w:color="auto" w:fill="auto"/>
            <w:vAlign w:val="center"/>
            <w:hideMark/>
          </w:tcPr>
          <w:p w14:paraId="631C8B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91427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548816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99905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19753CE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C8D30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8520-1/00</w:t>
            </w:r>
          </w:p>
        </w:tc>
        <w:tc>
          <w:tcPr>
            <w:tcW w:w="6197" w:type="dxa"/>
            <w:tcBorders>
              <w:top w:val="nil"/>
              <w:left w:val="nil"/>
              <w:bottom w:val="single" w:sz="4" w:space="0" w:color="auto"/>
              <w:right w:val="single" w:sz="4" w:space="0" w:color="auto"/>
            </w:tcBorders>
            <w:shd w:val="clear" w:color="auto" w:fill="auto"/>
            <w:noWrap/>
            <w:vAlign w:val="center"/>
            <w:hideMark/>
          </w:tcPr>
          <w:p w14:paraId="3F93FB8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Ensino médio</w:t>
            </w:r>
          </w:p>
        </w:tc>
        <w:tc>
          <w:tcPr>
            <w:tcW w:w="630" w:type="dxa"/>
            <w:tcBorders>
              <w:top w:val="nil"/>
              <w:left w:val="nil"/>
              <w:bottom w:val="single" w:sz="4" w:space="0" w:color="auto"/>
              <w:right w:val="single" w:sz="4" w:space="0" w:color="auto"/>
            </w:tcBorders>
            <w:shd w:val="clear" w:color="auto" w:fill="auto"/>
            <w:vAlign w:val="center"/>
            <w:hideMark/>
          </w:tcPr>
          <w:p w14:paraId="2B2488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3896A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9D08B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07953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36BA554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1AD14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8531-7/00</w:t>
            </w:r>
          </w:p>
        </w:tc>
        <w:tc>
          <w:tcPr>
            <w:tcW w:w="6197" w:type="dxa"/>
            <w:tcBorders>
              <w:top w:val="nil"/>
              <w:left w:val="nil"/>
              <w:bottom w:val="single" w:sz="4" w:space="0" w:color="auto"/>
              <w:right w:val="single" w:sz="4" w:space="0" w:color="auto"/>
            </w:tcBorders>
            <w:shd w:val="clear" w:color="auto" w:fill="auto"/>
            <w:noWrap/>
            <w:vAlign w:val="center"/>
            <w:hideMark/>
          </w:tcPr>
          <w:p w14:paraId="27FC066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Educação superior - graduação</w:t>
            </w:r>
          </w:p>
        </w:tc>
        <w:tc>
          <w:tcPr>
            <w:tcW w:w="630" w:type="dxa"/>
            <w:tcBorders>
              <w:top w:val="nil"/>
              <w:left w:val="nil"/>
              <w:bottom w:val="single" w:sz="4" w:space="0" w:color="auto"/>
              <w:right w:val="single" w:sz="4" w:space="0" w:color="auto"/>
            </w:tcBorders>
            <w:shd w:val="clear" w:color="auto" w:fill="auto"/>
            <w:vAlign w:val="center"/>
            <w:hideMark/>
          </w:tcPr>
          <w:p w14:paraId="0A8E68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44E8A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410D7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519B82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4FB893B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5659B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8532-5/00</w:t>
            </w:r>
          </w:p>
        </w:tc>
        <w:tc>
          <w:tcPr>
            <w:tcW w:w="6197" w:type="dxa"/>
            <w:tcBorders>
              <w:top w:val="nil"/>
              <w:left w:val="nil"/>
              <w:bottom w:val="single" w:sz="4" w:space="0" w:color="auto"/>
              <w:right w:val="single" w:sz="4" w:space="0" w:color="auto"/>
            </w:tcBorders>
            <w:shd w:val="clear" w:color="auto" w:fill="auto"/>
            <w:noWrap/>
            <w:vAlign w:val="center"/>
            <w:hideMark/>
          </w:tcPr>
          <w:p w14:paraId="46092F6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Educação superior - graduação e pós-graduação</w:t>
            </w:r>
          </w:p>
        </w:tc>
        <w:tc>
          <w:tcPr>
            <w:tcW w:w="630" w:type="dxa"/>
            <w:tcBorders>
              <w:top w:val="nil"/>
              <w:left w:val="nil"/>
              <w:bottom w:val="single" w:sz="4" w:space="0" w:color="auto"/>
              <w:right w:val="single" w:sz="4" w:space="0" w:color="auto"/>
            </w:tcBorders>
            <w:shd w:val="clear" w:color="auto" w:fill="auto"/>
            <w:vAlign w:val="center"/>
            <w:hideMark/>
          </w:tcPr>
          <w:p w14:paraId="696CEE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31584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B8B32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625B5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5BBC197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7074E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8533-3/00</w:t>
            </w:r>
          </w:p>
        </w:tc>
        <w:tc>
          <w:tcPr>
            <w:tcW w:w="6197" w:type="dxa"/>
            <w:tcBorders>
              <w:top w:val="nil"/>
              <w:left w:val="nil"/>
              <w:bottom w:val="single" w:sz="4" w:space="0" w:color="auto"/>
              <w:right w:val="single" w:sz="4" w:space="0" w:color="auto"/>
            </w:tcBorders>
            <w:shd w:val="clear" w:color="auto" w:fill="auto"/>
            <w:noWrap/>
            <w:vAlign w:val="center"/>
            <w:hideMark/>
          </w:tcPr>
          <w:p w14:paraId="6E4898F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Educação superior - pós-graduação e extensão</w:t>
            </w:r>
          </w:p>
        </w:tc>
        <w:tc>
          <w:tcPr>
            <w:tcW w:w="630" w:type="dxa"/>
            <w:tcBorders>
              <w:top w:val="nil"/>
              <w:left w:val="nil"/>
              <w:bottom w:val="single" w:sz="4" w:space="0" w:color="auto"/>
              <w:right w:val="single" w:sz="4" w:space="0" w:color="auto"/>
            </w:tcBorders>
            <w:shd w:val="clear" w:color="auto" w:fill="auto"/>
            <w:vAlign w:val="center"/>
            <w:hideMark/>
          </w:tcPr>
          <w:p w14:paraId="722107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828EC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4F663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B411B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3DBFDAF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A2A94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8541-4/00</w:t>
            </w:r>
          </w:p>
        </w:tc>
        <w:tc>
          <w:tcPr>
            <w:tcW w:w="6197" w:type="dxa"/>
            <w:tcBorders>
              <w:top w:val="nil"/>
              <w:left w:val="nil"/>
              <w:bottom w:val="single" w:sz="4" w:space="0" w:color="auto"/>
              <w:right w:val="single" w:sz="4" w:space="0" w:color="auto"/>
            </w:tcBorders>
            <w:shd w:val="clear" w:color="auto" w:fill="auto"/>
            <w:noWrap/>
            <w:vAlign w:val="center"/>
            <w:hideMark/>
          </w:tcPr>
          <w:p w14:paraId="2E8510F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Educação profissional de nível técnico</w:t>
            </w:r>
          </w:p>
        </w:tc>
        <w:tc>
          <w:tcPr>
            <w:tcW w:w="630" w:type="dxa"/>
            <w:tcBorders>
              <w:top w:val="nil"/>
              <w:left w:val="nil"/>
              <w:bottom w:val="single" w:sz="4" w:space="0" w:color="auto"/>
              <w:right w:val="single" w:sz="4" w:space="0" w:color="auto"/>
            </w:tcBorders>
            <w:shd w:val="clear" w:color="auto" w:fill="auto"/>
            <w:vAlign w:val="center"/>
            <w:hideMark/>
          </w:tcPr>
          <w:p w14:paraId="41E7DD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720733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2F1B6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DF1BB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3DF2571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43FB7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8542-2/00</w:t>
            </w:r>
          </w:p>
        </w:tc>
        <w:tc>
          <w:tcPr>
            <w:tcW w:w="6197" w:type="dxa"/>
            <w:tcBorders>
              <w:top w:val="nil"/>
              <w:left w:val="nil"/>
              <w:bottom w:val="single" w:sz="4" w:space="0" w:color="auto"/>
              <w:right w:val="single" w:sz="4" w:space="0" w:color="auto"/>
            </w:tcBorders>
            <w:shd w:val="clear" w:color="auto" w:fill="auto"/>
            <w:noWrap/>
            <w:vAlign w:val="center"/>
            <w:hideMark/>
          </w:tcPr>
          <w:p w14:paraId="1B623E5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Educação profissional de nível tecnológico</w:t>
            </w:r>
          </w:p>
        </w:tc>
        <w:tc>
          <w:tcPr>
            <w:tcW w:w="630" w:type="dxa"/>
            <w:tcBorders>
              <w:top w:val="nil"/>
              <w:left w:val="nil"/>
              <w:bottom w:val="single" w:sz="4" w:space="0" w:color="auto"/>
              <w:right w:val="single" w:sz="4" w:space="0" w:color="auto"/>
            </w:tcBorders>
            <w:shd w:val="clear" w:color="auto" w:fill="auto"/>
            <w:vAlign w:val="center"/>
            <w:hideMark/>
          </w:tcPr>
          <w:p w14:paraId="22FD79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12BEA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CC40B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7F931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571602E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504DB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8550-3/01</w:t>
            </w:r>
          </w:p>
        </w:tc>
        <w:tc>
          <w:tcPr>
            <w:tcW w:w="6197" w:type="dxa"/>
            <w:tcBorders>
              <w:top w:val="nil"/>
              <w:left w:val="nil"/>
              <w:bottom w:val="single" w:sz="4" w:space="0" w:color="auto"/>
              <w:right w:val="single" w:sz="4" w:space="0" w:color="auto"/>
            </w:tcBorders>
            <w:shd w:val="clear" w:color="auto" w:fill="auto"/>
            <w:noWrap/>
            <w:vAlign w:val="center"/>
            <w:hideMark/>
          </w:tcPr>
          <w:p w14:paraId="7652D60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Administração de caixas escolares</w:t>
            </w:r>
          </w:p>
        </w:tc>
        <w:tc>
          <w:tcPr>
            <w:tcW w:w="630" w:type="dxa"/>
            <w:tcBorders>
              <w:top w:val="nil"/>
              <w:left w:val="nil"/>
              <w:bottom w:val="single" w:sz="4" w:space="0" w:color="auto"/>
              <w:right w:val="single" w:sz="4" w:space="0" w:color="auto"/>
            </w:tcBorders>
            <w:shd w:val="clear" w:color="auto" w:fill="auto"/>
            <w:vAlign w:val="center"/>
            <w:hideMark/>
          </w:tcPr>
          <w:p w14:paraId="62E8F5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E1943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A3D97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7DA91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480A78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27B6D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8550-3/02</w:t>
            </w:r>
          </w:p>
        </w:tc>
        <w:tc>
          <w:tcPr>
            <w:tcW w:w="6197" w:type="dxa"/>
            <w:tcBorders>
              <w:top w:val="nil"/>
              <w:left w:val="nil"/>
              <w:bottom w:val="single" w:sz="4" w:space="0" w:color="auto"/>
              <w:right w:val="single" w:sz="4" w:space="0" w:color="auto"/>
            </w:tcBorders>
            <w:shd w:val="clear" w:color="auto" w:fill="auto"/>
            <w:noWrap/>
            <w:vAlign w:val="center"/>
            <w:hideMark/>
          </w:tcPr>
          <w:p w14:paraId="542A8FE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apoio à educação, exceto caixas escolares</w:t>
            </w:r>
          </w:p>
        </w:tc>
        <w:tc>
          <w:tcPr>
            <w:tcW w:w="630" w:type="dxa"/>
            <w:tcBorders>
              <w:top w:val="nil"/>
              <w:left w:val="nil"/>
              <w:bottom w:val="single" w:sz="4" w:space="0" w:color="auto"/>
              <w:right w:val="single" w:sz="4" w:space="0" w:color="auto"/>
            </w:tcBorders>
            <w:shd w:val="clear" w:color="auto" w:fill="auto"/>
            <w:vAlign w:val="center"/>
            <w:hideMark/>
          </w:tcPr>
          <w:p w14:paraId="7FDFBB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51EB2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5A950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B7437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67D57E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6A78A9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8591-1/00</w:t>
            </w:r>
          </w:p>
        </w:tc>
        <w:tc>
          <w:tcPr>
            <w:tcW w:w="6197" w:type="dxa"/>
            <w:tcBorders>
              <w:top w:val="nil"/>
              <w:left w:val="nil"/>
              <w:bottom w:val="single" w:sz="4" w:space="0" w:color="auto"/>
              <w:right w:val="single" w:sz="4" w:space="0" w:color="auto"/>
            </w:tcBorders>
            <w:shd w:val="clear" w:color="auto" w:fill="auto"/>
            <w:noWrap/>
            <w:vAlign w:val="center"/>
            <w:hideMark/>
          </w:tcPr>
          <w:p w14:paraId="747D4EB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Ensino de esportes</w:t>
            </w:r>
          </w:p>
        </w:tc>
        <w:tc>
          <w:tcPr>
            <w:tcW w:w="630" w:type="dxa"/>
            <w:tcBorders>
              <w:top w:val="nil"/>
              <w:left w:val="nil"/>
              <w:bottom w:val="single" w:sz="4" w:space="0" w:color="auto"/>
              <w:right w:val="single" w:sz="4" w:space="0" w:color="auto"/>
            </w:tcBorders>
            <w:shd w:val="clear" w:color="auto" w:fill="auto"/>
            <w:vAlign w:val="center"/>
            <w:hideMark/>
          </w:tcPr>
          <w:p w14:paraId="0641F7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BAFCB0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20B7C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DB7928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2228E74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1A213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8592-9/01</w:t>
            </w:r>
          </w:p>
        </w:tc>
        <w:tc>
          <w:tcPr>
            <w:tcW w:w="6197" w:type="dxa"/>
            <w:tcBorders>
              <w:top w:val="nil"/>
              <w:left w:val="nil"/>
              <w:bottom w:val="single" w:sz="4" w:space="0" w:color="auto"/>
              <w:right w:val="single" w:sz="4" w:space="0" w:color="auto"/>
            </w:tcBorders>
            <w:shd w:val="clear" w:color="auto" w:fill="auto"/>
            <w:noWrap/>
            <w:vAlign w:val="center"/>
            <w:hideMark/>
          </w:tcPr>
          <w:p w14:paraId="71CD6D1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Ensino de dança</w:t>
            </w:r>
          </w:p>
        </w:tc>
        <w:tc>
          <w:tcPr>
            <w:tcW w:w="630" w:type="dxa"/>
            <w:tcBorders>
              <w:top w:val="nil"/>
              <w:left w:val="nil"/>
              <w:bottom w:val="single" w:sz="4" w:space="0" w:color="auto"/>
              <w:right w:val="single" w:sz="4" w:space="0" w:color="auto"/>
            </w:tcBorders>
            <w:shd w:val="clear" w:color="auto" w:fill="auto"/>
            <w:vAlign w:val="center"/>
            <w:hideMark/>
          </w:tcPr>
          <w:p w14:paraId="70DFD0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54D6A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6081B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01DCC0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7C25812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63CAA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8592-9/02</w:t>
            </w:r>
          </w:p>
        </w:tc>
        <w:tc>
          <w:tcPr>
            <w:tcW w:w="6197" w:type="dxa"/>
            <w:tcBorders>
              <w:top w:val="nil"/>
              <w:left w:val="nil"/>
              <w:bottom w:val="single" w:sz="4" w:space="0" w:color="auto"/>
              <w:right w:val="single" w:sz="4" w:space="0" w:color="auto"/>
            </w:tcBorders>
            <w:shd w:val="clear" w:color="auto" w:fill="auto"/>
            <w:noWrap/>
            <w:vAlign w:val="center"/>
            <w:hideMark/>
          </w:tcPr>
          <w:p w14:paraId="3056096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Ensino de artes cênicas, exceto dança</w:t>
            </w:r>
          </w:p>
        </w:tc>
        <w:tc>
          <w:tcPr>
            <w:tcW w:w="630" w:type="dxa"/>
            <w:tcBorders>
              <w:top w:val="nil"/>
              <w:left w:val="nil"/>
              <w:bottom w:val="single" w:sz="4" w:space="0" w:color="auto"/>
              <w:right w:val="single" w:sz="4" w:space="0" w:color="auto"/>
            </w:tcBorders>
            <w:shd w:val="clear" w:color="auto" w:fill="auto"/>
            <w:vAlign w:val="center"/>
            <w:hideMark/>
          </w:tcPr>
          <w:p w14:paraId="6FB36E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19423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B1485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D590B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A58F61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5D951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8592-9/03</w:t>
            </w:r>
          </w:p>
        </w:tc>
        <w:tc>
          <w:tcPr>
            <w:tcW w:w="6197" w:type="dxa"/>
            <w:tcBorders>
              <w:top w:val="nil"/>
              <w:left w:val="nil"/>
              <w:bottom w:val="single" w:sz="4" w:space="0" w:color="auto"/>
              <w:right w:val="single" w:sz="4" w:space="0" w:color="auto"/>
            </w:tcBorders>
            <w:shd w:val="clear" w:color="auto" w:fill="auto"/>
            <w:noWrap/>
            <w:vAlign w:val="center"/>
            <w:hideMark/>
          </w:tcPr>
          <w:p w14:paraId="3D1661F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Ensino de música</w:t>
            </w:r>
          </w:p>
        </w:tc>
        <w:tc>
          <w:tcPr>
            <w:tcW w:w="630" w:type="dxa"/>
            <w:tcBorders>
              <w:top w:val="nil"/>
              <w:left w:val="nil"/>
              <w:bottom w:val="single" w:sz="4" w:space="0" w:color="auto"/>
              <w:right w:val="single" w:sz="4" w:space="0" w:color="auto"/>
            </w:tcBorders>
            <w:shd w:val="clear" w:color="auto" w:fill="auto"/>
            <w:vAlign w:val="center"/>
            <w:hideMark/>
          </w:tcPr>
          <w:p w14:paraId="1EB871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4E568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FEAA0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713B6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3A1336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1E4E6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8592-9/99</w:t>
            </w:r>
          </w:p>
        </w:tc>
        <w:tc>
          <w:tcPr>
            <w:tcW w:w="6197" w:type="dxa"/>
            <w:tcBorders>
              <w:top w:val="nil"/>
              <w:left w:val="nil"/>
              <w:bottom w:val="single" w:sz="4" w:space="0" w:color="auto"/>
              <w:right w:val="single" w:sz="4" w:space="0" w:color="auto"/>
            </w:tcBorders>
            <w:shd w:val="clear" w:color="auto" w:fill="auto"/>
            <w:noWrap/>
            <w:vAlign w:val="center"/>
            <w:hideMark/>
          </w:tcPr>
          <w:p w14:paraId="156523E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Ensino de arte e cultura não especificado anteriormente</w:t>
            </w:r>
          </w:p>
        </w:tc>
        <w:tc>
          <w:tcPr>
            <w:tcW w:w="630" w:type="dxa"/>
            <w:tcBorders>
              <w:top w:val="nil"/>
              <w:left w:val="nil"/>
              <w:bottom w:val="single" w:sz="4" w:space="0" w:color="auto"/>
              <w:right w:val="single" w:sz="4" w:space="0" w:color="auto"/>
            </w:tcBorders>
            <w:shd w:val="clear" w:color="auto" w:fill="auto"/>
            <w:vAlign w:val="center"/>
            <w:hideMark/>
          </w:tcPr>
          <w:p w14:paraId="641ED9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E9BAC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3740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3C40F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0AE483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A3CDC8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8593-7/00</w:t>
            </w:r>
          </w:p>
        </w:tc>
        <w:tc>
          <w:tcPr>
            <w:tcW w:w="6197" w:type="dxa"/>
            <w:tcBorders>
              <w:top w:val="nil"/>
              <w:left w:val="nil"/>
              <w:bottom w:val="single" w:sz="4" w:space="0" w:color="auto"/>
              <w:right w:val="single" w:sz="4" w:space="0" w:color="auto"/>
            </w:tcBorders>
            <w:shd w:val="clear" w:color="auto" w:fill="auto"/>
            <w:noWrap/>
            <w:vAlign w:val="center"/>
            <w:hideMark/>
          </w:tcPr>
          <w:p w14:paraId="6BE48A5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Ensino de idiomas</w:t>
            </w:r>
          </w:p>
        </w:tc>
        <w:tc>
          <w:tcPr>
            <w:tcW w:w="630" w:type="dxa"/>
            <w:tcBorders>
              <w:top w:val="nil"/>
              <w:left w:val="nil"/>
              <w:bottom w:val="single" w:sz="4" w:space="0" w:color="auto"/>
              <w:right w:val="single" w:sz="4" w:space="0" w:color="auto"/>
            </w:tcBorders>
            <w:shd w:val="clear" w:color="auto" w:fill="auto"/>
            <w:vAlign w:val="center"/>
            <w:hideMark/>
          </w:tcPr>
          <w:p w14:paraId="399C3C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9C4B9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B052F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0F20B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38E5BFD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91649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8599-6/01</w:t>
            </w:r>
          </w:p>
        </w:tc>
        <w:tc>
          <w:tcPr>
            <w:tcW w:w="6197" w:type="dxa"/>
            <w:tcBorders>
              <w:top w:val="nil"/>
              <w:left w:val="nil"/>
              <w:bottom w:val="single" w:sz="4" w:space="0" w:color="auto"/>
              <w:right w:val="single" w:sz="4" w:space="0" w:color="auto"/>
            </w:tcBorders>
            <w:shd w:val="clear" w:color="auto" w:fill="auto"/>
            <w:noWrap/>
            <w:vAlign w:val="center"/>
            <w:hideMark/>
          </w:tcPr>
          <w:p w14:paraId="2720619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Formação de condutores</w:t>
            </w:r>
          </w:p>
        </w:tc>
        <w:tc>
          <w:tcPr>
            <w:tcW w:w="630" w:type="dxa"/>
            <w:tcBorders>
              <w:top w:val="nil"/>
              <w:left w:val="nil"/>
              <w:bottom w:val="single" w:sz="4" w:space="0" w:color="auto"/>
              <w:right w:val="single" w:sz="4" w:space="0" w:color="auto"/>
            </w:tcBorders>
            <w:shd w:val="clear" w:color="auto" w:fill="auto"/>
            <w:vAlign w:val="center"/>
            <w:hideMark/>
          </w:tcPr>
          <w:p w14:paraId="204CF9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41A27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A5C6F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71E85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784E4B4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0FD83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8599-6/02</w:t>
            </w:r>
          </w:p>
        </w:tc>
        <w:tc>
          <w:tcPr>
            <w:tcW w:w="6197" w:type="dxa"/>
            <w:tcBorders>
              <w:top w:val="nil"/>
              <w:left w:val="nil"/>
              <w:bottom w:val="single" w:sz="4" w:space="0" w:color="auto"/>
              <w:right w:val="single" w:sz="4" w:space="0" w:color="auto"/>
            </w:tcBorders>
            <w:shd w:val="clear" w:color="auto" w:fill="auto"/>
            <w:noWrap/>
            <w:vAlign w:val="center"/>
            <w:hideMark/>
          </w:tcPr>
          <w:p w14:paraId="789E610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Cursos de pilotagem</w:t>
            </w:r>
          </w:p>
        </w:tc>
        <w:tc>
          <w:tcPr>
            <w:tcW w:w="630" w:type="dxa"/>
            <w:tcBorders>
              <w:top w:val="nil"/>
              <w:left w:val="nil"/>
              <w:bottom w:val="single" w:sz="4" w:space="0" w:color="auto"/>
              <w:right w:val="single" w:sz="4" w:space="0" w:color="auto"/>
            </w:tcBorders>
            <w:shd w:val="clear" w:color="auto" w:fill="auto"/>
            <w:vAlign w:val="center"/>
            <w:hideMark/>
          </w:tcPr>
          <w:p w14:paraId="6EFCA0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C971A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BF0DE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28DE3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12DA80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EAA3B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8599-6/03</w:t>
            </w:r>
          </w:p>
        </w:tc>
        <w:tc>
          <w:tcPr>
            <w:tcW w:w="6197" w:type="dxa"/>
            <w:tcBorders>
              <w:top w:val="nil"/>
              <w:left w:val="nil"/>
              <w:bottom w:val="single" w:sz="4" w:space="0" w:color="auto"/>
              <w:right w:val="single" w:sz="4" w:space="0" w:color="auto"/>
            </w:tcBorders>
            <w:shd w:val="clear" w:color="auto" w:fill="auto"/>
            <w:noWrap/>
            <w:vAlign w:val="center"/>
            <w:hideMark/>
          </w:tcPr>
          <w:p w14:paraId="13CBE2B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Treinamento em informática</w:t>
            </w:r>
          </w:p>
        </w:tc>
        <w:tc>
          <w:tcPr>
            <w:tcW w:w="630" w:type="dxa"/>
            <w:tcBorders>
              <w:top w:val="nil"/>
              <w:left w:val="nil"/>
              <w:bottom w:val="single" w:sz="4" w:space="0" w:color="auto"/>
              <w:right w:val="single" w:sz="4" w:space="0" w:color="auto"/>
            </w:tcBorders>
            <w:shd w:val="clear" w:color="auto" w:fill="auto"/>
            <w:vAlign w:val="center"/>
            <w:hideMark/>
          </w:tcPr>
          <w:p w14:paraId="0FC5CB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22142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0F80A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6BECF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338B938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F949A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8599-6/04</w:t>
            </w:r>
          </w:p>
        </w:tc>
        <w:tc>
          <w:tcPr>
            <w:tcW w:w="6197" w:type="dxa"/>
            <w:tcBorders>
              <w:top w:val="nil"/>
              <w:left w:val="nil"/>
              <w:bottom w:val="single" w:sz="4" w:space="0" w:color="auto"/>
              <w:right w:val="single" w:sz="4" w:space="0" w:color="auto"/>
            </w:tcBorders>
            <w:shd w:val="clear" w:color="auto" w:fill="auto"/>
            <w:noWrap/>
            <w:vAlign w:val="center"/>
            <w:hideMark/>
          </w:tcPr>
          <w:p w14:paraId="7308ED6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Treinamento em desenvolvimento profissional e gerencial</w:t>
            </w:r>
          </w:p>
        </w:tc>
        <w:tc>
          <w:tcPr>
            <w:tcW w:w="630" w:type="dxa"/>
            <w:tcBorders>
              <w:top w:val="nil"/>
              <w:left w:val="nil"/>
              <w:bottom w:val="single" w:sz="4" w:space="0" w:color="auto"/>
              <w:right w:val="single" w:sz="4" w:space="0" w:color="auto"/>
            </w:tcBorders>
            <w:shd w:val="clear" w:color="auto" w:fill="auto"/>
            <w:vAlign w:val="center"/>
            <w:hideMark/>
          </w:tcPr>
          <w:p w14:paraId="3889AC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498F6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B34D5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4EF83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5F4B023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CA79B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8599-6/05</w:t>
            </w:r>
          </w:p>
        </w:tc>
        <w:tc>
          <w:tcPr>
            <w:tcW w:w="6197" w:type="dxa"/>
            <w:tcBorders>
              <w:top w:val="nil"/>
              <w:left w:val="nil"/>
              <w:bottom w:val="single" w:sz="4" w:space="0" w:color="auto"/>
              <w:right w:val="single" w:sz="4" w:space="0" w:color="auto"/>
            </w:tcBorders>
            <w:shd w:val="clear" w:color="auto" w:fill="auto"/>
            <w:noWrap/>
            <w:vAlign w:val="center"/>
            <w:hideMark/>
          </w:tcPr>
          <w:p w14:paraId="14FFA87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Cursos preparatórios para concursos</w:t>
            </w:r>
          </w:p>
        </w:tc>
        <w:tc>
          <w:tcPr>
            <w:tcW w:w="630" w:type="dxa"/>
            <w:tcBorders>
              <w:top w:val="nil"/>
              <w:left w:val="nil"/>
              <w:bottom w:val="single" w:sz="4" w:space="0" w:color="auto"/>
              <w:right w:val="single" w:sz="4" w:space="0" w:color="auto"/>
            </w:tcBorders>
            <w:shd w:val="clear" w:color="auto" w:fill="auto"/>
            <w:vAlign w:val="center"/>
            <w:hideMark/>
          </w:tcPr>
          <w:p w14:paraId="2EEE656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AB4CC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509B7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0C561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1E57632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B9FC8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8599-6/99</w:t>
            </w:r>
          </w:p>
        </w:tc>
        <w:tc>
          <w:tcPr>
            <w:tcW w:w="6197" w:type="dxa"/>
            <w:tcBorders>
              <w:top w:val="nil"/>
              <w:left w:val="nil"/>
              <w:bottom w:val="single" w:sz="4" w:space="0" w:color="auto"/>
              <w:right w:val="single" w:sz="4" w:space="0" w:color="auto"/>
            </w:tcBorders>
            <w:shd w:val="clear" w:color="auto" w:fill="auto"/>
            <w:noWrap/>
            <w:vAlign w:val="center"/>
            <w:hideMark/>
          </w:tcPr>
          <w:p w14:paraId="1BE4408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atividades de ensino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1E8BE3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7A6F7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B6AA1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4C7C1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2D33163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983C1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8610-1/01</w:t>
            </w:r>
          </w:p>
        </w:tc>
        <w:tc>
          <w:tcPr>
            <w:tcW w:w="6197" w:type="dxa"/>
            <w:tcBorders>
              <w:top w:val="nil"/>
              <w:left w:val="nil"/>
              <w:bottom w:val="single" w:sz="4" w:space="0" w:color="auto"/>
              <w:right w:val="single" w:sz="4" w:space="0" w:color="auto"/>
            </w:tcBorders>
            <w:shd w:val="clear" w:color="auto" w:fill="auto"/>
            <w:noWrap/>
            <w:hideMark/>
          </w:tcPr>
          <w:p w14:paraId="6EA658F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atendimento hospitalar, exceto pronto-socorro e unidades para atendimento a urgências</w:t>
            </w:r>
          </w:p>
        </w:tc>
        <w:tc>
          <w:tcPr>
            <w:tcW w:w="630" w:type="dxa"/>
            <w:tcBorders>
              <w:top w:val="nil"/>
              <w:left w:val="nil"/>
              <w:bottom w:val="single" w:sz="4" w:space="0" w:color="auto"/>
              <w:right w:val="single" w:sz="4" w:space="0" w:color="auto"/>
            </w:tcBorders>
            <w:shd w:val="clear" w:color="auto" w:fill="auto"/>
            <w:vAlign w:val="center"/>
            <w:hideMark/>
          </w:tcPr>
          <w:p w14:paraId="7EB065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5035DB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D27E8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F07E6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7ABBFA9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BE75E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8610-1/02</w:t>
            </w:r>
          </w:p>
        </w:tc>
        <w:tc>
          <w:tcPr>
            <w:tcW w:w="6197" w:type="dxa"/>
            <w:tcBorders>
              <w:top w:val="nil"/>
              <w:left w:val="nil"/>
              <w:bottom w:val="single" w:sz="4" w:space="0" w:color="auto"/>
              <w:right w:val="single" w:sz="4" w:space="0" w:color="auto"/>
            </w:tcBorders>
            <w:shd w:val="clear" w:color="auto" w:fill="auto"/>
            <w:noWrap/>
            <w:hideMark/>
          </w:tcPr>
          <w:p w14:paraId="163146A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atendimento em pronto-socorro e unidades hospitalares para atendimento a urgências</w:t>
            </w:r>
          </w:p>
        </w:tc>
        <w:tc>
          <w:tcPr>
            <w:tcW w:w="630" w:type="dxa"/>
            <w:tcBorders>
              <w:top w:val="nil"/>
              <w:left w:val="nil"/>
              <w:bottom w:val="single" w:sz="4" w:space="0" w:color="auto"/>
              <w:right w:val="single" w:sz="4" w:space="0" w:color="auto"/>
            </w:tcBorders>
            <w:shd w:val="clear" w:color="auto" w:fill="auto"/>
            <w:vAlign w:val="center"/>
            <w:hideMark/>
          </w:tcPr>
          <w:p w14:paraId="7B7009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142EF9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693009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2E949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796B55" w:rsidRPr="00B538B2" w14:paraId="003E4127"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88A3C9E"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0A443C50"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6CA8467"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2465E3A"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099A5D1"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17B3F75"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6E46902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F5619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8621-6/01</w:t>
            </w:r>
          </w:p>
        </w:tc>
        <w:tc>
          <w:tcPr>
            <w:tcW w:w="6197" w:type="dxa"/>
            <w:tcBorders>
              <w:top w:val="nil"/>
              <w:left w:val="nil"/>
              <w:bottom w:val="single" w:sz="4" w:space="0" w:color="auto"/>
              <w:right w:val="single" w:sz="4" w:space="0" w:color="auto"/>
            </w:tcBorders>
            <w:shd w:val="clear" w:color="auto" w:fill="auto"/>
            <w:noWrap/>
            <w:vAlign w:val="center"/>
            <w:hideMark/>
          </w:tcPr>
          <w:p w14:paraId="552BCD1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UTI móvel</w:t>
            </w:r>
          </w:p>
        </w:tc>
        <w:tc>
          <w:tcPr>
            <w:tcW w:w="630" w:type="dxa"/>
            <w:tcBorders>
              <w:top w:val="nil"/>
              <w:left w:val="nil"/>
              <w:bottom w:val="single" w:sz="4" w:space="0" w:color="auto"/>
              <w:right w:val="single" w:sz="4" w:space="0" w:color="auto"/>
            </w:tcBorders>
            <w:shd w:val="clear" w:color="auto" w:fill="auto"/>
            <w:vAlign w:val="center"/>
            <w:hideMark/>
          </w:tcPr>
          <w:p w14:paraId="0C67D9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070CFD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1875F9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0F5BC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9C72C9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414CD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8621-6/02</w:t>
            </w:r>
          </w:p>
        </w:tc>
        <w:tc>
          <w:tcPr>
            <w:tcW w:w="6197" w:type="dxa"/>
            <w:tcBorders>
              <w:top w:val="nil"/>
              <w:left w:val="nil"/>
              <w:bottom w:val="single" w:sz="4" w:space="0" w:color="auto"/>
              <w:right w:val="single" w:sz="4" w:space="0" w:color="auto"/>
            </w:tcBorders>
            <w:shd w:val="clear" w:color="auto" w:fill="auto"/>
            <w:noWrap/>
            <w:vAlign w:val="center"/>
            <w:hideMark/>
          </w:tcPr>
          <w:p w14:paraId="4D0A9F5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móveis de atendimento a urgências, exceto por UTI móvel</w:t>
            </w:r>
          </w:p>
        </w:tc>
        <w:tc>
          <w:tcPr>
            <w:tcW w:w="630" w:type="dxa"/>
            <w:tcBorders>
              <w:top w:val="nil"/>
              <w:left w:val="nil"/>
              <w:bottom w:val="single" w:sz="4" w:space="0" w:color="auto"/>
              <w:right w:val="single" w:sz="4" w:space="0" w:color="auto"/>
            </w:tcBorders>
            <w:shd w:val="clear" w:color="auto" w:fill="auto"/>
            <w:vAlign w:val="center"/>
            <w:hideMark/>
          </w:tcPr>
          <w:p w14:paraId="2B90D5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6E6809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83F35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BFB10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7B233CD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905D0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8622-4/00</w:t>
            </w:r>
          </w:p>
        </w:tc>
        <w:tc>
          <w:tcPr>
            <w:tcW w:w="6197" w:type="dxa"/>
            <w:tcBorders>
              <w:top w:val="nil"/>
              <w:left w:val="nil"/>
              <w:bottom w:val="single" w:sz="4" w:space="0" w:color="auto"/>
              <w:right w:val="single" w:sz="4" w:space="0" w:color="auto"/>
            </w:tcBorders>
            <w:shd w:val="clear" w:color="auto" w:fill="auto"/>
            <w:noWrap/>
            <w:hideMark/>
          </w:tcPr>
          <w:p w14:paraId="2F1CBB2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remoção de pacientes, exceto os serviços móveis de atendimento a urgências</w:t>
            </w:r>
          </w:p>
        </w:tc>
        <w:tc>
          <w:tcPr>
            <w:tcW w:w="630" w:type="dxa"/>
            <w:tcBorders>
              <w:top w:val="nil"/>
              <w:left w:val="nil"/>
              <w:bottom w:val="single" w:sz="4" w:space="0" w:color="auto"/>
              <w:right w:val="single" w:sz="4" w:space="0" w:color="auto"/>
            </w:tcBorders>
            <w:shd w:val="clear" w:color="auto" w:fill="auto"/>
            <w:vAlign w:val="center"/>
            <w:hideMark/>
          </w:tcPr>
          <w:p w14:paraId="7C45B7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198FBB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A12DB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084A1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816892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1E140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8630-5/01</w:t>
            </w:r>
          </w:p>
        </w:tc>
        <w:tc>
          <w:tcPr>
            <w:tcW w:w="6197" w:type="dxa"/>
            <w:tcBorders>
              <w:top w:val="nil"/>
              <w:left w:val="nil"/>
              <w:bottom w:val="single" w:sz="4" w:space="0" w:color="auto"/>
              <w:right w:val="single" w:sz="4" w:space="0" w:color="auto"/>
            </w:tcBorders>
            <w:shd w:val="clear" w:color="auto" w:fill="auto"/>
            <w:noWrap/>
            <w:hideMark/>
          </w:tcPr>
          <w:p w14:paraId="0986591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 médica ambulatorial com recursos para realização de procedimentos cirúrgicos</w:t>
            </w:r>
          </w:p>
        </w:tc>
        <w:tc>
          <w:tcPr>
            <w:tcW w:w="630" w:type="dxa"/>
            <w:tcBorders>
              <w:top w:val="nil"/>
              <w:left w:val="nil"/>
              <w:bottom w:val="single" w:sz="4" w:space="0" w:color="auto"/>
              <w:right w:val="single" w:sz="4" w:space="0" w:color="auto"/>
            </w:tcBorders>
            <w:shd w:val="clear" w:color="auto" w:fill="auto"/>
            <w:vAlign w:val="center"/>
            <w:hideMark/>
          </w:tcPr>
          <w:p w14:paraId="021395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4448FB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3EECA0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6D442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74EC6EB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439982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8630-5/02</w:t>
            </w:r>
          </w:p>
        </w:tc>
        <w:tc>
          <w:tcPr>
            <w:tcW w:w="6197" w:type="dxa"/>
            <w:tcBorders>
              <w:top w:val="nil"/>
              <w:left w:val="nil"/>
              <w:bottom w:val="single" w:sz="4" w:space="0" w:color="auto"/>
              <w:right w:val="single" w:sz="4" w:space="0" w:color="auto"/>
            </w:tcBorders>
            <w:shd w:val="clear" w:color="auto" w:fill="auto"/>
            <w:noWrap/>
            <w:hideMark/>
          </w:tcPr>
          <w:p w14:paraId="73332B9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 médica ambulatorial com recursos para realização de exames complementares</w:t>
            </w:r>
          </w:p>
        </w:tc>
        <w:tc>
          <w:tcPr>
            <w:tcW w:w="630" w:type="dxa"/>
            <w:tcBorders>
              <w:top w:val="nil"/>
              <w:left w:val="nil"/>
              <w:bottom w:val="single" w:sz="4" w:space="0" w:color="auto"/>
              <w:right w:val="single" w:sz="4" w:space="0" w:color="auto"/>
            </w:tcBorders>
            <w:shd w:val="clear" w:color="auto" w:fill="auto"/>
            <w:vAlign w:val="center"/>
            <w:hideMark/>
          </w:tcPr>
          <w:p w14:paraId="0D1B8F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80,00</w:t>
            </w:r>
          </w:p>
        </w:tc>
        <w:tc>
          <w:tcPr>
            <w:tcW w:w="630" w:type="dxa"/>
            <w:tcBorders>
              <w:top w:val="nil"/>
              <w:left w:val="nil"/>
              <w:bottom w:val="single" w:sz="4" w:space="0" w:color="auto"/>
              <w:right w:val="single" w:sz="4" w:space="0" w:color="auto"/>
            </w:tcBorders>
            <w:shd w:val="clear" w:color="auto" w:fill="auto"/>
            <w:vAlign w:val="center"/>
            <w:hideMark/>
          </w:tcPr>
          <w:p w14:paraId="7549E2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2E8B80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8BAE4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05B1F86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D6186C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8630-5/03</w:t>
            </w:r>
          </w:p>
        </w:tc>
        <w:tc>
          <w:tcPr>
            <w:tcW w:w="6197" w:type="dxa"/>
            <w:tcBorders>
              <w:top w:val="nil"/>
              <w:left w:val="nil"/>
              <w:bottom w:val="single" w:sz="4" w:space="0" w:color="auto"/>
              <w:right w:val="single" w:sz="4" w:space="0" w:color="auto"/>
            </w:tcBorders>
            <w:shd w:val="clear" w:color="auto" w:fill="auto"/>
            <w:noWrap/>
            <w:vAlign w:val="center"/>
            <w:hideMark/>
          </w:tcPr>
          <w:p w14:paraId="117B6D3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 médica ambulatorial restrita a consultas</w:t>
            </w:r>
          </w:p>
        </w:tc>
        <w:tc>
          <w:tcPr>
            <w:tcW w:w="630" w:type="dxa"/>
            <w:tcBorders>
              <w:top w:val="nil"/>
              <w:left w:val="nil"/>
              <w:bottom w:val="single" w:sz="4" w:space="0" w:color="auto"/>
              <w:right w:val="single" w:sz="4" w:space="0" w:color="auto"/>
            </w:tcBorders>
            <w:shd w:val="clear" w:color="auto" w:fill="auto"/>
            <w:vAlign w:val="center"/>
            <w:hideMark/>
          </w:tcPr>
          <w:p w14:paraId="471974F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6A881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974ED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5B96D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2B67989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792ED0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8630-5/04</w:t>
            </w:r>
          </w:p>
        </w:tc>
        <w:tc>
          <w:tcPr>
            <w:tcW w:w="6197" w:type="dxa"/>
            <w:tcBorders>
              <w:top w:val="nil"/>
              <w:left w:val="nil"/>
              <w:bottom w:val="single" w:sz="4" w:space="0" w:color="auto"/>
              <w:right w:val="single" w:sz="4" w:space="0" w:color="auto"/>
            </w:tcBorders>
            <w:shd w:val="clear" w:color="auto" w:fill="auto"/>
            <w:noWrap/>
            <w:vAlign w:val="center"/>
            <w:hideMark/>
          </w:tcPr>
          <w:p w14:paraId="7A9C9B3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 odontológica</w:t>
            </w:r>
          </w:p>
        </w:tc>
        <w:tc>
          <w:tcPr>
            <w:tcW w:w="630" w:type="dxa"/>
            <w:tcBorders>
              <w:top w:val="nil"/>
              <w:left w:val="nil"/>
              <w:bottom w:val="single" w:sz="4" w:space="0" w:color="auto"/>
              <w:right w:val="single" w:sz="4" w:space="0" w:color="auto"/>
            </w:tcBorders>
            <w:shd w:val="clear" w:color="auto" w:fill="auto"/>
            <w:vAlign w:val="center"/>
            <w:hideMark/>
          </w:tcPr>
          <w:p w14:paraId="64FC174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615C7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C952E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212EF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r>
      <w:tr w:rsidR="00A231FA" w:rsidRPr="00B538B2" w14:paraId="6A618F1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05668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8630-5/06</w:t>
            </w:r>
          </w:p>
        </w:tc>
        <w:tc>
          <w:tcPr>
            <w:tcW w:w="6197" w:type="dxa"/>
            <w:tcBorders>
              <w:top w:val="nil"/>
              <w:left w:val="nil"/>
              <w:bottom w:val="single" w:sz="4" w:space="0" w:color="auto"/>
              <w:right w:val="single" w:sz="4" w:space="0" w:color="auto"/>
            </w:tcBorders>
            <w:shd w:val="clear" w:color="auto" w:fill="auto"/>
            <w:noWrap/>
            <w:vAlign w:val="center"/>
            <w:hideMark/>
          </w:tcPr>
          <w:p w14:paraId="4DFB653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vacinação e imunização humana</w:t>
            </w:r>
          </w:p>
        </w:tc>
        <w:tc>
          <w:tcPr>
            <w:tcW w:w="630" w:type="dxa"/>
            <w:tcBorders>
              <w:top w:val="nil"/>
              <w:left w:val="nil"/>
              <w:bottom w:val="single" w:sz="4" w:space="0" w:color="auto"/>
              <w:right w:val="single" w:sz="4" w:space="0" w:color="auto"/>
            </w:tcBorders>
            <w:shd w:val="clear" w:color="auto" w:fill="auto"/>
            <w:vAlign w:val="center"/>
            <w:hideMark/>
          </w:tcPr>
          <w:p w14:paraId="406675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5B0C2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91079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81435D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489F44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BBAF1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8630-5/07</w:t>
            </w:r>
          </w:p>
        </w:tc>
        <w:tc>
          <w:tcPr>
            <w:tcW w:w="6197" w:type="dxa"/>
            <w:tcBorders>
              <w:top w:val="nil"/>
              <w:left w:val="nil"/>
              <w:bottom w:val="single" w:sz="4" w:space="0" w:color="auto"/>
              <w:right w:val="single" w:sz="4" w:space="0" w:color="auto"/>
            </w:tcBorders>
            <w:shd w:val="clear" w:color="auto" w:fill="auto"/>
            <w:noWrap/>
            <w:vAlign w:val="center"/>
            <w:hideMark/>
          </w:tcPr>
          <w:p w14:paraId="0DD518B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reprodução humana assistida</w:t>
            </w:r>
          </w:p>
        </w:tc>
        <w:tc>
          <w:tcPr>
            <w:tcW w:w="630" w:type="dxa"/>
            <w:tcBorders>
              <w:top w:val="nil"/>
              <w:left w:val="nil"/>
              <w:bottom w:val="single" w:sz="4" w:space="0" w:color="auto"/>
              <w:right w:val="single" w:sz="4" w:space="0" w:color="auto"/>
            </w:tcBorders>
            <w:shd w:val="clear" w:color="auto" w:fill="auto"/>
            <w:vAlign w:val="center"/>
            <w:hideMark/>
          </w:tcPr>
          <w:p w14:paraId="4320F84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2E245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D9949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CA9AE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A2E792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B6CAB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8630-5/99</w:t>
            </w:r>
          </w:p>
        </w:tc>
        <w:tc>
          <w:tcPr>
            <w:tcW w:w="6197" w:type="dxa"/>
            <w:tcBorders>
              <w:top w:val="nil"/>
              <w:left w:val="nil"/>
              <w:bottom w:val="single" w:sz="4" w:space="0" w:color="auto"/>
              <w:right w:val="single" w:sz="4" w:space="0" w:color="auto"/>
            </w:tcBorders>
            <w:shd w:val="clear" w:color="auto" w:fill="auto"/>
            <w:noWrap/>
            <w:vAlign w:val="center"/>
            <w:hideMark/>
          </w:tcPr>
          <w:p w14:paraId="02ECA21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atenção ambulatorial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4B1430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83D2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C421F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FB412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CD6263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3EA7F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8640-2/01</w:t>
            </w:r>
          </w:p>
        </w:tc>
        <w:tc>
          <w:tcPr>
            <w:tcW w:w="6197" w:type="dxa"/>
            <w:tcBorders>
              <w:top w:val="nil"/>
              <w:left w:val="nil"/>
              <w:bottom w:val="single" w:sz="4" w:space="0" w:color="auto"/>
              <w:right w:val="single" w:sz="4" w:space="0" w:color="auto"/>
            </w:tcBorders>
            <w:shd w:val="clear" w:color="auto" w:fill="auto"/>
            <w:noWrap/>
            <w:vAlign w:val="center"/>
            <w:hideMark/>
          </w:tcPr>
          <w:p w14:paraId="062DCD6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Laboratórios de anatomia patológica e citológica</w:t>
            </w:r>
          </w:p>
        </w:tc>
        <w:tc>
          <w:tcPr>
            <w:tcW w:w="630" w:type="dxa"/>
            <w:tcBorders>
              <w:top w:val="nil"/>
              <w:left w:val="nil"/>
              <w:bottom w:val="single" w:sz="4" w:space="0" w:color="auto"/>
              <w:right w:val="single" w:sz="4" w:space="0" w:color="auto"/>
            </w:tcBorders>
            <w:shd w:val="clear" w:color="auto" w:fill="auto"/>
            <w:vAlign w:val="center"/>
            <w:hideMark/>
          </w:tcPr>
          <w:p w14:paraId="262E94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41543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EDDF1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37C91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D0AE50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E84310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8640-2/02</w:t>
            </w:r>
          </w:p>
        </w:tc>
        <w:tc>
          <w:tcPr>
            <w:tcW w:w="6197" w:type="dxa"/>
            <w:tcBorders>
              <w:top w:val="nil"/>
              <w:left w:val="nil"/>
              <w:bottom w:val="single" w:sz="4" w:space="0" w:color="auto"/>
              <w:right w:val="single" w:sz="4" w:space="0" w:color="auto"/>
            </w:tcBorders>
            <w:shd w:val="clear" w:color="auto" w:fill="auto"/>
            <w:noWrap/>
            <w:vAlign w:val="center"/>
            <w:hideMark/>
          </w:tcPr>
          <w:p w14:paraId="1059530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Laboratórios clínicos</w:t>
            </w:r>
          </w:p>
        </w:tc>
        <w:tc>
          <w:tcPr>
            <w:tcW w:w="630" w:type="dxa"/>
            <w:tcBorders>
              <w:top w:val="nil"/>
              <w:left w:val="nil"/>
              <w:bottom w:val="single" w:sz="4" w:space="0" w:color="auto"/>
              <w:right w:val="single" w:sz="4" w:space="0" w:color="auto"/>
            </w:tcBorders>
            <w:shd w:val="clear" w:color="auto" w:fill="auto"/>
            <w:vAlign w:val="center"/>
            <w:hideMark/>
          </w:tcPr>
          <w:p w14:paraId="4DD2EE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017CF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C7D67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2024B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2F5DE0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601E6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8640-2/03</w:t>
            </w:r>
          </w:p>
        </w:tc>
        <w:tc>
          <w:tcPr>
            <w:tcW w:w="6197" w:type="dxa"/>
            <w:tcBorders>
              <w:top w:val="nil"/>
              <w:left w:val="nil"/>
              <w:bottom w:val="single" w:sz="4" w:space="0" w:color="auto"/>
              <w:right w:val="single" w:sz="4" w:space="0" w:color="auto"/>
            </w:tcBorders>
            <w:shd w:val="clear" w:color="auto" w:fill="auto"/>
            <w:noWrap/>
            <w:vAlign w:val="center"/>
            <w:hideMark/>
          </w:tcPr>
          <w:p w14:paraId="31E8776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diálise e nefrologia</w:t>
            </w:r>
          </w:p>
        </w:tc>
        <w:tc>
          <w:tcPr>
            <w:tcW w:w="630" w:type="dxa"/>
            <w:tcBorders>
              <w:top w:val="nil"/>
              <w:left w:val="nil"/>
              <w:bottom w:val="single" w:sz="4" w:space="0" w:color="auto"/>
              <w:right w:val="single" w:sz="4" w:space="0" w:color="auto"/>
            </w:tcBorders>
            <w:shd w:val="clear" w:color="auto" w:fill="auto"/>
            <w:vAlign w:val="center"/>
            <w:hideMark/>
          </w:tcPr>
          <w:p w14:paraId="3E39C4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9445A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E3F16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548BFE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7B56B7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D536A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8640-2/04</w:t>
            </w:r>
          </w:p>
        </w:tc>
        <w:tc>
          <w:tcPr>
            <w:tcW w:w="6197" w:type="dxa"/>
            <w:tcBorders>
              <w:top w:val="nil"/>
              <w:left w:val="nil"/>
              <w:bottom w:val="single" w:sz="4" w:space="0" w:color="auto"/>
              <w:right w:val="single" w:sz="4" w:space="0" w:color="auto"/>
            </w:tcBorders>
            <w:shd w:val="clear" w:color="auto" w:fill="auto"/>
            <w:noWrap/>
            <w:vAlign w:val="center"/>
            <w:hideMark/>
          </w:tcPr>
          <w:p w14:paraId="342457F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tomografia</w:t>
            </w:r>
          </w:p>
        </w:tc>
        <w:tc>
          <w:tcPr>
            <w:tcW w:w="630" w:type="dxa"/>
            <w:tcBorders>
              <w:top w:val="nil"/>
              <w:left w:val="nil"/>
              <w:bottom w:val="single" w:sz="4" w:space="0" w:color="auto"/>
              <w:right w:val="single" w:sz="4" w:space="0" w:color="auto"/>
            </w:tcBorders>
            <w:shd w:val="clear" w:color="auto" w:fill="auto"/>
            <w:vAlign w:val="center"/>
            <w:hideMark/>
          </w:tcPr>
          <w:p w14:paraId="715055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1EB4D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B0767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613FB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F19FAB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5E8E4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8640-2/05</w:t>
            </w:r>
          </w:p>
        </w:tc>
        <w:tc>
          <w:tcPr>
            <w:tcW w:w="6197" w:type="dxa"/>
            <w:tcBorders>
              <w:top w:val="nil"/>
              <w:left w:val="nil"/>
              <w:bottom w:val="single" w:sz="4" w:space="0" w:color="auto"/>
              <w:right w:val="single" w:sz="4" w:space="0" w:color="auto"/>
            </w:tcBorders>
            <w:shd w:val="clear" w:color="auto" w:fill="auto"/>
            <w:noWrap/>
            <w:hideMark/>
          </w:tcPr>
          <w:p w14:paraId="329CE49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diagnóstico por imagem com uso de radiação ionizante, exceto tomografia</w:t>
            </w:r>
          </w:p>
        </w:tc>
        <w:tc>
          <w:tcPr>
            <w:tcW w:w="630" w:type="dxa"/>
            <w:tcBorders>
              <w:top w:val="nil"/>
              <w:left w:val="nil"/>
              <w:bottom w:val="single" w:sz="4" w:space="0" w:color="auto"/>
              <w:right w:val="single" w:sz="4" w:space="0" w:color="auto"/>
            </w:tcBorders>
            <w:shd w:val="clear" w:color="auto" w:fill="auto"/>
            <w:vAlign w:val="center"/>
            <w:hideMark/>
          </w:tcPr>
          <w:p w14:paraId="47F9F68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B728C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486E7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66516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B0D6D8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2B3EA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8640-2/06</w:t>
            </w:r>
          </w:p>
        </w:tc>
        <w:tc>
          <w:tcPr>
            <w:tcW w:w="6197" w:type="dxa"/>
            <w:tcBorders>
              <w:top w:val="nil"/>
              <w:left w:val="nil"/>
              <w:bottom w:val="single" w:sz="4" w:space="0" w:color="auto"/>
              <w:right w:val="single" w:sz="4" w:space="0" w:color="auto"/>
            </w:tcBorders>
            <w:shd w:val="clear" w:color="auto" w:fill="auto"/>
            <w:noWrap/>
            <w:vAlign w:val="center"/>
            <w:hideMark/>
          </w:tcPr>
          <w:p w14:paraId="6B47E1E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ressonância magnética</w:t>
            </w:r>
          </w:p>
        </w:tc>
        <w:tc>
          <w:tcPr>
            <w:tcW w:w="630" w:type="dxa"/>
            <w:tcBorders>
              <w:top w:val="nil"/>
              <w:left w:val="nil"/>
              <w:bottom w:val="single" w:sz="4" w:space="0" w:color="auto"/>
              <w:right w:val="single" w:sz="4" w:space="0" w:color="auto"/>
            </w:tcBorders>
            <w:shd w:val="clear" w:color="auto" w:fill="auto"/>
            <w:vAlign w:val="center"/>
            <w:hideMark/>
          </w:tcPr>
          <w:p w14:paraId="3FB265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9E854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0F3A63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E3D26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377002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D30E2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8640-2/07</w:t>
            </w:r>
          </w:p>
        </w:tc>
        <w:tc>
          <w:tcPr>
            <w:tcW w:w="6197" w:type="dxa"/>
            <w:tcBorders>
              <w:top w:val="nil"/>
              <w:left w:val="nil"/>
              <w:bottom w:val="single" w:sz="4" w:space="0" w:color="auto"/>
              <w:right w:val="single" w:sz="4" w:space="0" w:color="auto"/>
            </w:tcBorders>
            <w:shd w:val="clear" w:color="auto" w:fill="auto"/>
            <w:noWrap/>
            <w:hideMark/>
          </w:tcPr>
          <w:p w14:paraId="377CF36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diagnóstico por imagem sem uso de radiação ionizante, exceto ressonância magnética</w:t>
            </w:r>
          </w:p>
        </w:tc>
        <w:tc>
          <w:tcPr>
            <w:tcW w:w="630" w:type="dxa"/>
            <w:tcBorders>
              <w:top w:val="nil"/>
              <w:left w:val="nil"/>
              <w:bottom w:val="single" w:sz="4" w:space="0" w:color="auto"/>
              <w:right w:val="single" w:sz="4" w:space="0" w:color="auto"/>
            </w:tcBorders>
            <w:shd w:val="clear" w:color="auto" w:fill="auto"/>
            <w:vAlign w:val="center"/>
            <w:hideMark/>
          </w:tcPr>
          <w:p w14:paraId="4F93C26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29635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784A7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72BB9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20B9EF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74E47B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8640-2/08</w:t>
            </w:r>
          </w:p>
        </w:tc>
        <w:tc>
          <w:tcPr>
            <w:tcW w:w="6197" w:type="dxa"/>
            <w:tcBorders>
              <w:top w:val="nil"/>
              <w:left w:val="nil"/>
              <w:bottom w:val="single" w:sz="4" w:space="0" w:color="auto"/>
              <w:right w:val="single" w:sz="4" w:space="0" w:color="auto"/>
            </w:tcBorders>
            <w:shd w:val="clear" w:color="auto" w:fill="auto"/>
            <w:noWrap/>
            <w:hideMark/>
          </w:tcPr>
          <w:p w14:paraId="1122060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diagnóstico por registro gráfico - ECG, EEG e outros exames análogos</w:t>
            </w:r>
          </w:p>
        </w:tc>
        <w:tc>
          <w:tcPr>
            <w:tcW w:w="630" w:type="dxa"/>
            <w:tcBorders>
              <w:top w:val="nil"/>
              <w:left w:val="nil"/>
              <w:bottom w:val="single" w:sz="4" w:space="0" w:color="auto"/>
              <w:right w:val="single" w:sz="4" w:space="0" w:color="auto"/>
            </w:tcBorders>
            <w:shd w:val="clear" w:color="auto" w:fill="auto"/>
            <w:vAlign w:val="center"/>
            <w:hideMark/>
          </w:tcPr>
          <w:p w14:paraId="614D3B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B033A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5F253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C7D67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9A695C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2DF4B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8640-2/09</w:t>
            </w:r>
          </w:p>
        </w:tc>
        <w:tc>
          <w:tcPr>
            <w:tcW w:w="6197" w:type="dxa"/>
            <w:tcBorders>
              <w:top w:val="nil"/>
              <w:left w:val="nil"/>
              <w:bottom w:val="single" w:sz="4" w:space="0" w:color="auto"/>
              <w:right w:val="single" w:sz="4" w:space="0" w:color="auto"/>
            </w:tcBorders>
            <w:shd w:val="clear" w:color="auto" w:fill="auto"/>
            <w:noWrap/>
            <w:hideMark/>
          </w:tcPr>
          <w:p w14:paraId="3B6A81B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diagnóstico por métodos ópticos - endoscopia e outros exames análogos</w:t>
            </w:r>
          </w:p>
        </w:tc>
        <w:tc>
          <w:tcPr>
            <w:tcW w:w="630" w:type="dxa"/>
            <w:tcBorders>
              <w:top w:val="nil"/>
              <w:left w:val="nil"/>
              <w:bottom w:val="single" w:sz="4" w:space="0" w:color="auto"/>
              <w:right w:val="single" w:sz="4" w:space="0" w:color="auto"/>
            </w:tcBorders>
            <w:shd w:val="clear" w:color="auto" w:fill="auto"/>
            <w:vAlign w:val="center"/>
            <w:hideMark/>
          </w:tcPr>
          <w:p w14:paraId="7FFEDEF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FBD486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B8F961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E7F031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287B19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6CC8F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8640-2/10</w:t>
            </w:r>
          </w:p>
        </w:tc>
        <w:tc>
          <w:tcPr>
            <w:tcW w:w="6197" w:type="dxa"/>
            <w:tcBorders>
              <w:top w:val="nil"/>
              <w:left w:val="nil"/>
              <w:bottom w:val="single" w:sz="4" w:space="0" w:color="auto"/>
              <w:right w:val="single" w:sz="4" w:space="0" w:color="auto"/>
            </w:tcBorders>
            <w:shd w:val="clear" w:color="auto" w:fill="auto"/>
            <w:noWrap/>
            <w:vAlign w:val="center"/>
            <w:hideMark/>
          </w:tcPr>
          <w:p w14:paraId="40AB8D5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quimioterapia</w:t>
            </w:r>
          </w:p>
        </w:tc>
        <w:tc>
          <w:tcPr>
            <w:tcW w:w="630" w:type="dxa"/>
            <w:tcBorders>
              <w:top w:val="nil"/>
              <w:left w:val="nil"/>
              <w:bottom w:val="single" w:sz="4" w:space="0" w:color="auto"/>
              <w:right w:val="single" w:sz="4" w:space="0" w:color="auto"/>
            </w:tcBorders>
            <w:shd w:val="clear" w:color="auto" w:fill="auto"/>
            <w:vAlign w:val="center"/>
            <w:hideMark/>
          </w:tcPr>
          <w:p w14:paraId="1059B4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C6C469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0DCEC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65C00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7DF219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AB540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8640-2/11</w:t>
            </w:r>
          </w:p>
        </w:tc>
        <w:tc>
          <w:tcPr>
            <w:tcW w:w="6197" w:type="dxa"/>
            <w:tcBorders>
              <w:top w:val="nil"/>
              <w:left w:val="nil"/>
              <w:bottom w:val="single" w:sz="4" w:space="0" w:color="auto"/>
              <w:right w:val="single" w:sz="4" w:space="0" w:color="auto"/>
            </w:tcBorders>
            <w:shd w:val="clear" w:color="auto" w:fill="auto"/>
            <w:noWrap/>
            <w:vAlign w:val="center"/>
            <w:hideMark/>
          </w:tcPr>
          <w:p w14:paraId="467778D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radioterapia</w:t>
            </w:r>
          </w:p>
        </w:tc>
        <w:tc>
          <w:tcPr>
            <w:tcW w:w="630" w:type="dxa"/>
            <w:tcBorders>
              <w:top w:val="nil"/>
              <w:left w:val="nil"/>
              <w:bottom w:val="single" w:sz="4" w:space="0" w:color="auto"/>
              <w:right w:val="single" w:sz="4" w:space="0" w:color="auto"/>
            </w:tcBorders>
            <w:shd w:val="clear" w:color="auto" w:fill="auto"/>
            <w:vAlign w:val="center"/>
            <w:hideMark/>
          </w:tcPr>
          <w:p w14:paraId="7064896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BF738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6501B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A48D9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2A791D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6195D0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8640-2/12</w:t>
            </w:r>
          </w:p>
        </w:tc>
        <w:tc>
          <w:tcPr>
            <w:tcW w:w="6197" w:type="dxa"/>
            <w:tcBorders>
              <w:top w:val="nil"/>
              <w:left w:val="nil"/>
              <w:bottom w:val="single" w:sz="4" w:space="0" w:color="auto"/>
              <w:right w:val="single" w:sz="4" w:space="0" w:color="auto"/>
            </w:tcBorders>
            <w:shd w:val="clear" w:color="auto" w:fill="auto"/>
            <w:noWrap/>
            <w:vAlign w:val="center"/>
            <w:hideMark/>
          </w:tcPr>
          <w:p w14:paraId="76138D7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hemoterapia</w:t>
            </w:r>
          </w:p>
        </w:tc>
        <w:tc>
          <w:tcPr>
            <w:tcW w:w="630" w:type="dxa"/>
            <w:tcBorders>
              <w:top w:val="nil"/>
              <w:left w:val="nil"/>
              <w:bottom w:val="single" w:sz="4" w:space="0" w:color="auto"/>
              <w:right w:val="single" w:sz="4" w:space="0" w:color="auto"/>
            </w:tcBorders>
            <w:shd w:val="clear" w:color="auto" w:fill="auto"/>
            <w:vAlign w:val="center"/>
            <w:hideMark/>
          </w:tcPr>
          <w:p w14:paraId="672714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15B9EE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2EB91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23051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E2C4B0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19241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8640-2/13</w:t>
            </w:r>
          </w:p>
        </w:tc>
        <w:tc>
          <w:tcPr>
            <w:tcW w:w="6197" w:type="dxa"/>
            <w:tcBorders>
              <w:top w:val="nil"/>
              <w:left w:val="nil"/>
              <w:bottom w:val="single" w:sz="4" w:space="0" w:color="auto"/>
              <w:right w:val="single" w:sz="4" w:space="0" w:color="auto"/>
            </w:tcBorders>
            <w:shd w:val="clear" w:color="auto" w:fill="auto"/>
            <w:noWrap/>
            <w:vAlign w:val="center"/>
            <w:hideMark/>
          </w:tcPr>
          <w:p w14:paraId="52E2745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litotripsia</w:t>
            </w:r>
          </w:p>
        </w:tc>
        <w:tc>
          <w:tcPr>
            <w:tcW w:w="630" w:type="dxa"/>
            <w:tcBorders>
              <w:top w:val="nil"/>
              <w:left w:val="nil"/>
              <w:bottom w:val="single" w:sz="4" w:space="0" w:color="auto"/>
              <w:right w:val="single" w:sz="4" w:space="0" w:color="auto"/>
            </w:tcBorders>
            <w:shd w:val="clear" w:color="auto" w:fill="auto"/>
            <w:vAlign w:val="center"/>
            <w:hideMark/>
          </w:tcPr>
          <w:p w14:paraId="5495E2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510F27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63391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36E6B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D7F8CD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4466A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8640-2/14</w:t>
            </w:r>
          </w:p>
        </w:tc>
        <w:tc>
          <w:tcPr>
            <w:tcW w:w="6197" w:type="dxa"/>
            <w:tcBorders>
              <w:top w:val="nil"/>
              <w:left w:val="nil"/>
              <w:bottom w:val="single" w:sz="4" w:space="0" w:color="auto"/>
              <w:right w:val="single" w:sz="4" w:space="0" w:color="auto"/>
            </w:tcBorders>
            <w:shd w:val="clear" w:color="auto" w:fill="auto"/>
            <w:noWrap/>
            <w:vAlign w:val="center"/>
            <w:hideMark/>
          </w:tcPr>
          <w:p w14:paraId="1C62957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bancos de células e tecidos humanos</w:t>
            </w:r>
          </w:p>
        </w:tc>
        <w:tc>
          <w:tcPr>
            <w:tcW w:w="630" w:type="dxa"/>
            <w:tcBorders>
              <w:top w:val="nil"/>
              <w:left w:val="nil"/>
              <w:bottom w:val="single" w:sz="4" w:space="0" w:color="auto"/>
              <w:right w:val="single" w:sz="4" w:space="0" w:color="auto"/>
            </w:tcBorders>
            <w:shd w:val="clear" w:color="auto" w:fill="auto"/>
            <w:vAlign w:val="center"/>
            <w:hideMark/>
          </w:tcPr>
          <w:p w14:paraId="0D0C94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6989B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79DE29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F0A698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6B219C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14A75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8640-2/99</w:t>
            </w:r>
          </w:p>
        </w:tc>
        <w:tc>
          <w:tcPr>
            <w:tcW w:w="6197" w:type="dxa"/>
            <w:tcBorders>
              <w:top w:val="nil"/>
              <w:left w:val="nil"/>
              <w:bottom w:val="single" w:sz="4" w:space="0" w:color="auto"/>
              <w:right w:val="single" w:sz="4" w:space="0" w:color="auto"/>
            </w:tcBorders>
            <w:shd w:val="clear" w:color="auto" w:fill="auto"/>
            <w:noWrap/>
            <w:hideMark/>
          </w:tcPr>
          <w:p w14:paraId="308EBE5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serviços de complementação diagnóstica e terapêutica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6F299D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A8635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9C224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80FF1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310CF4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9935DD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8650-0/01</w:t>
            </w:r>
          </w:p>
        </w:tc>
        <w:tc>
          <w:tcPr>
            <w:tcW w:w="6197" w:type="dxa"/>
            <w:tcBorders>
              <w:top w:val="nil"/>
              <w:left w:val="nil"/>
              <w:bottom w:val="single" w:sz="4" w:space="0" w:color="auto"/>
              <w:right w:val="single" w:sz="4" w:space="0" w:color="auto"/>
            </w:tcBorders>
            <w:shd w:val="clear" w:color="auto" w:fill="auto"/>
            <w:noWrap/>
            <w:vAlign w:val="center"/>
            <w:hideMark/>
          </w:tcPr>
          <w:p w14:paraId="2584526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enfermagem</w:t>
            </w:r>
          </w:p>
        </w:tc>
        <w:tc>
          <w:tcPr>
            <w:tcW w:w="630" w:type="dxa"/>
            <w:tcBorders>
              <w:top w:val="nil"/>
              <w:left w:val="nil"/>
              <w:bottom w:val="single" w:sz="4" w:space="0" w:color="auto"/>
              <w:right w:val="single" w:sz="4" w:space="0" w:color="auto"/>
            </w:tcBorders>
            <w:shd w:val="clear" w:color="auto" w:fill="auto"/>
            <w:vAlign w:val="center"/>
            <w:hideMark/>
          </w:tcPr>
          <w:p w14:paraId="6059398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A0054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9B55F6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E1ABE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25C143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6ECC2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8650-0/02</w:t>
            </w:r>
          </w:p>
        </w:tc>
        <w:tc>
          <w:tcPr>
            <w:tcW w:w="6197" w:type="dxa"/>
            <w:tcBorders>
              <w:top w:val="nil"/>
              <w:left w:val="nil"/>
              <w:bottom w:val="single" w:sz="4" w:space="0" w:color="auto"/>
              <w:right w:val="single" w:sz="4" w:space="0" w:color="auto"/>
            </w:tcBorders>
            <w:shd w:val="clear" w:color="auto" w:fill="auto"/>
            <w:noWrap/>
            <w:vAlign w:val="center"/>
            <w:hideMark/>
          </w:tcPr>
          <w:p w14:paraId="340148D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profissionais da nutrição</w:t>
            </w:r>
          </w:p>
        </w:tc>
        <w:tc>
          <w:tcPr>
            <w:tcW w:w="630" w:type="dxa"/>
            <w:tcBorders>
              <w:top w:val="nil"/>
              <w:left w:val="nil"/>
              <w:bottom w:val="single" w:sz="4" w:space="0" w:color="auto"/>
              <w:right w:val="single" w:sz="4" w:space="0" w:color="auto"/>
            </w:tcBorders>
            <w:shd w:val="clear" w:color="auto" w:fill="auto"/>
            <w:vAlign w:val="center"/>
            <w:hideMark/>
          </w:tcPr>
          <w:p w14:paraId="305444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BCC78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E40CA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6B0A9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FCACC3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17F63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8650-0/03</w:t>
            </w:r>
          </w:p>
        </w:tc>
        <w:tc>
          <w:tcPr>
            <w:tcW w:w="6197" w:type="dxa"/>
            <w:tcBorders>
              <w:top w:val="nil"/>
              <w:left w:val="nil"/>
              <w:bottom w:val="single" w:sz="4" w:space="0" w:color="auto"/>
              <w:right w:val="single" w:sz="4" w:space="0" w:color="auto"/>
            </w:tcBorders>
            <w:shd w:val="clear" w:color="auto" w:fill="auto"/>
            <w:noWrap/>
            <w:vAlign w:val="center"/>
            <w:hideMark/>
          </w:tcPr>
          <w:p w14:paraId="1F0DC62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psicologia e psicanálise</w:t>
            </w:r>
          </w:p>
        </w:tc>
        <w:tc>
          <w:tcPr>
            <w:tcW w:w="630" w:type="dxa"/>
            <w:tcBorders>
              <w:top w:val="nil"/>
              <w:left w:val="nil"/>
              <w:bottom w:val="single" w:sz="4" w:space="0" w:color="auto"/>
              <w:right w:val="single" w:sz="4" w:space="0" w:color="auto"/>
            </w:tcBorders>
            <w:shd w:val="clear" w:color="auto" w:fill="auto"/>
            <w:vAlign w:val="center"/>
            <w:hideMark/>
          </w:tcPr>
          <w:p w14:paraId="6E771D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AAFFF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CF5B11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897BA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FEEBB0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20914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8650-0/04</w:t>
            </w:r>
          </w:p>
        </w:tc>
        <w:tc>
          <w:tcPr>
            <w:tcW w:w="6197" w:type="dxa"/>
            <w:tcBorders>
              <w:top w:val="nil"/>
              <w:left w:val="nil"/>
              <w:bottom w:val="single" w:sz="4" w:space="0" w:color="auto"/>
              <w:right w:val="single" w:sz="4" w:space="0" w:color="auto"/>
            </w:tcBorders>
            <w:shd w:val="clear" w:color="auto" w:fill="auto"/>
            <w:noWrap/>
            <w:vAlign w:val="center"/>
            <w:hideMark/>
          </w:tcPr>
          <w:p w14:paraId="4175865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fisioterapia</w:t>
            </w:r>
          </w:p>
        </w:tc>
        <w:tc>
          <w:tcPr>
            <w:tcW w:w="630" w:type="dxa"/>
            <w:tcBorders>
              <w:top w:val="nil"/>
              <w:left w:val="nil"/>
              <w:bottom w:val="single" w:sz="4" w:space="0" w:color="auto"/>
              <w:right w:val="single" w:sz="4" w:space="0" w:color="auto"/>
            </w:tcBorders>
            <w:shd w:val="clear" w:color="auto" w:fill="auto"/>
            <w:vAlign w:val="center"/>
            <w:hideMark/>
          </w:tcPr>
          <w:p w14:paraId="54AEBB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E62A5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962CF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EB850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41B847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489AF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8650-0/05</w:t>
            </w:r>
          </w:p>
        </w:tc>
        <w:tc>
          <w:tcPr>
            <w:tcW w:w="6197" w:type="dxa"/>
            <w:tcBorders>
              <w:top w:val="nil"/>
              <w:left w:val="nil"/>
              <w:bottom w:val="single" w:sz="4" w:space="0" w:color="auto"/>
              <w:right w:val="single" w:sz="4" w:space="0" w:color="auto"/>
            </w:tcBorders>
            <w:shd w:val="clear" w:color="auto" w:fill="auto"/>
            <w:noWrap/>
            <w:vAlign w:val="center"/>
            <w:hideMark/>
          </w:tcPr>
          <w:p w14:paraId="511D63B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terapia ocupacional</w:t>
            </w:r>
          </w:p>
        </w:tc>
        <w:tc>
          <w:tcPr>
            <w:tcW w:w="630" w:type="dxa"/>
            <w:tcBorders>
              <w:top w:val="nil"/>
              <w:left w:val="nil"/>
              <w:bottom w:val="single" w:sz="4" w:space="0" w:color="auto"/>
              <w:right w:val="single" w:sz="4" w:space="0" w:color="auto"/>
            </w:tcBorders>
            <w:shd w:val="clear" w:color="auto" w:fill="auto"/>
            <w:vAlign w:val="center"/>
            <w:hideMark/>
          </w:tcPr>
          <w:p w14:paraId="6F8724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E826F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D0C41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A2BF9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E4C5BE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EB4C1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8650-0/06</w:t>
            </w:r>
          </w:p>
        </w:tc>
        <w:tc>
          <w:tcPr>
            <w:tcW w:w="6197" w:type="dxa"/>
            <w:tcBorders>
              <w:top w:val="nil"/>
              <w:left w:val="nil"/>
              <w:bottom w:val="single" w:sz="4" w:space="0" w:color="auto"/>
              <w:right w:val="single" w:sz="4" w:space="0" w:color="auto"/>
            </w:tcBorders>
            <w:shd w:val="clear" w:color="auto" w:fill="auto"/>
            <w:noWrap/>
            <w:vAlign w:val="center"/>
            <w:hideMark/>
          </w:tcPr>
          <w:p w14:paraId="277A201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fonoaudiologia</w:t>
            </w:r>
          </w:p>
        </w:tc>
        <w:tc>
          <w:tcPr>
            <w:tcW w:w="630" w:type="dxa"/>
            <w:tcBorders>
              <w:top w:val="nil"/>
              <w:left w:val="nil"/>
              <w:bottom w:val="single" w:sz="4" w:space="0" w:color="auto"/>
              <w:right w:val="single" w:sz="4" w:space="0" w:color="auto"/>
            </w:tcBorders>
            <w:shd w:val="clear" w:color="auto" w:fill="auto"/>
            <w:vAlign w:val="center"/>
            <w:hideMark/>
          </w:tcPr>
          <w:p w14:paraId="132E12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99649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57F59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1A191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B22E27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26F33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8650-0/07</w:t>
            </w:r>
          </w:p>
        </w:tc>
        <w:tc>
          <w:tcPr>
            <w:tcW w:w="6197" w:type="dxa"/>
            <w:tcBorders>
              <w:top w:val="nil"/>
              <w:left w:val="nil"/>
              <w:bottom w:val="single" w:sz="4" w:space="0" w:color="auto"/>
              <w:right w:val="single" w:sz="4" w:space="0" w:color="auto"/>
            </w:tcBorders>
            <w:shd w:val="clear" w:color="auto" w:fill="auto"/>
            <w:noWrap/>
            <w:vAlign w:val="center"/>
            <w:hideMark/>
          </w:tcPr>
          <w:p w14:paraId="7F0508F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terapia de nutrição enteral e parenteral</w:t>
            </w:r>
          </w:p>
        </w:tc>
        <w:tc>
          <w:tcPr>
            <w:tcW w:w="630" w:type="dxa"/>
            <w:tcBorders>
              <w:top w:val="nil"/>
              <w:left w:val="nil"/>
              <w:bottom w:val="single" w:sz="4" w:space="0" w:color="auto"/>
              <w:right w:val="single" w:sz="4" w:space="0" w:color="auto"/>
            </w:tcBorders>
            <w:shd w:val="clear" w:color="auto" w:fill="auto"/>
            <w:vAlign w:val="center"/>
            <w:hideMark/>
          </w:tcPr>
          <w:p w14:paraId="7F3647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649A6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E84770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AD7FD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E5BD74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455F5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8650-0/99</w:t>
            </w:r>
          </w:p>
        </w:tc>
        <w:tc>
          <w:tcPr>
            <w:tcW w:w="6197" w:type="dxa"/>
            <w:tcBorders>
              <w:top w:val="nil"/>
              <w:left w:val="nil"/>
              <w:bottom w:val="single" w:sz="4" w:space="0" w:color="auto"/>
              <w:right w:val="single" w:sz="4" w:space="0" w:color="auto"/>
            </w:tcBorders>
            <w:shd w:val="clear" w:color="auto" w:fill="auto"/>
            <w:noWrap/>
            <w:hideMark/>
          </w:tcPr>
          <w:p w14:paraId="10BF960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profissionais da área de saúde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20EBD8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2DB6CF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6EF707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ABA0B9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47CA3D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45EB1C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8660-7/00</w:t>
            </w:r>
          </w:p>
        </w:tc>
        <w:tc>
          <w:tcPr>
            <w:tcW w:w="6197" w:type="dxa"/>
            <w:tcBorders>
              <w:top w:val="nil"/>
              <w:left w:val="nil"/>
              <w:bottom w:val="single" w:sz="4" w:space="0" w:color="auto"/>
              <w:right w:val="single" w:sz="4" w:space="0" w:color="auto"/>
            </w:tcBorders>
            <w:shd w:val="clear" w:color="auto" w:fill="auto"/>
            <w:noWrap/>
            <w:vAlign w:val="center"/>
            <w:hideMark/>
          </w:tcPr>
          <w:p w14:paraId="1FD8251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apoio à gestão de saúde</w:t>
            </w:r>
          </w:p>
        </w:tc>
        <w:tc>
          <w:tcPr>
            <w:tcW w:w="630" w:type="dxa"/>
            <w:tcBorders>
              <w:top w:val="nil"/>
              <w:left w:val="nil"/>
              <w:bottom w:val="single" w:sz="4" w:space="0" w:color="auto"/>
              <w:right w:val="single" w:sz="4" w:space="0" w:color="auto"/>
            </w:tcBorders>
            <w:shd w:val="clear" w:color="auto" w:fill="auto"/>
            <w:vAlign w:val="center"/>
            <w:hideMark/>
          </w:tcPr>
          <w:p w14:paraId="4212F9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CF40A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952C4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75A0B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A46B3E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CA610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8690-9/01</w:t>
            </w:r>
          </w:p>
        </w:tc>
        <w:tc>
          <w:tcPr>
            <w:tcW w:w="6197" w:type="dxa"/>
            <w:tcBorders>
              <w:top w:val="nil"/>
              <w:left w:val="nil"/>
              <w:bottom w:val="single" w:sz="4" w:space="0" w:color="auto"/>
              <w:right w:val="single" w:sz="4" w:space="0" w:color="auto"/>
            </w:tcBorders>
            <w:shd w:val="clear" w:color="auto" w:fill="auto"/>
            <w:noWrap/>
            <w:hideMark/>
          </w:tcPr>
          <w:p w14:paraId="09DD5E9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práticas integrativas e complementares em saúde humana</w:t>
            </w:r>
          </w:p>
        </w:tc>
        <w:tc>
          <w:tcPr>
            <w:tcW w:w="630" w:type="dxa"/>
            <w:tcBorders>
              <w:top w:val="nil"/>
              <w:left w:val="nil"/>
              <w:bottom w:val="single" w:sz="4" w:space="0" w:color="auto"/>
              <w:right w:val="single" w:sz="4" w:space="0" w:color="auto"/>
            </w:tcBorders>
            <w:shd w:val="clear" w:color="auto" w:fill="auto"/>
            <w:vAlign w:val="center"/>
            <w:hideMark/>
          </w:tcPr>
          <w:p w14:paraId="0C8242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C4CC0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778438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BC331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C5711B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570A4D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8690-9/02</w:t>
            </w:r>
          </w:p>
        </w:tc>
        <w:tc>
          <w:tcPr>
            <w:tcW w:w="6197" w:type="dxa"/>
            <w:tcBorders>
              <w:top w:val="nil"/>
              <w:left w:val="nil"/>
              <w:bottom w:val="single" w:sz="4" w:space="0" w:color="auto"/>
              <w:right w:val="single" w:sz="4" w:space="0" w:color="auto"/>
            </w:tcBorders>
            <w:shd w:val="clear" w:color="auto" w:fill="auto"/>
            <w:noWrap/>
            <w:vAlign w:val="center"/>
            <w:hideMark/>
          </w:tcPr>
          <w:p w14:paraId="6D6FE87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bancos de leite humano</w:t>
            </w:r>
          </w:p>
        </w:tc>
        <w:tc>
          <w:tcPr>
            <w:tcW w:w="630" w:type="dxa"/>
            <w:tcBorders>
              <w:top w:val="nil"/>
              <w:left w:val="nil"/>
              <w:bottom w:val="single" w:sz="4" w:space="0" w:color="auto"/>
              <w:right w:val="single" w:sz="4" w:space="0" w:color="auto"/>
            </w:tcBorders>
            <w:shd w:val="clear" w:color="auto" w:fill="auto"/>
            <w:vAlign w:val="center"/>
            <w:hideMark/>
          </w:tcPr>
          <w:p w14:paraId="79356D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1BC6C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49A18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6A9D4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C6CE00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350BD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8690-9/03</w:t>
            </w:r>
          </w:p>
        </w:tc>
        <w:tc>
          <w:tcPr>
            <w:tcW w:w="6197" w:type="dxa"/>
            <w:tcBorders>
              <w:top w:val="nil"/>
              <w:left w:val="nil"/>
              <w:bottom w:val="single" w:sz="4" w:space="0" w:color="auto"/>
              <w:right w:val="single" w:sz="4" w:space="0" w:color="auto"/>
            </w:tcBorders>
            <w:shd w:val="clear" w:color="auto" w:fill="auto"/>
            <w:noWrap/>
            <w:vAlign w:val="center"/>
            <w:hideMark/>
          </w:tcPr>
          <w:p w14:paraId="1B8F480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acupuntura</w:t>
            </w:r>
          </w:p>
        </w:tc>
        <w:tc>
          <w:tcPr>
            <w:tcW w:w="630" w:type="dxa"/>
            <w:tcBorders>
              <w:top w:val="nil"/>
              <w:left w:val="nil"/>
              <w:bottom w:val="single" w:sz="4" w:space="0" w:color="auto"/>
              <w:right w:val="single" w:sz="4" w:space="0" w:color="auto"/>
            </w:tcBorders>
            <w:shd w:val="clear" w:color="auto" w:fill="auto"/>
            <w:vAlign w:val="center"/>
            <w:hideMark/>
          </w:tcPr>
          <w:p w14:paraId="62CA2DF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1527A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4365B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458C4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C564D9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7DB49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8690-9/04</w:t>
            </w:r>
          </w:p>
        </w:tc>
        <w:tc>
          <w:tcPr>
            <w:tcW w:w="6197" w:type="dxa"/>
            <w:tcBorders>
              <w:top w:val="nil"/>
              <w:left w:val="nil"/>
              <w:bottom w:val="single" w:sz="4" w:space="0" w:color="auto"/>
              <w:right w:val="single" w:sz="4" w:space="0" w:color="auto"/>
            </w:tcBorders>
            <w:shd w:val="clear" w:color="auto" w:fill="auto"/>
            <w:noWrap/>
            <w:vAlign w:val="center"/>
            <w:hideMark/>
          </w:tcPr>
          <w:p w14:paraId="52924A7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podologia</w:t>
            </w:r>
          </w:p>
        </w:tc>
        <w:tc>
          <w:tcPr>
            <w:tcW w:w="630" w:type="dxa"/>
            <w:tcBorders>
              <w:top w:val="nil"/>
              <w:left w:val="nil"/>
              <w:bottom w:val="single" w:sz="4" w:space="0" w:color="auto"/>
              <w:right w:val="single" w:sz="4" w:space="0" w:color="auto"/>
            </w:tcBorders>
            <w:shd w:val="clear" w:color="auto" w:fill="auto"/>
            <w:vAlign w:val="center"/>
            <w:hideMark/>
          </w:tcPr>
          <w:p w14:paraId="514077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13FC3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62953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A6FC1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ED075B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5EC0F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8690-9/99</w:t>
            </w:r>
          </w:p>
        </w:tc>
        <w:tc>
          <w:tcPr>
            <w:tcW w:w="6197" w:type="dxa"/>
            <w:tcBorders>
              <w:top w:val="nil"/>
              <w:left w:val="nil"/>
              <w:bottom w:val="single" w:sz="4" w:space="0" w:color="auto"/>
              <w:right w:val="single" w:sz="4" w:space="0" w:color="auto"/>
            </w:tcBorders>
            <w:shd w:val="clear" w:color="auto" w:fill="auto"/>
            <w:noWrap/>
            <w:hideMark/>
          </w:tcPr>
          <w:p w14:paraId="3C1A587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atividades de atenção à saúde humana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59C0C0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29EE3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48F69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CC223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0787AD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E41EC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8711-5/01</w:t>
            </w:r>
          </w:p>
        </w:tc>
        <w:tc>
          <w:tcPr>
            <w:tcW w:w="6197" w:type="dxa"/>
            <w:tcBorders>
              <w:top w:val="nil"/>
              <w:left w:val="nil"/>
              <w:bottom w:val="single" w:sz="4" w:space="0" w:color="auto"/>
              <w:right w:val="single" w:sz="4" w:space="0" w:color="auto"/>
            </w:tcBorders>
            <w:shd w:val="clear" w:color="auto" w:fill="auto"/>
            <w:noWrap/>
            <w:vAlign w:val="center"/>
            <w:hideMark/>
          </w:tcPr>
          <w:p w14:paraId="220CED0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Clínicas e residências geriátricas</w:t>
            </w:r>
          </w:p>
        </w:tc>
        <w:tc>
          <w:tcPr>
            <w:tcW w:w="630" w:type="dxa"/>
            <w:tcBorders>
              <w:top w:val="nil"/>
              <w:left w:val="nil"/>
              <w:bottom w:val="single" w:sz="4" w:space="0" w:color="auto"/>
              <w:right w:val="single" w:sz="4" w:space="0" w:color="auto"/>
            </w:tcBorders>
            <w:shd w:val="clear" w:color="auto" w:fill="auto"/>
            <w:vAlign w:val="center"/>
            <w:hideMark/>
          </w:tcPr>
          <w:p w14:paraId="64EF12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2B788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600C4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68612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D65F8B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90E9C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8711-5/02</w:t>
            </w:r>
          </w:p>
        </w:tc>
        <w:tc>
          <w:tcPr>
            <w:tcW w:w="6197" w:type="dxa"/>
            <w:tcBorders>
              <w:top w:val="nil"/>
              <w:left w:val="nil"/>
              <w:bottom w:val="single" w:sz="4" w:space="0" w:color="auto"/>
              <w:right w:val="single" w:sz="4" w:space="0" w:color="auto"/>
            </w:tcBorders>
            <w:shd w:val="clear" w:color="auto" w:fill="auto"/>
            <w:noWrap/>
            <w:vAlign w:val="center"/>
            <w:hideMark/>
          </w:tcPr>
          <w:p w14:paraId="009B50E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Instituições de longa permanência para idosos</w:t>
            </w:r>
          </w:p>
        </w:tc>
        <w:tc>
          <w:tcPr>
            <w:tcW w:w="630" w:type="dxa"/>
            <w:tcBorders>
              <w:top w:val="nil"/>
              <w:left w:val="nil"/>
              <w:bottom w:val="single" w:sz="4" w:space="0" w:color="auto"/>
              <w:right w:val="single" w:sz="4" w:space="0" w:color="auto"/>
            </w:tcBorders>
            <w:shd w:val="clear" w:color="auto" w:fill="auto"/>
            <w:vAlign w:val="center"/>
            <w:hideMark/>
          </w:tcPr>
          <w:p w14:paraId="617BC99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4F29D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A8FFF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14BA0D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B94BA6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C02C5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8711-5/03</w:t>
            </w:r>
          </w:p>
        </w:tc>
        <w:tc>
          <w:tcPr>
            <w:tcW w:w="6197" w:type="dxa"/>
            <w:tcBorders>
              <w:top w:val="nil"/>
              <w:left w:val="nil"/>
              <w:bottom w:val="single" w:sz="4" w:space="0" w:color="auto"/>
              <w:right w:val="single" w:sz="4" w:space="0" w:color="auto"/>
            </w:tcBorders>
            <w:shd w:val="clear" w:color="auto" w:fill="auto"/>
            <w:noWrap/>
            <w:hideMark/>
          </w:tcPr>
          <w:p w14:paraId="415B696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assistência a deficientes físicos, imunodeprimidos e convalescentes</w:t>
            </w:r>
          </w:p>
        </w:tc>
        <w:tc>
          <w:tcPr>
            <w:tcW w:w="630" w:type="dxa"/>
            <w:tcBorders>
              <w:top w:val="nil"/>
              <w:left w:val="nil"/>
              <w:bottom w:val="single" w:sz="4" w:space="0" w:color="auto"/>
              <w:right w:val="single" w:sz="4" w:space="0" w:color="auto"/>
            </w:tcBorders>
            <w:shd w:val="clear" w:color="auto" w:fill="auto"/>
            <w:vAlign w:val="center"/>
            <w:hideMark/>
          </w:tcPr>
          <w:p w14:paraId="6AE7EA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E1B95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338A7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F7B63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21BB0E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3BED2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8711-5/04</w:t>
            </w:r>
          </w:p>
        </w:tc>
        <w:tc>
          <w:tcPr>
            <w:tcW w:w="6197" w:type="dxa"/>
            <w:tcBorders>
              <w:top w:val="nil"/>
              <w:left w:val="nil"/>
              <w:bottom w:val="single" w:sz="4" w:space="0" w:color="auto"/>
              <w:right w:val="single" w:sz="4" w:space="0" w:color="auto"/>
            </w:tcBorders>
            <w:shd w:val="clear" w:color="auto" w:fill="auto"/>
            <w:noWrap/>
            <w:vAlign w:val="center"/>
            <w:hideMark/>
          </w:tcPr>
          <w:p w14:paraId="2AB0ECC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Centros de apoio a pacientes com câncer e com AIDS</w:t>
            </w:r>
          </w:p>
        </w:tc>
        <w:tc>
          <w:tcPr>
            <w:tcW w:w="630" w:type="dxa"/>
            <w:tcBorders>
              <w:top w:val="nil"/>
              <w:left w:val="nil"/>
              <w:bottom w:val="single" w:sz="4" w:space="0" w:color="auto"/>
              <w:right w:val="single" w:sz="4" w:space="0" w:color="auto"/>
            </w:tcBorders>
            <w:shd w:val="clear" w:color="auto" w:fill="auto"/>
            <w:vAlign w:val="center"/>
            <w:hideMark/>
          </w:tcPr>
          <w:p w14:paraId="6078895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B3918B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876A72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AF69E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7523E1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B5F1C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8711-5/05</w:t>
            </w:r>
          </w:p>
        </w:tc>
        <w:tc>
          <w:tcPr>
            <w:tcW w:w="6197" w:type="dxa"/>
            <w:tcBorders>
              <w:top w:val="nil"/>
              <w:left w:val="nil"/>
              <w:bottom w:val="single" w:sz="4" w:space="0" w:color="auto"/>
              <w:right w:val="single" w:sz="4" w:space="0" w:color="auto"/>
            </w:tcBorders>
            <w:shd w:val="clear" w:color="auto" w:fill="auto"/>
            <w:noWrap/>
            <w:vAlign w:val="center"/>
            <w:hideMark/>
          </w:tcPr>
          <w:p w14:paraId="1AC917B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Condomínios residenciais para idosos</w:t>
            </w:r>
          </w:p>
        </w:tc>
        <w:tc>
          <w:tcPr>
            <w:tcW w:w="630" w:type="dxa"/>
            <w:tcBorders>
              <w:top w:val="nil"/>
              <w:left w:val="nil"/>
              <w:bottom w:val="single" w:sz="4" w:space="0" w:color="auto"/>
              <w:right w:val="single" w:sz="4" w:space="0" w:color="auto"/>
            </w:tcBorders>
            <w:shd w:val="clear" w:color="auto" w:fill="auto"/>
            <w:vAlign w:val="center"/>
            <w:hideMark/>
          </w:tcPr>
          <w:p w14:paraId="2FA046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2CD3AA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64FE2A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1B5D2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835997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9261D2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8712-3/00</w:t>
            </w:r>
          </w:p>
        </w:tc>
        <w:tc>
          <w:tcPr>
            <w:tcW w:w="6197" w:type="dxa"/>
            <w:tcBorders>
              <w:top w:val="nil"/>
              <w:left w:val="nil"/>
              <w:bottom w:val="single" w:sz="4" w:space="0" w:color="auto"/>
              <w:right w:val="single" w:sz="4" w:space="0" w:color="auto"/>
            </w:tcBorders>
            <w:shd w:val="clear" w:color="auto" w:fill="auto"/>
            <w:noWrap/>
            <w:hideMark/>
          </w:tcPr>
          <w:p w14:paraId="36393E9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fornecimento de infraestrutura de apoio e assistência a paciente no domicílio</w:t>
            </w:r>
          </w:p>
        </w:tc>
        <w:tc>
          <w:tcPr>
            <w:tcW w:w="630" w:type="dxa"/>
            <w:tcBorders>
              <w:top w:val="nil"/>
              <w:left w:val="nil"/>
              <w:bottom w:val="single" w:sz="4" w:space="0" w:color="auto"/>
              <w:right w:val="single" w:sz="4" w:space="0" w:color="auto"/>
            </w:tcBorders>
            <w:shd w:val="clear" w:color="auto" w:fill="auto"/>
            <w:vAlign w:val="center"/>
            <w:hideMark/>
          </w:tcPr>
          <w:p w14:paraId="4D23873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70636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459FC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B33AB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6F19C7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B4C52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8720-4/01</w:t>
            </w:r>
          </w:p>
        </w:tc>
        <w:tc>
          <w:tcPr>
            <w:tcW w:w="6197" w:type="dxa"/>
            <w:tcBorders>
              <w:top w:val="nil"/>
              <w:left w:val="nil"/>
              <w:bottom w:val="single" w:sz="4" w:space="0" w:color="auto"/>
              <w:right w:val="single" w:sz="4" w:space="0" w:color="auto"/>
            </w:tcBorders>
            <w:shd w:val="clear" w:color="auto" w:fill="auto"/>
            <w:noWrap/>
            <w:vAlign w:val="center"/>
            <w:hideMark/>
          </w:tcPr>
          <w:p w14:paraId="4A0E78C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centros de assistência psicossocial</w:t>
            </w:r>
          </w:p>
        </w:tc>
        <w:tc>
          <w:tcPr>
            <w:tcW w:w="630" w:type="dxa"/>
            <w:tcBorders>
              <w:top w:val="nil"/>
              <w:left w:val="nil"/>
              <w:bottom w:val="single" w:sz="4" w:space="0" w:color="auto"/>
              <w:right w:val="single" w:sz="4" w:space="0" w:color="auto"/>
            </w:tcBorders>
            <w:shd w:val="clear" w:color="auto" w:fill="auto"/>
            <w:vAlign w:val="center"/>
            <w:hideMark/>
          </w:tcPr>
          <w:p w14:paraId="283BF7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F8682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65657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975600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3C3196E"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E0D979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8720-4/99</w:t>
            </w:r>
          </w:p>
        </w:tc>
        <w:tc>
          <w:tcPr>
            <w:tcW w:w="6197" w:type="dxa"/>
            <w:tcBorders>
              <w:top w:val="nil"/>
              <w:left w:val="nil"/>
              <w:bottom w:val="single" w:sz="4" w:space="0" w:color="auto"/>
              <w:right w:val="single" w:sz="4" w:space="0" w:color="auto"/>
            </w:tcBorders>
            <w:shd w:val="clear" w:color="auto" w:fill="auto"/>
            <w:noWrap/>
            <w:hideMark/>
          </w:tcPr>
          <w:p w14:paraId="4A7C70F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assistência psicossocial e à saúde a portadores de distúrbios psíquicos, deficiência mental e dependência química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23058A2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6926B7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A307D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13971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23ECF1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EB36F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8730-1/01</w:t>
            </w:r>
          </w:p>
        </w:tc>
        <w:tc>
          <w:tcPr>
            <w:tcW w:w="6197" w:type="dxa"/>
            <w:tcBorders>
              <w:top w:val="nil"/>
              <w:left w:val="nil"/>
              <w:bottom w:val="single" w:sz="4" w:space="0" w:color="auto"/>
              <w:right w:val="single" w:sz="4" w:space="0" w:color="auto"/>
            </w:tcBorders>
            <w:shd w:val="clear" w:color="auto" w:fill="auto"/>
            <w:noWrap/>
            <w:vAlign w:val="center"/>
            <w:hideMark/>
          </w:tcPr>
          <w:p w14:paraId="54B8E4C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Orfanatos</w:t>
            </w:r>
          </w:p>
        </w:tc>
        <w:tc>
          <w:tcPr>
            <w:tcW w:w="630" w:type="dxa"/>
            <w:tcBorders>
              <w:top w:val="nil"/>
              <w:left w:val="nil"/>
              <w:bottom w:val="single" w:sz="4" w:space="0" w:color="auto"/>
              <w:right w:val="single" w:sz="4" w:space="0" w:color="auto"/>
            </w:tcBorders>
            <w:shd w:val="clear" w:color="auto" w:fill="auto"/>
            <w:vAlign w:val="center"/>
            <w:hideMark/>
          </w:tcPr>
          <w:p w14:paraId="542D54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A1355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2B6EF1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EFF467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D3A605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E9ACA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8730-1/02</w:t>
            </w:r>
          </w:p>
        </w:tc>
        <w:tc>
          <w:tcPr>
            <w:tcW w:w="6197" w:type="dxa"/>
            <w:tcBorders>
              <w:top w:val="nil"/>
              <w:left w:val="nil"/>
              <w:bottom w:val="single" w:sz="4" w:space="0" w:color="auto"/>
              <w:right w:val="single" w:sz="4" w:space="0" w:color="auto"/>
            </w:tcBorders>
            <w:shd w:val="clear" w:color="auto" w:fill="auto"/>
            <w:noWrap/>
            <w:vAlign w:val="center"/>
            <w:hideMark/>
          </w:tcPr>
          <w:p w14:paraId="33648A2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Albergues assistenciais</w:t>
            </w:r>
          </w:p>
        </w:tc>
        <w:tc>
          <w:tcPr>
            <w:tcW w:w="630" w:type="dxa"/>
            <w:tcBorders>
              <w:top w:val="nil"/>
              <w:left w:val="nil"/>
              <w:bottom w:val="single" w:sz="4" w:space="0" w:color="auto"/>
              <w:right w:val="single" w:sz="4" w:space="0" w:color="auto"/>
            </w:tcBorders>
            <w:shd w:val="clear" w:color="auto" w:fill="auto"/>
            <w:vAlign w:val="center"/>
            <w:hideMark/>
          </w:tcPr>
          <w:p w14:paraId="3313B64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645AF8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A6B4B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1365A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5380EE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38F28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8730-1/99</w:t>
            </w:r>
          </w:p>
        </w:tc>
        <w:tc>
          <w:tcPr>
            <w:tcW w:w="6197" w:type="dxa"/>
            <w:tcBorders>
              <w:top w:val="nil"/>
              <w:left w:val="nil"/>
              <w:bottom w:val="single" w:sz="4" w:space="0" w:color="auto"/>
              <w:right w:val="single" w:sz="4" w:space="0" w:color="auto"/>
            </w:tcBorders>
            <w:shd w:val="clear" w:color="auto" w:fill="auto"/>
            <w:noWrap/>
            <w:hideMark/>
          </w:tcPr>
          <w:p w14:paraId="16154F8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assistência social prestadas em residências coletivas e particulares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4A9793C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40D0E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3F478E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4CF71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8BE0BC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2A049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8800-6/00</w:t>
            </w:r>
          </w:p>
        </w:tc>
        <w:tc>
          <w:tcPr>
            <w:tcW w:w="6197" w:type="dxa"/>
            <w:tcBorders>
              <w:top w:val="nil"/>
              <w:left w:val="nil"/>
              <w:bottom w:val="single" w:sz="4" w:space="0" w:color="auto"/>
              <w:right w:val="single" w:sz="4" w:space="0" w:color="auto"/>
            </w:tcBorders>
            <w:shd w:val="clear" w:color="auto" w:fill="auto"/>
            <w:noWrap/>
            <w:vAlign w:val="center"/>
            <w:hideMark/>
          </w:tcPr>
          <w:p w14:paraId="0A41B23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assistência social sem alojamento</w:t>
            </w:r>
          </w:p>
        </w:tc>
        <w:tc>
          <w:tcPr>
            <w:tcW w:w="630" w:type="dxa"/>
            <w:tcBorders>
              <w:top w:val="nil"/>
              <w:left w:val="nil"/>
              <w:bottom w:val="single" w:sz="4" w:space="0" w:color="auto"/>
              <w:right w:val="single" w:sz="4" w:space="0" w:color="auto"/>
            </w:tcBorders>
            <w:shd w:val="clear" w:color="auto" w:fill="auto"/>
            <w:vAlign w:val="center"/>
            <w:hideMark/>
          </w:tcPr>
          <w:p w14:paraId="155DBD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830E8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75E25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1BF73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842073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DD69F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9001-9/01</w:t>
            </w:r>
          </w:p>
        </w:tc>
        <w:tc>
          <w:tcPr>
            <w:tcW w:w="6197" w:type="dxa"/>
            <w:tcBorders>
              <w:top w:val="nil"/>
              <w:left w:val="nil"/>
              <w:bottom w:val="single" w:sz="4" w:space="0" w:color="auto"/>
              <w:right w:val="single" w:sz="4" w:space="0" w:color="auto"/>
            </w:tcBorders>
            <w:shd w:val="clear" w:color="auto" w:fill="auto"/>
            <w:noWrap/>
            <w:vAlign w:val="center"/>
            <w:hideMark/>
          </w:tcPr>
          <w:p w14:paraId="1DBDFC8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teatral</w:t>
            </w:r>
          </w:p>
        </w:tc>
        <w:tc>
          <w:tcPr>
            <w:tcW w:w="630" w:type="dxa"/>
            <w:tcBorders>
              <w:top w:val="nil"/>
              <w:left w:val="nil"/>
              <w:bottom w:val="single" w:sz="4" w:space="0" w:color="auto"/>
              <w:right w:val="single" w:sz="4" w:space="0" w:color="auto"/>
            </w:tcBorders>
            <w:shd w:val="clear" w:color="auto" w:fill="auto"/>
            <w:vAlign w:val="center"/>
            <w:hideMark/>
          </w:tcPr>
          <w:p w14:paraId="1C8E8F1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413D4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7D1AAB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18FE49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2DCB8885"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81CB5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9001-9/02</w:t>
            </w:r>
          </w:p>
        </w:tc>
        <w:tc>
          <w:tcPr>
            <w:tcW w:w="6197" w:type="dxa"/>
            <w:tcBorders>
              <w:top w:val="nil"/>
              <w:left w:val="nil"/>
              <w:bottom w:val="single" w:sz="4" w:space="0" w:color="auto"/>
              <w:right w:val="single" w:sz="4" w:space="0" w:color="auto"/>
            </w:tcBorders>
            <w:shd w:val="clear" w:color="auto" w:fill="auto"/>
            <w:noWrap/>
            <w:vAlign w:val="center"/>
            <w:hideMark/>
          </w:tcPr>
          <w:p w14:paraId="2077896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musical</w:t>
            </w:r>
          </w:p>
        </w:tc>
        <w:tc>
          <w:tcPr>
            <w:tcW w:w="630" w:type="dxa"/>
            <w:tcBorders>
              <w:top w:val="nil"/>
              <w:left w:val="nil"/>
              <w:bottom w:val="single" w:sz="4" w:space="0" w:color="auto"/>
              <w:right w:val="single" w:sz="4" w:space="0" w:color="auto"/>
            </w:tcBorders>
            <w:shd w:val="clear" w:color="auto" w:fill="auto"/>
            <w:vAlign w:val="center"/>
            <w:hideMark/>
          </w:tcPr>
          <w:p w14:paraId="24DF58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74DABB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9C28E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7E3EB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01807A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4411A9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9001-9/03</w:t>
            </w:r>
          </w:p>
        </w:tc>
        <w:tc>
          <w:tcPr>
            <w:tcW w:w="6197" w:type="dxa"/>
            <w:tcBorders>
              <w:top w:val="nil"/>
              <w:left w:val="nil"/>
              <w:bottom w:val="single" w:sz="4" w:space="0" w:color="auto"/>
              <w:right w:val="single" w:sz="4" w:space="0" w:color="auto"/>
            </w:tcBorders>
            <w:shd w:val="clear" w:color="auto" w:fill="auto"/>
            <w:noWrap/>
            <w:vAlign w:val="center"/>
            <w:hideMark/>
          </w:tcPr>
          <w:p w14:paraId="00A5657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espetáculos de dança</w:t>
            </w:r>
          </w:p>
        </w:tc>
        <w:tc>
          <w:tcPr>
            <w:tcW w:w="630" w:type="dxa"/>
            <w:tcBorders>
              <w:top w:val="nil"/>
              <w:left w:val="nil"/>
              <w:bottom w:val="single" w:sz="4" w:space="0" w:color="auto"/>
              <w:right w:val="single" w:sz="4" w:space="0" w:color="auto"/>
            </w:tcBorders>
            <w:shd w:val="clear" w:color="auto" w:fill="auto"/>
            <w:vAlign w:val="center"/>
            <w:hideMark/>
          </w:tcPr>
          <w:p w14:paraId="6431C3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435F1B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4874C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58811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D11278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4EB63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9001-9/04</w:t>
            </w:r>
          </w:p>
        </w:tc>
        <w:tc>
          <w:tcPr>
            <w:tcW w:w="6197" w:type="dxa"/>
            <w:tcBorders>
              <w:top w:val="nil"/>
              <w:left w:val="nil"/>
              <w:bottom w:val="single" w:sz="4" w:space="0" w:color="auto"/>
              <w:right w:val="single" w:sz="4" w:space="0" w:color="auto"/>
            </w:tcBorders>
            <w:shd w:val="clear" w:color="auto" w:fill="auto"/>
            <w:noWrap/>
            <w:vAlign w:val="center"/>
            <w:hideMark/>
          </w:tcPr>
          <w:p w14:paraId="255B7F9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espetáculos circenses, de marionetes e similares</w:t>
            </w:r>
          </w:p>
        </w:tc>
        <w:tc>
          <w:tcPr>
            <w:tcW w:w="630" w:type="dxa"/>
            <w:tcBorders>
              <w:top w:val="nil"/>
              <w:left w:val="nil"/>
              <w:bottom w:val="single" w:sz="4" w:space="0" w:color="auto"/>
              <w:right w:val="single" w:sz="4" w:space="0" w:color="auto"/>
            </w:tcBorders>
            <w:shd w:val="clear" w:color="auto" w:fill="auto"/>
            <w:vAlign w:val="center"/>
            <w:hideMark/>
          </w:tcPr>
          <w:p w14:paraId="4239E5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23284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719B7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0B28E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FA1B38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6254E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9001-9/05</w:t>
            </w:r>
          </w:p>
        </w:tc>
        <w:tc>
          <w:tcPr>
            <w:tcW w:w="6197" w:type="dxa"/>
            <w:tcBorders>
              <w:top w:val="nil"/>
              <w:left w:val="nil"/>
              <w:bottom w:val="single" w:sz="4" w:space="0" w:color="auto"/>
              <w:right w:val="single" w:sz="4" w:space="0" w:color="auto"/>
            </w:tcBorders>
            <w:shd w:val="clear" w:color="auto" w:fill="auto"/>
            <w:noWrap/>
            <w:vAlign w:val="center"/>
            <w:hideMark/>
          </w:tcPr>
          <w:p w14:paraId="303D139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de espetáculos de rodeios, vaquejadas e similares</w:t>
            </w:r>
          </w:p>
        </w:tc>
        <w:tc>
          <w:tcPr>
            <w:tcW w:w="630" w:type="dxa"/>
            <w:tcBorders>
              <w:top w:val="nil"/>
              <w:left w:val="nil"/>
              <w:bottom w:val="single" w:sz="4" w:space="0" w:color="auto"/>
              <w:right w:val="single" w:sz="4" w:space="0" w:color="auto"/>
            </w:tcBorders>
            <w:shd w:val="clear" w:color="auto" w:fill="auto"/>
            <w:vAlign w:val="center"/>
            <w:hideMark/>
          </w:tcPr>
          <w:p w14:paraId="322569B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0554D7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38AED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3D6B9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CB3154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97015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9001-9/06</w:t>
            </w:r>
          </w:p>
        </w:tc>
        <w:tc>
          <w:tcPr>
            <w:tcW w:w="6197" w:type="dxa"/>
            <w:tcBorders>
              <w:top w:val="nil"/>
              <w:left w:val="nil"/>
              <w:bottom w:val="single" w:sz="4" w:space="0" w:color="auto"/>
              <w:right w:val="single" w:sz="4" w:space="0" w:color="auto"/>
            </w:tcBorders>
            <w:shd w:val="clear" w:color="auto" w:fill="auto"/>
            <w:noWrap/>
            <w:vAlign w:val="center"/>
            <w:hideMark/>
          </w:tcPr>
          <w:p w14:paraId="7C00832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sonorização e de iluminação</w:t>
            </w:r>
          </w:p>
        </w:tc>
        <w:tc>
          <w:tcPr>
            <w:tcW w:w="630" w:type="dxa"/>
            <w:tcBorders>
              <w:top w:val="nil"/>
              <w:left w:val="nil"/>
              <w:bottom w:val="single" w:sz="4" w:space="0" w:color="auto"/>
              <w:right w:val="single" w:sz="4" w:space="0" w:color="auto"/>
            </w:tcBorders>
            <w:shd w:val="clear" w:color="auto" w:fill="auto"/>
            <w:vAlign w:val="center"/>
            <w:hideMark/>
          </w:tcPr>
          <w:p w14:paraId="3AB465C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5B171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3680F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A20F0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17D068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D4517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9001-9/99</w:t>
            </w:r>
          </w:p>
        </w:tc>
        <w:tc>
          <w:tcPr>
            <w:tcW w:w="6197" w:type="dxa"/>
            <w:tcBorders>
              <w:top w:val="nil"/>
              <w:left w:val="nil"/>
              <w:bottom w:val="single" w:sz="4" w:space="0" w:color="auto"/>
              <w:right w:val="single" w:sz="4" w:space="0" w:color="auto"/>
            </w:tcBorders>
            <w:shd w:val="clear" w:color="auto" w:fill="auto"/>
            <w:noWrap/>
            <w:hideMark/>
          </w:tcPr>
          <w:p w14:paraId="3E99916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Artes cênicas, espetáculos e atividades complementares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246CA5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70DE58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B2BE14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D6E74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616C8C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46F37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9002-7/01</w:t>
            </w:r>
          </w:p>
        </w:tc>
        <w:tc>
          <w:tcPr>
            <w:tcW w:w="6197" w:type="dxa"/>
            <w:tcBorders>
              <w:top w:val="nil"/>
              <w:left w:val="nil"/>
              <w:bottom w:val="single" w:sz="4" w:space="0" w:color="auto"/>
              <w:right w:val="single" w:sz="4" w:space="0" w:color="auto"/>
            </w:tcBorders>
            <w:shd w:val="clear" w:color="auto" w:fill="auto"/>
            <w:noWrap/>
            <w:hideMark/>
          </w:tcPr>
          <w:p w14:paraId="09A9D79A"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artistas plásticos, jornalistas independentes e</w:t>
            </w:r>
            <w:r w:rsidRPr="00B538B2">
              <w:rPr>
                <w:rFonts w:ascii="Arial" w:eastAsia="Times New Roman" w:hAnsi="Arial" w:cs="Arial"/>
                <w:sz w:val="16"/>
                <w:szCs w:val="16"/>
                <w:lang w:val="pt-BR" w:eastAsia="pt-BR"/>
              </w:rPr>
              <w:br/>
              <w:t>escritores</w:t>
            </w:r>
          </w:p>
        </w:tc>
        <w:tc>
          <w:tcPr>
            <w:tcW w:w="630" w:type="dxa"/>
            <w:tcBorders>
              <w:top w:val="nil"/>
              <w:left w:val="nil"/>
              <w:bottom w:val="single" w:sz="4" w:space="0" w:color="auto"/>
              <w:right w:val="single" w:sz="4" w:space="0" w:color="auto"/>
            </w:tcBorders>
            <w:shd w:val="clear" w:color="auto" w:fill="auto"/>
            <w:vAlign w:val="center"/>
            <w:hideMark/>
          </w:tcPr>
          <w:p w14:paraId="53C0D2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76255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2879C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78C8D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D199D1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3205A8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9002-7/02</w:t>
            </w:r>
          </w:p>
        </w:tc>
        <w:tc>
          <w:tcPr>
            <w:tcW w:w="6197" w:type="dxa"/>
            <w:tcBorders>
              <w:top w:val="nil"/>
              <w:left w:val="nil"/>
              <w:bottom w:val="single" w:sz="4" w:space="0" w:color="auto"/>
              <w:right w:val="single" w:sz="4" w:space="0" w:color="auto"/>
            </w:tcBorders>
            <w:shd w:val="clear" w:color="auto" w:fill="auto"/>
            <w:noWrap/>
            <w:vAlign w:val="center"/>
            <w:hideMark/>
          </w:tcPr>
          <w:p w14:paraId="4B3E7CC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Restauração de obras de arte</w:t>
            </w:r>
          </w:p>
        </w:tc>
        <w:tc>
          <w:tcPr>
            <w:tcW w:w="630" w:type="dxa"/>
            <w:tcBorders>
              <w:top w:val="nil"/>
              <w:left w:val="nil"/>
              <w:bottom w:val="single" w:sz="4" w:space="0" w:color="auto"/>
              <w:right w:val="single" w:sz="4" w:space="0" w:color="auto"/>
            </w:tcBorders>
            <w:shd w:val="clear" w:color="auto" w:fill="auto"/>
            <w:vAlign w:val="center"/>
            <w:hideMark/>
          </w:tcPr>
          <w:p w14:paraId="3746E3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59CDC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DD15A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3833F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708ADC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AAB8B5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9003-5/00</w:t>
            </w:r>
          </w:p>
        </w:tc>
        <w:tc>
          <w:tcPr>
            <w:tcW w:w="6197" w:type="dxa"/>
            <w:tcBorders>
              <w:top w:val="nil"/>
              <w:left w:val="nil"/>
              <w:bottom w:val="single" w:sz="4" w:space="0" w:color="auto"/>
              <w:right w:val="single" w:sz="4" w:space="0" w:color="auto"/>
            </w:tcBorders>
            <w:shd w:val="clear" w:color="auto" w:fill="auto"/>
            <w:noWrap/>
            <w:hideMark/>
          </w:tcPr>
          <w:p w14:paraId="220D4D3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Gestão de espaços para artes cênicas, espetáculos e outras atividades artísticas</w:t>
            </w:r>
          </w:p>
        </w:tc>
        <w:tc>
          <w:tcPr>
            <w:tcW w:w="630" w:type="dxa"/>
            <w:tcBorders>
              <w:top w:val="nil"/>
              <w:left w:val="nil"/>
              <w:bottom w:val="single" w:sz="4" w:space="0" w:color="auto"/>
              <w:right w:val="single" w:sz="4" w:space="0" w:color="auto"/>
            </w:tcBorders>
            <w:shd w:val="clear" w:color="auto" w:fill="auto"/>
            <w:vAlign w:val="center"/>
            <w:hideMark/>
          </w:tcPr>
          <w:p w14:paraId="735905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93BF35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BF28E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355361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596617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3007A1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9101-5/00</w:t>
            </w:r>
          </w:p>
        </w:tc>
        <w:tc>
          <w:tcPr>
            <w:tcW w:w="6197" w:type="dxa"/>
            <w:tcBorders>
              <w:top w:val="nil"/>
              <w:left w:val="nil"/>
              <w:bottom w:val="single" w:sz="4" w:space="0" w:color="auto"/>
              <w:right w:val="single" w:sz="4" w:space="0" w:color="auto"/>
            </w:tcBorders>
            <w:shd w:val="clear" w:color="auto" w:fill="auto"/>
            <w:noWrap/>
            <w:vAlign w:val="center"/>
            <w:hideMark/>
          </w:tcPr>
          <w:p w14:paraId="5457F44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bibliotecas e arquivos</w:t>
            </w:r>
          </w:p>
        </w:tc>
        <w:tc>
          <w:tcPr>
            <w:tcW w:w="630" w:type="dxa"/>
            <w:tcBorders>
              <w:top w:val="nil"/>
              <w:left w:val="nil"/>
              <w:bottom w:val="single" w:sz="4" w:space="0" w:color="auto"/>
              <w:right w:val="single" w:sz="4" w:space="0" w:color="auto"/>
            </w:tcBorders>
            <w:shd w:val="clear" w:color="auto" w:fill="auto"/>
            <w:vAlign w:val="center"/>
            <w:hideMark/>
          </w:tcPr>
          <w:p w14:paraId="4D425B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AF8C1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A9ED6B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A9F8A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796B55" w:rsidRPr="00B538B2" w14:paraId="67AC64A1" w14:textId="77777777" w:rsidTr="00A74433">
        <w:trPr>
          <w:trHeight w:val="20"/>
        </w:trPr>
        <w:tc>
          <w:tcPr>
            <w:tcW w:w="100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526BCF9"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Subclasse</w:t>
            </w:r>
          </w:p>
        </w:tc>
        <w:tc>
          <w:tcPr>
            <w:tcW w:w="6197" w:type="dxa"/>
            <w:tcBorders>
              <w:top w:val="single" w:sz="4" w:space="0" w:color="auto"/>
              <w:left w:val="nil"/>
              <w:bottom w:val="single" w:sz="4" w:space="0" w:color="auto"/>
              <w:right w:val="single" w:sz="4" w:space="0" w:color="auto"/>
            </w:tcBorders>
            <w:shd w:val="clear" w:color="000000" w:fill="00B0F0"/>
            <w:noWrap/>
            <w:vAlign w:val="center"/>
            <w:hideMark/>
          </w:tcPr>
          <w:p w14:paraId="3A2C57A7"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DENOMINAÇÃO</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22B682D"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A</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66485D43"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B</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012EC828"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C</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7AC160D2" w14:textId="77777777" w:rsidR="00796B55" w:rsidRPr="00B538B2" w:rsidRDefault="00796B55" w:rsidP="00A74433">
            <w:pPr>
              <w:spacing w:after="0" w:line="240" w:lineRule="auto"/>
              <w:jc w:val="center"/>
              <w:rPr>
                <w:rFonts w:ascii="Arial" w:eastAsia="Times New Roman" w:hAnsi="Arial" w:cs="Arial"/>
                <w:b/>
                <w:bCs/>
                <w:color w:val="FFFFFF"/>
                <w:sz w:val="16"/>
                <w:szCs w:val="16"/>
                <w:lang w:val="pt-BR" w:eastAsia="pt-BR"/>
              </w:rPr>
            </w:pPr>
            <w:r w:rsidRPr="00B538B2">
              <w:rPr>
                <w:rFonts w:ascii="Arial" w:eastAsia="Times New Roman" w:hAnsi="Arial" w:cs="Arial"/>
                <w:b/>
                <w:bCs/>
                <w:color w:val="FFFFFF"/>
                <w:sz w:val="16"/>
                <w:szCs w:val="16"/>
                <w:lang w:val="pt-BR" w:eastAsia="pt-BR"/>
              </w:rPr>
              <w:t>D</w:t>
            </w:r>
          </w:p>
        </w:tc>
      </w:tr>
      <w:tr w:rsidR="00A231FA" w:rsidRPr="00B538B2" w14:paraId="7CE0F71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B9D621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9102-3/01</w:t>
            </w:r>
          </w:p>
        </w:tc>
        <w:tc>
          <w:tcPr>
            <w:tcW w:w="6197" w:type="dxa"/>
            <w:tcBorders>
              <w:top w:val="nil"/>
              <w:left w:val="nil"/>
              <w:bottom w:val="single" w:sz="4" w:space="0" w:color="auto"/>
              <w:right w:val="single" w:sz="4" w:space="0" w:color="auto"/>
            </w:tcBorders>
            <w:shd w:val="clear" w:color="auto" w:fill="auto"/>
            <w:noWrap/>
            <w:hideMark/>
          </w:tcPr>
          <w:p w14:paraId="3FC99C0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museus e de exploração de lugares e prédios históricos e atrações similares</w:t>
            </w:r>
          </w:p>
        </w:tc>
        <w:tc>
          <w:tcPr>
            <w:tcW w:w="630" w:type="dxa"/>
            <w:tcBorders>
              <w:top w:val="nil"/>
              <w:left w:val="nil"/>
              <w:bottom w:val="single" w:sz="4" w:space="0" w:color="auto"/>
              <w:right w:val="single" w:sz="4" w:space="0" w:color="auto"/>
            </w:tcBorders>
            <w:shd w:val="clear" w:color="auto" w:fill="auto"/>
            <w:vAlign w:val="center"/>
            <w:hideMark/>
          </w:tcPr>
          <w:p w14:paraId="347443F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B6018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0A326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6E1028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37B663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D7444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9102-3/02</w:t>
            </w:r>
          </w:p>
        </w:tc>
        <w:tc>
          <w:tcPr>
            <w:tcW w:w="6197" w:type="dxa"/>
            <w:tcBorders>
              <w:top w:val="nil"/>
              <w:left w:val="nil"/>
              <w:bottom w:val="single" w:sz="4" w:space="0" w:color="auto"/>
              <w:right w:val="single" w:sz="4" w:space="0" w:color="auto"/>
            </w:tcBorders>
            <w:shd w:val="clear" w:color="auto" w:fill="auto"/>
            <w:noWrap/>
            <w:vAlign w:val="center"/>
            <w:hideMark/>
          </w:tcPr>
          <w:p w14:paraId="5062F1E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Restauração e conservação de lugares e prédios históricos</w:t>
            </w:r>
          </w:p>
        </w:tc>
        <w:tc>
          <w:tcPr>
            <w:tcW w:w="630" w:type="dxa"/>
            <w:tcBorders>
              <w:top w:val="nil"/>
              <w:left w:val="nil"/>
              <w:bottom w:val="single" w:sz="4" w:space="0" w:color="auto"/>
              <w:right w:val="single" w:sz="4" w:space="0" w:color="auto"/>
            </w:tcBorders>
            <w:shd w:val="clear" w:color="auto" w:fill="auto"/>
            <w:vAlign w:val="center"/>
            <w:hideMark/>
          </w:tcPr>
          <w:p w14:paraId="7EE6DC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99B3E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3AABC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80B45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00F11C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700D2A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9103-1/00</w:t>
            </w:r>
          </w:p>
        </w:tc>
        <w:tc>
          <w:tcPr>
            <w:tcW w:w="6197" w:type="dxa"/>
            <w:tcBorders>
              <w:top w:val="nil"/>
              <w:left w:val="nil"/>
              <w:bottom w:val="single" w:sz="4" w:space="0" w:color="auto"/>
              <w:right w:val="single" w:sz="4" w:space="0" w:color="auto"/>
            </w:tcBorders>
            <w:shd w:val="clear" w:color="auto" w:fill="auto"/>
            <w:noWrap/>
            <w:hideMark/>
          </w:tcPr>
          <w:p w14:paraId="441D333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jardins botânicos, zoológicos, parques nacionais, reservas ecológicas e áreas de proteção ambiental</w:t>
            </w:r>
          </w:p>
        </w:tc>
        <w:tc>
          <w:tcPr>
            <w:tcW w:w="630" w:type="dxa"/>
            <w:tcBorders>
              <w:top w:val="nil"/>
              <w:left w:val="nil"/>
              <w:bottom w:val="single" w:sz="4" w:space="0" w:color="auto"/>
              <w:right w:val="single" w:sz="4" w:space="0" w:color="auto"/>
            </w:tcBorders>
            <w:shd w:val="clear" w:color="auto" w:fill="auto"/>
            <w:vAlign w:val="center"/>
            <w:hideMark/>
          </w:tcPr>
          <w:p w14:paraId="2F421A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5F9949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2C6FB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69A7F3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A0F0EA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D2922D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9200-3/01</w:t>
            </w:r>
          </w:p>
        </w:tc>
        <w:tc>
          <w:tcPr>
            <w:tcW w:w="6197" w:type="dxa"/>
            <w:tcBorders>
              <w:top w:val="nil"/>
              <w:left w:val="nil"/>
              <w:bottom w:val="single" w:sz="4" w:space="0" w:color="auto"/>
              <w:right w:val="single" w:sz="4" w:space="0" w:color="auto"/>
            </w:tcBorders>
            <w:shd w:val="clear" w:color="auto" w:fill="auto"/>
            <w:noWrap/>
            <w:vAlign w:val="center"/>
            <w:hideMark/>
          </w:tcPr>
          <w:p w14:paraId="3E2A19A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Casas de bingo</w:t>
            </w:r>
          </w:p>
        </w:tc>
        <w:tc>
          <w:tcPr>
            <w:tcW w:w="630" w:type="dxa"/>
            <w:tcBorders>
              <w:top w:val="nil"/>
              <w:left w:val="nil"/>
              <w:bottom w:val="single" w:sz="4" w:space="0" w:color="auto"/>
              <w:right w:val="single" w:sz="4" w:space="0" w:color="auto"/>
            </w:tcBorders>
            <w:shd w:val="clear" w:color="auto" w:fill="auto"/>
            <w:vAlign w:val="center"/>
            <w:hideMark/>
          </w:tcPr>
          <w:p w14:paraId="7027C2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060CB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C7C68C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BCBF1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961B0D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EB2597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9200-3/02</w:t>
            </w:r>
          </w:p>
        </w:tc>
        <w:tc>
          <w:tcPr>
            <w:tcW w:w="6197" w:type="dxa"/>
            <w:tcBorders>
              <w:top w:val="nil"/>
              <w:left w:val="nil"/>
              <w:bottom w:val="single" w:sz="4" w:space="0" w:color="auto"/>
              <w:right w:val="single" w:sz="4" w:space="0" w:color="auto"/>
            </w:tcBorders>
            <w:shd w:val="clear" w:color="auto" w:fill="auto"/>
            <w:noWrap/>
            <w:vAlign w:val="center"/>
            <w:hideMark/>
          </w:tcPr>
          <w:p w14:paraId="5B1FE00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Exploração de apostas em corridas de cavalos</w:t>
            </w:r>
          </w:p>
        </w:tc>
        <w:tc>
          <w:tcPr>
            <w:tcW w:w="630" w:type="dxa"/>
            <w:tcBorders>
              <w:top w:val="nil"/>
              <w:left w:val="nil"/>
              <w:bottom w:val="single" w:sz="4" w:space="0" w:color="auto"/>
              <w:right w:val="single" w:sz="4" w:space="0" w:color="auto"/>
            </w:tcBorders>
            <w:shd w:val="clear" w:color="auto" w:fill="auto"/>
            <w:vAlign w:val="center"/>
            <w:hideMark/>
          </w:tcPr>
          <w:p w14:paraId="70E37C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22C77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F0433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F32C2A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94E6E2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3CB23B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9200-3/99</w:t>
            </w:r>
          </w:p>
        </w:tc>
        <w:tc>
          <w:tcPr>
            <w:tcW w:w="6197" w:type="dxa"/>
            <w:tcBorders>
              <w:top w:val="nil"/>
              <w:left w:val="nil"/>
              <w:bottom w:val="single" w:sz="4" w:space="0" w:color="auto"/>
              <w:right w:val="single" w:sz="4" w:space="0" w:color="auto"/>
            </w:tcBorders>
            <w:shd w:val="clear" w:color="auto" w:fill="auto"/>
            <w:noWrap/>
            <w:hideMark/>
          </w:tcPr>
          <w:p w14:paraId="33251E7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Exploração de jogos de azar e apostas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320F45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ED9D5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5DD832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DFE21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6E7FB3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0E519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9311-5/00</w:t>
            </w:r>
          </w:p>
        </w:tc>
        <w:tc>
          <w:tcPr>
            <w:tcW w:w="6197" w:type="dxa"/>
            <w:tcBorders>
              <w:top w:val="nil"/>
              <w:left w:val="nil"/>
              <w:bottom w:val="single" w:sz="4" w:space="0" w:color="auto"/>
              <w:right w:val="single" w:sz="4" w:space="0" w:color="auto"/>
            </w:tcBorders>
            <w:shd w:val="clear" w:color="auto" w:fill="auto"/>
            <w:noWrap/>
            <w:vAlign w:val="center"/>
            <w:hideMark/>
          </w:tcPr>
          <w:p w14:paraId="101F61D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Gestão de instalações de esportes</w:t>
            </w:r>
          </w:p>
        </w:tc>
        <w:tc>
          <w:tcPr>
            <w:tcW w:w="630" w:type="dxa"/>
            <w:tcBorders>
              <w:top w:val="nil"/>
              <w:left w:val="nil"/>
              <w:bottom w:val="single" w:sz="4" w:space="0" w:color="auto"/>
              <w:right w:val="single" w:sz="4" w:space="0" w:color="auto"/>
            </w:tcBorders>
            <w:shd w:val="clear" w:color="auto" w:fill="auto"/>
            <w:vAlign w:val="center"/>
            <w:hideMark/>
          </w:tcPr>
          <w:p w14:paraId="1EF8AA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4A847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6D907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EF638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F56630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C9D4E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9312-3/00</w:t>
            </w:r>
          </w:p>
        </w:tc>
        <w:tc>
          <w:tcPr>
            <w:tcW w:w="6197" w:type="dxa"/>
            <w:tcBorders>
              <w:top w:val="nil"/>
              <w:left w:val="nil"/>
              <w:bottom w:val="single" w:sz="4" w:space="0" w:color="auto"/>
              <w:right w:val="single" w:sz="4" w:space="0" w:color="auto"/>
            </w:tcBorders>
            <w:shd w:val="clear" w:color="auto" w:fill="auto"/>
            <w:noWrap/>
            <w:vAlign w:val="center"/>
            <w:hideMark/>
          </w:tcPr>
          <w:p w14:paraId="59E08A6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Clubes sociais, esportivos e similares</w:t>
            </w:r>
          </w:p>
        </w:tc>
        <w:tc>
          <w:tcPr>
            <w:tcW w:w="630" w:type="dxa"/>
            <w:tcBorders>
              <w:top w:val="nil"/>
              <w:left w:val="nil"/>
              <w:bottom w:val="single" w:sz="4" w:space="0" w:color="auto"/>
              <w:right w:val="single" w:sz="4" w:space="0" w:color="auto"/>
            </w:tcBorders>
            <w:shd w:val="clear" w:color="auto" w:fill="auto"/>
            <w:vAlign w:val="center"/>
            <w:hideMark/>
          </w:tcPr>
          <w:p w14:paraId="1629A0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5F692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F71F3E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1A62E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E4D030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02297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9313-1/00</w:t>
            </w:r>
          </w:p>
        </w:tc>
        <w:tc>
          <w:tcPr>
            <w:tcW w:w="6197" w:type="dxa"/>
            <w:tcBorders>
              <w:top w:val="nil"/>
              <w:left w:val="nil"/>
              <w:bottom w:val="single" w:sz="4" w:space="0" w:color="auto"/>
              <w:right w:val="single" w:sz="4" w:space="0" w:color="auto"/>
            </w:tcBorders>
            <w:shd w:val="clear" w:color="auto" w:fill="auto"/>
            <w:noWrap/>
            <w:vAlign w:val="center"/>
            <w:hideMark/>
          </w:tcPr>
          <w:p w14:paraId="1A1834A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condicionamento físico</w:t>
            </w:r>
          </w:p>
        </w:tc>
        <w:tc>
          <w:tcPr>
            <w:tcW w:w="630" w:type="dxa"/>
            <w:tcBorders>
              <w:top w:val="nil"/>
              <w:left w:val="nil"/>
              <w:bottom w:val="single" w:sz="4" w:space="0" w:color="auto"/>
              <w:right w:val="single" w:sz="4" w:space="0" w:color="auto"/>
            </w:tcBorders>
            <w:shd w:val="clear" w:color="auto" w:fill="auto"/>
            <w:vAlign w:val="center"/>
            <w:hideMark/>
          </w:tcPr>
          <w:p w14:paraId="2DA793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0D44F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BF151F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3E188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6FC6ED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B79A4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9319-1/01</w:t>
            </w:r>
          </w:p>
        </w:tc>
        <w:tc>
          <w:tcPr>
            <w:tcW w:w="6197" w:type="dxa"/>
            <w:tcBorders>
              <w:top w:val="nil"/>
              <w:left w:val="nil"/>
              <w:bottom w:val="single" w:sz="4" w:space="0" w:color="auto"/>
              <w:right w:val="single" w:sz="4" w:space="0" w:color="auto"/>
            </w:tcBorders>
            <w:shd w:val="clear" w:color="auto" w:fill="auto"/>
            <w:noWrap/>
            <w:vAlign w:val="center"/>
            <w:hideMark/>
          </w:tcPr>
          <w:p w14:paraId="249AE44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Produção e promoção de eventos esportivos</w:t>
            </w:r>
          </w:p>
        </w:tc>
        <w:tc>
          <w:tcPr>
            <w:tcW w:w="630" w:type="dxa"/>
            <w:tcBorders>
              <w:top w:val="nil"/>
              <w:left w:val="nil"/>
              <w:bottom w:val="single" w:sz="4" w:space="0" w:color="auto"/>
              <w:right w:val="single" w:sz="4" w:space="0" w:color="auto"/>
            </w:tcBorders>
            <w:shd w:val="clear" w:color="auto" w:fill="auto"/>
            <w:vAlign w:val="center"/>
            <w:hideMark/>
          </w:tcPr>
          <w:p w14:paraId="653535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5409D0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AD4A13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A3A3B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EFA277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D35B5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9319-1/99</w:t>
            </w:r>
          </w:p>
        </w:tc>
        <w:tc>
          <w:tcPr>
            <w:tcW w:w="6197" w:type="dxa"/>
            <w:tcBorders>
              <w:top w:val="nil"/>
              <w:left w:val="nil"/>
              <w:bottom w:val="single" w:sz="4" w:space="0" w:color="auto"/>
              <w:right w:val="single" w:sz="4" w:space="0" w:color="auto"/>
            </w:tcBorders>
            <w:shd w:val="clear" w:color="auto" w:fill="auto"/>
            <w:noWrap/>
            <w:vAlign w:val="center"/>
            <w:hideMark/>
          </w:tcPr>
          <w:p w14:paraId="406EB5D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atividades esportivas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7242F3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D7D27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56987C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0C8B81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617CF85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DC87F0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9321-2/00</w:t>
            </w:r>
          </w:p>
        </w:tc>
        <w:tc>
          <w:tcPr>
            <w:tcW w:w="6197" w:type="dxa"/>
            <w:tcBorders>
              <w:top w:val="nil"/>
              <w:left w:val="nil"/>
              <w:bottom w:val="single" w:sz="4" w:space="0" w:color="auto"/>
              <w:right w:val="single" w:sz="4" w:space="0" w:color="auto"/>
            </w:tcBorders>
            <w:shd w:val="clear" w:color="auto" w:fill="auto"/>
            <w:noWrap/>
            <w:vAlign w:val="center"/>
            <w:hideMark/>
          </w:tcPr>
          <w:p w14:paraId="4FBE3357"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Parques de diversão e parques temáticos</w:t>
            </w:r>
          </w:p>
        </w:tc>
        <w:tc>
          <w:tcPr>
            <w:tcW w:w="630" w:type="dxa"/>
            <w:tcBorders>
              <w:top w:val="nil"/>
              <w:left w:val="nil"/>
              <w:bottom w:val="single" w:sz="4" w:space="0" w:color="auto"/>
              <w:right w:val="single" w:sz="4" w:space="0" w:color="auto"/>
            </w:tcBorders>
            <w:shd w:val="clear" w:color="auto" w:fill="auto"/>
            <w:vAlign w:val="center"/>
            <w:hideMark/>
          </w:tcPr>
          <w:p w14:paraId="4EC47DD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31CE79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6ED6C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D57845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128B910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24FE9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9329-8/01</w:t>
            </w:r>
          </w:p>
        </w:tc>
        <w:tc>
          <w:tcPr>
            <w:tcW w:w="6197" w:type="dxa"/>
            <w:tcBorders>
              <w:top w:val="nil"/>
              <w:left w:val="nil"/>
              <w:bottom w:val="single" w:sz="4" w:space="0" w:color="auto"/>
              <w:right w:val="single" w:sz="4" w:space="0" w:color="auto"/>
            </w:tcBorders>
            <w:shd w:val="clear" w:color="auto" w:fill="auto"/>
            <w:noWrap/>
            <w:vAlign w:val="center"/>
            <w:hideMark/>
          </w:tcPr>
          <w:p w14:paraId="1EB6756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Discotecas, danceterias, salões de dança e similares</w:t>
            </w:r>
          </w:p>
        </w:tc>
        <w:tc>
          <w:tcPr>
            <w:tcW w:w="630" w:type="dxa"/>
            <w:tcBorders>
              <w:top w:val="nil"/>
              <w:left w:val="nil"/>
              <w:bottom w:val="single" w:sz="4" w:space="0" w:color="auto"/>
              <w:right w:val="single" w:sz="4" w:space="0" w:color="auto"/>
            </w:tcBorders>
            <w:shd w:val="clear" w:color="auto" w:fill="auto"/>
            <w:vAlign w:val="center"/>
            <w:hideMark/>
          </w:tcPr>
          <w:p w14:paraId="58C209D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270063C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54FFDD7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6E036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765FDE4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F4684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9329-8/02</w:t>
            </w:r>
          </w:p>
        </w:tc>
        <w:tc>
          <w:tcPr>
            <w:tcW w:w="6197" w:type="dxa"/>
            <w:tcBorders>
              <w:top w:val="nil"/>
              <w:left w:val="nil"/>
              <w:bottom w:val="single" w:sz="4" w:space="0" w:color="auto"/>
              <w:right w:val="single" w:sz="4" w:space="0" w:color="auto"/>
            </w:tcBorders>
            <w:shd w:val="clear" w:color="auto" w:fill="auto"/>
            <w:noWrap/>
            <w:vAlign w:val="center"/>
            <w:hideMark/>
          </w:tcPr>
          <w:p w14:paraId="1F53BBE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Exploração de boliches</w:t>
            </w:r>
          </w:p>
        </w:tc>
        <w:tc>
          <w:tcPr>
            <w:tcW w:w="630" w:type="dxa"/>
            <w:tcBorders>
              <w:top w:val="nil"/>
              <w:left w:val="nil"/>
              <w:bottom w:val="single" w:sz="4" w:space="0" w:color="auto"/>
              <w:right w:val="single" w:sz="4" w:space="0" w:color="auto"/>
            </w:tcBorders>
            <w:shd w:val="clear" w:color="auto" w:fill="auto"/>
            <w:vAlign w:val="center"/>
            <w:hideMark/>
          </w:tcPr>
          <w:p w14:paraId="6A5CEA2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990CF5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36DF9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D06510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C7E9CF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6DFF8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9329-8/03</w:t>
            </w:r>
          </w:p>
        </w:tc>
        <w:tc>
          <w:tcPr>
            <w:tcW w:w="6197" w:type="dxa"/>
            <w:tcBorders>
              <w:top w:val="nil"/>
              <w:left w:val="nil"/>
              <w:bottom w:val="single" w:sz="4" w:space="0" w:color="auto"/>
              <w:right w:val="single" w:sz="4" w:space="0" w:color="auto"/>
            </w:tcBorders>
            <w:shd w:val="clear" w:color="auto" w:fill="auto"/>
            <w:noWrap/>
            <w:vAlign w:val="center"/>
            <w:hideMark/>
          </w:tcPr>
          <w:p w14:paraId="6950200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Exploração de jogos de sinuca, bilhar e similares</w:t>
            </w:r>
          </w:p>
        </w:tc>
        <w:tc>
          <w:tcPr>
            <w:tcW w:w="630" w:type="dxa"/>
            <w:tcBorders>
              <w:top w:val="nil"/>
              <w:left w:val="nil"/>
              <w:bottom w:val="single" w:sz="4" w:space="0" w:color="auto"/>
              <w:right w:val="single" w:sz="4" w:space="0" w:color="auto"/>
            </w:tcBorders>
            <w:shd w:val="clear" w:color="auto" w:fill="auto"/>
            <w:vAlign w:val="center"/>
            <w:hideMark/>
          </w:tcPr>
          <w:p w14:paraId="41EA8E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E5E47E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1F9D2D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81A857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25E139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0578F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9329-8/04</w:t>
            </w:r>
          </w:p>
        </w:tc>
        <w:tc>
          <w:tcPr>
            <w:tcW w:w="6197" w:type="dxa"/>
            <w:tcBorders>
              <w:top w:val="nil"/>
              <w:left w:val="nil"/>
              <w:bottom w:val="single" w:sz="4" w:space="0" w:color="auto"/>
              <w:right w:val="single" w:sz="4" w:space="0" w:color="auto"/>
            </w:tcBorders>
            <w:shd w:val="clear" w:color="auto" w:fill="auto"/>
            <w:noWrap/>
            <w:vAlign w:val="center"/>
            <w:hideMark/>
          </w:tcPr>
          <w:p w14:paraId="1A21A7A9"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Exploração de jogos eletrônicos recreativos</w:t>
            </w:r>
          </w:p>
        </w:tc>
        <w:tc>
          <w:tcPr>
            <w:tcW w:w="630" w:type="dxa"/>
            <w:tcBorders>
              <w:top w:val="nil"/>
              <w:left w:val="nil"/>
              <w:bottom w:val="single" w:sz="4" w:space="0" w:color="auto"/>
              <w:right w:val="single" w:sz="4" w:space="0" w:color="auto"/>
            </w:tcBorders>
            <w:shd w:val="clear" w:color="auto" w:fill="auto"/>
            <w:vAlign w:val="center"/>
            <w:hideMark/>
          </w:tcPr>
          <w:p w14:paraId="1829CF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71196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8BC78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1659D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4FF584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6E2369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9329-8/99</w:t>
            </w:r>
          </w:p>
        </w:tc>
        <w:tc>
          <w:tcPr>
            <w:tcW w:w="6197" w:type="dxa"/>
            <w:tcBorders>
              <w:top w:val="nil"/>
              <w:left w:val="nil"/>
              <w:bottom w:val="single" w:sz="4" w:space="0" w:color="auto"/>
              <w:right w:val="single" w:sz="4" w:space="0" w:color="auto"/>
            </w:tcBorders>
            <w:shd w:val="clear" w:color="auto" w:fill="auto"/>
            <w:noWrap/>
            <w:hideMark/>
          </w:tcPr>
          <w:p w14:paraId="5F88547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atividades de recreação e lazer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0C1E841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9BE85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6D14783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5547A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8F309E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2EAC5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9411-1/00</w:t>
            </w:r>
          </w:p>
        </w:tc>
        <w:tc>
          <w:tcPr>
            <w:tcW w:w="6197" w:type="dxa"/>
            <w:tcBorders>
              <w:top w:val="nil"/>
              <w:left w:val="nil"/>
              <w:bottom w:val="single" w:sz="4" w:space="0" w:color="auto"/>
              <w:right w:val="single" w:sz="4" w:space="0" w:color="auto"/>
            </w:tcBorders>
            <w:shd w:val="clear" w:color="auto" w:fill="auto"/>
            <w:noWrap/>
            <w:vAlign w:val="center"/>
            <w:hideMark/>
          </w:tcPr>
          <w:p w14:paraId="63AAAF8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organizações associativas patronais e empresariais</w:t>
            </w:r>
          </w:p>
        </w:tc>
        <w:tc>
          <w:tcPr>
            <w:tcW w:w="630" w:type="dxa"/>
            <w:tcBorders>
              <w:top w:val="nil"/>
              <w:left w:val="nil"/>
              <w:bottom w:val="single" w:sz="4" w:space="0" w:color="auto"/>
              <w:right w:val="single" w:sz="4" w:space="0" w:color="auto"/>
            </w:tcBorders>
            <w:shd w:val="clear" w:color="auto" w:fill="auto"/>
            <w:vAlign w:val="center"/>
            <w:hideMark/>
          </w:tcPr>
          <w:p w14:paraId="261CDC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C4060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0CB42C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722B12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3402AF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ECE8EA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9412-0/01</w:t>
            </w:r>
          </w:p>
        </w:tc>
        <w:tc>
          <w:tcPr>
            <w:tcW w:w="6197" w:type="dxa"/>
            <w:tcBorders>
              <w:top w:val="nil"/>
              <w:left w:val="nil"/>
              <w:bottom w:val="single" w:sz="4" w:space="0" w:color="auto"/>
              <w:right w:val="single" w:sz="4" w:space="0" w:color="auto"/>
            </w:tcBorders>
            <w:shd w:val="clear" w:color="auto" w:fill="auto"/>
            <w:noWrap/>
            <w:vAlign w:val="center"/>
            <w:hideMark/>
          </w:tcPr>
          <w:p w14:paraId="0543399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fiscalização profissional</w:t>
            </w:r>
          </w:p>
        </w:tc>
        <w:tc>
          <w:tcPr>
            <w:tcW w:w="630" w:type="dxa"/>
            <w:tcBorders>
              <w:top w:val="nil"/>
              <w:left w:val="nil"/>
              <w:bottom w:val="single" w:sz="4" w:space="0" w:color="auto"/>
              <w:right w:val="single" w:sz="4" w:space="0" w:color="auto"/>
            </w:tcBorders>
            <w:shd w:val="clear" w:color="auto" w:fill="auto"/>
            <w:vAlign w:val="center"/>
            <w:hideMark/>
          </w:tcPr>
          <w:p w14:paraId="7F05343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05B009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4D6C3B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4C28C5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C33761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FBC239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9412-0/99</w:t>
            </w:r>
          </w:p>
        </w:tc>
        <w:tc>
          <w:tcPr>
            <w:tcW w:w="6197" w:type="dxa"/>
            <w:tcBorders>
              <w:top w:val="nil"/>
              <w:left w:val="nil"/>
              <w:bottom w:val="single" w:sz="4" w:space="0" w:color="auto"/>
              <w:right w:val="single" w:sz="4" w:space="0" w:color="auto"/>
            </w:tcBorders>
            <w:shd w:val="clear" w:color="auto" w:fill="auto"/>
            <w:noWrap/>
            <w:vAlign w:val="center"/>
            <w:hideMark/>
          </w:tcPr>
          <w:p w14:paraId="4FAE08A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atividades associativas profissionais</w:t>
            </w:r>
          </w:p>
        </w:tc>
        <w:tc>
          <w:tcPr>
            <w:tcW w:w="630" w:type="dxa"/>
            <w:tcBorders>
              <w:top w:val="nil"/>
              <w:left w:val="nil"/>
              <w:bottom w:val="single" w:sz="4" w:space="0" w:color="auto"/>
              <w:right w:val="single" w:sz="4" w:space="0" w:color="auto"/>
            </w:tcBorders>
            <w:shd w:val="clear" w:color="auto" w:fill="auto"/>
            <w:vAlign w:val="center"/>
            <w:hideMark/>
          </w:tcPr>
          <w:p w14:paraId="628E123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F5D4F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9C194F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527C78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0B193F3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D452D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9420-1/00</w:t>
            </w:r>
          </w:p>
        </w:tc>
        <w:tc>
          <w:tcPr>
            <w:tcW w:w="6197" w:type="dxa"/>
            <w:tcBorders>
              <w:top w:val="nil"/>
              <w:left w:val="nil"/>
              <w:bottom w:val="single" w:sz="4" w:space="0" w:color="auto"/>
              <w:right w:val="single" w:sz="4" w:space="0" w:color="auto"/>
            </w:tcBorders>
            <w:shd w:val="clear" w:color="auto" w:fill="auto"/>
            <w:noWrap/>
            <w:vAlign w:val="center"/>
            <w:hideMark/>
          </w:tcPr>
          <w:p w14:paraId="5202052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organizações sindicais</w:t>
            </w:r>
          </w:p>
        </w:tc>
        <w:tc>
          <w:tcPr>
            <w:tcW w:w="630" w:type="dxa"/>
            <w:tcBorders>
              <w:top w:val="nil"/>
              <w:left w:val="nil"/>
              <w:bottom w:val="single" w:sz="4" w:space="0" w:color="auto"/>
              <w:right w:val="single" w:sz="4" w:space="0" w:color="auto"/>
            </w:tcBorders>
            <w:shd w:val="clear" w:color="auto" w:fill="auto"/>
            <w:vAlign w:val="center"/>
            <w:hideMark/>
          </w:tcPr>
          <w:p w14:paraId="328C4C2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4B52941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A071B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3DB6063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D2B446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29B66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9430-8/00</w:t>
            </w:r>
          </w:p>
        </w:tc>
        <w:tc>
          <w:tcPr>
            <w:tcW w:w="6197" w:type="dxa"/>
            <w:tcBorders>
              <w:top w:val="nil"/>
              <w:left w:val="nil"/>
              <w:bottom w:val="single" w:sz="4" w:space="0" w:color="auto"/>
              <w:right w:val="single" w:sz="4" w:space="0" w:color="auto"/>
            </w:tcBorders>
            <w:shd w:val="clear" w:color="auto" w:fill="auto"/>
            <w:noWrap/>
            <w:vAlign w:val="center"/>
            <w:hideMark/>
          </w:tcPr>
          <w:p w14:paraId="7EB2026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associações de defesa de direitos sociais</w:t>
            </w:r>
          </w:p>
        </w:tc>
        <w:tc>
          <w:tcPr>
            <w:tcW w:w="630" w:type="dxa"/>
            <w:tcBorders>
              <w:top w:val="nil"/>
              <w:left w:val="nil"/>
              <w:bottom w:val="single" w:sz="4" w:space="0" w:color="auto"/>
              <w:right w:val="single" w:sz="4" w:space="0" w:color="auto"/>
            </w:tcBorders>
            <w:shd w:val="clear" w:color="auto" w:fill="auto"/>
            <w:vAlign w:val="center"/>
            <w:hideMark/>
          </w:tcPr>
          <w:p w14:paraId="0E1216D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703C4A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169CD0A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8FD6C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4AA0D14"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FEBDF4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9491-0/00</w:t>
            </w:r>
          </w:p>
        </w:tc>
        <w:tc>
          <w:tcPr>
            <w:tcW w:w="6197" w:type="dxa"/>
            <w:tcBorders>
              <w:top w:val="nil"/>
              <w:left w:val="nil"/>
              <w:bottom w:val="single" w:sz="4" w:space="0" w:color="auto"/>
              <w:right w:val="single" w:sz="4" w:space="0" w:color="auto"/>
            </w:tcBorders>
            <w:shd w:val="clear" w:color="auto" w:fill="auto"/>
            <w:noWrap/>
            <w:vAlign w:val="center"/>
            <w:hideMark/>
          </w:tcPr>
          <w:p w14:paraId="66E1D26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organizações religiosas ou filosóficas</w:t>
            </w:r>
          </w:p>
        </w:tc>
        <w:tc>
          <w:tcPr>
            <w:tcW w:w="630" w:type="dxa"/>
            <w:tcBorders>
              <w:top w:val="nil"/>
              <w:left w:val="nil"/>
              <w:bottom w:val="single" w:sz="4" w:space="0" w:color="auto"/>
              <w:right w:val="single" w:sz="4" w:space="0" w:color="auto"/>
            </w:tcBorders>
            <w:shd w:val="clear" w:color="auto" w:fill="auto"/>
            <w:vAlign w:val="center"/>
            <w:hideMark/>
          </w:tcPr>
          <w:p w14:paraId="0050AB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31CD6CC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30D31B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2DE566E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36EEDD9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AC48B9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9492-8/00</w:t>
            </w:r>
          </w:p>
        </w:tc>
        <w:tc>
          <w:tcPr>
            <w:tcW w:w="6197" w:type="dxa"/>
            <w:tcBorders>
              <w:top w:val="nil"/>
              <w:left w:val="nil"/>
              <w:bottom w:val="single" w:sz="4" w:space="0" w:color="auto"/>
              <w:right w:val="single" w:sz="4" w:space="0" w:color="auto"/>
            </w:tcBorders>
            <w:shd w:val="clear" w:color="auto" w:fill="auto"/>
            <w:noWrap/>
            <w:vAlign w:val="center"/>
            <w:hideMark/>
          </w:tcPr>
          <w:p w14:paraId="012BD2BC"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organizações políticas</w:t>
            </w:r>
          </w:p>
        </w:tc>
        <w:tc>
          <w:tcPr>
            <w:tcW w:w="630" w:type="dxa"/>
            <w:tcBorders>
              <w:top w:val="nil"/>
              <w:left w:val="nil"/>
              <w:bottom w:val="single" w:sz="4" w:space="0" w:color="auto"/>
              <w:right w:val="single" w:sz="4" w:space="0" w:color="auto"/>
            </w:tcBorders>
            <w:shd w:val="clear" w:color="auto" w:fill="auto"/>
            <w:vAlign w:val="center"/>
            <w:hideMark/>
          </w:tcPr>
          <w:p w14:paraId="0940369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F7AEC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9CF4E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0F58B5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5A63CE1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4B8066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9493-6/00</w:t>
            </w:r>
          </w:p>
        </w:tc>
        <w:tc>
          <w:tcPr>
            <w:tcW w:w="6197" w:type="dxa"/>
            <w:tcBorders>
              <w:top w:val="nil"/>
              <w:left w:val="nil"/>
              <w:bottom w:val="single" w:sz="4" w:space="0" w:color="auto"/>
              <w:right w:val="single" w:sz="4" w:space="0" w:color="auto"/>
            </w:tcBorders>
            <w:shd w:val="clear" w:color="auto" w:fill="auto"/>
            <w:noWrap/>
            <w:vAlign w:val="center"/>
            <w:hideMark/>
          </w:tcPr>
          <w:p w14:paraId="22D9A23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organizações associativas ligadas à cultura e à arte</w:t>
            </w:r>
          </w:p>
        </w:tc>
        <w:tc>
          <w:tcPr>
            <w:tcW w:w="630" w:type="dxa"/>
            <w:tcBorders>
              <w:top w:val="nil"/>
              <w:left w:val="nil"/>
              <w:bottom w:val="single" w:sz="4" w:space="0" w:color="auto"/>
              <w:right w:val="single" w:sz="4" w:space="0" w:color="auto"/>
            </w:tcBorders>
            <w:shd w:val="clear" w:color="auto" w:fill="auto"/>
            <w:vAlign w:val="center"/>
            <w:hideMark/>
          </w:tcPr>
          <w:p w14:paraId="1231C05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19ABF28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74846F6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17B373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4BD6AD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1E6569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9499-5/00</w:t>
            </w:r>
          </w:p>
        </w:tc>
        <w:tc>
          <w:tcPr>
            <w:tcW w:w="6197" w:type="dxa"/>
            <w:tcBorders>
              <w:top w:val="nil"/>
              <w:left w:val="nil"/>
              <w:bottom w:val="single" w:sz="4" w:space="0" w:color="auto"/>
              <w:right w:val="single" w:sz="4" w:space="0" w:color="auto"/>
            </w:tcBorders>
            <w:shd w:val="clear" w:color="auto" w:fill="auto"/>
            <w:noWrap/>
            <w:vAlign w:val="center"/>
            <w:hideMark/>
          </w:tcPr>
          <w:p w14:paraId="3C93EF7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associativas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125571B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72F7F4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c>
          <w:tcPr>
            <w:tcW w:w="630" w:type="dxa"/>
            <w:tcBorders>
              <w:top w:val="nil"/>
              <w:left w:val="nil"/>
              <w:bottom w:val="single" w:sz="4" w:space="0" w:color="auto"/>
              <w:right w:val="single" w:sz="4" w:space="0" w:color="auto"/>
            </w:tcBorders>
            <w:shd w:val="clear" w:color="auto" w:fill="auto"/>
            <w:vAlign w:val="center"/>
            <w:hideMark/>
          </w:tcPr>
          <w:p w14:paraId="2D6466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300,00</w:t>
            </w:r>
          </w:p>
        </w:tc>
        <w:tc>
          <w:tcPr>
            <w:tcW w:w="630" w:type="dxa"/>
            <w:tcBorders>
              <w:top w:val="nil"/>
              <w:left w:val="nil"/>
              <w:bottom w:val="single" w:sz="4" w:space="0" w:color="auto"/>
              <w:right w:val="single" w:sz="4" w:space="0" w:color="auto"/>
            </w:tcBorders>
            <w:shd w:val="clear" w:color="auto" w:fill="auto"/>
            <w:vAlign w:val="center"/>
            <w:hideMark/>
          </w:tcPr>
          <w:p w14:paraId="7FBB050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400,00</w:t>
            </w:r>
          </w:p>
        </w:tc>
      </w:tr>
      <w:tr w:rsidR="00A231FA" w:rsidRPr="00B538B2" w14:paraId="4ED2D4AA"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1B866B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9511-8/00</w:t>
            </w:r>
          </w:p>
        </w:tc>
        <w:tc>
          <w:tcPr>
            <w:tcW w:w="6197" w:type="dxa"/>
            <w:tcBorders>
              <w:top w:val="nil"/>
              <w:left w:val="nil"/>
              <w:bottom w:val="single" w:sz="4" w:space="0" w:color="auto"/>
              <w:right w:val="single" w:sz="4" w:space="0" w:color="auto"/>
            </w:tcBorders>
            <w:shd w:val="clear" w:color="auto" w:fill="auto"/>
            <w:noWrap/>
            <w:hideMark/>
          </w:tcPr>
          <w:p w14:paraId="0A484AB4"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Reparação e manutenção de computadores e de equipamentos periféricos</w:t>
            </w:r>
          </w:p>
        </w:tc>
        <w:tc>
          <w:tcPr>
            <w:tcW w:w="630" w:type="dxa"/>
            <w:tcBorders>
              <w:top w:val="nil"/>
              <w:left w:val="nil"/>
              <w:bottom w:val="single" w:sz="4" w:space="0" w:color="auto"/>
              <w:right w:val="single" w:sz="4" w:space="0" w:color="auto"/>
            </w:tcBorders>
            <w:shd w:val="clear" w:color="auto" w:fill="auto"/>
            <w:vAlign w:val="center"/>
            <w:hideMark/>
          </w:tcPr>
          <w:p w14:paraId="126689E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2C5F4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7F4F526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118C88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412A8D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93558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9512-6/00</w:t>
            </w:r>
          </w:p>
        </w:tc>
        <w:tc>
          <w:tcPr>
            <w:tcW w:w="6197" w:type="dxa"/>
            <w:tcBorders>
              <w:top w:val="nil"/>
              <w:left w:val="nil"/>
              <w:bottom w:val="single" w:sz="4" w:space="0" w:color="auto"/>
              <w:right w:val="single" w:sz="4" w:space="0" w:color="auto"/>
            </w:tcBorders>
            <w:shd w:val="clear" w:color="auto" w:fill="auto"/>
            <w:noWrap/>
            <w:vAlign w:val="center"/>
            <w:hideMark/>
          </w:tcPr>
          <w:p w14:paraId="5E9F380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Reparação e manutenção de equipamentos de comunicação</w:t>
            </w:r>
          </w:p>
        </w:tc>
        <w:tc>
          <w:tcPr>
            <w:tcW w:w="630" w:type="dxa"/>
            <w:tcBorders>
              <w:top w:val="nil"/>
              <w:left w:val="nil"/>
              <w:bottom w:val="single" w:sz="4" w:space="0" w:color="auto"/>
              <w:right w:val="single" w:sz="4" w:space="0" w:color="auto"/>
            </w:tcBorders>
            <w:shd w:val="clear" w:color="auto" w:fill="auto"/>
            <w:vAlign w:val="center"/>
            <w:hideMark/>
          </w:tcPr>
          <w:p w14:paraId="1D36512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7D3CD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236DAEE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1DADB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DD48BE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5AE30FA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9521-5/00</w:t>
            </w:r>
          </w:p>
        </w:tc>
        <w:tc>
          <w:tcPr>
            <w:tcW w:w="6197" w:type="dxa"/>
            <w:tcBorders>
              <w:top w:val="nil"/>
              <w:left w:val="nil"/>
              <w:bottom w:val="single" w:sz="4" w:space="0" w:color="auto"/>
              <w:right w:val="single" w:sz="4" w:space="0" w:color="auto"/>
            </w:tcBorders>
            <w:shd w:val="clear" w:color="auto" w:fill="auto"/>
            <w:noWrap/>
            <w:hideMark/>
          </w:tcPr>
          <w:p w14:paraId="53DC363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Reparação e manutenção de equipamentos eletroeletrônicos de uso pessoal e doméstico</w:t>
            </w:r>
          </w:p>
        </w:tc>
        <w:tc>
          <w:tcPr>
            <w:tcW w:w="630" w:type="dxa"/>
            <w:tcBorders>
              <w:top w:val="nil"/>
              <w:left w:val="nil"/>
              <w:bottom w:val="single" w:sz="4" w:space="0" w:color="auto"/>
              <w:right w:val="single" w:sz="4" w:space="0" w:color="auto"/>
            </w:tcBorders>
            <w:shd w:val="clear" w:color="auto" w:fill="auto"/>
            <w:vAlign w:val="center"/>
            <w:hideMark/>
          </w:tcPr>
          <w:p w14:paraId="421886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1EB5C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7D4FED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7E64D88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FAED33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E09539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9529-1/01</w:t>
            </w:r>
          </w:p>
        </w:tc>
        <w:tc>
          <w:tcPr>
            <w:tcW w:w="6197" w:type="dxa"/>
            <w:tcBorders>
              <w:top w:val="nil"/>
              <w:left w:val="nil"/>
              <w:bottom w:val="single" w:sz="4" w:space="0" w:color="auto"/>
              <w:right w:val="single" w:sz="4" w:space="0" w:color="auto"/>
            </w:tcBorders>
            <w:shd w:val="clear" w:color="auto" w:fill="auto"/>
            <w:noWrap/>
            <w:vAlign w:val="center"/>
            <w:hideMark/>
          </w:tcPr>
          <w:p w14:paraId="26D9E81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Reparação de calçados, bolsas e artigos de viagem</w:t>
            </w:r>
          </w:p>
        </w:tc>
        <w:tc>
          <w:tcPr>
            <w:tcW w:w="630" w:type="dxa"/>
            <w:tcBorders>
              <w:top w:val="nil"/>
              <w:left w:val="nil"/>
              <w:bottom w:val="single" w:sz="4" w:space="0" w:color="auto"/>
              <w:right w:val="single" w:sz="4" w:space="0" w:color="auto"/>
            </w:tcBorders>
            <w:shd w:val="clear" w:color="auto" w:fill="auto"/>
            <w:vAlign w:val="center"/>
            <w:hideMark/>
          </w:tcPr>
          <w:p w14:paraId="10A947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93BB7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12F6275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84F925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5F435B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0EB13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9529-1/02</w:t>
            </w:r>
          </w:p>
        </w:tc>
        <w:tc>
          <w:tcPr>
            <w:tcW w:w="6197" w:type="dxa"/>
            <w:tcBorders>
              <w:top w:val="nil"/>
              <w:left w:val="nil"/>
              <w:bottom w:val="single" w:sz="4" w:space="0" w:color="auto"/>
              <w:right w:val="single" w:sz="4" w:space="0" w:color="auto"/>
            </w:tcBorders>
            <w:shd w:val="clear" w:color="auto" w:fill="auto"/>
            <w:noWrap/>
            <w:vAlign w:val="center"/>
            <w:hideMark/>
          </w:tcPr>
          <w:p w14:paraId="7555C41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Chaveiros</w:t>
            </w:r>
          </w:p>
        </w:tc>
        <w:tc>
          <w:tcPr>
            <w:tcW w:w="630" w:type="dxa"/>
            <w:tcBorders>
              <w:top w:val="nil"/>
              <w:left w:val="nil"/>
              <w:bottom w:val="single" w:sz="4" w:space="0" w:color="auto"/>
              <w:right w:val="single" w:sz="4" w:space="0" w:color="auto"/>
            </w:tcBorders>
            <w:shd w:val="clear" w:color="auto" w:fill="auto"/>
            <w:vAlign w:val="center"/>
            <w:hideMark/>
          </w:tcPr>
          <w:p w14:paraId="7651AC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656A95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35AC61E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133A95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7066DF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4BD6F6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9529-1/03</w:t>
            </w:r>
          </w:p>
        </w:tc>
        <w:tc>
          <w:tcPr>
            <w:tcW w:w="6197" w:type="dxa"/>
            <w:tcBorders>
              <w:top w:val="nil"/>
              <w:left w:val="nil"/>
              <w:bottom w:val="single" w:sz="4" w:space="0" w:color="auto"/>
              <w:right w:val="single" w:sz="4" w:space="0" w:color="auto"/>
            </w:tcBorders>
            <w:shd w:val="clear" w:color="auto" w:fill="auto"/>
            <w:noWrap/>
            <w:vAlign w:val="center"/>
            <w:hideMark/>
          </w:tcPr>
          <w:p w14:paraId="12682FB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Reparação de relógios</w:t>
            </w:r>
          </w:p>
        </w:tc>
        <w:tc>
          <w:tcPr>
            <w:tcW w:w="630" w:type="dxa"/>
            <w:tcBorders>
              <w:top w:val="nil"/>
              <w:left w:val="nil"/>
              <w:bottom w:val="single" w:sz="4" w:space="0" w:color="auto"/>
              <w:right w:val="single" w:sz="4" w:space="0" w:color="auto"/>
            </w:tcBorders>
            <w:shd w:val="clear" w:color="auto" w:fill="auto"/>
            <w:vAlign w:val="center"/>
            <w:hideMark/>
          </w:tcPr>
          <w:p w14:paraId="41FB632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416FF8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615567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48114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742EEA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CB61AA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9529-1/04</w:t>
            </w:r>
          </w:p>
        </w:tc>
        <w:tc>
          <w:tcPr>
            <w:tcW w:w="6197" w:type="dxa"/>
            <w:tcBorders>
              <w:top w:val="nil"/>
              <w:left w:val="nil"/>
              <w:bottom w:val="single" w:sz="4" w:space="0" w:color="auto"/>
              <w:right w:val="single" w:sz="4" w:space="0" w:color="auto"/>
            </w:tcBorders>
            <w:shd w:val="clear" w:color="auto" w:fill="auto"/>
            <w:noWrap/>
            <w:vAlign w:val="center"/>
            <w:hideMark/>
          </w:tcPr>
          <w:p w14:paraId="1129B57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Reparação de bicicletas, triciclos e outros veículos não motorizados</w:t>
            </w:r>
          </w:p>
        </w:tc>
        <w:tc>
          <w:tcPr>
            <w:tcW w:w="630" w:type="dxa"/>
            <w:tcBorders>
              <w:top w:val="nil"/>
              <w:left w:val="nil"/>
              <w:bottom w:val="single" w:sz="4" w:space="0" w:color="auto"/>
              <w:right w:val="single" w:sz="4" w:space="0" w:color="auto"/>
            </w:tcBorders>
            <w:shd w:val="clear" w:color="auto" w:fill="auto"/>
            <w:vAlign w:val="center"/>
            <w:hideMark/>
          </w:tcPr>
          <w:p w14:paraId="08244C1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386B88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126143F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87A4F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573BC3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DC9ACD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9529-1/05</w:t>
            </w:r>
          </w:p>
        </w:tc>
        <w:tc>
          <w:tcPr>
            <w:tcW w:w="6197" w:type="dxa"/>
            <w:tcBorders>
              <w:top w:val="nil"/>
              <w:left w:val="nil"/>
              <w:bottom w:val="single" w:sz="4" w:space="0" w:color="auto"/>
              <w:right w:val="single" w:sz="4" w:space="0" w:color="auto"/>
            </w:tcBorders>
            <w:shd w:val="clear" w:color="auto" w:fill="auto"/>
            <w:noWrap/>
            <w:vAlign w:val="center"/>
            <w:hideMark/>
          </w:tcPr>
          <w:p w14:paraId="6CF9AFB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Reparação de artigos do mobiliário</w:t>
            </w:r>
          </w:p>
        </w:tc>
        <w:tc>
          <w:tcPr>
            <w:tcW w:w="630" w:type="dxa"/>
            <w:tcBorders>
              <w:top w:val="nil"/>
              <w:left w:val="nil"/>
              <w:bottom w:val="single" w:sz="4" w:space="0" w:color="auto"/>
              <w:right w:val="single" w:sz="4" w:space="0" w:color="auto"/>
            </w:tcBorders>
            <w:shd w:val="clear" w:color="auto" w:fill="auto"/>
            <w:vAlign w:val="center"/>
            <w:hideMark/>
          </w:tcPr>
          <w:p w14:paraId="41D5FA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8FCF0E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2AB2451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410D97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A088049"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407775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9529-1/06</w:t>
            </w:r>
          </w:p>
        </w:tc>
        <w:tc>
          <w:tcPr>
            <w:tcW w:w="6197" w:type="dxa"/>
            <w:tcBorders>
              <w:top w:val="nil"/>
              <w:left w:val="nil"/>
              <w:bottom w:val="single" w:sz="4" w:space="0" w:color="auto"/>
              <w:right w:val="single" w:sz="4" w:space="0" w:color="auto"/>
            </w:tcBorders>
            <w:shd w:val="clear" w:color="auto" w:fill="auto"/>
            <w:noWrap/>
            <w:vAlign w:val="center"/>
            <w:hideMark/>
          </w:tcPr>
          <w:p w14:paraId="4D7A591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Reparação de jóias</w:t>
            </w:r>
          </w:p>
        </w:tc>
        <w:tc>
          <w:tcPr>
            <w:tcW w:w="630" w:type="dxa"/>
            <w:tcBorders>
              <w:top w:val="nil"/>
              <w:left w:val="nil"/>
              <w:bottom w:val="single" w:sz="4" w:space="0" w:color="auto"/>
              <w:right w:val="single" w:sz="4" w:space="0" w:color="auto"/>
            </w:tcBorders>
            <w:shd w:val="clear" w:color="auto" w:fill="auto"/>
            <w:vAlign w:val="center"/>
            <w:hideMark/>
          </w:tcPr>
          <w:p w14:paraId="69B987D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D9C7EC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47B832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079C1B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A3D391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132E5A5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9529-1/99</w:t>
            </w:r>
          </w:p>
        </w:tc>
        <w:tc>
          <w:tcPr>
            <w:tcW w:w="6197" w:type="dxa"/>
            <w:tcBorders>
              <w:top w:val="nil"/>
              <w:left w:val="nil"/>
              <w:bottom w:val="single" w:sz="4" w:space="0" w:color="auto"/>
              <w:right w:val="single" w:sz="4" w:space="0" w:color="auto"/>
            </w:tcBorders>
            <w:shd w:val="clear" w:color="auto" w:fill="auto"/>
            <w:noWrap/>
            <w:hideMark/>
          </w:tcPr>
          <w:p w14:paraId="744BCD02"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Reparação e manutenção de outros objetos e equipamentos pessoais e domésticos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1B04C2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209493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7EFC084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5D7289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E3ABA2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9C41A7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9601-7/01</w:t>
            </w:r>
          </w:p>
        </w:tc>
        <w:tc>
          <w:tcPr>
            <w:tcW w:w="6197" w:type="dxa"/>
            <w:tcBorders>
              <w:top w:val="nil"/>
              <w:left w:val="nil"/>
              <w:bottom w:val="single" w:sz="4" w:space="0" w:color="auto"/>
              <w:right w:val="single" w:sz="4" w:space="0" w:color="auto"/>
            </w:tcBorders>
            <w:shd w:val="clear" w:color="auto" w:fill="auto"/>
            <w:noWrap/>
            <w:vAlign w:val="center"/>
            <w:hideMark/>
          </w:tcPr>
          <w:p w14:paraId="6337614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Lavanderias</w:t>
            </w:r>
          </w:p>
        </w:tc>
        <w:tc>
          <w:tcPr>
            <w:tcW w:w="630" w:type="dxa"/>
            <w:tcBorders>
              <w:top w:val="nil"/>
              <w:left w:val="nil"/>
              <w:bottom w:val="single" w:sz="4" w:space="0" w:color="auto"/>
              <w:right w:val="single" w:sz="4" w:space="0" w:color="auto"/>
            </w:tcBorders>
            <w:shd w:val="clear" w:color="auto" w:fill="auto"/>
            <w:vAlign w:val="center"/>
            <w:hideMark/>
          </w:tcPr>
          <w:p w14:paraId="5E9ACC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39BE5E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3ECFE9D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94BDB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B10477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E0557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9601-7/02</w:t>
            </w:r>
          </w:p>
        </w:tc>
        <w:tc>
          <w:tcPr>
            <w:tcW w:w="6197" w:type="dxa"/>
            <w:tcBorders>
              <w:top w:val="nil"/>
              <w:left w:val="nil"/>
              <w:bottom w:val="single" w:sz="4" w:space="0" w:color="auto"/>
              <w:right w:val="single" w:sz="4" w:space="0" w:color="auto"/>
            </w:tcBorders>
            <w:shd w:val="clear" w:color="auto" w:fill="auto"/>
            <w:noWrap/>
            <w:vAlign w:val="center"/>
            <w:hideMark/>
          </w:tcPr>
          <w:p w14:paraId="1DFE36D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Tinturarias</w:t>
            </w:r>
          </w:p>
        </w:tc>
        <w:tc>
          <w:tcPr>
            <w:tcW w:w="630" w:type="dxa"/>
            <w:tcBorders>
              <w:top w:val="nil"/>
              <w:left w:val="nil"/>
              <w:bottom w:val="single" w:sz="4" w:space="0" w:color="auto"/>
              <w:right w:val="single" w:sz="4" w:space="0" w:color="auto"/>
            </w:tcBorders>
            <w:shd w:val="clear" w:color="auto" w:fill="auto"/>
            <w:vAlign w:val="center"/>
            <w:hideMark/>
          </w:tcPr>
          <w:p w14:paraId="3C89A62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07B8D34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588F31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8727C1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FF086D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A918AE6"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9601-7/03</w:t>
            </w:r>
          </w:p>
        </w:tc>
        <w:tc>
          <w:tcPr>
            <w:tcW w:w="6197" w:type="dxa"/>
            <w:tcBorders>
              <w:top w:val="nil"/>
              <w:left w:val="nil"/>
              <w:bottom w:val="single" w:sz="4" w:space="0" w:color="auto"/>
              <w:right w:val="single" w:sz="4" w:space="0" w:color="auto"/>
            </w:tcBorders>
            <w:shd w:val="clear" w:color="auto" w:fill="auto"/>
            <w:noWrap/>
            <w:vAlign w:val="center"/>
            <w:hideMark/>
          </w:tcPr>
          <w:p w14:paraId="2C8A730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Toalheiros</w:t>
            </w:r>
          </w:p>
        </w:tc>
        <w:tc>
          <w:tcPr>
            <w:tcW w:w="630" w:type="dxa"/>
            <w:tcBorders>
              <w:top w:val="nil"/>
              <w:left w:val="nil"/>
              <w:bottom w:val="single" w:sz="4" w:space="0" w:color="auto"/>
              <w:right w:val="single" w:sz="4" w:space="0" w:color="auto"/>
            </w:tcBorders>
            <w:shd w:val="clear" w:color="auto" w:fill="auto"/>
            <w:vAlign w:val="center"/>
            <w:hideMark/>
          </w:tcPr>
          <w:p w14:paraId="566B5C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FB5A6B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26C9D39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7C5F2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DAC922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972063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9602-5/01</w:t>
            </w:r>
          </w:p>
        </w:tc>
        <w:tc>
          <w:tcPr>
            <w:tcW w:w="6197" w:type="dxa"/>
            <w:tcBorders>
              <w:top w:val="nil"/>
              <w:left w:val="nil"/>
              <w:bottom w:val="single" w:sz="4" w:space="0" w:color="auto"/>
              <w:right w:val="single" w:sz="4" w:space="0" w:color="auto"/>
            </w:tcBorders>
            <w:shd w:val="clear" w:color="auto" w:fill="auto"/>
            <w:noWrap/>
            <w:vAlign w:val="center"/>
            <w:hideMark/>
          </w:tcPr>
          <w:p w14:paraId="2665BF5B"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Cabeleireiros, manicure e pedicure</w:t>
            </w:r>
          </w:p>
        </w:tc>
        <w:tc>
          <w:tcPr>
            <w:tcW w:w="630" w:type="dxa"/>
            <w:tcBorders>
              <w:top w:val="nil"/>
              <w:left w:val="nil"/>
              <w:bottom w:val="single" w:sz="4" w:space="0" w:color="auto"/>
              <w:right w:val="single" w:sz="4" w:space="0" w:color="auto"/>
            </w:tcBorders>
            <w:shd w:val="clear" w:color="auto" w:fill="auto"/>
            <w:vAlign w:val="center"/>
            <w:hideMark/>
          </w:tcPr>
          <w:p w14:paraId="286AC94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23B8334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6C943B7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0DBAADD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78D7A4F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070F6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9602-5/02</w:t>
            </w:r>
          </w:p>
        </w:tc>
        <w:tc>
          <w:tcPr>
            <w:tcW w:w="6197" w:type="dxa"/>
            <w:tcBorders>
              <w:top w:val="nil"/>
              <w:left w:val="nil"/>
              <w:bottom w:val="single" w:sz="4" w:space="0" w:color="auto"/>
              <w:right w:val="single" w:sz="4" w:space="0" w:color="auto"/>
            </w:tcBorders>
            <w:shd w:val="clear" w:color="auto" w:fill="auto"/>
            <w:noWrap/>
            <w:vAlign w:val="center"/>
            <w:hideMark/>
          </w:tcPr>
          <w:p w14:paraId="38BDEAD8"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estética e outros serviços de cuidados com a beleza</w:t>
            </w:r>
          </w:p>
        </w:tc>
        <w:tc>
          <w:tcPr>
            <w:tcW w:w="630" w:type="dxa"/>
            <w:tcBorders>
              <w:top w:val="nil"/>
              <w:left w:val="nil"/>
              <w:bottom w:val="single" w:sz="4" w:space="0" w:color="auto"/>
              <w:right w:val="single" w:sz="4" w:space="0" w:color="auto"/>
            </w:tcBorders>
            <w:shd w:val="clear" w:color="auto" w:fill="auto"/>
            <w:vAlign w:val="center"/>
            <w:hideMark/>
          </w:tcPr>
          <w:p w14:paraId="68E726F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50,00</w:t>
            </w:r>
          </w:p>
        </w:tc>
        <w:tc>
          <w:tcPr>
            <w:tcW w:w="630" w:type="dxa"/>
            <w:tcBorders>
              <w:top w:val="nil"/>
              <w:left w:val="nil"/>
              <w:bottom w:val="single" w:sz="4" w:space="0" w:color="auto"/>
              <w:right w:val="single" w:sz="4" w:space="0" w:color="auto"/>
            </w:tcBorders>
            <w:shd w:val="clear" w:color="auto" w:fill="auto"/>
            <w:vAlign w:val="center"/>
            <w:hideMark/>
          </w:tcPr>
          <w:p w14:paraId="06CF1BB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100,00</w:t>
            </w:r>
          </w:p>
        </w:tc>
        <w:tc>
          <w:tcPr>
            <w:tcW w:w="630" w:type="dxa"/>
            <w:tcBorders>
              <w:top w:val="nil"/>
              <w:left w:val="nil"/>
              <w:bottom w:val="single" w:sz="4" w:space="0" w:color="auto"/>
              <w:right w:val="single" w:sz="4" w:space="0" w:color="auto"/>
            </w:tcBorders>
            <w:shd w:val="clear" w:color="auto" w:fill="auto"/>
            <w:vAlign w:val="center"/>
            <w:hideMark/>
          </w:tcPr>
          <w:p w14:paraId="5267F01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150,00</w:t>
            </w:r>
          </w:p>
        </w:tc>
        <w:tc>
          <w:tcPr>
            <w:tcW w:w="630" w:type="dxa"/>
            <w:tcBorders>
              <w:top w:val="nil"/>
              <w:left w:val="nil"/>
              <w:bottom w:val="single" w:sz="4" w:space="0" w:color="auto"/>
              <w:right w:val="single" w:sz="4" w:space="0" w:color="auto"/>
            </w:tcBorders>
            <w:shd w:val="clear" w:color="auto" w:fill="auto"/>
            <w:vAlign w:val="center"/>
            <w:hideMark/>
          </w:tcPr>
          <w:p w14:paraId="787342D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FB1BD0D"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3E1865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9603-3/01</w:t>
            </w:r>
          </w:p>
        </w:tc>
        <w:tc>
          <w:tcPr>
            <w:tcW w:w="6197" w:type="dxa"/>
            <w:tcBorders>
              <w:top w:val="nil"/>
              <w:left w:val="nil"/>
              <w:bottom w:val="single" w:sz="4" w:space="0" w:color="auto"/>
              <w:right w:val="single" w:sz="4" w:space="0" w:color="auto"/>
            </w:tcBorders>
            <w:shd w:val="clear" w:color="auto" w:fill="auto"/>
            <w:noWrap/>
            <w:vAlign w:val="center"/>
            <w:hideMark/>
          </w:tcPr>
          <w:p w14:paraId="7DEC220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Gestão e manutenção de cemitérios</w:t>
            </w:r>
          </w:p>
        </w:tc>
        <w:tc>
          <w:tcPr>
            <w:tcW w:w="630" w:type="dxa"/>
            <w:tcBorders>
              <w:top w:val="nil"/>
              <w:left w:val="nil"/>
              <w:bottom w:val="single" w:sz="4" w:space="0" w:color="auto"/>
              <w:right w:val="single" w:sz="4" w:space="0" w:color="auto"/>
            </w:tcBorders>
            <w:shd w:val="clear" w:color="auto" w:fill="auto"/>
            <w:vAlign w:val="center"/>
            <w:hideMark/>
          </w:tcPr>
          <w:p w14:paraId="66E35A7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B133A5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6BB2CA2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450298E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5038DD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0AE665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9603-3/02</w:t>
            </w:r>
          </w:p>
        </w:tc>
        <w:tc>
          <w:tcPr>
            <w:tcW w:w="6197" w:type="dxa"/>
            <w:tcBorders>
              <w:top w:val="nil"/>
              <w:left w:val="nil"/>
              <w:bottom w:val="single" w:sz="4" w:space="0" w:color="auto"/>
              <w:right w:val="single" w:sz="4" w:space="0" w:color="auto"/>
            </w:tcBorders>
            <w:shd w:val="clear" w:color="auto" w:fill="auto"/>
            <w:noWrap/>
            <w:vAlign w:val="center"/>
            <w:hideMark/>
          </w:tcPr>
          <w:p w14:paraId="2D99613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cremação</w:t>
            </w:r>
          </w:p>
        </w:tc>
        <w:tc>
          <w:tcPr>
            <w:tcW w:w="630" w:type="dxa"/>
            <w:tcBorders>
              <w:top w:val="nil"/>
              <w:left w:val="nil"/>
              <w:bottom w:val="single" w:sz="4" w:space="0" w:color="auto"/>
              <w:right w:val="single" w:sz="4" w:space="0" w:color="auto"/>
            </w:tcBorders>
            <w:shd w:val="clear" w:color="auto" w:fill="auto"/>
            <w:vAlign w:val="center"/>
            <w:hideMark/>
          </w:tcPr>
          <w:p w14:paraId="7034332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D9A6E4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4884716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C005D2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6B38C8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46573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9603-3/03</w:t>
            </w:r>
          </w:p>
        </w:tc>
        <w:tc>
          <w:tcPr>
            <w:tcW w:w="6197" w:type="dxa"/>
            <w:tcBorders>
              <w:top w:val="nil"/>
              <w:left w:val="nil"/>
              <w:bottom w:val="single" w:sz="4" w:space="0" w:color="auto"/>
              <w:right w:val="single" w:sz="4" w:space="0" w:color="auto"/>
            </w:tcBorders>
            <w:shd w:val="clear" w:color="auto" w:fill="auto"/>
            <w:noWrap/>
            <w:vAlign w:val="center"/>
            <w:hideMark/>
          </w:tcPr>
          <w:p w14:paraId="42FAD26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sepultamento</w:t>
            </w:r>
          </w:p>
        </w:tc>
        <w:tc>
          <w:tcPr>
            <w:tcW w:w="630" w:type="dxa"/>
            <w:tcBorders>
              <w:top w:val="nil"/>
              <w:left w:val="nil"/>
              <w:bottom w:val="single" w:sz="4" w:space="0" w:color="auto"/>
              <w:right w:val="single" w:sz="4" w:space="0" w:color="auto"/>
            </w:tcBorders>
            <w:shd w:val="clear" w:color="auto" w:fill="auto"/>
            <w:vAlign w:val="center"/>
            <w:hideMark/>
          </w:tcPr>
          <w:p w14:paraId="2B665A6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10A65EC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598FF2A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25DE1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26AA061B"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122632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9603-3/04</w:t>
            </w:r>
          </w:p>
        </w:tc>
        <w:tc>
          <w:tcPr>
            <w:tcW w:w="6197" w:type="dxa"/>
            <w:tcBorders>
              <w:top w:val="nil"/>
              <w:left w:val="nil"/>
              <w:bottom w:val="single" w:sz="4" w:space="0" w:color="auto"/>
              <w:right w:val="single" w:sz="4" w:space="0" w:color="auto"/>
            </w:tcBorders>
            <w:shd w:val="clear" w:color="auto" w:fill="auto"/>
            <w:noWrap/>
            <w:vAlign w:val="center"/>
            <w:hideMark/>
          </w:tcPr>
          <w:p w14:paraId="6F416B7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funerárias</w:t>
            </w:r>
          </w:p>
        </w:tc>
        <w:tc>
          <w:tcPr>
            <w:tcW w:w="630" w:type="dxa"/>
            <w:tcBorders>
              <w:top w:val="nil"/>
              <w:left w:val="nil"/>
              <w:bottom w:val="single" w:sz="4" w:space="0" w:color="auto"/>
              <w:right w:val="single" w:sz="4" w:space="0" w:color="auto"/>
            </w:tcBorders>
            <w:shd w:val="clear" w:color="auto" w:fill="auto"/>
            <w:vAlign w:val="center"/>
            <w:hideMark/>
          </w:tcPr>
          <w:p w14:paraId="3BC4677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8C2BCD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61D25D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E52B9A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412E70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3B8EEA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9603-3/05</w:t>
            </w:r>
          </w:p>
        </w:tc>
        <w:tc>
          <w:tcPr>
            <w:tcW w:w="6197" w:type="dxa"/>
            <w:tcBorders>
              <w:top w:val="nil"/>
              <w:left w:val="nil"/>
              <w:bottom w:val="single" w:sz="4" w:space="0" w:color="auto"/>
              <w:right w:val="single" w:sz="4" w:space="0" w:color="auto"/>
            </w:tcBorders>
            <w:shd w:val="clear" w:color="auto" w:fill="auto"/>
            <w:noWrap/>
            <w:vAlign w:val="center"/>
            <w:hideMark/>
          </w:tcPr>
          <w:p w14:paraId="48A798DD"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de somatoconservação</w:t>
            </w:r>
          </w:p>
        </w:tc>
        <w:tc>
          <w:tcPr>
            <w:tcW w:w="630" w:type="dxa"/>
            <w:tcBorders>
              <w:top w:val="nil"/>
              <w:left w:val="nil"/>
              <w:bottom w:val="single" w:sz="4" w:space="0" w:color="auto"/>
              <w:right w:val="single" w:sz="4" w:space="0" w:color="auto"/>
            </w:tcBorders>
            <w:shd w:val="clear" w:color="auto" w:fill="auto"/>
            <w:vAlign w:val="center"/>
            <w:hideMark/>
          </w:tcPr>
          <w:p w14:paraId="60A0323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CB389A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0EB58AF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659FF1FA"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E0AF2A8"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2435BDE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9603-3/99</w:t>
            </w:r>
          </w:p>
        </w:tc>
        <w:tc>
          <w:tcPr>
            <w:tcW w:w="6197" w:type="dxa"/>
            <w:tcBorders>
              <w:top w:val="nil"/>
              <w:left w:val="nil"/>
              <w:bottom w:val="single" w:sz="4" w:space="0" w:color="auto"/>
              <w:right w:val="single" w:sz="4" w:space="0" w:color="auto"/>
            </w:tcBorders>
            <w:shd w:val="clear" w:color="auto" w:fill="auto"/>
            <w:noWrap/>
            <w:hideMark/>
          </w:tcPr>
          <w:p w14:paraId="3CC30FE6"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funerárias e serviços relacionados não especificados anteriormente</w:t>
            </w:r>
          </w:p>
        </w:tc>
        <w:tc>
          <w:tcPr>
            <w:tcW w:w="630" w:type="dxa"/>
            <w:tcBorders>
              <w:top w:val="nil"/>
              <w:left w:val="nil"/>
              <w:bottom w:val="single" w:sz="4" w:space="0" w:color="auto"/>
              <w:right w:val="single" w:sz="4" w:space="0" w:color="auto"/>
            </w:tcBorders>
            <w:shd w:val="clear" w:color="auto" w:fill="auto"/>
            <w:vAlign w:val="center"/>
            <w:hideMark/>
          </w:tcPr>
          <w:p w14:paraId="2245C14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69136DC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2967F1C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3B2D10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54BD8D9F"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50BF8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9609-2/02</w:t>
            </w:r>
          </w:p>
        </w:tc>
        <w:tc>
          <w:tcPr>
            <w:tcW w:w="6197" w:type="dxa"/>
            <w:tcBorders>
              <w:top w:val="nil"/>
              <w:left w:val="nil"/>
              <w:bottom w:val="single" w:sz="4" w:space="0" w:color="auto"/>
              <w:right w:val="single" w:sz="4" w:space="0" w:color="auto"/>
            </w:tcBorders>
            <w:shd w:val="clear" w:color="auto" w:fill="auto"/>
            <w:noWrap/>
            <w:vAlign w:val="center"/>
            <w:hideMark/>
          </w:tcPr>
          <w:p w14:paraId="0746BFA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Agências matrimoniais</w:t>
            </w:r>
          </w:p>
        </w:tc>
        <w:tc>
          <w:tcPr>
            <w:tcW w:w="630" w:type="dxa"/>
            <w:tcBorders>
              <w:top w:val="nil"/>
              <w:left w:val="nil"/>
              <w:bottom w:val="single" w:sz="4" w:space="0" w:color="auto"/>
              <w:right w:val="single" w:sz="4" w:space="0" w:color="auto"/>
            </w:tcBorders>
            <w:shd w:val="clear" w:color="auto" w:fill="auto"/>
            <w:vAlign w:val="center"/>
            <w:hideMark/>
          </w:tcPr>
          <w:p w14:paraId="403215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C7FCC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2DD2A60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5381D0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5705523"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6EEF9F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9609-2/04</w:t>
            </w:r>
          </w:p>
        </w:tc>
        <w:tc>
          <w:tcPr>
            <w:tcW w:w="6197" w:type="dxa"/>
            <w:tcBorders>
              <w:top w:val="nil"/>
              <w:left w:val="nil"/>
              <w:bottom w:val="single" w:sz="4" w:space="0" w:color="auto"/>
              <w:right w:val="single" w:sz="4" w:space="0" w:color="auto"/>
            </w:tcBorders>
            <w:shd w:val="clear" w:color="auto" w:fill="auto"/>
            <w:noWrap/>
            <w:vAlign w:val="center"/>
            <w:hideMark/>
          </w:tcPr>
          <w:p w14:paraId="18F7124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Exploração de máquinas de serviços pessoais acionadas por moeda</w:t>
            </w:r>
          </w:p>
        </w:tc>
        <w:tc>
          <w:tcPr>
            <w:tcW w:w="630" w:type="dxa"/>
            <w:tcBorders>
              <w:top w:val="nil"/>
              <w:left w:val="nil"/>
              <w:bottom w:val="single" w:sz="4" w:space="0" w:color="auto"/>
              <w:right w:val="single" w:sz="4" w:space="0" w:color="auto"/>
            </w:tcBorders>
            <w:shd w:val="clear" w:color="auto" w:fill="auto"/>
            <w:vAlign w:val="center"/>
            <w:hideMark/>
          </w:tcPr>
          <w:p w14:paraId="5984059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8D6E0E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267F95A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79BF77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4AE9AD6"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17EE43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9609-2/05</w:t>
            </w:r>
          </w:p>
        </w:tc>
        <w:tc>
          <w:tcPr>
            <w:tcW w:w="6197" w:type="dxa"/>
            <w:tcBorders>
              <w:top w:val="nil"/>
              <w:left w:val="nil"/>
              <w:bottom w:val="single" w:sz="4" w:space="0" w:color="auto"/>
              <w:right w:val="single" w:sz="4" w:space="0" w:color="auto"/>
            </w:tcBorders>
            <w:shd w:val="clear" w:color="auto" w:fill="auto"/>
            <w:noWrap/>
            <w:vAlign w:val="center"/>
            <w:hideMark/>
          </w:tcPr>
          <w:p w14:paraId="3C05531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Atividades de sauna e banhos</w:t>
            </w:r>
          </w:p>
        </w:tc>
        <w:tc>
          <w:tcPr>
            <w:tcW w:w="630" w:type="dxa"/>
            <w:tcBorders>
              <w:top w:val="nil"/>
              <w:left w:val="nil"/>
              <w:bottom w:val="single" w:sz="4" w:space="0" w:color="auto"/>
              <w:right w:val="single" w:sz="4" w:space="0" w:color="auto"/>
            </w:tcBorders>
            <w:shd w:val="clear" w:color="auto" w:fill="auto"/>
            <w:vAlign w:val="center"/>
            <w:hideMark/>
          </w:tcPr>
          <w:p w14:paraId="3352708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7CB3C19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1716697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1D8C947"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0E5810DC"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976C8C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9609-2/06</w:t>
            </w:r>
          </w:p>
        </w:tc>
        <w:tc>
          <w:tcPr>
            <w:tcW w:w="6197" w:type="dxa"/>
            <w:tcBorders>
              <w:top w:val="nil"/>
              <w:left w:val="nil"/>
              <w:bottom w:val="single" w:sz="4" w:space="0" w:color="auto"/>
              <w:right w:val="single" w:sz="4" w:space="0" w:color="auto"/>
            </w:tcBorders>
            <w:shd w:val="clear" w:color="auto" w:fill="auto"/>
            <w:noWrap/>
            <w:vAlign w:val="center"/>
            <w:hideMark/>
          </w:tcPr>
          <w:p w14:paraId="1D0052C1"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 xml:space="preserve">Serviços de tatuagem e colocação de </w:t>
            </w:r>
            <w:r w:rsidRPr="00B538B2">
              <w:rPr>
                <w:rFonts w:ascii="Arial" w:eastAsia="Times New Roman" w:hAnsi="Arial" w:cs="Arial"/>
                <w:i/>
                <w:iCs/>
                <w:sz w:val="16"/>
                <w:szCs w:val="16"/>
                <w:lang w:val="pt-BR" w:eastAsia="pt-BR"/>
              </w:rPr>
              <w:t>piercing</w:t>
            </w:r>
          </w:p>
        </w:tc>
        <w:tc>
          <w:tcPr>
            <w:tcW w:w="630" w:type="dxa"/>
            <w:tcBorders>
              <w:top w:val="nil"/>
              <w:left w:val="nil"/>
              <w:bottom w:val="single" w:sz="4" w:space="0" w:color="auto"/>
              <w:right w:val="single" w:sz="4" w:space="0" w:color="auto"/>
            </w:tcBorders>
            <w:shd w:val="clear" w:color="auto" w:fill="auto"/>
            <w:vAlign w:val="center"/>
            <w:hideMark/>
          </w:tcPr>
          <w:p w14:paraId="30738A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B8BDF2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1FFC47C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C59DBF5"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8BF5982"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38B8D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9609-2/07</w:t>
            </w:r>
          </w:p>
        </w:tc>
        <w:tc>
          <w:tcPr>
            <w:tcW w:w="6197" w:type="dxa"/>
            <w:tcBorders>
              <w:top w:val="nil"/>
              <w:left w:val="nil"/>
              <w:bottom w:val="single" w:sz="4" w:space="0" w:color="auto"/>
              <w:right w:val="single" w:sz="4" w:space="0" w:color="auto"/>
            </w:tcBorders>
            <w:shd w:val="clear" w:color="auto" w:fill="auto"/>
            <w:noWrap/>
            <w:vAlign w:val="center"/>
            <w:hideMark/>
          </w:tcPr>
          <w:p w14:paraId="7BAD4B55"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Alojamento de animais domésticos</w:t>
            </w:r>
          </w:p>
        </w:tc>
        <w:tc>
          <w:tcPr>
            <w:tcW w:w="630" w:type="dxa"/>
            <w:tcBorders>
              <w:top w:val="nil"/>
              <w:left w:val="nil"/>
              <w:bottom w:val="single" w:sz="4" w:space="0" w:color="auto"/>
              <w:right w:val="single" w:sz="4" w:space="0" w:color="auto"/>
            </w:tcBorders>
            <w:shd w:val="clear" w:color="auto" w:fill="auto"/>
            <w:vAlign w:val="center"/>
            <w:hideMark/>
          </w:tcPr>
          <w:p w14:paraId="422FF244"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46DF43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493FCAA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2F4F857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CD8D390"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FD983B3"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9609-2/08</w:t>
            </w:r>
          </w:p>
        </w:tc>
        <w:tc>
          <w:tcPr>
            <w:tcW w:w="6197" w:type="dxa"/>
            <w:tcBorders>
              <w:top w:val="nil"/>
              <w:left w:val="nil"/>
              <w:bottom w:val="single" w:sz="4" w:space="0" w:color="auto"/>
              <w:right w:val="single" w:sz="4" w:space="0" w:color="auto"/>
            </w:tcBorders>
            <w:shd w:val="clear" w:color="auto" w:fill="auto"/>
            <w:noWrap/>
            <w:vAlign w:val="center"/>
            <w:hideMark/>
          </w:tcPr>
          <w:p w14:paraId="569E6210"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Higiene e embelezamento de animais domésticos</w:t>
            </w:r>
          </w:p>
        </w:tc>
        <w:tc>
          <w:tcPr>
            <w:tcW w:w="630" w:type="dxa"/>
            <w:tcBorders>
              <w:top w:val="nil"/>
              <w:left w:val="nil"/>
              <w:bottom w:val="single" w:sz="4" w:space="0" w:color="auto"/>
              <w:right w:val="single" w:sz="4" w:space="0" w:color="auto"/>
            </w:tcBorders>
            <w:shd w:val="clear" w:color="auto" w:fill="auto"/>
            <w:vAlign w:val="center"/>
            <w:hideMark/>
          </w:tcPr>
          <w:p w14:paraId="1524D95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41B32DDB"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11F3146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3563B30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6902F83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hideMark/>
          </w:tcPr>
          <w:p w14:paraId="35390CFC"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9609-2/99</w:t>
            </w:r>
          </w:p>
        </w:tc>
        <w:tc>
          <w:tcPr>
            <w:tcW w:w="6197" w:type="dxa"/>
            <w:tcBorders>
              <w:top w:val="nil"/>
              <w:left w:val="nil"/>
              <w:bottom w:val="single" w:sz="4" w:space="0" w:color="auto"/>
              <w:right w:val="single" w:sz="4" w:space="0" w:color="auto"/>
            </w:tcBorders>
            <w:shd w:val="clear" w:color="auto" w:fill="auto"/>
            <w:noWrap/>
            <w:hideMark/>
          </w:tcPr>
          <w:p w14:paraId="68B3F8EF"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Outras atividades de serviços pessoais não especificadas anteriormente</w:t>
            </w:r>
          </w:p>
        </w:tc>
        <w:tc>
          <w:tcPr>
            <w:tcW w:w="630" w:type="dxa"/>
            <w:tcBorders>
              <w:top w:val="nil"/>
              <w:left w:val="nil"/>
              <w:bottom w:val="single" w:sz="4" w:space="0" w:color="auto"/>
              <w:right w:val="single" w:sz="4" w:space="0" w:color="auto"/>
            </w:tcBorders>
            <w:shd w:val="clear" w:color="auto" w:fill="auto"/>
            <w:vAlign w:val="center"/>
            <w:hideMark/>
          </w:tcPr>
          <w:p w14:paraId="5B61DD6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477F7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1955915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02B4B150"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43B5D677"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1F951FE"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9700-5/00</w:t>
            </w:r>
          </w:p>
        </w:tc>
        <w:tc>
          <w:tcPr>
            <w:tcW w:w="6197" w:type="dxa"/>
            <w:tcBorders>
              <w:top w:val="nil"/>
              <w:left w:val="nil"/>
              <w:bottom w:val="single" w:sz="4" w:space="0" w:color="auto"/>
              <w:right w:val="single" w:sz="4" w:space="0" w:color="auto"/>
            </w:tcBorders>
            <w:shd w:val="clear" w:color="auto" w:fill="auto"/>
            <w:noWrap/>
            <w:vAlign w:val="center"/>
            <w:hideMark/>
          </w:tcPr>
          <w:p w14:paraId="44CB38FE"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Serviços domésticos</w:t>
            </w:r>
          </w:p>
        </w:tc>
        <w:tc>
          <w:tcPr>
            <w:tcW w:w="630" w:type="dxa"/>
            <w:tcBorders>
              <w:top w:val="nil"/>
              <w:left w:val="nil"/>
              <w:bottom w:val="single" w:sz="4" w:space="0" w:color="auto"/>
              <w:right w:val="single" w:sz="4" w:space="0" w:color="auto"/>
            </w:tcBorders>
            <w:shd w:val="clear" w:color="auto" w:fill="auto"/>
            <w:vAlign w:val="center"/>
            <w:hideMark/>
          </w:tcPr>
          <w:p w14:paraId="4356393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5DDD1398"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0545A5A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5BF0E60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r w:rsidR="00A231FA" w:rsidRPr="00B538B2" w14:paraId="18E42BF1" w14:textId="77777777" w:rsidTr="007F6ACA">
        <w:trPr>
          <w:trHeight w:val="2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1F15BFD"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9900-8/00</w:t>
            </w:r>
          </w:p>
        </w:tc>
        <w:tc>
          <w:tcPr>
            <w:tcW w:w="6197" w:type="dxa"/>
            <w:tcBorders>
              <w:top w:val="nil"/>
              <w:left w:val="nil"/>
              <w:bottom w:val="single" w:sz="4" w:space="0" w:color="auto"/>
              <w:right w:val="single" w:sz="4" w:space="0" w:color="auto"/>
            </w:tcBorders>
            <w:shd w:val="clear" w:color="auto" w:fill="auto"/>
            <w:noWrap/>
            <w:vAlign w:val="center"/>
            <w:hideMark/>
          </w:tcPr>
          <w:p w14:paraId="1362BAB3" w14:textId="77777777" w:rsidR="00A231FA" w:rsidRPr="00B538B2" w:rsidRDefault="00A231FA" w:rsidP="007F6ACA">
            <w:pPr>
              <w:spacing w:after="0" w:line="240" w:lineRule="auto"/>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Organismos internacionais e outras instituições extraterritoriais</w:t>
            </w:r>
          </w:p>
        </w:tc>
        <w:tc>
          <w:tcPr>
            <w:tcW w:w="630" w:type="dxa"/>
            <w:tcBorders>
              <w:top w:val="nil"/>
              <w:left w:val="nil"/>
              <w:bottom w:val="single" w:sz="4" w:space="0" w:color="auto"/>
              <w:right w:val="single" w:sz="4" w:space="0" w:color="auto"/>
            </w:tcBorders>
            <w:shd w:val="clear" w:color="auto" w:fill="auto"/>
            <w:vAlign w:val="center"/>
            <w:hideMark/>
          </w:tcPr>
          <w:p w14:paraId="4DA12AEF"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60,00</w:t>
            </w:r>
          </w:p>
        </w:tc>
        <w:tc>
          <w:tcPr>
            <w:tcW w:w="630" w:type="dxa"/>
            <w:tcBorders>
              <w:top w:val="nil"/>
              <w:left w:val="nil"/>
              <w:bottom w:val="single" w:sz="4" w:space="0" w:color="auto"/>
              <w:right w:val="single" w:sz="4" w:space="0" w:color="auto"/>
            </w:tcBorders>
            <w:shd w:val="clear" w:color="auto" w:fill="auto"/>
            <w:vAlign w:val="center"/>
            <w:hideMark/>
          </w:tcPr>
          <w:p w14:paraId="3AF8FEB9"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120,00</w:t>
            </w:r>
          </w:p>
        </w:tc>
        <w:tc>
          <w:tcPr>
            <w:tcW w:w="630" w:type="dxa"/>
            <w:tcBorders>
              <w:top w:val="nil"/>
              <w:left w:val="nil"/>
              <w:bottom w:val="single" w:sz="4" w:space="0" w:color="auto"/>
              <w:right w:val="single" w:sz="4" w:space="0" w:color="auto"/>
            </w:tcBorders>
            <w:shd w:val="clear" w:color="auto" w:fill="auto"/>
            <w:vAlign w:val="center"/>
            <w:hideMark/>
          </w:tcPr>
          <w:p w14:paraId="7D50C842"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160,00</w:t>
            </w:r>
          </w:p>
        </w:tc>
        <w:tc>
          <w:tcPr>
            <w:tcW w:w="630" w:type="dxa"/>
            <w:tcBorders>
              <w:top w:val="nil"/>
              <w:left w:val="nil"/>
              <w:bottom w:val="single" w:sz="4" w:space="0" w:color="auto"/>
              <w:right w:val="single" w:sz="4" w:space="0" w:color="auto"/>
            </w:tcBorders>
            <w:shd w:val="clear" w:color="auto" w:fill="auto"/>
            <w:vAlign w:val="center"/>
            <w:hideMark/>
          </w:tcPr>
          <w:p w14:paraId="1F1F9001" w14:textId="77777777" w:rsidR="00A231FA" w:rsidRPr="00B538B2" w:rsidRDefault="00A231FA" w:rsidP="007F6ACA">
            <w:pPr>
              <w:spacing w:after="0" w:line="240" w:lineRule="auto"/>
              <w:jc w:val="center"/>
              <w:rPr>
                <w:rFonts w:ascii="Arial" w:eastAsia="Times New Roman" w:hAnsi="Arial" w:cs="Arial"/>
                <w:sz w:val="16"/>
                <w:szCs w:val="16"/>
                <w:lang w:val="pt-BR" w:eastAsia="pt-BR"/>
              </w:rPr>
            </w:pPr>
            <w:r w:rsidRPr="00B538B2">
              <w:rPr>
                <w:rFonts w:ascii="Arial" w:eastAsia="Times New Roman" w:hAnsi="Arial" w:cs="Arial"/>
                <w:sz w:val="16"/>
                <w:szCs w:val="16"/>
                <w:lang w:val="pt-BR" w:eastAsia="pt-BR"/>
              </w:rPr>
              <w:t>200,00</w:t>
            </w:r>
          </w:p>
        </w:tc>
      </w:tr>
    </w:tbl>
    <w:p w14:paraId="04766B29" w14:textId="77777777" w:rsidR="00DD18AA" w:rsidRPr="00B538B2" w:rsidRDefault="00DD18AA">
      <w:pPr>
        <w:rPr>
          <w:rFonts w:ascii="Arial" w:hAnsi="Arial" w:cs="Arial"/>
          <w:sz w:val="24"/>
          <w:szCs w:val="24"/>
        </w:rPr>
      </w:pPr>
      <w:r w:rsidRPr="00B538B2">
        <w:rPr>
          <w:rFonts w:ascii="Arial" w:hAnsi="Arial" w:cs="Arial"/>
          <w:sz w:val="24"/>
          <w:szCs w:val="24"/>
        </w:rPr>
        <w:br w:type="page"/>
      </w:r>
    </w:p>
    <w:p w14:paraId="4DF9B69F" w14:textId="77777777" w:rsidR="00DD18AA" w:rsidRPr="00B538B2" w:rsidRDefault="00375AC8" w:rsidP="004A0AFE">
      <w:pPr>
        <w:tabs>
          <w:tab w:val="left" w:pos="3570"/>
        </w:tabs>
        <w:jc w:val="center"/>
        <w:rPr>
          <w:rFonts w:ascii="Arial" w:hAnsi="Arial" w:cs="Arial"/>
          <w:b/>
          <w:sz w:val="24"/>
          <w:szCs w:val="24"/>
        </w:rPr>
      </w:pPr>
      <w:r w:rsidRPr="00B538B2">
        <w:rPr>
          <w:rFonts w:ascii="Arial" w:hAnsi="Arial" w:cs="Arial"/>
          <w:b/>
          <w:sz w:val="24"/>
          <w:szCs w:val="24"/>
        </w:rPr>
        <w:t>T</w:t>
      </w:r>
      <w:r w:rsidR="00BA6FA9" w:rsidRPr="00B538B2">
        <w:rPr>
          <w:rFonts w:ascii="Arial" w:hAnsi="Arial" w:cs="Arial"/>
          <w:b/>
          <w:sz w:val="24"/>
          <w:szCs w:val="24"/>
        </w:rPr>
        <w:t>ABELA</w:t>
      </w:r>
      <w:r w:rsidRPr="00B538B2">
        <w:rPr>
          <w:rFonts w:ascii="Arial" w:hAnsi="Arial" w:cs="Arial"/>
          <w:b/>
          <w:sz w:val="24"/>
          <w:szCs w:val="24"/>
        </w:rPr>
        <w:t>-</w:t>
      </w:r>
      <w:r w:rsidR="00DD18AA" w:rsidRPr="00B538B2">
        <w:rPr>
          <w:rFonts w:ascii="Arial" w:hAnsi="Arial" w:cs="Arial"/>
          <w:b/>
          <w:sz w:val="24"/>
          <w:szCs w:val="24"/>
        </w:rPr>
        <w:t>V</w:t>
      </w:r>
    </w:p>
    <w:p w14:paraId="7FDFCA79" w14:textId="77777777" w:rsidR="004A0AFE" w:rsidRPr="00B538B2" w:rsidRDefault="00796B55" w:rsidP="00BA6FA9">
      <w:pPr>
        <w:tabs>
          <w:tab w:val="left" w:pos="3570"/>
        </w:tabs>
        <w:jc w:val="center"/>
        <w:rPr>
          <w:rFonts w:ascii="Arial" w:hAnsi="Arial" w:cs="Arial"/>
          <w:sz w:val="20"/>
          <w:szCs w:val="20"/>
        </w:rPr>
      </w:pPr>
      <w:r w:rsidRPr="00B538B2">
        <w:rPr>
          <w:rFonts w:ascii="Arial" w:hAnsi="Arial" w:cs="Arial"/>
          <w:b/>
          <w:sz w:val="20"/>
          <w:szCs w:val="20"/>
        </w:rPr>
        <w:t xml:space="preserve">VALOR DA </w:t>
      </w:r>
      <w:r w:rsidR="00BA6FA9" w:rsidRPr="00B538B2">
        <w:rPr>
          <w:rFonts w:ascii="Arial" w:hAnsi="Arial" w:cs="Arial"/>
          <w:b/>
          <w:sz w:val="20"/>
          <w:szCs w:val="20"/>
        </w:rPr>
        <w:t>TAXA LICENÇA PARA EXERCÍCIO DE ATIVIDADE COMERCIAL EVENTUAL</w:t>
      </w:r>
    </w:p>
    <w:tbl>
      <w:tblPr>
        <w:tblW w:w="8638" w:type="dxa"/>
        <w:jc w:val="center"/>
        <w:tblCellMar>
          <w:left w:w="70" w:type="dxa"/>
          <w:right w:w="70" w:type="dxa"/>
        </w:tblCellMar>
        <w:tblLook w:val="04A0" w:firstRow="1" w:lastRow="0" w:firstColumn="1" w:lastColumn="0" w:noHBand="0" w:noVBand="1"/>
      </w:tblPr>
      <w:tblGrid>
        <w:gridCol w:w="5259"/>
        <w:gridCol w:w="1187"/>
        <w:gridCol w:w="1134"/>
        <w:gridCol w:w="1058"/>
      </w:tblGrid>
      <w:tr w:rsidR="00440492" w:rsidRPr="00B538B2" w14:paraId="5B0AEF2F" w14:textId="77777777" w:rsidTr="00796B55">
        <w:trPr>
          <w:trHeight w:val="600"/>
          <w:jc w:val="center"/>
        </w:trPr>
        <w:tc>
          <w:tcPr>
            <w:tcW w:w="5259"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4767868F" w14:textId="77777777" w:rsidR="00440492" w:rsidRPr="00B538B2" w:rsidRDefault="00440492" w:rsidP="00796B55">
            <w:pPr>
              <w:spacing w:after="0" w:line="240" w:lineRule="auto"/>
              <w:jc w:val="center"/>
              <w:rPr>
                <w:rFonts w:ascii="Arial" w:eastAsia="Times New Roman" w:hAnsi="Arial" w:cs="Arial"/>
                <w:b/>
                <w:bCs/>
                <w:color w:val="FFFFFF"/>
                <w:lang w:val="pt-BR" w:eastAsia="pt-BR"/>
              </w:rPr>
            </w:pPr>
            <w:r w:rsidRPr="00B538B2">
              <w:rPr>
                <w:rFonts w:ascii="Arial" w:eastAsia="Times New Roman" w:hAnsi="Arial" w:cs="Arial"/>
                <w:b/>
                <w:bCs/>
                <w:color w:val="FFFFFF"/>
                <w:lang w:val="pt-BR" w:eastAsia="pt-BR"/>
              </w:rPr>
              <w:t>A</w:t>
            </w:r>
            <w:r w:rsidR="00796B55" w:rsidRPr="00B538B2">
              <w:rPr>
                <w:rFonts w:ascii="Arial" w:eastAsia="Times New Roman" w:hAnsi="Arial" w:cs="Arial"/>
                <w:b/>
                <w:bCs/>
                <w:color w:val="FFFFFF"/>
                <w:lang w:val="pt-BR" w:eastAsia="pt-BR"/>
              </w:rPr>
              <w:t>TIVIDADES</w:t>
            </w:r>
          </w:p>
        </w:tc>
        <w:tc>
          <w:tcPr>
            <w:tcW w:w="1187" w:type="dxa"/>
            <w:tcBorders>
              <w:top w:val="single" w:sz="4" w:space="0" w:color="auto"/>
              <w:left w:val="nil"/>
              <w:bottom w:val="single" w:sz="4" w:space="0" w:color="auto"/>
              <w:right w:val="single" w:sz="4" w:space="0" w:color="auto"/>
            </w:tcBorders>
            <w:shd w:val="clear" w:color="000000" w:fill="2F75B5"/>
            <w:vAlign w:val="center"/>
            <w:hideMark/>
          </w:tcPr>
          <w:p w14:paraId="69A1E680" w14:textId="77777777" w:rsidR="00440492" w:rsidRPr="00B538B2" w:rsidRDefault="00440492" w:rsidP="00440492">
            <w:pPr>
              <w:spacing w:after="0" w:line="240" w:lineRule="auto"/>
              <w:jc w:val="center"/>
              <w:rPr>
                <w:rFonts w:ascii="Arial" w:eastAsia="Times New Roman" w:hAnsi="Arial" w:cs="Arial"/>
                <w:b/>
                <w:bCs/>
                <w:color w:val="FFFFFF"/>
                <w:lang w:val="pt-BR" w:eastAsia="pt-BR"/>
              </w:rPr>
            </w:pPr>
            <w:r w:rsidRPr="00B538B2">
              <w:rPr>
                <w:rFonts w:ascii="Arial" w:eastAsia="Times New Roman" w:hAnsi="Arial" w:cs="Arial"/>
                <w:b/>
                <w:bCs/>
                <w:color w:val="FFFFFF"/>
                <w:lang w:val="pt-BR" w:eastAsia="pt-BR"/>
              </w:rPr>
              <w:t>ANUAL EM UPFM</w:t>
            </w:r>
          </w:p>
        </w:tc>
        <w:tc>
          <w:tcPr>
            <w:tcW w:w="1134" w:type="dxa"/>
            <w:tcBorders>
              <w:top w:val="single" w:sz="4" w:space="0" w:color="auto"/>
              <w:left w:val="nil"/>
              <w:bottom w:val="single" w:sz="4" w:space="0" w:color="auto"/>
              <w:right w:val="single" w:sz="4" w:space="0" w:color="auto"/>
            </w:tcBorders>
            <w:shd w:val="clear" w:color="000000" w:fill="2F75B5"/>
            <w:vAlign w:val="center"/>
            <w:hideMark/>
          </w:tcPr>
          <w:p w14:paraId="0314B271" w14:textId="77777777" w:rsidR="00440492" w:rsidRPr="00B538B2" w:rsidRDefault="00440492" w:rsidP="00440492">
            <w:pPr>
              <w:spacing w:after="0" w:line="240" w:lineRule="auto"/>
              <w:jc w:val="center"/>
              <w:rPr>
                <w:rFonts w:ascii="Arial" w:eastAsia="Times New Roman" w:hAnsi="Arial" w:cs="Arial"/>
                <w:b/>
                <w:bCs/>
                <w:color w:val="FFFFFF"/>
                <w:lang w:val="pt-BR" w:eastAsia="pt-BR"/>
              </w:rPr>
            </w:pPr>
            <w:r w:rsidRPr="00B538B2">
              <w:rPr>
                <w:rFonts w:ascii="Arial" w:eastAsia="Times New Roman" w:hAnsi="Arial" w:cs="Arial"/>
                <w:b/>
                <w:bCs/>
                <w:color w:val="FFFFFF"/>
                <w:lang w:val="pt-BR" w:eastAsia="pt-BR"/>
              </w:rPr>
              <w:t>MENSAL EM UPFM</w:t>
            </w:r>
          </w:p>
        </w:tc>
        <w:tc>
          <w:tcPr>
            <w:tcW w:w="1058" w:type="dxa"/>
            <w:tcBorders>
              <w:top w:val="single" w:sz="4" w:space="0" w:color="auto"/>
              <w:left w:val="nil"/>
              <w:bottom w:val="single" w:sz="4" w:space="0" w:color="auto"/>
              <w:right w:val="single" w:sz="4" w:space="0" w:color="auto"/>
            </w:tcBorders>
            <w:shd w:val="clear" w:color="000000" w:fill="2F75B5"/>
            <w:vAlign w:val="center"/>
            <w:hideMark/>
          </w:tcPr>
          <w:p w14:paraId="4C0E48C8" w14:textId="77777777" w:rsidR="00440492" w:rsidRPr="00B538B2" w:rsidRDefault="00440492" w:rsidP="00440492">
            <w:pPr>
              <w:spacing w:after="0" w:line="240" w:lineRule="auto"/>
              <w:jc w:val="center"/>
              <w:rPr>
                <w:rFonts w:ascii="Arial" w:eastAsia="Times New Roman" w:hAnsi="Arial" w:cs="Arial"/>
                <w:b/>
                <w:bCs/>
                <w:color w:val="FFFFFF"/>
                <w:lang w:val="pt-BR" w:eastAsia="pt-BR"/>
              </w:rPr>
            </w:pPr>
            <w:r w:rsidRPr="00B538B2">
              <w:rPr>
                <w:rFonts w:ascii="Arial" w:eastAsia="Times New Roman" w:hAnsi="Arial" w:cs="Arial"/>
                <w:b/>
                <w:bCs/>
                <w:color w:val="FFFFFF"/>
                <w:lang w:val="pt-BR" w:eastAsia="pt-BR"/>
              </w:rPr>
              <w:t>DIÁRIO</w:t>
            </w:r>
            <w:r w:rsidR="00796B55" w:rsidRPr="00B538B2">
              <w:rPr>
                <w:rFonts w:ascii="Arial" w:eastAsia="Times New Roman" w:hAnsi="Arial" w:cs="Arial"/>
                <w:b/>
                <w:bCs/>
                <w:color w:val="FFFFFF"/>
                <w:lang w:val="pt-BR" w:eastAsia="pt-BR"/>
              </w:rPr>
              <w:t xml:space="preserve"> </w:t>
            </w:r>
            <w:r w:rsidRPr="00B538B2">
              <w:rPr>
                <w:rFonts w:ascii="Arial" w:eastAsia="Times New Roman" w:hAnsi="Arial" w:cs="Arial"/>
                <w:b/>
                <w:bCs/>
                <w:color w:val="FFFFFF"/>
                <w:lang w:val="pt-BR" w:eastAsia="pt-BR"/>
              </w:rPr>
              <w:t>EM UPFM</w:t>
            </w:r>
          </w:p>
        </w:tc>
      </w:tr>
      <w:tr w:rsidR="00440492" w:rsidRPr="00B538B2" w14:paraId="765DEFFC" w14:textId="77777777" w:rsidTr="00796B55">
        <w:trPr>
          <w:trHeight w:val="300"/>
          <w:jc w:val="center"/>
        </w:trPr>
        <w:tc>
          <w:tcPr>
            <w:tcW w:w="5259" w:type="dxa"/>
            <w:tcBorders>
              <w:top w:val="nil"/>
              <w:left w:val="single" w:sz="4" w:space="0" w:color="auto"/>
              <w:bottom w:val="single" w:sz="4" w:space="0" w:color="auto"/>
              <w:right w:val="single" w:sz="4" w:space="0" w:color="auto"/>
            </w:tcBorders>
            <w:shd w:val="clear" w:color="auto" w:fill="auto"/>
            <w:vAlign w:val="center"/>
            <w:hideMark/>
          </w:tcPr>
          <w:p w14:paraId="4D86B657" w14:textId="77777777" w:rsidR="00440492" w:rsidRPr="00B538B2" w:rsidRDefault="00440492" w:rsidP="00440492">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Por vendedor ambulante com veículo até 7.000 kg</w:t>
            </w:r>
          </w:p>
        </w:tc>
        <w:tc>
          <w:tcPr>
            <w:tcW w:w="1187" w:type="dxa"/>
            <w:tcBorders>
              <w:top w:val="nil"/>
              <w:left w:val="nil"/>
              <w:bottom w:val="single" w:sz="4" w:space="0" w:color="auto"/>
              <w:right w:val="single" w:sz="4" w:space="0" w:color="auto"/>
            </w:tcBorders>
            <w:shd w:val="clear" w:color="000000" w:fill="FFFFFF"/>
            <w:noWrap/>
            <w:vAlign w:val="center"/>
            <w:hideMark/>
          </w:tcPr>
          <w:p w14:paraId="440E0065"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2.500,00</w:t>
            </w:r>
          </w:p>
        </w:tc>
        <w:tc>
          <w:tcPr>
            <w:tcW w:w="1134" w:type="dxa"/>
            <w:tcBorders>
              <w:top w:val="nil"/>
              <w:left w:val="nil"/>
              <w:bottom w:val="single" w:sz="4" w:space="0" w:color="auto"/>
              <w:right w:val="single" w:sz="4" w:space="0" w:color="auto"/>
            </w:tcBorders>
            <w:shd w:val="clear" w:color="000000" w:fill="FFFFFF"/>
            <w:noWrap/>
            <w:vAlign w:val="center"/>
            <w:hideMark/>
          </w:tcPr>
          <w:p w14:paraId="683205E5"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250,00</w:t>
            </w:r>
          </w:p>
        </w:tc>
        <w:tc>
          <w:tcPr>
            <w:tcW w:w="1058" w:type="dxa"/>
            <w:tcBorders>
              <w:top w:val="nil"/>
              <w:left w:val="nil"/>
              <w:bottom w:val="single" w:sz="4" w:space="0" w:color="auto"/>
              <w:right w:val="single" w:sz="4" w:space="0" w:color="auto"/>
            </w:tcBorders>
            <w:shd w:val="clear" w:color="auto" w:fill="auto"/>
            <w:noWrap/>
            <w:vAlign w:val="center"/>
            <w:hideMark/>
          </w:tcPr>
          <w:p w14:paraId="62190EE9"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25,00</w:t>
            </w:r>
          </w:p>
        </w:tc>
      </w:tr>
      <w:tr w:rsidR="00440492" w:rsidRPr="00B538B2" w14:paraId="08EB9C28" w14:textId="77777777" w:rsidTr="00796B55">
        <w:trPr>
          <w:trHeight w:val="300"/>
          <w:jc w:val="center"/>
        </w:trPr>
        <w:tc>
          <w:tcPr>
            <w:tcW w:w="5259" w:type="dxa"/>
            <w:tcBorders>
              <w:top w:val="nil"/>
              <w:left w:val="single" w:sz="4" w:space="0" w:color="auto"/>
              <w:bottom w:val="single" w:sz="4" w:space="0" w:color="auto"/>
              <w:right w:val="single" w:sz="4" w:space="0" w:color="auto"/>
            </w:tcBorders>
            <w:shd w:val="clear" w:color="auto" w:fill="auto"/>
            <w:vAlign w:val="center"/>
            <w:hideMark/>
          </w:tcPr>
          <w:p w14:paraId="0CCC939B" w14:textId="77777777" w:rsidR="00440492" w:rsidRPr="00B538B2" w:rsidRDefault="00440492" w:rsidP="00440492">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Por vendedor ambulante com veículo acima de 7.000 kg</w:t>
            </w:r>
          </w:p>
        </w:tc>
        <w:tc>
          <w:tcPr>
            <w:tcW w:w="1187" w:type="dxa"/>
            <w:tcBorders>
              <w:top w:val="nil"/>
              <w:left w:val="nil"/>
              <w:bottom w:val="single" w:sz="4" w:space="0" w:color="auto"/>
              <w:right w:val="single" w:sz="4" w:space="0" w:color="auto"/>
            </w:tcBorders>
            <w:shd w:val="clear" w:color="000000" w:fill="FFFFFF"/>
            <w:noWrap/>
            <w:vAlign w:val="center"/>
            <w:hideMark/>
          </w:tcPr>
          <w:p w14:paraId="1F475AEE"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4.000,00</w:t>
            </w:r>
          </w:p>
        </w:tc>
        <w:tc>
          <w:tcPr>
            <w:tcW w:w="1134" w:type="dxa"/>
            <w:tcBorders>
              <w:top w:val="nil"/>
              <w:left w:val="nil"/>
              <w:bottom w:val="single" w:sz="4" w:space="0" w:color="auto"/>
              <w:right w:val="single" w:sz="4" w:space="0" w:color="auto"/>
            </w:tcBorders>
            <w:shd w:val="clear" w:color="000000" w:fill="FFFFFF"/>
            <w:noWrap/>
            <w:vAlign w:val="center"/>
            <w:hideMark/>
          </w:tcPr>
          <w:p w14:paraId="0F782A17"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400,00</w:t>
            </w:r>
          </w:p>
        </w:tc>
        <w:tc>
          <w:tcPr>
            <w:tcW w:w="1058" w:type="dxa"/>
            <w:tcBorders>
              <w:top w:val="nil"/>
              <w:left w:val="nil"/>
              <w:bottom w:val="single" w:sz="4" w:space="0" w:color="auto"/>
              <w:right w:val="single" w:sz="4" w:space="0" w:color="auto"/>
            </w:tcBorders>
            <w:shd w:val="clear" w:color="auto" w:fill="auto"/>
            <w:noWrap/>
            <w:vAlign w:val="center"/>
            <w:hideMark/>
          </w:tcPr>
          <w:p w14:paraId="0FF36EBA"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40,00</w:t>
            </w:r>
          </w:p>
        </w:tc>
      </w:tr>
      <w:tr w:rsidR="00440492" w:rsidRPr="00B538B2" w14:paraId="68134A41" w14:textId="77777777" w:rsidTr="00796B55">
        <w:trPr>
          <w:trHeight w:val="300"/>
          <w:jc w:val="center"/>
        </w:trPr>
        <w:tc>
          <w:tcPr>
            <w:tcW w:w="5259" w:type="dxa"/>
            <w:tcBorders>
              <w:top w:val="nil"/>
              <w:left w:val="single" w:sz="4" w:space="0" w:color="auto"/>
              <w:bottom w:val="single" w:sz="4" w:space="0" w:color="auto"/>
              <w:right w:val="single" w:sz="4" w:space="0" w:color="auto"/>
            </w:tcBorders>
            <w:shd w:val="clear" w:color="auto" w:fill="auto"/>
            <w:vAlign w:val="center"/>
            <w:hideMark/>
          </w:tcPr>
          <w:p w14:paraId="51D2620D" w14:textId="77777777" w:rsidR="00440492" w:rsidRPr="00B538B2" w:rsidRDefault="00440492" w:rsidP="00440492">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Por vendedor ambulante sem veículo</w:t>
            </w:r>
          </w:p>
        </w:tc>
        <w:tc>
          <w:tcPr>
            <w:tcW w:w="1187" w:type="dxa"/>
            <w:tcBorders>
              <w:top w:val="nil"/>
              <w:left w:val="nil"/>
              <w:bottom w:val="single" w:sz="4" w:space="0" w:color="auto"/>
              <w:right w:val="single" w:sz="4" w:space="0" w:color="auto"/>
            </w:tcBorders>
            <w:shd w:val="clear" w:color="000000" w:fill="FFFFFF"/>
            <w:noWrap/>
            <w:vAlign w:val="center"/>
            <w:hideMark/>
          </w:tcPr>
          <w:p w14:paraId="0F087D6B"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1.500,00</w:t>
            </w:r>
          </w:p>
        </w:tc>
        <w:tc>
          <w:tcPr>
            <w:tcW w:w="1134" w:type="dxa"/>
            <w:tcBorders>
              <w:top w:val="nil"/>
              <w:left w:val="nil"/>
              <w:bottom w:val="single" w:sz="4" w:space="0" w:color="auto"/>
              <w:right w:val="single" w:sz="4" w:space="0" w:color="auto"/>
            </w:tcBorders>
            <w:shd w:val="clear" w:color="000000" w:fill="FFFFFF"/>
            <w:noWrap/>
            <w:vAlign w:val="center"/>
            <w:hideMark/>
          </w:tcPr>
          <w:p w14:paraId="53C02C8A"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150,00</w:t>
            </w:r>
          </w:p>
        </w:tc>
        <w:tc>
          <w:tcPr>
            <w:tcW w:w="1058" w:type="dxa"/>
            <w:tcBorders>
              <w:top w:val="nil"/>
              <w:left w:val="nil"/>
              <w:bottom w:val="single" w:sz="4" w:space="0" w:color="auto"/>
              <w:right w:val="single" w:sz="4" w:space="0" w:color="auto"/>
            </w:tcBorders>
            <w:shd w:val="clear" w:color="auto" w:fill="auto"/>
            <w:noWrap/>
            <w:vAlign w:val="center"/>
            <w:hideMark/>
          </w:tcPr>
          <w:p w14:paraId="0E798C98"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15,00</w:t>
            </w:r>
          </w:p>
        </w:tc>
      </w:tr>
      <w:tr w:rsidR="00440492" w:rsidRPr="00B538B2" w14:paraId="17A04D12" w14:textId="77777777" w:rsidTr="00796B55">
        <w:trPr>
          <w:trHeight w:val="300"/>
          <w:jc w:val="center"/>
        </w:trPr>
        <w:tc>
          <w:tcPr>
            <w:tcW w:w="5259" w:type="dxa"/>
            <w:tcBorders>
              <w:top w:val="nil"/>
              <w:left w:val="single" w:sz="4" w:space="0" w:color="auto"/>
              <w:bottom w:val="single" w:sz="4" w:space="0" w:color="auto"/>
              <w:right w:val="single" w:sz="4" w:space="0" w:color="auto"/>
            </w:tcBorders>
            <w:shd w:val="clear" w:color="auto" w:fill="auto"/>
            <w:vAlign w:val="center"/>
            <w:hideMark/>
          </w:tcPr>
          <w:p w14:paraId="471491CE" w14:textId="77777777" w:rsidR="00440492" w:rsidRPr="00B538B2" w:rsidRDefault="00440492" w:rsidP="00440492">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Por vendedor ambulante de produtos hortifrutigranjeiros</w:t>
            </w:r>
            <w:r w:rsidR="00021CB5" w:rsidRPr="00B538B2">
              <w:rPr>
                <w:rFonts w:ascii="Arial" w:eastAsia="Times New Roman" w:hAnsi="Arial" w:cs="Arial"/>
                <w:color w:val="000000"/>
                <w:lang w:val="pt-BR" w:eastAsia="pt-BR"/>
              </w:rPr>
              <w:t xml:space="preserve"> produzidos no Município</w:t>
            </w:r>
          </w:p>
        </w:tc>
        <w:tc>
          <w:tcPr>
            <w:tcW w:w="1187" w:type="dxa"/>
            <w:tcBorders>
              <w:top w:val="nil"/>
              <w:left w:val="nil"/>
              <w:bottom w:val="single" w:sz="4" w:space="0" w:color="auto"/>
              <w:right w:val="single" w:sz="4" w:space="0" w:color="auto"/>
            </w:tcBorders>
            <w:shd w:val="clear" w:color="auto" w:fill="auto"/>
            <w:noWrap/>
            <w:vAlign w:val="center"/>
            <w:hideMark/>
          </w:tcPr>
          <w:p w14:paraId="7B2A5EC7" w14:textId="77777777" w:rsidR="00440492" w:rsidRPr="00B538B2" w:rsidRDefault="00BD61BC" w:rsidP="00BD61BC">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200</w:t>
            </w:r>
            <w:r w:rsidR="00440492" w:rsidRPr="00B538B2">
              <w:rPr>
                <w:rFonts w:ascii="Arial" w:eastAsia="Times New Roman" w:hAnsi="Arial" w:cs="Arial"/>
                <w:color w:val="000000"/>
                <w:lang w:val="pt-BR" w:eastAsia="pt-BR"/>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382FB6B" w14:textId="77777777" w:rsidR="00440492" w:rsidRPr="00B538B2" w:rsidRDefault="00BD61BC" w:rsidP="00BD61BC">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w:t>
            </w:r>
            <w:r w:rsidR="00440492" w:rsidRPr="00B538B2">
              <w:rPr>
                <w:rFonts w:ascii="Arial" w:eastAsia="Times New Roman" w:hAnsi="Arial" w:cs="Arial"/>
                <w:color w:val="000000"/>
                <w:lang w:val="pt-BR" w:eastAsia="pt-BR"/>
              </w:rPr>
              <w:t>0,00</w:t>
            </w:r>
          </w:p>
        </w:tc>
        <w:tc>
          <w:tcPr>
            <w:tcW w:w="1058" w:type="dxa"/>
            <w:tcBorders>
              <w:top w:val="nil"/>
              <w:left w:val="nil"/>
              <w:bottom w:val="single" w:sz="4" w:space="0" w:color="auto"/>
              <w:right w:val="single" w:sz="4" w:space="0" w:color="auto"/>
            </w:tcBorders>
            <w:shd w:val="clear" w:color="auto" w:fill="auto"/>
            <w:noWrap/>
            <w:vAlign w:val="center"/>
            <w:hideMark/>
          </w:tcPr>
          <w:p w14:paraId="72F40CE9" w14:textId="77777777" w:rsidR="00440492" w:rsidRPr="00B538B2" w:rsidRDefault="00440492" w:rsidP="00BD61BC">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w:t>
            </w:r>
            <w:r w:rsidR="00BD61BC" w:rsidRPr="00B538B2">
              <w:rPr>
                <w:rFonts w:ascii="Arial" w:eastAsia="Times New Roman" w:hAnsi="Arial" w:cs="Arial"/>
                <w:color w:val="000000"/>
                <w:lang w:val="pt-BR" w:eastAsia="pt-BR"/>
              </w:rPr>
              <w:t>0</w:t>
            </w:r>
            <w:r w:rsidRPr="00B538B2">
              <w:rPr>
                <w:rFonts w:ascii="Arial" w:eastAsia="Times New Roman" w:hAnsi="Arial" w:cs="Arial"/>
                <w:color w:val="000000"/>
                <w:lang w:val="pt-BR" w:eastAsia="pt-BR"/>
              </w:rPr>
              <w:t>,00</w:t>
            </w:r>
          </w:p>
        </w:tc>
      </w:tr>
      <w:tr w:rsidR="00440492" w:rsidRPr="00B538B2" w14:paraId="14391BA9" w14:textId="77777777" w:rsidTr="00796B55">
        <w:trPr>
          <w:trHeight w:val="300"/>
          <w:jc w:val="center"/>
        </w:trPr>
        <w:tc>
          <w:tcPr>
            <w:tcW w:w="5259" w:type="dxa"/>
            <w:tcBorders>
              <w:top w:val="nil"/>
              <w:left w:val="single" w:sz="4" w:space="0" w:color="auto"/>
              <w:bottom w:val="single" w:sz="4" w:space="0" w:color="auto"/>
              <w:right w:val="single" w:sz="4" w:space="0" w:color="auto"/>
            </w:tcBorders>
            <w:shd w:val="clear" w:color="auto" w:fill="auto"/>
            <w:vAlign w:val="center"/>
            <w:hideMark/>
          </w:tcPr>
          <w:p w14:paraId="7BB959EB" w14:textId="77777777" w:rsidR="00440492" w:rsidRPr="00B538B2" w:rsidRDefault="00440492" w:rsidP="00440492">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Atividades Teatrais e Circenses</w:t>
            </w:r>
          </w:p>
        </w:tc>
        <w:tc>
          <w:tcPr>
            <w:tcW w:w="1187" w:type="dxa"/>
            <w:tcBorders>
              <w:top w:val="nil"/>
              <w:left w:val="nil"/>
              <w:bottom w:val="single" w:sz="4" w:space="0" w:color="auto"/>
              <w:right w:val="single" w:sz="4" w:space="0" w:color="auto"/>
            </w:tcBorders>
            <w:shd w:val="clear" w:color="auto" w:fill="auto"/>
            <w:noWrap/>
            <w:vAlign w:val="center"/>
            <w:hideMark/>
          </w:tcPr>
          <w:p w14:paraId="10BB76EC"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500,00</w:t>
            </w:r>
          </w:p>
        </w:tc>
        <w:tc>
          <w:tcPr>
            <w:tcW w:w="1134" w:type="dxa"/>
            <w:tcBorders>
              <w:top w:val="nil"/>
              <w:left w:val="nil"/>
              <w:bottom w:val="single" w:sz="4" w:space="0" w:color="auto"/>
              <w:right w:val="single" w:sz="4" w:space="0" w:color="auto"/>
            </w:tcBorders>
            <w:shd w:val="clear" w:color="auto" w:fill="auto"/>
            <w:noWrap/>
            <w:vAlign w:val="center"/>
            <w:hideMark/>
          </w:tcPr>
          <w:p w14:paraId="02CDFA9A"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200,00</w:t>
            </w:r>
          </w:p>
        </w:tc>
        <w:tc>
          <w:tcPr>
            <w:tcW w:w="1058" w:type="dxa"/>
            <w:tcBorders>
              <w:top w:val="nil"/>
              <w:left w:val="nil"/>
              <w:bottom w:val="single" w:sz="4" w:space="0" w:color="auto"/>
              <w:right w:val="single" w:sz="4" w:space="0" w:color="auto"/>
            </w:tcBorders>
            <w:shd w:val="clear" w:color="auto" w:fill="auto"/>
            <w:noWrap/>
            <w:vAlign w:val="center"/>
            <w:hideMark/>
          </w:tcPr>
          <w:p w14:paraId="3313A8A2"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20,00</w:t>
            </w:r>
          </w:p>
        </w:tc>
      </w:tr>
      <w:tr w:rsidR="00440492" w:rsidRPr="00B538B2" w14:paraId="43643D36" w14:textId="77777777" w:rsidTr="00796B55">
        <w:trPr>
          <w:trHeight w:val="300"/>
          <w:jc w:val="center"/>
        </w:trPr>
        <w:tc>
          <w:tcPr>
            <w:tcW w:w="5259" w:type="dxa"/>
            <w:tcBorders>
              <w:top w:val="nil"/>
              <w:left w:val="single" w:sz="4" w:space="0" w:color="auto"/>
              <w:bottom w:val="single" w:sz="4" w:space="0" w:color="auto"/>
              <w:right w:val="single" w:sz="4" w:space="0" w:color="auto"/>
            </w:tcBorders>
            <w:shd w:val="clear" w:color="auto" w:fill="auto"/>
            <w:vAlign w:val="center"/>
            <w:hideMark/>
          </w:tcPr>
          <w:p w14:paraId="6DE6CD7A" w14:textId="77777777" w:rsidR="00440492" w:rsidRPr="00B538B2" w:rsidRDefault="00440492" w:rsidP="00440492">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Parques de diversão em geral</w:t>
            </w:r>
          </w:p>
        </w:tc>
        <w:tc>
          <w:tcPr>
            <w:tcW w:w="1187" w:type="dxa"/>
            <w:tcBorders>
              <w:top w:val="nil"/>
              <w:left w:val="nil"/>
              <w:bottom w:val="single" w:sz="4" w:space="0" w:color="auto"/>
              <w:right w:val="single" w:sz="4" w:space="0" w:color="auto"/>
            </w:tcBorders>
            <w:shd w:val="clear" w:color="auto" w:fill="auto"/>
            <w:noWrap/>
            <w:vAlign w:val="center"/>
            <w:hideMark/>
          </w:tcPr>
          <w:p w14:paraId="4A65AC2B"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1.000,00</w:t>
            </w:r>
          </w:p>
        </w:tc>
        <w:tc>
          <w:tcPr>
            <w:tcW w:w="1134" w:type="dxa"/>
            <w:tcBorders>
              <w:top w:val="nil"/>
              <w:left w:val="nil"/>
              <w:bottom w:val="single" w:sz="4" w:space="0" w:color="auto"/>
              <w:right w:val="single" w:sz="4" w:space="0" w:color="auto"/>
            </w:tcBorders>
            <w:shd w:val="clear" w:color="auto" w:fill="auto"/>
            <w:noWrap/>
            <w:vAlign w:val="center"/>
            <w:hideMark/>
          </w:tcPr>
          <w:p w14:paraId="398AC85C"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300,00</w:t>
            </w:r>
          </w:p>
        </w:tc>
        <w:tc>
          <w:tcPr>
            <w:tcW w:w="1058" w:type="dxa"/>
            <w:tcBorders>
              <w:top w:val="nil"/>
              <w:left w:val="nil"/>
              <w:bottom w:val="single" w:sz="4" w:space="0" w:color="auto"/>
              <w:right w:val="single" w:sz="4" w:space="0" w:color="auto"/>
            </w:tcBorders>
            <w:shd w:val="clear" w:color="auto" w:fill="auto"/>
            <w:noWrap/>
            <w:vAlign w:val="center"/>
            <w:hideMark/>
          </w:tcPr>
          <w:p w14:paraId="1C3549FD"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30,00</w:t>
            </w:r>
          </w:p>
        </w:tc>
      </w:tr>
      <w:tr w:rsidR="00440492" w:rsidRPr="00B538B2" w14:paraId="79E558FF" w14:textId="77777777" w:rsidTr="00796B55">
        <w:trPr>
          <w:trHeight w:val="300"/>
          <w:jc w:val="center"/>
        </w:trPr>
        <w:tc>
          <w:tcPr>
            <w:tcW w:w="5259" w:type="dxa"/>
            <w:tcBorders>
              <w:top w:val="nil"/>
              <w:left w:val="single" w:sz="4" w:space="0" w:color="auto"/>
              <w:bottom w:val="single" w:sz="4" w:space="0" w:color="auto"/>
              <w:right w:val="single" w:sz="4" w:space="0" w:color="auto"/>
            </w:tcBorders>
            <w:shd w:val="clear" w:color="auto" w:fill="auto"/>
            <w:vAlign w:val="center"/>
            <w:hideMark/>
          </w:tcPr>
          <w:p w14:paraId="778D1356" w14:textId="77777777" w:rsidR="00440492" w:rsidRPr="00B538B2" w:rsidRDefault="00440492" w:rsidP="00440492">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Feiras e Exposições Veículos, Máquinas e Implementos</w:t>
            </w:r>
          </w:p>
        </w:tc>
        <w:tc>
          <w:tcPr>
            <w:tcW w:w="1187" w:type="dxa"/>
            <w:tcBorders>
              <w:top w:val="nil"/>
              <w:left w:val="nil"/>
              <w:bottom w:val="single" w:sz="4" w:space="0" w:color="auto"/>
              <w:right w:val="single" w:sz="4" w:space="0" w:color="auto"/>
            </w:tcBorders>
            <w:shd w:val="clear" w:color="auto" w:fill="auto"/>
            <w:noWrap/>
            <w:vAlign w:val="center"/>
            <w:hideMark/>
          </w:tcPr>
          <w:p w14:paraId="7A2BB875" w14:textId="77777777" w:rsidR="00440492" w:rsidRPr="00B538B2" w:rsidRDefault="00440492" w:rsidP="00440492">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w:t>
            </w:r>
          </w:p>
        </w:tc>
        <w:tc>
          <w:tcPr>
            <w:tcW w:w="1134" w:type="dxa"/>
            <w:tcBorders>
              <w:top w:val="nil"/>
              <w:left w:val="nil"/>
              <w:bottom w:val="single" w:sz="4" w:space="0" w:color="auto"/>
              <w:right w:val="single" w:sz="4" w:space="0" w:color="auto"/>
            </w:tcBorders>
            <w:shd w:val="clear" w:color="auto" w:fill="auto"/>
            <w:noWrap/>
            <w:vAlign w:val="center"/>
            <w:hideMark/>
          </w:tcPr>
          <w:p w14:paraId="7A506832" w14:textId="77777777" w:rsidR="00440492" w:rsidRPr="00B538B2" w:rsidRDefault="00440492" w:rsidP="00440492">
            <w:pPr>
              <w:spacing w:after="0" w:line="240" w:lineRule="auto"/>
              <w:jc w:val="center"/>
              <w:rPr>
                <w:rFonts w:ascii="Arial" w:eastAsia="Times New Roman" w:hAnsi="Arial" w:cs="Arial"/>
                <w:color w:val="000000"/>
                <w:lang w:val="pt-BR" w:eastAsia="pt-BR"/>
              </w:rPr>
            </w:pPr>
            <w:r w:rsidRPr="00B538B2">
              <w:rPr>
                <w:rFonts w:ascii="Arial" w:eastAsia="Times New Roman" w:hAnsi="Arial" w:cs="Arial"/>
                <w:color w:val="000000"/>
                <w:lang w:val="pt-BR" w:eastAsia="pt-BR"/>
              </w:rPr>
              <w:t>---</w:t>
            </w:r>
          </w:p>
        </w:tc>
        <w:tc>
          <w:tcPr>
            <w:tcW w:w="1058" w:type="dxa"/>
            <w:tcBorders>
              <w:top w:val="nil"/>
              <w:left w:val="nil"/>
              <w:bottom w:val="single" w:sz="4" w:space="0" w:color="auto"/>
              <w:right w:val="single" w:sz="4" w:space="0" w:color="auto"/>
            </w:tcBorders>
            <w:shd w:val="clear" w:color="auto" w:fill="auto"/>
            <w:noWrap/>
            <w:vAlign w:val="center"/>
            <w:hideMark/>
          </w:tcPr>
          <w:p w14:paraId="79BA4491"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400,00</w:t>
            </w:r>
          </w:p>
        </w:tc>
      </w:tr>
      <w:tr w:rsidR="00440492" w:rsidRPr="00B538B2" w14:paraId="15AE1817" w14:textId="77777777" w:rsidTr="00796B55">
        <w:trPr>
          <w:trHeight w:val="300"/>
          <w:jc w:val="center"/>
        </w:trPr>
        <w:tc>
          <w:tcPr>
            <w:tcW w:w="5259" w:type="dxa"/>
            <w:tcBorders>
              <w:top w:val="nil"/>
              <w:left w:val="single" w:sz="4" w:space="0" w:color="auto"/>
              <w:bottom w:val="single" w:sz="4" w:space="0" w:color="auto"/>
              <w:right w:val="single" w:sz="4" w:space="0" w:color="auto"/>
            </w:tcBorders>
            <w:shd w:val="clear" w:color="auto" w:fill="auto"/>
            <w:vAlign w:val="center"/>
            <w:hideMark/>
          </w:tcPr>
          <w:p w14:paraId="6E94253F" w14:textId="77777777" w:rsidR="00440492" w:rsidRPr="00B538B2" w:rsidRDefault="00440492" w:rsidP="00440492">
            <w:pPr>
              <w:spacing w:after="0" w:line="240" w:lineRule="auto"/>
              <w:rPr>
                <w:rFonts w:ascii="Arial" w:eastAsia="Times New Roman" w:hAnsi="Arial" w:cs="Arial"/>
                <w:color w:val="000000"/>
                <w:lang w:val="pt-BR" w:eastAsia="pt-BR"/>
              </w:rPr>
            </w:pPr>
            <w:r w:rsidRPr="00B538B2">
              <w:rPr>
                <w:rFonts w:ascii="Arial" w:eastAsia="Times New Roman" w:hAnsi="Arial" w:cs="Arial"/>
                <w:color w:val="000000"/>
                <w:lang w:val="pt-BR" w:eastAsia="pt-BR"/>
              </w:rPr>
              <w:t>Outras atividades não especificadas anteriormente</w:t>
            </w:r>
          </w:p>
        </w:tc>
        <w:tc>
          <w:tcPr>
            <w:tcW w:w="1187" w:type="dxa"/>
            <w:tcBorders>
              <w:top w:val="nil"/>
              <w:left w:val="nil"/>
              <w:bottom w:val="single" w:sz="4" w:space="0" w:color="auto"/>
              <w:right w:val="single" w:sz="4" w:space="0" w:color="auto"/>
            </w:tcBorders>
            <w:shd w:val="clear" w:color="auto" w:fill="auto"/>
            <w:noWrap/>
            <w:vAlign w:val="center"/>
            <w:hideMark/>
          </w:tcPr>
          <w:p w14:paraId="4465D068"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1.000,00</w:t>
            </w:r>
          </w:p>
        </w:tc>
        <w:tc>
          <w:tcPr>
            <w:tcW w:w="1134" w:type="dxa"/>
            <w:tcBorders>
              <w:top w:val="nil"/>
              <w:left w:val="nil"/>
              <w:bottom w:val="single" w:sz="4" w:space="0" w:color="auto"/>
              <w:right w:val="single" w:sz="4" w:space="0" w:color="auto"/>
            </w:tcBorders>
            <w:shd w:val="clear" w:color="auto" w:fill="auto"/>
            <w:noWrap/>
            <w:vAlign w:val="center"/>
            <w:hideMark/>
          </w:tcPr>
          <w:p w14:paraId="10F8FCA0"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500,00</w:t>
            </w:r>
          </w:p>
        </w:tc>
        <w:tc>
          <w:tcPr>
            <w:tcW w:w="1058" w:type="dxa"/>
            <w:tcBorders>
              <w:top w:val="nil"/>
              <w:left w:val="nil"/>
              <w:bottom w:val="single" w:sz="4" w:space="0" w:color="auto"/>
              <w:right w:val="single" w:sz="4" w:space="0" w:color="auto"/>
            </w:tcBorders>
            <w:shd w:val="clear" w:color="auto" w:fill="auto"/>
            <w:noWrap/>
            <w:vAlign w:val="center"/>
            <w:hideMark/>
          </w:tcPr>
          <w:p w14:paraId="3B004D9B" w14:textId="77777777" w:rsidR="00440492" w:rsidRPr="00B538B2" w:rsidRDefault="00440492" w:rsidP="00440492">
            <w:pPr>
              <w:spacing w:after="0" w:line="240" w:lineRule="auto"/>
              <w:jc w:val="right"/>
              <w:rPr>
                <w:rFonts w:ascii="Arial" w:eastAsia="Times New Roman" w:hAnsi="Arial" w:cs="Arial"/>
                <w:color w:val="000000"/>
                <w:lang w:val="pt-BR" w:eastAsia="pt-BR"/>
              </w:rPr>
            </w:pPr>
            <w:r w:rsidRPr="00B538B2">
              <w:rPr>
                <w:rFonts w:ascii="Arial" w:eastAsia="Times New Roman" w:hAnsi="Arial" w:cs="Arial"/>
                <w:color w:val="000000"/>
                <w:lang w:val="pt-BR" w:eastAsia="pt-BR"/>
              </w:rPr>
              <w:t>50,00</w:t>
            </w:r>
          </w:p>
        </w:tc>
      </w:tr>
    </w:tbl>
    <w:p w14:paraId="52DEE998" w14:textId="77777777" w:rsidR="00DD18AA" w:rsidRPr="00B538B2" w:rsidRDefault="00DD18AA">
      <w:pPr>
        <w:rPr>
          <w:rFonts w:ascii="Arial" w:hAnsi="Arial" w:cs="Arial"/>
          <w:sz w:val="20"/>
          <w:szCs w:val="24"/>
        </w:rPr>
      </w:pPr>
      <w:r w:rsidRPr="00B538B2">
        <w:rPr>
          <w:rFonts w:ascii="Arial" w:hAnsi="Arial" w:cs="Arial"/>
          <w:sz w:val="20"/>
          <w:szCs w:val="24"/>
        </w:rPr>
        <w:br w:type="page"/>
      </w:r>
    </w:p>
    <w:p w14:paraId="4CB451BF" w14:textId="77777777" w:rsidR="00DD18AA" w:rsidRPr="00B538B2" w:rsidRDefault="00375AC8" w:rsidP="00DB0AE4">
      <w:pPr>
        <w:tabs>
          <w:tab w:val="left" w:pos="3570"/>
        </w:tabs>
        <w:jc w:val="center"/>
        <w:rPr>
          <w:rFonts w:ascii="Arial" w:hAnsi="Arial" w:cs="Arial"/>
          <w:b/>
          <w:sz w:val="24"/>
          <w:szCs w:val="24"/>
        </w:rPr>
      </w:pPr>
      <w:r w:rsidRPr="00B538B2">
        <w:rPr>
          <w:rFonts w:ascii="Arial" w:hAnsi="Arial" w:cs="Arial"/>
          <w:b/>
          <w:sz w:val="24"/>
          <w:szCs w:val="24"/>
        </w:rPr>
        <w:t>T</w:t>
      </w:r>
      <w:r w:rsidR="006947C7" w:rsidRPr="00B538B2">
        <w:rPr>
          <w:rFonts w:ascii="Arial" w:hAnsi="Arial" w:cs="Arial"/>
          <w:b/>
          <w:sz w:val="24"/>
          <w:szCs w:val="24"/>
        </w:rPr>
        <w:t>ABELA</w:t>
      </w:r>
      <w:r w:rsidRPr="00B538B2">
        <w:rPr>
          <w:rFonts w:ascii="Arial" w:hAnsi="Arial" w:cs="Arial"/>
          <w:b/>
          <w:sz w:val="24"/>
          <w:szCs w:val="24"/>
        </w:rPr>
        <w:t>-</w:t>
      </w:r>
      <w:r w:rsidR="00DD18AA" w:rsidRPr="00B538B2">
        <w:rPr>
          <w:rFonts w:ascii="Arial" w:hAnsi="Arial" w:cs="Arial"/>
          <w:b/>
          <w:sz w:val="24"/>
          <w:szCs w:val="24"/>
        </w:rPr>
        <w:t>VI</w:t>
      </w:r>
    </w:p>
    <w:p w14:paraId="3CB0EAF2" w14:textId="77777777" w:rsidR="00DB0AE4" w:rsidRPr="00B538B2" w:rsidRDefault="00796B55" w:rsidP="00BA6FA9">
      <w:pPr>
        <w:tabs>
          <w:tab w:val="left" w:pos="3570"/>
        </w:tabs>
        <w:jc w:val="center"/>
        <w:rPr>
          <w:rFonts w:ascii="Arial" w:hAnsi="Arial" w:cs="Arial"/>
          <w:sz w:val="20"/>
          <w:szCs w:val="20"/>
        </w:rPr>
      </w:pPr>
      <w:r w:rsidRPr="00B538B2">
        <w:rPr>
          <w:rFonts w:ascii="Arial" w:hAnsi="Arial" w:cs="Arial"/>
          <w:b/>
          <w:sz w:val="20"/>
          <w:szCs w:val="20"/>
        </w:rPr>
        <w:t>VALOR DA T</w:t>
      </w:r>
      <w:r w:rsidR="00BA6FA9" w:rsidRPr="00B538B2">
        <w:rPr>
          <w:rFonts w:ascii="Arial" w:hAnsi="Arial" w:cs="Arial"/>
          <w:b/>
          <w:sz w:val="20"/>
          <w:szCs w:val="20"/>
        </w:rPr>
        <w:t xml:space="preserve">AXA LICENÇA EXPLORAÇÃO </w:t>
      </w:r>
      <w:r w:rsidRPr="00B538B2">
        <w:rPr>
          <w:rFonts w:ascii="Arial" w:hAnsi="Arial" w:cs="Arial"/>
          <w:b/>
          <w:sz w:val="20"/>
          <w:szCs w:val="20"/>
        </w:rPr>
        <w:t xml:space="preserve">DE </w:t>
      </w:r>
      <w:r w:rsidR="00BA6FA9" w:rsidRPr="00B538B2">
        <w:rPr>
          <w:rFonts w:ascii="Arial" w:hAnsi="Arial" w:cs="Arial"/>
          <w:b/>
          <w:sz w:val="20"/>
          <w:szCs w:val="20"/>
        </w:rPr>
        <w:t xml:space="preserve">MEIOS </w:t>
      </w:r>
      <w:r w:rsidRPr="00B538B2">
        <w:rPr>
          <w:rFonts w:ascii="Arial" w:hAnsi="Arial" w:cs="Arial"/>
          <w:b/>
          <w:sz w:val="20"/>
          <w:szCs w:val="20"/>
        </w:rPr>
        <w:t xml:space="preserve">DE </w:t>
      </w:r>
      <w:r w:rsidR="00BA6FA9" w:rsidRPr="00B538B2">
        <w:rPr>
          <w:rFonts w:ascii="Arial" w:hAnsi="Arial" w:cs="Arial"/>
          <w:b/>
          <w:sz w:val="20"/>
          <w:szCs w:val="20"/>
        </w:rPr>
        <w:t>PUBLICIDADE</w:t>
      </w:r>
    </w:p>
    <w:tbl>
      <w:tblPr>
        <w:tblW w:w="9723" w:type="dxa"/>
        <w:tblInd w:w="55" w:type="dxa"/>
        <w:tblCellMar>
          <w:left w:w="70" w:type="dxa"/>
          <w:right w:w="70" w:type="dxa"/>
        </w:tblCellMar>
        <w:tblLook w:val="04A0" w:firstRow="1" w:lastRow="0" w:firstColumn="1" w:lastColumn="0" w:noHBand="0" w:noVBand="1"/>
      </w:tblPr>
      <w:tblGrid>
        <w:gridCol w:w="5443"/>
        <w:gridCol w:w="1408"/>
        <w:gridCol w:w="1436"/>
        <w:gridCol w:w="1436"/>
      </w:tblGrid>
      <w:tr w:rsidR="00DB0AE4" w:rsidRPr="00B538B2" w14:paraId="7CCA27CE" w14:textId="77777777" w:rsidTr="00375AC8">
        <w:trPr>
          <w:trHeight w:val="57"/>
        </w:trPr>
        <w:tc>
          <w:tcPr>
            <w:tcW w:w="5443"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6A322898" w14:textId="77777777" w:rsidR="00DB0AE4" w:rsidRPr="00B538B2" w:rsidRDefault="00DB0AE4" w:rsidP="00796B55">
            <w:pPr>
              <w:spacing w:after="0" w:line="240" w:lineRule="auto"/>
              <w:jc w:val="center"/>
              <w:rPr>
                <w:rFonts w:ascii="Arial" w:eastAsia="Times New Roman" w:hAnsi="Arial" w:cs="Arial"/>
                <w:b/>
                <w:bCs/>
                <w:color w:val="FFFFFF"/>
                <w:sz w:val="20"/>
                <w:szCs w:val="20"/>
                <w:lang w:val="pt-BR" w:eastAsia="pt-BR"/>
              </w:rPr>
            </w:pPr>
            <w:r w:rsidRPr="00B538B2">
              <w:rPr>
                <w:rFonts w:ascii="Arial" w:eastAsia="Times New Roman" w:hAnsi="Arial" w:cs="Arial"/>
                <w:b/>
                <w:bCs/>
                <w:color w:val="FFFFFF"/>
                <w:sz w:val="20"/>
                <w:szCs w:val="20"/>
                <w:lang w:val="pt-BR" w:eastAsia="pt-BR"/>
              </w:rPr>
              <w:t>A</w:t>
            </w:r>
            <w:r w:rsidR="00796B55" w:rsidRPr="00B538B2">
              <w:rPr>
                <w:rFonts w:ascii="Arial" w:eastAsia="Times New Roman" w:hAnsi="Arial" w:cs="Arial"/>
                <w:b/>
                <w:bCs/>
                <w:color w:val="FFFFFF"/>
                <w:sz w:val="20"/>
                <w:szCs w:val="20"/>
                <w:lang w:val="pt-BR" w:eastAsia="pt-BR"/>
              </w:rPr>
              <w:t>TIVIDADES</w:t>
            </w:r>
          </w:p>
        </w:tc>
        <w:tc>
          <w:tcPr>
            <w:tcW w:w="1408" w:type="dxa"/>
            <w:tcBorders>
              <w:top w:val="single" w:sz="4" w:space="0" w:color="auto"/>
              <w:left w:val="nil"/>
              <w:bottom w:val="single" w:sz="4" w:space="0" w:color="auto"/>
              <w:right w:val="single" w:sz="4" w:space="0" w:color="auto"/>
            </w:tcBorders>
            <w:shd w:val="clear" w:color="000000" w:fill="2F75B5"/>
            <w:vAlign w:val="center"/>
            <w:hideMark/>
          </w:tcPr>
          <w:p w14:paraId="214C3187" w14:textId="77777777" w:rsidR="00DB0AE4" w:rsidRPr="00B538B2" w:rsidRDefault="00DB0AE4" w:rsidP="00DB0AE4">
            <w:pPr>
              <w:spacing w:after="0" w:line="240" w:lineRule="auto"/>
              <w:jc w:val="center"/>
              <w:rPr>
                <w:rFonts w:ascii="Arial" w:eastAsia="Times New Roman" w:hAnsi="Arial" w:cs="Arial"/>
                <w:b/>
                <w:bCs/>
                <w:color w:val="FFFFFF"/>
                <w:sz w:val="20"/>
                <w:szCs w:val="20"/>
                <w:lang w:val="pt-BR" w:eastAsia="pt-BR"/>
              </w:rPr>
            </w:pPr>
            <w:r w:rsidRPr="00B538B2">
              <w:rPr>
                <w:rFonts w:ascii="Arial" w:eastAsia="Times New Roman" w:hAnsi="Arial" w:cs="Arial"/>
                <w:b/>
                <w:bCs/>
                <w:color w:val="FFFFFF"/>
                <w:sz w:val="20"/>
                <w:szCs w:val="20"/>
                <w:lang w:val="pt-BR" w:eastAsia="pt-BR"/>
              </w:rPr>
              <w:t>ANUAL EM UFPM</w:t>
            </w:r>
          </w:p>
        </w:tc>
        <w:tc>
          <w:tcPr>
            <w:tcW w:w="1436" w:type="dxa"/>
            <w:tcBorders>
              <w:top w:val="single" w:sz="4" w:space="0" w:color="auto"/>
              <w:left w:val="nil"/>
              <w:bottom w:val="single" w:sz="4" w:space="0" w:color="auto"/>
              <w:right w:val="single" w:sz="4" w:space="0" w:color="auto"/>
            </w:tcBorders>
            <w:shd w:val="clear" w:color="000000" w:fill="2F75B5"/>
            <w:vAlign w:val="center"/>
            <w:hideMark/>
          </w:tcPr>
          <w:p w14:paraId="0314C783" w14:textId="77777777" w:rsidR="00DB0AE4" w:rsidRPr="00B538B2" w:rsidRDefault="00DB0AE4" w:rsidP="00DB0AE4">
            <w:pPr>
              <w:spacing w:after="0" w:line="240" w:lineRule="auto"/>
              <w:jc w:val="center"/>
              <w:rPr>
                <w:rFonts w:ascii="Arial" w:eastAsia="Times New Roman" w:hAnsi="Arial" w:cs="Arial"/>
                <w:b/>
                <w:bCs/>
                <w:color w:val="FFFFFF"/>
                <w:sz w:val="20"/>
                <w:szCs w:val="20"/>
                <w:lang w:val="pt-BR" w:eastAsia="pt-BR"/>
              </w:rPr>
            </w:pPr>
            <w:r w:rsidRPr="00B538B2">
              <w:rPr>
                <w:rFonts w:ascii="Arial" w:eastAsia="Times New Roman" w:hAnsi="Arial" w:cs="Arial"/>
                <w:b/>
                <w:bCs/>
                <w:color w:val="FFFFFF"/>
                <w:sz w:val="20"/>
                <w:szCs w:val="20"/>
                <w:lang w:val="pt-BR" w:eastAsia="pt-BR"/>
              </w:rPr>
              <w:t>MENSAL EM UFPM</w:t>
            </w:r>
          </w:p>
        </w:tc>
        <w:tc>
          <w:tcPr>
            <w:tcW w:w="1436" w:type="dxa"/>
            <w:tcBorders>
              <w:top w:val="single" w:sz="4" w:space="0" w:color="auto"/>
              <w:left w:val="nil"/>
              <w:bottom w:val="single" w:sz="4" w:space="0" w:color="auto"/>
              <w:right w:val="single" w:sz="4" w:space="0" w:color="auto"/>
            </w:tcBorders>
            <w:shd w:val="clear" w:color="000000" w:fill="2F75B5"/>
            <w:vAlign w:val="center"/>
            <w:hideMark/>
          </w:tcPr>
          <w:p w14:paraId="4F369A4C" w14:textId="77777777" w:rsidR="00DB0AE4" w:rsidRPr="00B538B2" w:rsidRDefault="00DB0AE4" w:rsidP="00DB0AE4">
            <w:pPr>
              <w:spacing w:after="0" w:line="240" w:lineRule="auto"/>
              <w:jc w:val="center"/>
              <w:rPr>
                <w:rFonts w:ascii="Arial" w:eastAsia="Times New Roman" w:hAnsi="Arial" w:cs="Arial"/>
                <w:b/>
                <w:bCs/>
                <w:color w:val="FFFFFF"/>
                <w:sz w:val="20"/>
                <w:szCs w:val="20"/>
                <w:lang w:val="pt-BR" w:eastAsia="pt-BR"/>
              </w:rPr>
            </w:pPr>
            <w:r w:rsidRPr="00B538B2">
              <w:rPr>
                <w:rFonts w:ascii="Arial" w:eastAsia="Times New Roman" w:hAnsi="Arial" w:cs="Arial"/>
                <w:b/>
                <w:bCs/>
                <w:color w:val="FFFFFF"/>
                <w:sz w:val="20"/>
                <w:szCs w:val="20"/>
                <w:lang w:val="pt-BR" w:eastAsia="pt-BR"/>
              </w:rPr>
              <w:t>DIÁRIO EM UFPM</w:t>
            </w:r>
          </w:p>
        </w:tc>
      </w:tr>
      <w:tr w:rsidR="00DB0AE4" w:rsidRPr="00B538B2" w14:paraId="5E42AE63" w14:textId="77777777" w:rsidTr="00375AC8">
        <w:trPr>
          <w:trHeight w:val="57"/>
        </w:trPr>
        <w:tc>
          <w:tcPr>
            <w:tcW w:w="5443" w:type="dxa"/>
            <w:tcBorders>
              <w:top w:val="nil"/>
              <w:left w:val="single" w:sz="4" w:space="0" w:color="auto"/>
              <w:bottom w:val="single" w:sz="4" w:space="0" w:color="auto"/>
              <w:right w:val="single" w:sz="4" w:space="0" w:color="auto"/>
            </w:tcBorders>
            <w:shd w:val="clear" w:color="auto" w:fill="auto"/>
            <w:vAlign w:val="center"/>
            <w:hideMark/>
          </w:tcPr>
          <w:p w14:paraId="726604A4" w14:textId="77777777" w:rsidR="00DB0AE4" w:rsidRPr="00B538B2" w:rsidRDefault="00DB0AE4" w:rsidP="00DB0AE4">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Publicidade de qualquer natureza por tipo de mídia exceto veículos de sonorização</w:t>
            </w:r>
          </w:p>
        </w:tc>
        <w:tc>
          <w:tcPr>
            <w:tcW w:w="1408" w:type="dxa"/>
            <w:tcBorders>
              <w:top w:val="nil"/>
              <w:left w:val="nil"/>
              <w:bottom w:val="single" w:sz="4" w:space="0" w:color="auto"/>
              <w:right w:val="single" w:sz="4" w:space="0" w:color="auto"/>
            </w:tcBorders>
            <w:shd w:val="clear" w:color="auto" w:fill="auto"/>
            <w:noWrap/>
            <w:vAlign w:val="center"/>
            <w:hideMark/>
          </w:tcPr>
          <w:p w14:paraId="4ECCFCB1" w14:textId="77777777" w:rsidR="00DB0AE4" w:rsidRPr="00B538B2" w:rsidRDefault="00DB0AE4" w:rsidP="00DB0AE4">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300,00</w:t>
            </w:r>
          </w:p>
        </w:tc>
        <w:tc>
          <w:tcPr>
            <w:tcW w:w="1436" w:type="dxa"/>
            <w:tcBorders>
              <w:top w:val="nil"/>
              <w:left w:val="nil"/>
              <w:bottom w:val="single" w:sz="4" w:space="0" w:color="auto"/>
              <w:right w:val="single" w:sz="4" w:space="0" w:color="auto"/>
            </w:tcBorders>
            <w:shd w:val="clear" w:color="auto" w:fill="auto"/>
            <w:noWrap/>
            <w:vAlign w:val="center"/>
            <w:hideMark/>
          </w:tcPr>
          <w:p w14:paraId="2906E88C" w14:textId="77777777" w:rsidR="00DB0AE4" w:rsidRPr="00B538B2" w:rsidRDefault="00DB0AE4" w:rsidP="00DB0AE4">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50,00</w:t>
            </w:r>
          </w:p>
        </w:tc>
        <w:tc>
          <w:tcPr>
            <w:tcW w:w="1436" w:type="dxa"/>
            <w:tcBorders>
              <w:top w:val="nil"/>
              <w:left w:val="nil"/>
              <w:bottom w:val="single" w:sz="4" w:space="0" w:color="auto"/>
              <w:right w:val="single" w:sz="4" w:space="0" w:color="auto"/>
            </w:tcBorders>
            <w:shd w:val="clear" w:color="auto" w:fill="auto"/>
            <w:noWrap/>
            <w:vAlign w:val="center"/>
            <w:hideMark/>
          </w:tcPr>
          <w:p w14:paraId="0913F8F6" w14:textId="77777777" w:rsidR="00DB0AE4" w:rsidRPr="00B538B2" w:rsidRDefault="00DB0AE4" w:rsidP="00DB0AE4">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10,00</w:t>
            </w:r>
          </w:p>
        </w:tc>
      </w:tr>
      <w:tr w:rsidR="00DB0AE4" w:rsidRPr="00B538B2" w14:paraId="1D703C21" w14:textId="77777777" w:rsidTr="00375AC8">
        <w:trPr>
          <w:trHeight w:val="57"/>
        </w:trPr>
        <w:tc>
          <w:tcPr>
            <w:tcW w:w="5443" w:type="dxa"/>
            <w:tcBorders>
              <w:top w:val="nil"/>
              <w:left w:val="single" w:sz="4" w:space="0" w:color="auto"/>
              <w:bottom w:val="single" w:sz="4" w:space="0" w:color="auto"/>
              <w:right w:val="single" w:sz="4" w:space="0" w:color="auto"/>
            </w:tcBorders>
            <w:shd w:val="clear" w:color="auto" w:fill="auto"/>
            <w:vAlign w:val="center"/>
            <w:hideMark/>
          </w:tcPr>
          <w:p w14:paraId="3F28EE92" w14:textId="77777777" w:rsidR="00DB0AE4" w:rsidRPr="00B538B2" w:rsidRDefault="00DB0AE4" w:rsidP="00DB0AE4">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Por veículo com sonorização</w:t>
            </w:r>
          </w:p>
        </w:tc>
        <w:tc>
          <w:tcPr>
            <w:tcW w:w="1408" w:type="dxa"/>
            <w:tcBorders>
              <w:top w:val="nil"/>
              <w:left w:val="nil"/>
              <w:bottom w:val="single" w:sz="4" w:space="0" w:color="auto"/>
              <w:right w:val="single" w:sz="4" w:space="0" w:color="auto"/>
            </w:tcBorders>
            <w:shd w:val="clear" w:color="auto" w:fill="auto"/>
            <w:noWrap/>
            <w:vAlign w:val="center"/>
            <w:hideMark/>
          </w:tcPr>
          <w:p w14:paraId="20553261" w14:textId="77777777" w:rsidR="00DB0AE4" w:rsidRPr="00B538B2" w:rsidRDefault="00DB0AE4" w:rsidP="00DB0AE4">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150,00</w:t>
            </w:r>
          </w:p>
        </w:tc>
        <w:tc>
          <w:tcPr>
            <w:tcW w:w="1436" w:type="dxa"/>
            <w:tcBorders>
              <w:top w:val="nil"/>
              <w:left w:val="nil"/>
              <w:bottom w:val="single" w:sz="4" w:space="0" w:color="auto"/>
              <w:right w:val="single" w:sz="4" w:space="0" w:color="auto"/>
            </w:tcBorders>
            <w:shd w:val="clear" w:color="auto" w:fill="auto"/>
            <w:noWrap/>
            <w:vAlign w:val="center"/>
            <w:hideMark/>
          </w:tcPr>
          <w:p w14:paraId="7F7A76D2" w14:textId="77777777" w:rsidR="00DB0AE4" w:rsidRPr="00B538B2" w:rsidRDefault="00DB0AE4" w:rsidP="00DB0AE4">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100,00</w:t>
            </w:r>
          </w:p>
        </w:tc>
        <w:tc>
          <w:tcPr>
            <w:tcW w:w="1436" w:type="dxa"/>
            <w:tcBorders>
              <w:top w:val="nil"/>
              <w:left w:val="nil"/>
              <w:bottom w:val="single" w:sz="4" w:space="0" w:color="auto"/>
              <w:right w:val="single" w:sz="4" w:space="0" w:color="auto"/>
            </w:tcBorders>
            <w:shd w:val="clear" w:color="auto" w:fill="auto"/>
            <w:noWrap/>
            <w:vAlign w:val="center"/>
            <w:hideMark/>
          </w:tcPr>
          <w:p w14:paraId="182D505A" w14:textId="77777777" w:rsidR="00DB0AE4" w:rsidRPr="00B538B2" w:rsidRDefault="00DB0AE4" w:rsidP="00DB0AE4">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10,00</w:t>
            </w:r>
          </w:p>
        </w:tc>
      </w:tr>
    </w:tbl>
    <w:p w14:paraId="75BF70A3" w14:textId="77777777" w:rsidR="00DB0AE4" w:rsidRPr="00B538B2" w:rsidRDefault="00DB0AE4" w:rsidP="00DD18AA">
      <w:pPr>
        <w:tabs>
          <w:tab w:val="left" w:pos="3570"/>
        </w:tabs>
        <w:rPr>
          <w:rFonts w:ascii="Arial" w:hAnsi="Arial" w:cs="Arial"/>
          <w:sz w:val="24"/>
          <w:szCs w:val="24"/>
        </w:rPr>
      </w:pPr>
    </w:p>
    <w:p w14:paraId="4C511553" w14:textId="77777777" w:rsidR="00DD18AA" w:rsidRPr="00B538B2" w:rsidRDefault="00DD18AA">
      <w:pPr>
        <w:rPr>
          <w:rFonts w:ascii="Arial" w:hAnsi="Arial" w:cs="Arial"/>
          <w:sz w:val="24"/>
          <w:szCs w:val="24"/>
        </w:rPr>
      </w:pPr>
      <w:r w:rsidRPr="00B538B2">
        <w:rPr>
          <w:rFonts w:ascii="Arial" w:hAnsi="Arial" w:cs="Arial"/>
          <w:sz w:val="24"/>
          <w:szCs w:val="24"/>
        </w:rPr>
        <w:br w:type="page"/>
      </w:r>
    </w:p>
    <w:p w14:paraId="5DABF195" w14:textId="77777777" w:rsidR="00DD18AA" w:rsidRPr="00B538B2" w:rsidRDefault="00375AC8" w:rsidP="001C5162">
      <w:pPr>
        <w:tabs>
          <w:tab w:val="left" w:pos="3570"/>
        </w:tabs>
        <w:jc w:val="center"/>
        <w:rPr>
          <w:rFonts w:ascii="Arial" w:hAnsi="Arial" w:cs="Arial"/>
          <w:b/>
          <w:sz w:val="24"/>
          <w:szCs w:val="24"/>
        </w:rPr>
      </w:pPr>
      <w:r w:rsidRPr="00B538B2">
        <w:rPr>
          <w:rFonts w:ascii="Arial" w:hAnsi="Arial" w:cs="Arial"/>
          <w:b/>
          <w:sz w:val="24"/>
          <w:szCs w:val="24"/>
        </w:rPr>
        <w:t>T</w:t>
      </w:r>
      <w:r w:rsidR="006947C7" w:rsidRPr="00B538B2">
        <w:rPr>
          <w:rFonts w:ascii="Arial" w:hAnsi="Arial" w:cs="Arial"/>
          <w:b/>
          <w:sz w:val="24"/>
          <w:szCs w:val="24"/>
        </w:rPr>
        <w:t>ABELA</w:t>
      </w:r>
      <w:r w:rsidRPr="00B538B2">
        <w:rPr>
          <w:rFonts w:ascii="Arial" w:hAnsi="Arial" w:cs="Arial"/>
          <w:b/>
          <w:sz w:val="24"/>
          <w:szCs w:val="24"/>
        </w:rPr>
        <w:t>-</w:t>
      </w:r>
      <w:r w:rsidR="00DD18AA" w:rsidRPr="00B538B2">
        <w:rPr>
          <w:rFonts w:ascii="Arial" w:hAnsi="Arial" w:cs="Arial"/>
          <w:b/>
          <w:sz w:val="24"/>
          <w:szCs w:val="24"/>
        </w:rPr>
        <w:t>VII</w:t>
      </w:r>
    </w:p>
    <w:p w14:paraId="285FD891" w14:textId="77777777" w:rsidR="00DD18AA" w:rsidRPr="00B538B2" w:rsidRDefault="00796B55" w:rsidP="00BA6FA9">
      <w:pPr>
        <w:tabs>
          <w:tab w:val="left" w:pos="3570"/>
        </w:tabs>
        <w:jc w:val="center"/>
        <w:rPr>
          <w:rFonts w:ascii="Arial" w:hAnsi="Arial" w:cs="Arial"/>
          <w:sz w:val="20"/>
          <w:szCs w:val="20"/>
        </w:rPr>
      </w:pPr>
      <w:r w:rsidRPr="00B538B2">
        <w:rPr>
          <w:rFonts w:ascii="Arial" w:hAnsi="Arial" w:cs="Arial"/>
          <w:b/>
          <w:sz w:val="20"/>
          <w:szCs w:val="20"/>
        </w:rPr>
        <w:t xml:space="preserve">VALOR DA </w:t>
      </w:r>
      <w:r w:rsidR="00BA6FA9" w:rsidRPr="00B538B2">
        <w:rPr>
          <w:rFonts w:ascii="Arial" w:hAnsi="Arial" w:cs="Arial"/>
          <w:b/>
          <w:sz w:val="20"/>
          <w:szCs w:val="20"/>
        </w:rPr>
        <w:t>TAXA DE LICENÇA PARA EXECUÇÃO DE OBRAS E LOTEAMENTOS</w:t>
      </w:r>
    </w:p>
    <w:tbl>
      <w:tblPr>
        <w:tblW w:w="9567" w:type="dxa"/>
        <w:jc w:val="center"/>
        <w:tblCellMar>
          <w:left w:w="70" w:type="dxa"/>
          <w:right w:w="70" w:type="dxa"/>
        </w:tblCellMar>
        <w:tblLook w:val="04A0" w:firstRow="1" w:lastRow="0" w:firstColumn="1" w:lastColumn="0" w:noHBand="0" w:noVBand="1"/>
      </w:tblPr>
      <w:tblGrid>
        <w:gridCol w:w="8045"/>
        <w:gridCol w:w="1522"/>
      </w:tblGrid>
      <w:tr w:rsidR="001C5162" w:rsidRPr="00B538B2" w14:paraId="3B45628A" w14:textId="77777777" w:rsidTr="00CA4D6A">
        <w:trPr>
          <w:trHeight w:val="20"/>
          <w:jc w:val="center"/>
        </w:trPr>
        <w:tc>
          <w:tcPr>
            <w:tcW w:w="8045"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0003FAB0" w14:textId="77777777" w:rsidR="001C5162" w:rsidRPr="00B538B2" w:rsidRDefault="001C5162" w:rsidP="00796B55">
            <w:pPr>
              <w:spacing w:after="0" w:line="240" w:lineRule="auto"/>
              <w:jc w:val="center"/>
              <w:rPr>
                <w:rFonts w:ascii="Arial" w:eastAsia="Times New Roman" w:hAnsi="Arial" w:cs="Arial"/>
                <w:b/>
                <w:bCs/>
                <w:color w:val="FFFFFF"/>
                <w:sz w:val="20"/>
                <w:lang w:val="pt-BR" w:eastAsia="pt-BR"/>
              </w:rPr>
            </w:pPr>
            <w:r w:rsidRPr="00B538B2">
              <w:rPr>
                <w:rFonts w:ascii="Arial" w:eastAsia="Times New Roman" w:hAnsi="Arial" w:cs="Arial"/>
                <w:b/>
                <w:bCs/>
                <w:color w:val="FFFFFF"/>
                <w:sz w:val="20"/>
                <w:lang w:val="pt-BR" w:eastAsia="pt-BR"/>
              </w:rPr>
              <w:t>A</w:t>
            </w:r>
            <w:r w:rsidR="00796B55" w:rsidRPr="00B538B2">
              <w:rPr>
                <w:rFonts w:ascii="Arial" w:eastAsia="Times New Roman" w:hAnsi="Arial" w:cs="Arial"/>
                <w:b/>
                <w:bCs/>
                <w:color w:val="FFFFFF"/>
                <w:sz w:val="20"/>
                <w:lang w:val="pt-BR" w:eastAsia="pt-BR"/>
              </w:rPr>
              <w:t>TIVIDADES</w:t>
            </w:r>
          </w:p>
        </w:tc>
        <w:tc>
          <w:tcPr>
            <w:tcW w:w="1522" w:type="dxa"/>
            <w:tcBorders>
              <w:top w:val="single" w:sz="4" w:space="0" w:color="auto"/>
              <w:left w:val="nil"/>
              <w:bottom w:val="single" w:sz="4" w:space="0" w:color="auto"/>
              <w:right w:val="single" w:sz="4" w:space="0" w:color="auto"/>
            </w:tcBorders>
            <w:shd w:val="clear" w:color="000000" w:fill="2F75B5"/>
            <w:vAlign w:val="center"/>
            <w:hideMark/>
          </w:tcPr>
          <w:p w14:paraId="33B4D468" w14:textId="77777777" w:rsidR="001C5162" w:rsidRPr="00B538B2" w:rsidRDefault="001C5162" w:rsidP="001C5162">
            <w:pPr>
              <w:spacing w:after="0" w:line="240" w:lineRule="auto"/>
              <w:jc w:val="center"/>
              <w:rPr>
                <w:rFonts w:ascii="Arial" w:eastAsia="Times New Roman" w:hAnsi="Arial" w:cs="Arial"/>
                <w:b/>
                <w:bCs/>
                <w:color w:val="FFFFFF"/>
                <w:sz w:val="20"/>
                <w:lang w:val="pt-BR" w:eastAsia="pt-BR"/>
              </w:rPr>
            </w:pPr>
            <w:r w:rsidRPr="00B538B2">
              <w:rPr>
                <w:rFonts w:ascii="Arial" w:eastAsia="Times New Roman" w:hAnsi="Arial" w:cs="Arial"/>
                <w:b/>
                <w:bCs/>
                <w:color w:val="FFFFFF"/>
                <w:sz w:val="20"/>
                <w:lang w:val="pt-BR" w:eastAsia="pt-BR"/>
              </w:rPr>
              <w:t>VALOR EM UFPM</w:t>
            </w:r>
          </w:p>
        </w:tc>
      </w:tr>
      <w:tr w:rsidR="001C5162" w:rsidRPr="00B538B2" w14:paraId="4FB5C0D2" w14:textId="77777777" w:rsidTr="00CA4D6A">
        <w:trPr>
          <w:trHeight w:val="20"/>
          <w:jc w:val="center"/>
        </w:trPr>
        <w:tc>
          <w:tcPr>
            <w:tcW w:w="956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FE217BE" w14:textId="77777777" w:rsidR="001C5162" w:rsidRPr="00B538B2" w:rsidRDefault="001C5162" w:rsidP="001C5162">
            <w:pPr>
              <w:spacing w:after="0" w:line="240" w:lineRule="auto"/>
              <w:rPr>
                <w:rFonts w:ascii="Arial" w:eastAsia="Times New Roman" w:hAnsi="Arial" w:cs="Arial"/>
                <w:b/>
                <w:bCs/>
                <w:color w:val="000000"/>
                <w:sz w:val="20"/>
                <w:lang w:val="pt-BR" w:eastAsia="pt-BR"/>
              </w:rPr>
            </w:pPr>
            <w:r w:rsidRPr="00B538B2">
              <w:rPr>
                <w:rFonts w:ascii="Arial" w:eastAsia="Times New Roman" w:hAnsi="Arial" w:cs="Arial"/>
                <w:b/>
                <w:bCs/>
                <w:color w:val="000000"/>
                <w:sz w:val="20"/>
                <w:lang w:val="pt-BR" w:eastAsia="pt-BR"/>
              </w:rPr>
              <w:t>01. Analise de Projetos (m2)</w:t>
            </w:r>
          </w:p>
        </w:tc>
      </w:tr>
      <w:tr w:rsidR="001C5162" w:rsidRPr="00B538B2" w14:paraId="40208C37" w14:textId="77777777" w:rsidTr="00CA4D6A">
        <w:trPr>
          <w:trHeight w:val="20"/>
          <w:jc w:val="center"/>
        </w:trPr>
        <w:tc>
          <w:tcPr>
            <w:tcW w:w="8045" w:type="dxa"/>
            <w:tcBorders>
              <w:top w:val="nil"/>
              <w:left w:val="single" w:sz="4" w:space="0" w:color="auto"/>
              <w:bottom w:val="single" w:sz="4" w:space="0" w:color="auto"/>
              <w:right w:val="single" w:sz="4" w:space="0" w:color="auto"/>
            </w:tcBorders>
            <w:shd w:val="clear" w:color="auto" w:fill="auto"/>
            <w:noWrap/>
            <w:vAlign w:val="center"/>
            <w:hideMark/>
          </w:tcPr>
          <w:p w14:paraId="0AB3083E" w14:textId="77777777" w:rsidR="001C5162" w:rsidRPr="00B538B2" w:rsidRDefault="001C5162" w:rsidP="001C5162">
            <w:pPr>
              <w:spacing w:after="0" w:line="240" w:lineRule="auto"/>
              <w:rPr>
                <w:rFonts w:ascii="Arial" w:eastAsia="Times New Roman" w:hAnsi="Arial" w:cs="Arial"/>
                <w:color w:val="000000"/>
                <w:sz w:val="20"/>
                <w:lang w:val="pt-BR" w:eastAsia="pt-BR"/>
              </w:rPr>
            </w:pPr>
            <w:r w:rsidRPr="00B538B2">
              <w:rPr>
                <w:rFonts w:ascii="Arial" w:eastAsia="Times New Roman" w:hAnsi="Arial" w:cs="Arial"/>
                <w:color w:val="000000"/>
                <w:sz w:val="20"/>
                <w:lang w:val="pt-BR" w:eastAsia="pt-BR"/>
              </w:rPr>
              <w:t>A-) Obras de qualquer natureza para construção ou reforma</w:t>
            </w:r>
          </w:p>
        </w:tc>
        <w:tc>
          <w:tcPr>
            <w:tcW w:w="1522" w:type="dxa"/>
            <w:tcBorders>
              <w:top w:val="nil"/>
              <w:left w:val="nil"/>
              <w:bottom w:val="single" w:sz="4" w:space="0" w:color="auto"/>
              <w:right w:val="single" w:sz="4" w:space="0" w:color="auto"/>
            </w:tcBorders>
            <w:shd w:val="clear" w:color="auto" w:fill="auto"/>
            <w:vAlign w:val="center"/>
            <w:hideMark/>
          </w:tcPr>
          <w:p w14:paraId="114FDEBC" w14:textId="77777777" w:rsidR="001C5162" w:rsidRPr="00B538B2" w:rsidRDefault="001C5162" w:rsidP="00CA4D6A">
            <w:pPr>
              <w:spacing w:after="0" w:line="240" w:lineRule="auto"/>
              <w:jc w:val="right"/>
              <w:rPr>
                <w:rFonts w:ascii="Arial" w:eastAsia="Times New Roman" w:hAnsi="Arial" w:cs="Arial"/>
                <w:color w:val="000000"/>
                <w:sz w:val="20"/>
                <w:lang w:val="pt-BR" w:eastAsia="pt-BR"/>
              </w:rPr>
            </w:pPr>
            <w:r w:rsidRPr="00B538B2">
              <w:rPr>
                <w:rFonts w:ascii="Arial" w:eastAsia="Times New Roman" w:hAnsi="Arial" w:cs="Arial"/>
                <w:color w:val="000000"/>
                <w:sz w:val="20"/>
                <w:lang w:val="pt-BR" w:eastAsia="pt-BR"/>
              </w:rPr>
              <w:t>0,</w:t>
            </w:r>
            <w:r w:rsidR="00CA4D6A" w:rsidRPr="00B538B2">
              <w:rPr>
                <w:rFonts w:ascii="Arial" w:eastAsia="Times New Roman" w:hAnsi="Arial" w:cs="Arial"/>
                <w:color w:val="000000"/>
                <w:sz w:val="20"/>
                <w:lang w:val="pt-BR" w:eastAsia="pt-BR"/>
              </w:rPr>
              <w:t>3</w:t>
            </w:r>
            <w:r w:rsidRPr="00B538B2">
              <w:rPr>
                <w:rFonts w:ascii="Arial" w:eastAsia="Times New Roman" w:hAnsi="Arial" w:cs="Arial"/>
                <w:color w:val="000000"/>
                <w:sz w:val="20"/>
                <w:lang w:val="pt-BR" w:eastAsia="pt-BR"/>
              </w:rPr>
              <w:t>0</w:t>
            </w:r>
          </w:p>
        </w:tc>
      </w:tr>
      <w:tr w:rsidR="001C5162" w:rsidRPr="00B538B2" w14:paraId="252779E8" w14:textId="77777777" w:rsidTr="00CA4D6A">
        <w:trPr>
          <w:trHeight w:val="20"/>
          <w:jc w:val="center"/>
        </w:trPr>
        <w:tc>
          <w:tcPr>
            <w:tcW w:w="8045" w:type="dxa"/>
            <w:tcBorders>
              <w:top w:val="nil"/>
              <w:left w:val="single" w:sz="4" w:space="0" w:color="auto"/>
              <w:bottom w:val="single" w:sz="4" w:space="0" w:color="auto"/>
              <w:right w:val="single" w:sz="4" w:space="0" w:color="auto"/>
            </w:tcBorders>
            <w:shd w:val="clear" w:color="auto" w:fill="auto"/>
            <w:noWrap/>
            <w:vAlign w:val="center"/>
            <w:hideMark/>
          </w:tcPr>
          <w:p w14:paraId="3BB0037B" w14:textId="77777777" w:rsidR="001C5162" w:rsidRPr="00B538B2" w:rsidRDefault="001C5162" w:rsidP="001C5162">
            <w:pPr>
              <w:spacing w:after="0" w:line="240" w:lineRule="auto"/>
              <w:rPr>
                <w:rFonts w:ascii="Arial" w:eastAsia="Times New Roman" w:hAnsi="Arial" w:cs="Arial"/>
                <w:color w:val="000000"/>
                <w:sz w:val="20"/>
                <w:lang w:val="pt-BR" w:eastAsia="pt-BR"/>
              </w:rPr>
            </w:pPr>
            <w:r w:rsidRPr="00B538B2">
              <w:rPr>
                <w:rFonts w:ascii="Arial" w:eastAsia="Times New Roman" w:hAnsi="Arial" w:cs="Arial"/>
                <w:color w:val="000000"/>
                <w:sz w:val="20"/>
                <w:lang w:val="pt-BR" w:eastAsia="pt-BR"/>
              </w:rPr>
              <w:t>B-) Loteamento com área até 100.000 m2 - não considerado áreas destinadas ao Poder Público e APPs</w:t>
            </w:r>
          </w:p>
        </w:tc>
        <w:tc>
          <w:tcPr>
            <w:tcW w:w="1522" w:type="dxa"/>
            <w:tcBorders>
              <w:top w:val="nil"/>
              <w:left w:val="nil"/>
              <w:bottom w:val="single" w:sz="4" w:space="0" w:color="auto"/>
              <w:right w:val="single" w:sz="4" w:space="0" w:color="auto"/>
            </w:tcBorders>
            <w:shd w:val="clear" w:color="auto" w:fill="auto"/>
            <w:vAlign w:val="center"/>
            <w:hideMark/>
          </w:tcPr>
          <w:p w14:paraId="6A8255EE" w14:textId="77777777" w:rsidR="001C5162" w:rsidRPr="00B538B2" w:rsidRDefault="001C5162" w:rsidP="00CA4D6A">
            <w:pPr>
              <w:spacing w:after="0" w:line="240" w:lineRule="auto"/>
              <w:jc w:val="right"/>
              <w:rPr>
                <w:rFonts w:ascii="Arial" w:eastAsia="Times New Roman" w:hAnsi="Arial" w:cs="Arial"/>
                <w:color w:val="000000"/>
                <w:sz w:val="20"/>
                <w:lang w:val="pt-BR" w:eastAsia="pt-BR"/>
              </w:rPr>
            </w:pPr>
            <w:r w:rsidRPr="00B538B2">
              <w:rPr>
                <w:rFonts w:ascii="Arial" w:eastAsia="Times New Roman" w:hAnsi="Arial" w:cs="Arial"/>
                <w:color w:val="000000"/>
                <w:sz w:val="20"/>
                <w:lang w:val="pt-BR" w:eastAsia="pt-BR"/>
              </w:rPr>
              <w:t>0,0</w:t>
            </w:r>
            <w:r w:rsidR="00CA4D6A" w:rsidRPr="00B538B2">
              <w:rPr>
                <w:rFonts w:ascii="Arial" w:eastAsia="Times New Roman" w:hAnsi="Arial" w:cs="Arial"/>
                <w:color w:val="000000"/>
                <w:sz w:val="20"/>
                <w:lang w:val="pt-BR" w:eastAsia="pt-BR"/>
              </w:rPr>
              <w:t>20</w:t>
            </w:r>
          </w:p>
        </w:tc>
      </w:tr>
      <w:tr w:rsidR="001C5162" w:rsidRPr="00B538B2" w14:paraId="7C8785DD" w14:textId="77777777" w:rsidTr="00CA4D6A">
        <w:trPr>
          <w:trHeight w:val="20"/>
          <w:jc w:val="center"/>
        </w:trPr>
        <w:tc>
          <w:tcPr>
            <w:tcW w:w="8045" w:type="dxa"/>
            <w:tcBorders>
              <w:top w:val="nil"/>
              <w:left w:val="single" w:sz="4" w:space="0" w:color="auto"/>
              <w:bottom w:val="single" w:sz="4" w:space="0" w:color="auto"/>
              <w:right w:val="single" w:sz="4" w:space="0" w:color="auto"/>
            </w:tcBorders>
            <w:shd w:val="clear" w:color="auto" w:fill="auto"/>
            <w:noWrap/>
            <w:vAlign w:val="center"/>
            <w:hideMark/>
          </w:tcPr>
          <w:p w14:paraId="767C8914" w14:textId="77777777" w:rsidR="001C5162" w:rsidRPr="00B538B2" w:rsidRDefault="001C5162" w:rsidP="001C5162">
            <w:pPr>
              <w:spacing w:after="0" w:line="240" w:lineRule="auto"/>
              <w:rPr>
                <w:rFonts w:ascii="Arial" w:eastAsia="Times New Roman" w:hAnsi="Arial" w:cs="Arial"/>
                <w:color w:val="000000"/>
                <w:sz w:val="20"/>
                <w:lang w:val="pt-BR" w:eastAsia="pt-BR"/>
              </w:rPr>
            </w:pPr>
            <w:r w:rsidRPr="00B538B2">
              <w:rPr>
                <w:rFonts w:ascii="Arial" w:eastAsia="Times New Roman" w:hAnsi="Arial" w:cs="Arial"/>
                <w:color w:val="000000"/>
                <w:sz w:val="20"/>
                <w:lang w:val="pt-BR" w:eastAsia="pt-BR"/>
              </w:rPr>
              <w:t>C-) Loteamento com área superior a 100.000 m2 - não considerado áreas destinadas ao Poder Público e APPs</w:t>
            </w:r>
          </w:p>
        </w:tc>
        <w:tc>
          <w:tcPr>
            <w:tcW w:w="1522" w:type="dxa"/>
            <w:tcBorders>
              <w:top w:val="nil"/>
              <w:left w:val="nil"/>
              <w:bottom w:val="single" w:sz="4" w:space="0" w:color="auto"/>
              <w:right w:val="single" w:sz="4" w:space="0" w:color="auto"/>
            </w:tcBorders>
            <w:shd w:val="clear" w:color="auto" w:fill="auto"/>
            <w:vAlign w:val="center"/>
            <w:hideMark/>
          </w:tcPr>
          <w:p w14:paraId="22A3AF44" w14:textId="77777777" w:rsidR="001C5162" w:rsidRPr="00B538B2" w:rsidRDefault="001C5162" w:rsidP="001C5162">
            <w:pPr>
              <w:spacing w:after="0" w:line="240" w:lineRule="auto"/>
              <w:jc w:val="right"/>
              <w:rPr>
                <w:rFonts w:ascii="Arial" w:eastAsia="Times New Roman" w:hAnsi="Arial" w:cs="Arial"/>
                <w:color w:val="000000"/>
                <w:sz w:val="20"/>
                <w:lang w:val="pt-BR" w:eastAsia="pt-BR"/>
              </w:rPr>
            </w:pPr>
            <w:r w:rsidRPr="00B538B2">
              <w:rPr>
                <w:rFonts w:ascii="Arial" w:eastAsia="Times New Roman" w:hAnsi="Arial" w:cs="Arial"/>
                <w:color w:val="000000"/>
                <w:sz w:val="20"/>
                <w:lang w:val="pt-BR" w:eastAsia="pt-BR"/>
              </w:rPr>
              <w:t>0,015</w:t>
            </w:r>
          </w:p>
        </w:tc>
      </w:tr>
      <w:tr w:rsidR="001C5162" w:rsidRPr="00B538B2" w14:paraId="034BA710" w14:textId="77777777" w:rsidTr="00CA4D6A">
        <w:trPr>
          <w:trHeight w:val="20"/>
          <w:jc w:val="center"/>
        </w:trPr>
        <w:tc>
          <w:tcPr>
            <w:tcW w:w="8045" w:type="dxa"/>
            <w:tcBorders>
              <w:top w:val="nil"/>
              <w:left w:val="single" w:sz="4" w:space="0" w:color="auto"/>
              <w:bottom w:val="single" w:sz="4" w:space="0" w:color="auto"/>
              <w:right w:val="single" w:sz="4" w:space="0" w:color="auto"/>
            </w:tcBorders>
            <w:shd w:val="clear" w:color="auto" w:fill="auto"/>
            <w:vAlign w:val="center"/>
            <w:hideMark/>
          </w:tcPr>
          <w:p w14:paraId="76275808" w14:textId="77777777" w:rsidR="001C5162" w:rsidRPr="00B538B2" w:rsidRDefault="001C5162" w:rsidP="001C5162">
            <w:pPr>
              <w:spacing w:after="0" w:line="240" w:lineRule="auto"/>
              <w:rPr>
                <w:rFonts w:ascii="Arial" w:eastAsia="Times New Roman" w:hAnsi="Arial" w:cs="Arial"/>
                <w:b/>
                <w:bCs/>
                <w:color w:val="000000"/>
                <w:sz w:val="20"/>
                <w:lang w:val="pt-BR" w:eastAsia="pt-BR"/>
              </w:rPr>
            </w:pPr>
            <w:r w:rsidRPr="00B538B2">
              <w:rPr>
                <w:rFonts w:ascii="Arial" w:eastAsia="Times New Roman" w:hAnsi="Arial" w:cs="Arial"/>
                <w:b/>
                <w:bCs/>
                <w:color w:val="000000"/>
                <w:sz w:val="20"/>
                <w:lang w:val="pt-BR" w:eastAsia="pt-BR"/>
              </w:rPr>
              <w:t>02. Aprovação e Fiscalização de Projetos de Obras de qualquer natureza (m2 área construida)</w:t>
            </w:r>
          </w:p>
        </w:tc>
        <w:tc>
          <w:tcPr>
            <w:tcW w:w="1522" w:type="dxa"/>
            <w:tcBorders>
              <w:top w:val="nil"/>
              <w:left w:val="nil"/>
              <w:bottom w:val="single" w:sz="4" w:space="0" w:color="auto"/>
              <w:right w:val="single" w:sz="4" w:space="0" w:color="auto"/>
            </w:tcBorders>
            <w:shd w:val="clear" w:color="auto" w:fill="auto"/>
            <w:vAlign w:val="center"/>
            <w:hideMark/>
          </w:tcPr>
          <w:p w14:paraId="5E6928B6" w14:textId="77777777" w:rsidR="001C5162" w:rsidRPr="00B538B2" w:rsidRDefault="001C5162" w:rsidP="001C5162">
            <w:pPr>
              <w:spacing w:after="0" w:line="240" w:lineRule="auto"/>
              <w:jc w:val="right"/>
              <w:rPr>
                <w:rFonts w:ascii="Arial" w:eastAsia="Times New Roman" w:hAnsi="Arial" w:cs="Arial"/>
                <w:color w:val="000000"/>
                <w:sz w:val="20"/>
                <w:lang w:val="pt-BR" w:eastAsia="pt-BR"/>
              </w:rPr>
            </w:pPr>
            <w:r w:rsidRPr="00B538B2">
              <w:rPr>
                <w:rFonts w:ascii="Arial" w:eastAsia="Times New Roman" w:hAnsi="Arial" w:cs="Arial"/>
                <w:color w:val="000000"/>
                <w:sz w:val="20"/>
                <w:lang w:val="pt-BR" w:eastAsia="pt-BR"/>
              </w:rPr>
              <w:t>0,60</w:t>
            </w:r>
          </w:p>
        </w:tc>
      </w:tr>
      <w:tr w:rsidR="001C5162" w:rsidRPr="00B538B2" w14:paraId="453A3FF2" w14:textId="77777777" w:rsidTr="00CA4D6A">
        <w:trPr>
          <w:trHeight w:val="20"/>
          <w:jc w:val="center"/>
        </w:trPr>
        <w:tc>
          <w:tcPr>
            <w:tcW w:w="8045" w:type="dxa"/>
            <w:tcBorders>
              <w:top w:val="nil"/>
              <w:left w:val="single" w:sz="4" w:space="0" w:color="auto"/>
              <w:bottom w:val="single" w:sz="4" w:space="0" w:color="auto"/>
              <w:right w:val="single" w:sz="4" w:space="0" w:color="auto"/>
            </w:tcBorders>
            <w:shd w:val="clear" w:color="auto" w:fill="auto"/>
            <w:noWrap/>
            <w:vAlign w:val="center"/>
            <w:hideMark/>
          </w:tcPr>
          <w:p w14:paraId="0854B53B" w14:textId="77777777" w:rsidR="001C5162" w:rsidRPr="00B538B2" w:rsidRDefault="001C5162" w:rsidP="001C5162">
            <w:pPr>
              <w:spacing w:after="0" w:line="240" w:lineRule="auto"/>
              <w:rPr>
                <w:rFonts w:ascii="Arial" w:eastAsia="Times New Roman" w:hAnsi="Arial" w:cs="Arial"/>
                <w:b/>
                <w:bCs/>
                <w:color w:val="000000"/>
                <w:sz w:val="20"/>
                <w:lang w:val="pt-BR" w:eastAsia="pt-BR"/>
              </w:rPr>
            </w:pPr>
            <w:r w:rsidRPr="00B538B2">
              <w:rPr>
                <w:rFonts w:ascii="Arial" w:eastAsia="Times New Roman" w:hAnsi="Arial" w:cs="Arial"/>
                <w:b/>
                <w:bCs/>
                <w:color w:val="000000"/>
                <w:sz w:val="20"/>
                <w:lang w:val="pt-BR" w:eastAsia="pt-BR"/>
              </w:rPr>
              <w:t>03. Vistoria e habite-se de obras de qualquer natureza (m2 área construida)</w:t>
            </w:r>
          </w:p>
        </w:tc>
        <w:tc>
          <w:tcPr>
            <w:tcW w:w="1522" w:type="dxa"/>
            <w:tcBorders>
              <w:top w:val="nil"/>
              <w:left w:val="nil"/>
              <w:bottom w:val="single" w:sz="4" w:space="0" w:color="auto"/>
              <w:right w:val="single" w:sz="4" w:space="0" w:color="auto"/>
            </w:tcBorders>
            <w:shd w:val="clear" w:color="auto" w:fill="auto"/>
            <w:vAlign w:val="center"/>
            <w:hideMark/>
          </w:tcPr>
          <w:p w14:paraId="34B9568D" w14:textId="77777777" w:rsidR="001C5162" w:rsidRPr="00B538B2" w:rsidRDefault="00CA4D6A" w:rsidP="001C5162">
            <w:pPr>
              <w:spacing w:after="0" w:line="240" w:lineRule="auto"/>
              <w:jc w:val="right"/>
              <w:rPr>
                <w:rFonts w:ascii="Arial" w:eastAsia="Times New Roman" w:hAnsi="Arial" w:cs="Arial"/>
                <w:color w:val="000000"/>
                <w:sz w:val="20"/>
                <w:lang w:val="pt-BR" w:eastAsia="pt-BR"/>
              </w:rPr>
            </w:pPr>
            <w:r w:rsidRPr="00B538B2">
              <w:rPr>
                <w:rFonts w:ascii="Arial" w:eastAsia="Times New Roman" w:hAnsi="Arial" w:cs="Arial"/>
                <w:color w:val="000000"/>
                <w:sz w:val="20"/>
                <w:lang w:val="pt-BR" w:eastAsia="pt-BR"/>
              </w:rPr>
              <w:t>0,3</w:t>
            </w:r>
            <w:r w:rsidR="001C5162" w:rsidRPr="00B538B2">
              <w:rPr>
                <w:rFonts w:ascii="Arial" w:eastAsia="Times New Roman" w:hAnsi="Arial" w:cs="Arial"/>
                <w:color w:val="000000"/>
                <w:sz w:val="20"/>
                <w:lang w:val="pt-BR" w:eastAsia="pt-BR"/>
              </w:rPr>
              <w:t>0</w:t>
            </w:r>
          </w:p>
        </w:tc>
      </w:tr>
      <w:tr w:rsidR="001C5162" w:rsidRPr="00B538B2" w14:paraId="61E25EB6" w14:textId="77777777" w:rsidTr="00CA4D6A">
        <w:trPr>
          <w:trHeight w:val="20"/>
          <w:jc w:val="center"/>
        </w:trPr>
        <w:tc>
          <w:tcPr>
            <w:tcW w:w="8045" w:type="dxa"/>
            <w:tcBorders>
              <w:top w:val="nil"/>
              <w:left w:val="single" w:sz="4" w:space="0" w:color="auto"/>
              <w:bottom w:val="single" w:sz="4" w:space="0" w:color="auto"/>
              <w:right w:val="single" w:sz="4" w:space="0" w:color="auto"/>
            </w:tcBorders>
            <w:shd w:val="clear" w:color="auto" w:fill="auto"/>
            <w:noWrap/>
            <w:vAlign w:val="center"/>
            <w:hideMark/>
          </w:tcPr>
          <w:p w14:paraId="66B4049C" w14:textId="77777777" w:rsidR="001C5162" w:rsidRPr="00B538B2" w:rsidRDefault="001C5162" w:rsidP="001C5162">
            <w:pPr>
              <w:spacing w:after="0" w:line="240" w:lineRule="auto"/>
              <w:rPr>
                <w:rFonts w:ascii="Arial" w:eastAsia="Times New Roman" w:hAnsi="Arial" w:cs="Arial"/>
                <w:b/>
                <w:bCs/>
                <w:color w:val="000000"/>
                <w:sz w:val="20"/>
                <w:lang w:val="pt-BR" w:eastAsia="pt-BR"/>
              </w:rPr>
            </w:pPr>
            <w:r w:rsidRPr="00B538B2">
              <w:rPr>
                <w:rFonts w:ascii="Arial" w:eastAsia="Times New Roman" w:hAnsi="Arial" w:cs="Arial"/>
                <w:b/>
                <w:bCs/>
                <w:color w:val="000000"/>
                <w:sz w:val="20"/>
                <w:lang w:val="pt-BR" w:eastAsia="pt-BR"/>
              </w:rPr>
              <w:t>04. Análise de projeto, vistoria e habite-se de torres metálicas ou concreto (por metro linear)</w:t>
            </w:r>
          </w:p>
        </w:tc>
        <w:tc>
          <w:tcPr>
            <w:tcW w:w="1522" w:type="dxa"/>
            <w:tcBorders>
              <w:top w:val="nil"/>
              <w:left w:val="nil"/>
              <w:bottom w:val="single" w:sz="4" w:space="0" w:color="auto"/>
              <w:right w:val="single" w:sz="4" w:space="0" w:color="auto"/>
            </w:tcBorders>
            <w:shd w:val="clear" w:color="auto" w:fill="auto"/>
            <w:vAlign w:val="center"/>
            <w:hideMark/>
          </w:tcPr>
          <w:p w14:paraId="2321C72A" w14:textId="77777777" w:rsidR="001C5162" w:rsidRPr="00B538B2" w:rsidRDefault="001C5162" w:rsidP="001C5162">
            <w:pPr>
              <w:spacing w:after="0" w:line="240" w:lineRule="auto"/>
              <w:jc w:val="right"/>
              <w:rPr>
                <w:rFonts w:ascii="Arial" w:eastAsia="Times New Roman" w:hAnsi="Arial" w:cs="Arial"/>
                <w:color w:val="000000"/>
                <w:sz w:val="20"/>
                <w:lang w:val="pt-BR" w:eastAsia="pt-BR"/>
              </w:rPr>
            </w:pPr>
            <w:r w:rsidRPr="00B538B2">
              <w:rPr>
                <w:rFonts w:ascii="Arial" w:eastAsia="Times New Roman" w:hAnsi="Arial" w:cs="Arial"/>
                <w:color w:val="000000"/>
                <w:sz w:val="20"/>
                <w:lang w:val="pt-BR" w:eastAsia="pt-BR"/>
              </w:rPr>
              <w:t>3,00</w:t>
            </w:r>
          </w:p>
        </w:tc>
      </w:tr>
      <w:tr w:rsidR="001C5162" w:rsidRPr="00B538B2" w14:paraId="3A9F450C" w14:textId="77777777" w:rsidTr="00CA4D6A">
        <w:trPr>
          <w:trHeight w:val="20"/>
          <w:jc w:val="center"/>
        </w:trPr>
        <w:tc>
          <w:tcPr>
            <w:tcW w:w="8045" w:type="dxa"/>
            <w:tcBorders>
              <w:top w:val="nil"/>
              <w:left w:val="single" w:sz="4" w:space="0" w:color="auto"/>
              <w:bottom w:val="single" w:sz="4" w:space="0" w:color="auto"/>
              <w:right w:val="single" w:sz="4" w:space="0" w:color="auto"/>
            </w:tcBorders>
            <w:shd w:val="clear" w:color="auto" w:fill="auto"/>
            <w:vAlign w:val="center"/>
            <w:hideMark/>
          </w:tcPr>
          <w:p w14:paraId="44585EC2" w14:textId="77777777" w:rsidR="001C5162" w:rsidRPr="00B538B2" w:rsidRDefault="001C5162" w:rsidP="001C5162">
            <w:pPr>
              <w:spacing w:after="0" w:line="240" w:lineRule="auto"/>
              <w:rPr>
                <w:rFonts w:ascii="Arial" w:eastAsia="Times New Roman" w:hAnsi="Arial" w:cs="Arial"/>
                <w:b/>
                <w:bCs/>
                <w:color w:val="000000"/>
                <w:sz w:val="20"/>
                <w:lang w:val="pt-BR" w:eastAsia="pt-BR"/>
              </w:rPr>
            </w:pPr>
            <w:r w:rsidRPr="00B538B2">
              <w:rPr>
                <w:rFonts w:ascii="Arial" w:eastAsia="Times New Roman" w:hAnsi="Arial" w:cs="Arial"/>
                <w:b/>
                <w:bCs/>
                <w:color w:val="000000"/>
                <w:sz w:val="20"/>
                <w:lang w:val="pt-BR" w:eastAsia="pt-BR"/>
              </w:rPr>
              <w:t>05. Subdivisões e unificações de áreas, por unidades resultantes</w:t>
            </w:r>
          </w:p>
        </w:tc>
        <w:tc>
          <w:tcPr>
            <w:tcW w:w="1522" w:type="dxa"/>
            <w:tcBorders>
              <w:top w:val="nil"/>
              <w:left w:val="nil"/>
              <w:bottom w:val="single" w:sz="4" w:space="0" w:color="auto"/>
              <w:right w:val="single" w:sz="4" w:space="0" w:color="auto"/>
            </w:tcBorders>
            <w:shd w:val="clear" w:color="auto" w:fill="auto"/>
            <w:vAlign w:val="center"/>
            <w:hideMark/>
          </w:tcPr>
          <w:p w14:paraId="0D380EDF" w14:textId="77777777" w:rsidR="001C5162" w:rsidRPr="00B538B2" w:rsidRDefault="00BA6FA9" w:rsidP="00BA6FA9">
            <w:pPr>
              <w:spacing w:after="0" w:line="240" w:lineRule="auto"/>
              <w:jc w:val="right"/>
              <w:rPr>
                <w:rFonts w:ascii="Arial" w:eastAsia="Times New Roman" w:hAnsi="Arial" w:cs="Arial"/>
                <w:color w:val="000000"/>
                <w:sz w:val="20"/>
                <w:lang w:val="pt-BR" w:eastAsia="pt-BR"/>
              </w:rPr>
            </w:pPr>
            <w:r w:rsidRPr="00B538B2">
              <w:rPr>
                <w:rFonts w:ascii="Arial" w:eastAsia="Times New Roman" w:hAnsi="Arial" w:cs="Arial"/>
                <w:color w:val="000000"/>
                <w:sz w:val="20"/>
                <w:lang w:val="pt-BR" w:eastAsia="pt-BR"/>
              </w:rPr>
              <w:t>1</w:t>
            </w:r>
            <w:r w:rsidR="001C5162" w:rsidRPr="00B538B2">
              <w:rPr>
                <w:rFonts w:ascii="Arial" w:eastAsia="Times New Roman" w:hAnsi="Arial" w:cs="Arial"/>
                <w:color w:val="000000"/>
                <w:sz w:val="20"/>
                <w:lang w:val="pt-BR" w:eastAsia="pt-BR"/>
              </w:rPr>
              <w:t>0,00</w:t>
            </w:r>
          </w:p>
        </w:tc>
      </w:tr>
    </w:tbl>
    <w:p w14:paraId="0B28B481" w14:textId="77777777" w:rsidR="001C5162" w:rsidRPr="00B538B2" w:rsidRDefault="001C5162" w:rsidP="00DD18AA">
      <w:pPr>
        <w:tabs>
          <w:tab w:val="left" w:pos="3570"/>
        </w:tabs>
        <w:rPr>
          <w:rFonts w:ascii="Arial" w:hAnsi="Arial" w:cs="Arial"/>
          <w:sz w:val="24"/>
          <w:szCs w:val="24"/>
        </w:rPr>
      </w:pPr>
    </w:p>
    <w:p w14:paraId="33A175DB" w14:textId="77777777" w:rsidR="00DD18AA" w:rsidRPr="00B538B2" w:rsidRDefault="00DD18AA">
      <w:pPr>
        <w:rPr>
          <w:rFonts w:ascii="Arial" w:hAnsi="Arial" w:cs="Arial"/>
          <w:sz w:val="24"/>
          <w:szCs w:val="24"/>
        </w:rPr>
      </w:pPr>
      <w:r w:rsidRPr="00B538B2">
        <w:rPr>
          <w:rFonts w:ascii="Arial" w:hAnsi="Arial" w:cs="Arial"/>
          <w:sz w:val="24"/>
          <w:szCs w:val="24"/>
        </w:rPr>
        <w:br w:type="page"/>
      </w:r>
    </w:p>
    <w:p w14:paraId="543326DA" w14:textId="77777777" w:rsidR="00DD18AA" w:rsidRPr="00B538B2" w:rsidRDefault="00375AC8" w:rsidP="00EC322F">
      <w:pPr>
        <w:tabs>
          <w:tab w:val="left" w:pos="3570"/>
        </w:tabs>
        <w:jc w:val="center"/>
        <w:rPr>
          <w:rFonts w:ascii="Arial" w:hAnsi="Arial" w:cs="Arial"/>
          <w:b/>
          <w:sz w:val="24"/>
          <w:szCs w:val="24"/>
        </w:rPr>
      </w:pPr>
      <w:r w:rsidRPr="00B538B2">
        <w:rPr>
          <w:rFonts w:ascii="Arial" w:hAnsi="Arial" w:cs="Arial"/>
          <w:b/>
          <w:sz w:val="24"/>
          <w:szCs w:val="24"/>
        </w:rPr>
        <w:t>T</w:t>
      </w:r>
      <w:r w:rsidR="006947C7" w:rsidRPr="00B538B2">
        <w:rPr>
          <w:rFonts w:ascii="Arial" w:hAnsi="Arial" w:cs="Arial"/>
          <w:b/>
          <w:sz w:val="24"/>
          <w:szCs w:val="24"/>
        </w:rPr>
        <w:t>ABELA</w:t>
      </w:r>
      <w:r w:rsidRPr="00B538B2">
        <w:rPr>
          <w:rFonts w:ascii="Arial" w:hAnsi="Arial" w:cs="Arial"/>
          <w:b/>
          <w:sz w:val="24"/>
          <w:szCs w:val="24"/>
        </w:rPr>
        <w:t>-</w:t>
      </w:r>
      <w:r w:rsidR="00DD18AA" w:rsidRPr="00B538B2">
        <w:rPr>
          <w:rFonts w:ascii="Arial" w:hAnsi="Arial" w:cs="Arial"/>
          <w:b/>
          <w:sz w:val="24"/>
          <w:szCs w:val="24"/>
        </w:rPr>
        <w:t>VIII</w:t>
      </w:r>
    </w:p>
    <w:p w14:paraId="4966604C" w14:textId="77777777" w:rsidR="001C5162" w:rsidRPr="00B538B2" w:rsidRDefault="00BA6FA9" w:rsidP="00BA6FA9">
      <w:pPr>
        <w:tabs>
          <w:tab w:val="left" w:pos="3570"/>
        </w:tabs>
        <w:jc w:val="center"/>
        <w:rPr>
          <w:rFonts w:ascii="Arial" w:hAnsi="Arial" w:cs="Arial"/>
          <w:sz w:val="18"/>
          <w:szCs w:val="24"/>
        </w:rPr>
      </w:pPr>
      <w:r w:rsidRPr="00B538B2">
        <w:rPr>
          <w:rFonts w:ascii="Arial" w:hAnsi="Arial" w:cs="Arial"/>
          <w:b/>
          <w:sz w:val="20"/>
          <w:szCs w:val="24"/>
        </w:rPr>
        <w:t>TAXA DE LICENÇA PARA OCUPAÇÃO DE ÁREAS EM VIAS E LOGRADOUROS PÚBLICOS</w:t>
      </w:r>
    </w:p>
    <w:tbl>
      <w:tblPr>
        <w:tblW w:w="9723" w:type="dxa"/>
        <w:tblInd w:w="55" w:type="dxa"/>
        <w:tblCellMar>
          <w:left w:w="70" w:type="dxa"/>
          <w:right w:w="70" w:type="dxa"/>
        </w:tblCellMar>
        <w:tblLook w:val="04A0" w:firstRow="1" w:lastRow="0" w:firstColumn="1" w:lastColumn="0" w:noHBand="0" w:noVBand="1"/>
      </w:tblPr>
      <w:tblGrid>
        <w:gridCol w:w="6020"/>
        <w:gridCol w:w="1997"/>
        <w:gridCol w:w="1706"/>
      </w:tblGrid>
      <w:tr w:rsidR="00796B55" w:rsidRPr="00B538B2" w14:paraId="0B21601A" w14:textId="77777777" w:rsidTr="00796B55">
        <w:trPr>
          <w:trHeight w:val="20"/>
        </w:trPr>
        <w:tc>
          <w:tcPr>
            <w:tcW w:w="602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77891B0C" w14:textId="77777777" w:rsidR="00796B55" w:rsidRPr="00B538B2" w:rsidRDefault="00796B55" w:rsidP="00796B55">
            <w:pPr>
              <w:spacing w:after="0" w:line="240" w:lineRule="auto"/>
              <w:jc w:val="center"/>
              <w:rPr>
                <w:rFonts w:ascii="Arial" w:eastAsia="Times New Roman" w:hAnsi="Arial" w:cs="Arial"/>
                <w:b/>
                <w:bCs/>
                <w:color w:val="FFFFFF"/>
                <w:sz w:val="20"/>
                <w:szCs w:val="20"/>
                <w:lang w:val="pt-BR" w:eastAsia="pt-BR"/>
              </w:rPr>
            </w:pPr>
            <w:r w:rsidRPr="00B538B2">
              <w:rPr>
                <w:rFonts w:ascii="Arial" w:eastAsia="Times New Roman" w:hAnsi="Arial" w:cs="Arial"/>
                <w:b/>
                <w:bCs/>
                <w:color w:val="FFFFFF"/>
                <w:sz w:val="20"/>
                <w:szCs w:val="20"/>
                <w:lang w:val="pt-BR" w:eastAsia="pt-BR"/>
              </w:rPr>
              <w:t>ATIVIDADES</w:t>
            </w:r>
          </w:p>
        </w:tc>
        <w:tc>
          <w:tcPr>
            <w:tcW w:w="1997" w:type="dxa"/>
            <w:tcBorders>
              <w:top w:val="single" w:sz="4" w:space="0" w:color="auto"/>
              <w:left w:val="nil"/>
              <w:bottom w:val="single" w:sz="4" w:space="0" w:color="auto"/>
              <w:right w:val="single" w:sz="4" w:space="0" w:color="auto"/>
            </w:tcBorders>
            <w:shd w:val="clear" w:color="000000" w:fill="2F75B5"/>
            <w:vAlign w:val="center"/>
            <w:hideMark/>
          </w:tcPr>
          <w:p w14:paraId="61DF9A96" w14:textId="77777777" w:rsidR="00796B55" w:rsidRPr="00B538B2" w:rsidRDefault="00796B55" w:rsidP="001C5162">
            <w:pPr>
              <w:spacing w:after="0" w:line="240" w:lineRule="auto"/>
              <w:jc w:val="center"/>
              <w:rPr>
                <w:rFonts w:ascii="Arial" w:eastAsia="Times New Roman" w:hAnsi="Arial" w:cs="Arial"/>
                <w:b/>
                <w:bCs/>
                <w:color w:val="FFFFFF"/>
                <w:sz w:val="20"/>
                <w:szCs w:val="20"/>
                <w:lang w:val="pt-BR" w:eastAsia="pt-BR"/>
              </w:rPr>
            </w:pPr>
            <w:r w:rsidRPr="00B538B2">
              <w:rPr>
                <w:rFonts w:ascii="Arial" w:eastAsia="Times New Roman" w:hAnsi="Arial" w:cs="Arial"/>
                <w:b/>
                <w:bCs/>
                <w:color w:val="FFFFFF"/>
                <w:sz w:val="20"/>
                <w:szCs w:val="20"/>
                <w:lang w:val="pt-BR" w:eastAsia="pt-BR"/>
              </w:rPr>
              <w:t>Base Para Cálculo</w:t>
            </w:r>
          </w:p>
        </w:tc>
        <w:tc>
          <w:tcPr>
            <w:tcW w:w="1706" w:type="dxa"/>
            <w:tcBorders>
              <w:top w:val="single" w:sz="4" w:space="0" w:color="auto"/>
              <w:left w:val="nil"/>
              <w:bottom w:val="single" w:sz="4" w:space="0" w:color="auto"/>
              <w:right w:val="single" w:sz="4" w:space="0" w:color="auto"/>
            </w:tcBorders>
            <w:shd w:val="clear" w:color="000000" w:fill="2F75B5"/>
            <w:vAlign w:val="center"/>
            <w:hideMark/>
          </w:tcPr>
          <w:p w14:paraId="5A3A56D0" w14:textId="77777777" w:rsidR="00796B55" w:rsidRPr="00B538B2" w:rsidRDefault="00796B55" w:rsidP="001C5162">
            <w:pPr>
              <w:spacing w:after="0" w:line="240" w:lineRule="auto"/>
              <w:jc w:val="center"/>
              <w:rPr>
                <w:rFonts w:ascii="Arial" w:eastAsia="Times New Roman" w:hAnsi="Arial" w:cs="Arial"/>
                <w:b/>
                <w:bCs/>
                <w:color w:val="FFFFFF"/>
                <w:sz w:val="20"/>
                <w:szCs w:val="20"/>
                <w:lang w:val="pt-BR" w:eastAsia="pt-BR"/>
              </w:rPr>
            </w:pPr>
            <w:r w:rsidRPr="00B538B2">
              <w:rPr>
                <w:rFonts w:ascii="Arial" w:eastAsia="Times New Roman" w:hAnsi="Arial" w:cs="Arial"/>
                <w:b/>
                <w:bCs/>
                <w:color w:val="FFFFFF"/>
                <w:sz w:val="20"/>
                <w:szCs w:val="20"/>
                <w:lang w:val="pt-BR" w:eastAsia="pt-BR"/>
              </w:rPr>
              <w:t>DIÁRIO EM UFPM</w:t>
            </w:r>
          </w:p>
        </w:tc>
      </w:tr>
      <w:tr w:rsidR="00796B55" w:rsidRPr="00B538B2" w14:paraId="4B9CFD1D" w14:textId="77777777" w:rsidTr="00796B55">
        <w:trPr>
          <w:trHeight w:val="20"/>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1A708690" w14:textId="77777777" w:rsidR="00796B55" w:rsidRPr="00B538B2" w:rsidRDefault="00796B55" w:rsidP="001C5162">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Espaço de até de 5.000 m² ocupado por circo, parques de diversões ou similares</w:t>
            </w:r>
          </w:p>
        </w:tc>
        <w:tc>
          <w:tcPr>
            <w:tcW w:w="1997" w:type="dxa"/>
            <w:tcBorders>
              <w:top w:val="nil"/>
              <w:left w:val="nil"/>
              <w:bottom w:val="single" w:sz="4" w:space="0" w:color="auto"/>
              <w:right w:val="single" w:sz="4" w:space="0" w:color="auto"/>
            </w:tcBorders>
            <w:shd w:val="clear" w:color="auto" w:fill="auto"/>
            <w:vAlign w:val="center"/>
            <w:hideMark/>
          </w:tcPr>
          <w:p w14:paraId="69E6EFDE" w14:textId="77777777" w:rsidR="00796B55" w:rsidRPr="00B538B2" w:rsidRDefault="00796B55" w:rsidP="001C5162">
            <w:pPr>
              <w:spacing w:after="0" w:line="240" w:lineRule="auto"/>
              <w:jc w:val="center"/>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UNIDADE</w:t>
            </w:r>
          </w:p>
        </w:tc>
        <w:tc>
          <w:tcPr>
            <w:tcW w:w="1706" w:type="dxa"/>
            <w:tcBorders>
              <w:top w:val="nil"/>
              <w:left w:val="nil"/>
              <w:bottom w:val="single" w:sz="4" w:space="0" w:color="auto"/>
              <w:right w:val="single" w:sz="4" w:space="0" w:color="auto"/>
            </w:tcBorders>
            <w:shd w:val="clear" w:color="auto" w:fill="auto"/>
            <w:noWrap/>
            <w:vAlign w:val="center"/>
            <w:hideMark/>
          </w:tcPr>
          <w:p w14:paraId="5B8D0245" w14:textId="77777777" w:rsidR="00796B55" w:rsidRPr="00B538B2" w:rsidRDefault="00796B55" w:rsidP="00BA6FA9">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30,00</w:t>
            </w:r>
          </w:p>
        </w:tc>
      </w:tr>
      <w:tr w:rsidR="00796B55" w:rsidRPr="00B538B2" w14:paraId="599FDCC5" w14:textId="77777777" w:rsidTr="00796B55">
        <w:trPr>
          <w:trHeight w:val="20"/>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60A71886" w14:textId="77777777" w:rsidR="00796B55" w:rsidRPr="00B538B2" w:rsidRDefault="00796B55" w:rsidP="001C5162">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Espaço de acima de 5.001 m² ocupado por circo  e  parques de diversões ou similares</w:t>
            </w:r>
          </w:p>
        </w:tc>
        <w:tc>
          <w:tcPr>
            <w:tcW w:w="1997" w:type="dxa"/>
            <w:tcBorders>
              <w:top w:val="nil"/>
              <w:left w:val="nil"/>
              <w:bottom w:val="single" w:sz="4" w:space="0" w:color="auto"/>
              <w:right w:val="single" w:sz="4" w:space="0" w:color="auto"/>
            </w:tcBorders>
            <w:shd w:val="clear" w:color="auto" w:fill="auto"/>
            <w:vAlign w:val="center"/>
            <w:hideMark/>
          </w:tcPr>
          <w:p w14:paraId="0564C877" w14:textId="77777777" w:rsidR="00796B55" w:rsidRPr="00B538B2" w:rsidRDefault="00796B55" w:rsidP="001C5162">
            <w:pPr>
              <w:spacing w:after="0" w:line="240" w:lineRule="auto"/>
              <w:jc w:val="center"/>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UNIDADE</w:t>
            </w:r>
          </w:p>
        </w:tc>
        <w:tc>
          <w:tcPr>
            <w:tcW w:w="1706" w:type="dxa"/>
            <w:tcBorders>
              <w:top w:val="nil"/>
              <w:left w:val="nil"/>
              <w:bottom w:val="single" w:sz="4" w:space="0" w:color="auto"/>
              <w:right w:val="single" w:sz="4" w:space="0" w:color="auto"/>
            </w:tcBorders>
            <w:shd w:val="clear" w:color="auto" w:fill="auto"/>
            <w:noWrap/>
            <w:vAlign w:val="center"/>
            <w:hideMark/>
          </w:tcPr>
          <w:p w14:paraId="066B3368" w14:textId="77777777" w:rsidR="00796B55" w:rsidRPr="00B538B2" w:rsidRDefault="00796B55" w:rsidP="00BA6FA9">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50,00</w:t>
            </w:r>
          </w:p>
        </w:tc>
      </w:tr>
      <w:tr w:rsidR="00796B55" w:rsidRPr="00B538B2" w14:paraId="44C46134" w14:textId="77777777" w:rsidTr="00796B55">
        <w:trPr>
          <w:trHeight w:val="20"/>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64E5500D" w14:textId="77777777" w:rsidR="00796B55" w:rsidRPr="00B538B2" w:rsidRDefault="00796B55" w:rsidP="001C5162">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Demais ocupações, desde que devidamente autorizadas.</w:t>
            </w:r>
          </w:p>
        </w:tc>
        <w:tc>
          <w:tcPr>
            <w:tcW w:w="1997" w:type="dxa"/>
            <w:tcBorders>
              <w:top w:val="nil"/>
              <w:left w:val="nil"/>
              <w:bottom w:val="single" w:sz="4" w:space="0" w:color="auto"/>
              <w:right w:val="single" w:sz="4" w:space="0" w:color="auto"/>
            </w:tcBorders>
            <w:shd w:val="clear" w:color="auto" w:fill="auto"/>
            <w:vAlign w:val="center"/>
            <w:hideMark/>
          </w:tcPr>
          <w:p w14:paraId="4C3CDE6F" w14:textId="77777777" w:rsidR="00796B55" w:rsidRPr="00B538B2" w:rsidRDefault="00796B55" w:rsidP="001C5162">
            <w:pPr>
              <w:spacing w:after="0" w:line="240" w:lineRule="auto"/>
              <w:jc w:val="center"/>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POR M²</w:t>
            </w:r>
          </w:p>
        </w:tc>
        <w:tc>
          <w:tcPr>
            <w:tcW w:w="1706" w:type="dxa"/>
            <w:tcBorders>
              <w:top w:val="nil"/>
              <w:left w:val="nil"/>
              <w:bottom w:val="single" w:sz="4" w:space="0" w:color="auto"/>
              <w:right w:val="single" w:sz="4" w:space="0" w:color="auto"/>
            </w:tcBorders>
            <w:shd w:val="clear" w:color="auto" w:fill="auto"/>
            <w:noWrap/>
            <w:vAlign w:val="center"/>
            <w:hideMark/>
          </w:tcPr>
          <w:p w14:paraId="562E2EC0" w14:textId="161DB940" w:rsidR="00796B55" w:rsidRPr="00B538B2" w:rsidRDefault="00796B55" w:rsidP="00931A47">
            <w:pPr>
              <w:spacing w:after="0" w:line="240" w:lineRule="auto"/>
              <w:jc w:val="right"/>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0,</w:t>
            </w:r>
            <w:r w:rsidR="001E7373" w:rsidRPr="00B538B2">
              <w:rPr>
                <w:rFonts w:ascii="Arial" w:eastAsia="Times New Roman" w:hAnsi="Arial" w:cs="Arial"/>
                <w:color w:val="000000"/>
                <w:sz w:val="20"/>
                <w:szCs w:val="20"/>
                <w:lang w:val="pt-BR" w:eastAsia="pt-BR"/>
              </w:rPr>
              <w:t>05</w:t>
            </w:r>
          </w:p>
        </w:tc>
      </w:tr>
    </w:tbl>
    <w:p w14:paraId="3CD1DF7B" w14:textId="77777777" w:rsidR="001C5162" w:rsidRPr="00B538B2" w:rsidRDefault="001C5162" w:rsidP="00DD18AA">
      <w:pPr>
        <w:tabs>
          <w:tab w:val="left" w:pos="3570"/>
        </w:tabs>
        <w:rPr>
          <w:rFonts w:ascii="Arial" w:hAnsi="Arial" w:cs="Arial"/>
          <w:sz w:val="24"/>
          <w:szCs w:val="24"/>
        </w:rPr>
      </w:pPr>
    </w:p>
    <w:p w14:paraId="5A77587C" w14:textId="77777777" w:rsidR="00DD18AA" w:rsidRPr="00B538B2" w:rsidRDefault="00DD18AA">
      <w:pPr>
        <w:rPr>
          <w:rFonts w:ascii="Arial" w:hAnsi="Arial" w:cs="Arial"/>
          <w:sz w:val="24"/>
          <w:szCs w:val="24"/>
        </w:rPr>
      </w:pPr>
      <w:r w:rsidRPr="00B538B2">
        <w:rPr>
          <w:rFonts w:ascii="Arial" w:hAnsi="Arial" w:cs="Arial"/>
          <w:sz w:val="24"/>
          <w:szCs w:val="24"/>
        </w:rPr>
        <w:br w:type="page"/>
      </w:r>
    </w:p>
    <w:p w14:paraId="2F8A6EFB" w14:textId="77777777" w:rsidR="00DD18AA" w:rsidRPr="00B538B2" w:rsidRDefault="00375AC8" w:rsidP="00EC322F">
      <w:pPr>
        <w:tabs>
          <w:tab w:val="left" w:pos="3570"/>
        </w:tabs>
        <w:jc w:val="center"/>
        <w:rPr>
          <w:rFonts w:ascii="Arial" w:hAnsi="Arial" w:cs="Arial"/>
          <w:b/>
          <w:sz w:val="24"/>
          <w:szCs w:val="24"/>
        </w:rPr>
      </w:pPr>
      <w:r w:rsidRPr="00B538B2">
        <w:rPr>
          <w:rFonts w:ascii="Arial" w:hAnsi="Arial" w:cs="Arial"/>
          <w:b/>
          <w:sz w:val="24"/>
          <w:szCs w:val="24"/>
        </w:rPr>
        <w:t>T</w:t>
      </w:r>
      <w:r w:rsidR="006947C7" w:rsidRPr="00B538B2">
        <w:rPr>
          <w:rFonts w:ascii="Arial" w:hAnsi="Arial" w:cs="Arial"/>
          <w:b/>
          <w:sz w:val="24"/>
          <w:szCs w:val="24"/>
        </w:rPr>
        <w:t>ABELA</w:t>
      </w:r>
      <w:r w:rsidRPr="00B538B2">
        <w:rPr>
          <w:rFonts w:ascii="Arial" w:hAnsi="Arial" w:cs="Arial"/>
          <w:b/>
          <w:sz w:val="24"/>
          <w:szCs w:val="24"/>
        </w:rPr>
        <w:t>-</w:t>
      </w:r>
      <w:r w:rsidR="00DD18AA" w:rsidRPr="00B538B2">
        <w:rPr>
          <w:rFonts w:ascii="Arial" w:hAnsi="Arial" w:cs="Arial"/>
          <w:b/>
          <w:sz w:val="24"/>
          <w:szCs w:val="24"/>
        </w:rPr>
        <w:t>IX</w:t>
      </w:r>
    </w:p>
    <w:p w14:paraId="6CD0562B" w14:textId="77777777" w:rsidR="00EC322F" w:rsidRPr="00B538B2" w:rsidRDefault="00662179" w:rsidP="00662179">
      <w:pPr>
        <w:tabs>
          <w:tab w:val="left" w:pos="3570"/>
        </w:tabs>
        <w:jc w:val="center"/>
        <w:rPr>
          <w:rFonts w:ascii="Arial" w:hAnsi="Arial" w:cs="Arial"/>
          <w:sz w:val="20"/>
          <w:szCs w:val="20"/>
        </w:rPr>
      </w:pPr>
      <w:r w:rsidRPr="00B538B2">
        <w:rPr>
          <w:rFonts w:ascii="Arial" w:hAnsi="Arial" w:cs="Arial"/>
          <w:b/>
          <w:sz w:val="20"/>
          <w:szCs w:val="20"/>
        </w:rPr>
        <w:t>VALOR DA TAXA PELA UTILIZAÇÃO DE SERVIÇOS PÚBLICOS</w:t>
      </w:r>
    </w:p>
    <w:tbl>
      <w:tblPr>
        <w:tblW w:w="9430" w:type="dxa"/>
        <w:tblInd w:w="55" w:type="dxa"/>
        <w:tblCellMar>
          <w:left w:w="70" w:type="dxa"/>
          <w:right w:w="70" w:type="dxa"/>
        </w:tblCellMar>
        <w:tblLook w:val="04A0" w:firstRow="1" w:lastRow="0" w:firstColumn="1" w:lastColumn="0" w:noHBand="0" w:noVBand="1"/>
      </w:tblPr>
      <w:tblGrid>
        <w:gridCol w:w="5961"/>
        <w:gridCol w:w="1987"/>
        <w:gridCol w:w="1482"/>
      </w:tblGrid>
      <w:tr w:rsidR="00EC322F" w:rsidRPr="00B538B2" w14:paraId="0EC08CF2" w14:textId="77777777" w:rsidTr="00EC322F">
        <w:trPr>
          <w:trHeight w:val="20"/>
        </w:trPr>
        <w:tc>
          <w:tcPr>
            <w:tcW w:w="5961"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0F86984D" w14:textId="77777777" w:rsidR="00EC322F" w:rsidRPr="00B538B2" w:rsidRDefault="00796B55" w:rsidP="00EC322F">
            <w:pPr>
              <w:spacing w:after="0" w:line="240" w:lineRule="auto"/>
              <w:jc w:val="center"/>
              <w:rPr>
                <w:rFonts w:ascii="Arial" w:eastAsia="Times New Roman" w:hAnsi="Arial" w:cs="Arial"/>
                <w:b/>
                <w:bCs/>
                <w:color w:val="FFFFFF"/>
                <w:szCs w:val="20"/>
                <w:lang w:val="pt-BR" w:eastAsia="pt-BR"/>
              </w:rPr>
            </w:pPr>
            <w:r w:rsidRPr="00B538B2">
              <w:rPr>
                <w:rFonts w:ascii="Arial" w:eastAsia="Times New Roman" w:hAnsi="Arial" w:cs="Arial"/>
                <w:b/>
                <w:bCs/>
                <w:color w:val="FFFFFF"/>
                <w:szCs w:val="20"/>
                <w:lang w:val="pt-BR" w:eastAsia="pt-BR"/>
              </w:rPr>
              <w:t>ATIVIDADES</w:t>
            </w:r>
          </w:p>
        </w:tc>
        <w:tc>
          <w:tcPr>
            <w:tcW w:w="1987" w:type="dxa"/>
            <w:tcBorders>
              <w:top w:val="single" w:sz="4" w:space="0" w:color="auto"/>
              <w:left w:val="nil"/>
              <w:bottom w:val="single" w:sz="4" w:space="0" w:color="auto"/>
              <w:right w:val="single" w:sz="4" w:space="0" w:color="auto"/>
            </w:tcBorders>
            <w:shd w:val="clear" w:color="000000" w:fill="2F75B5"/>
            <w:vAlign w:val="center"/>
            <w:hideMark/>
          </w:tcPr>
          <w:p w14:paraId="398D6C02" w14:textId="77777777" w:rsidR="00EC322F" w:rsidRPr="00B538B2" w:rsidRDefault="00EC322F" w:rsidP="00EC322F">
            <w:pPr>
              <w:spacing w:after="0" w:line="240" w:lineRule="auto"/>
              <w:jc w:val="center"/>
              <w:rPr>
                <w:rFonts w:ascii="Arial" w:eastAsia="Times New Roman" w:hAnsi="Arial" w:cs="Arial"/>
                <w:b/>
                <w:bCs/>
                <w:color w:val="FFFFFF"/>
                <w:szCs w:val="20"/>
                <w:lang w:val="pt-BR" w:eastAsia="pt-BR"/>
              </w:rPr>
            </w:pPr>
            <w:r w:rsidRPr="00B538B2">
              <w:rPr>
                <w:rFonts w:ascii="Arial" w:eastAsia="Times New Roman" w:hAnsi="Arial" w:cs="Arial"/>
                <w:b/>
                <w:bCs/>
                <w:color w:val="FFFFFF"/>
                <w:szCs w:val="20"/>
                <w:lang w:val="pt-BR" w:eastAsia="pt-BR"/>
              </w:rPr>
              <w:t>TIPO DE TAXA</w:t>
            </w:r>
          </w:p>
        </w:tc>
        <w:tc>
          <w:tcPr>
            <w:tcW w:w="1482" w:type="dxa"/>
            <w:tcBorders>
              <w:top w:val="single" w:sz="4" w:space="0" w:color="auto"/>
              <w:left w:val="nil"/>
              <w:bottom w:val="single" w:sz="4" w:space="0" w:color="auto"/>
              <w:right w:val="single" w:sz="4" w:space="0" w:color="auto"/>
            </w:tcBorders>
            <w:shd w:val="clear" w:color="000000" w:fill="2F75B5"/>
            <w:vAlign w:val="center"/>
            <w:hideMark/>
          </w:tcPr>
          <w:p w14:paraId="01755EC0" w14:textId="77777777" w:rsidR="00EC322F" w:rsidRPr="00B538B2" w:rsidRDefault="00EC322F" w:rsidP="00EC322F">
            <w:pPr>
              <w:spacing w:after="0" w:line="240" w:lineRule="auto"/>
              <w:jc w:val="center"/>
              <w:rPr>
                <w:rFonts w:ascii="Arial" w:eastAsia="Times New Roman" w:hAnsi="Arial" w:cs="Arial"/>
                <w:b/>
                <w:bCs/>
                <w:color w:val="FFFFFF"/>
                <w:szCs w:val="20"/>
                <w:lang w:val="pt-BR" w:eastAsia="pt-BR"/>
              </w:rPr>
            </w:pPr>
            <w:r w:rsidRPr="00B538B2">
              <w:rPr>
                <w:rFonts w:ascii="Arial" w:eastAsia="Times New Roman" w:hAnsi="Arial" w:cs="Arial"/>
                <w:b/>
                <w:bCs/>
                <w:color w:val="FFFFFF"/>
                <w:szCs w:val="20"/>
                <w:lang w:val="pt-BR" w:eastAsia="pt-BR"/>
              </w:rPr>
              <w:t>VALOR EM</w:t>
            </w:r>
            <w:r w:rsidRPr="00B538B2">
              <w:rPr>
                <w:rFonts w:ascii="Arial" w:eastAsia="Times New Roman" w:hAnsi="Arial" w:cs="Arial"/>
                <w:b/>
                <w:bCs/>
                <w:color w:val="FFFFFF"/>
                <w:szCs w:val="20"/>
                <w:lang w:val="pt-BR" w:eastAsia="pt-BR"/>
              </w:rPr>
              <w:br/>
              <w:t>UPFM</w:t>
            </w:r>
          </w:p>
        </w:tc>
      </w:tr>
      <w:tr w:rsidR="00EC322F" w:rsidRPr="00B538B2" w14:paraId="6DD1DB44" w14:textId="77777777" w:rsidTr="00EC322F">
        <w:trPr>
          <w:trHeight w:val="20"/>
        </w:trPr>
        <w:tc>
          <w:tcPr>
            <w:tcW w:w="5961" w:type="dxa"/>
            <w:tcBorders>
              <w:top w:val="nil"/>
              <w:left w:val="single" w:sz="4" w:space="0" w:color="auto"/>
              <w:bottom w:val="single" w:sz="4" w:space="0" w:color="auto"/>
              <w:right w:val="single" w:sz="4" w:space="0" w:color="auto"/>
            </w:tcBorders>
            <w:shd w:val="clear" w:color="auto" w:fill="auto"/>
            <w:vAlign w:val="center"/>
            <w:hideMark/>
          </w:tcPr>
          <w:p w14:paraId="0BEBE54D" w14:textId="77777777" w:rsidR="00EC322F" w:rsidRPr="00B538B2" w:rsidRDefault="00EC322F" w:rsidP="00EC322F">
            <w:pPr>
              <w:spacing w:after="0" w:line="240" w:lineRule="auto"/>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 xml:space="preserve">Emissão de documentos de arrecadação por unidade </w:t>
            </w:r>
          </w:p>
        </w:tc>
        <w:tc>
          <w:tcPr>
            <w:tcW w:w="1987" w:type="dxa"/>
            <w:tcBorders>
              <w:top w:val="nil"/>
              <w:left w:val="nil"/>
              <w:bottom w:val="single" w:sz="4" w:space="0" w:color="auto"/>
              <w:right w:val="single" w:sz="4" w:space="0" w:color="auto"/>
            </w:tcBorders>
            <w:shd w:val="clear" w:color="auto" w:fill="auto"/>
            <w:vAlign w:val="center"/>
            <w:hideMark/>
          </w:tcPr>
          <w:p w14:paraId="73C88197" w14:textId="77777777" w:rsidR="00EC322F" w:rsidRPr="00B538B2" w:rsidRDefault="00EC322F" w:rsidP="00EC322F">
            <w:pPr>
              <w:spacing w:after="0" w:line="240" w:lineRule="auto"/>
              <w:jc w:val="center"/>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Expediente</w:t>
            </w:r>
          </w:p>
        </w:tc>
        <w:tc>
          <w:tcPr>
            <w:tcW w:w="1482" w:type="dxa"/>
            <w:tcBorders>
              <w:top w:val="nil"/>
              <w:left w:val="nil"/>
              <w:bottom w:val="single" w:sz="4" w:space="0" w:color="auto"/>
              <w:right w:val="single" w:sz="4" w:space="0" w:color="auto"/>
            </w:tcBorders>
            <w:shd w:val="clear" w:color="auto" w:fill="auto"/>
            <w:vAlign w:val="center"/>
            <w:hideMark/>
          </w:tcPr>
          <w:p w14:paraId="6E207267" w14:textId="77777777" w:rsidR="00EC322F" w:rsidRPr="00B538B2" w:rsidRDefault="00EC322F" w:rsidP="00EC322F">
            <w:pPr>
              <w:spacing w:after="0" w:line="240" w:lineRule="auto"/>
              <w:jc w:val="right"/>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1,00</w:t>
            </w:r>
          </w:p>
        </w:tc>
      </w:tr>
      <w:tr w:rsidR="00EC322F" w:rsidRPr="00B538B2" w14:paraId="25FB2EB8" w14:textId="77777777" w:rsidTr="00EC322F">
        <w:trPr>
          <w:trHeight w:val="20"/>
        </w:trPr>
        <w:tc>
          <w:tcPr>
            <w:tcW w:w="5961" w:type="dxa"/>
            <w:tcBorders>
              <w:top w:val="nil"/>
              <w:left w:val="single" w:sz="4" w:space="0" w:color="auto"/>
              <w:bottom w:val="single" w:sz="4" w:space="0" w:color="auto"/>
              <w:right w:val="single" w:sz="4" w:space="0" w:color="auto"/>
            </w:tcBorders>
            <w:shd w:val="clear" w:color="auto" w:fill="auto"/>
            <w:vAlign w:val="center"/>
            <w:hideMark/>
          </w:tcPr>
          <w:p w14:paraId="26D5B7AA" w14:textId="77777777" w:rsidR="00EC322F" w:rsidRPr="00B538B2" w:rsidRDefault="00EC322F" w:rsidP="00EC322F">
            <w:pPr>
              <w:spacing w:after="0" w:line="240" w:lineRule="auto"/>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Emissão de certidões</w:t>
            </w:r>
          </w:p>
        </w:tc>
        <w:tc>
          <w:tcPr>
            <w:tcW w:w="1987" w:type="dxa"/>
            <w:tcBorders>
              <w:top w:val="nil"/>
              <w:left w:val="nil"/>
              <w:bottom w:val="single" w:sz="4" w:space="0" w:color="auto"/>
              <w:right w:val="single" w:sz="4" w:space="0" w:color="auto"/>
            </w:tcBorders>
            <w:shd w:val="clear" w:color="auto" w:fill="auto"/>
            <w:vAlign w:val="center"/>
            <w:hideMark/>
          </w:tcPr>
          <w:p w14:paraId="6FF3C740" w14:textId="77777777" w:rsidR="00EC322F" w:rsidRPr="00B538B2" w:rsidRDefault="00EC322F" w:rsidP="00EC322F">
            <w:pPr>
              <w:spacing w:after="0" w:line="240" w:lineRule="auto"/>
              <w:jc w:val="center"/>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Serviços diversos</w:t>
            </w:r>
          </w:p>
        </w:tc>
        <w:tc>
          <w:tcPr>
            <w:tcW w:w="1482" w:type="dxa"/>
            <w:tcBorders>
              <w:top w:val="nil"/>
              <w:left w:val="nil"/>
              <w:bottom w:val="single" w:sz="4" w:space="0" w:color="auto"/>
              <w:right w:val="single" w:sz="4" w:space="0" w:color="auto"/>
            </w:tcBorders>
            <w:shd w:val="clear" w:color="auto" w:fill="auto"/>
            <w:vAlign w:val="center"/>
            <w:hideMark/>
          </w:tcPr>
          <w:p w14:paraId="762FE1ED" w14:textId="77777777" w:rsidR="00EC322F" w:rsidRPr="00B538B2" w:rsidRDefault="00931A47" w:rsidP="00EC322F">
            <w:pPr>
              <w:spacing w:after="0" w:line="240" w:lineRule="auto"/>
              <w:jc w:val="right"/>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5</w:t>
            </w:r>
            <w:r w:rsidR="00EC322F" w:rsidRPr="00B538B2">
              <w:rPr>
                <w:rFonts w:ascii="Arial" w:eastAsia="Times New Roman" w:hAnsi="Arial" w:cs="Arial"/>
                <w:color w:val="000000"/>
                <w:szCs w:val="20"/>
                <w:lang w:val="pt-BR" w:eastAsia="pt-BR"/>
              </w:rPr>
              <w:t>,00</w:t>
            </w:r>
          </w:p>
        </w:tc>
      </w:tr>
      <w:tr w:rsidR="00EC322F" w:rsidRPr="00B538B2" w14:paraId="59564640" w14:textId="77777777" w:rsidTr="00EC322F">
        <w:trPr>
          <w:trHeight w:val="20"/>
        </w:trPr>
        <w:tc>
          <w:tcPr>
            <w:tcW w:w="5961" w:type="dxa"/>
            <w:tcBorders>
              <w:top w:val="nil"/>
              <w:left w:val="single" w:sz="4" w:space="0" w:color="auto"/>
              <w:bottom w:val="single" w:sz="4" w:space="0" w:color="auto"/>
              <w:right w:val="single" w:sz="4" w:space="0" w:color="auto"/>
            </w:tcBorders>
            <w:shd w:val="clear" w:color="auto" w:fill="auto"/>
            <w:vAlign w:val="center"/>
            <w:hideMark/>
          </w:tcPr>
          <w:p w14:paraId="303C18CB" w14:textId="77777777" w:rsidR="00EC322F" w:rsidRPr="00B538B2" w:rsidRDefault="00EC322F" w:rsidP="00EC322F">
            <w:pPr>
              <w:spacing w:after="0" w:line="240" w:lineRule="auto"/>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Emissão de declarações</w:t>
            </w:r>
          </w:p>
        </w:tc>
        <w:tc>
          <w:tcPr>
            <w:tcW w:w="1987" w:type="dxa"/>
            <w:tcBorders>
              <w:top w:val="nil"/>
              <w:left w:val="nil"/>
              <w:bottom w:val="single" w:sz="4" w:space="0" w:color="auto"/>
              <w:right w:val="single" w:sz="4" w:space="0" w:color="auto"/>
            </w:tcBorders>
            <w:shd w:val="clear" w:color="auto" w:fill="auto"/>
            <w:vAlign w:val="center"/>
            <w:hideMark/>
          </w:tcPr>
          <w:p w14:paraId="0C8FF652" w14:textId="77777777" w:rsidR="00EC322F" w:rsidRPr="00B538B2" w:rsidRDefault="00EC322F" w:rsidP="00EC322F">
            <w:pPr>
              <w:spacing w:after="0" w:line="240" w:lineRule="auto"/>
              <w:jc w:val="center"/>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Serviços diversos</w:t>
            </w:r>
          </w:p>
        </w:tc>
        <w:tc>
          <w:tcPr>
            <w:tcW w:w="1482" w:type="dxa"/>
            <w:tcBorders>
              <w:top w:val="nil"/>
              <w:left w:val="nil"/>
              <w:bottom w:val="single" w:sz="4" w:space="0" w:color="auto"/>
              <w:right w:val="single" w:sz="4" w:space="0" w:color="auto"/>
            </w:tcBorders>
            <w:shd w:val="clear" w:color="auto" w:fill="auto"/>
            <w:vAlign w:val="center"/>
            <w:hideMark/>
          </w:tcPr>
          <w:p w14:paraId="09E961B6" w14:textId="77777777" w:rsidR="00EC322F" w:rsidRPr="00B538B2" w:rsidRDefault="00931A47" w:rsidP="00EC322F">
            <w:pPr>
              <w:spacing w:after="0" w:line="240" w:lineRule="auto"/>
              <w:jc w:val="right"/>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5</w:t>
            </w:r>
            <w:r w:rsidR="00EC322F" w:rsidRPr="00B538B2">
              <w:rPr>
                <w:rFonts w:ascii="Arial" w:eastAsia="Times New Roman" w:hAnsi="Arial" w:cs="Arial"/>
                <w:color w:val="000000"/>
                <w:szCs w:val="20"/>
                <w:lang w:val="pt-BR" w:eastAsia="pt-BR"/>
              </w:rPr>
              <w:t>,00</w:t>
            </w:r>
          </w:p>
        </w:tc>
      </w:tr>
      <w:tr w:rsidR="00EC322F" w:rsidRPr="00B538B2" w14:paraId="07FDDCEA" w14:textId="77777777" w:rsidTr="00EC322F">
        <w:trPr>
          <w:trHeight w:val="20"/>
        </w:trPr>
        <w:tc>
          <w:tcPr>
            <w:tcW w:w="5961" w:type="dxa"/>
            <w:tcBorders>
              <w:top w:val="nil"/>
              <w:left w:val="single" w:sz="4" w:space="0" w:color="auto"/>
              <w:bottom w:val="single" w:sz="4" w:space="0" w:color="auto"/>
              <w:right w:val="single" w:sz="4" w:space="0" w:color="auto"/>
            </w:tcBorders>
            <w:shd w:val="clear" w:color="auto" w:fill="auto"/>
            <w:vAlign w:val="center"/>
            <w:hideMark/>
          </w:tcPr>
          <w:p w14:paraId="5DD1FBDC" w14:textId="77777777" w:rsidR="00EC322F" w:rsidRPr="00B538B2" w:rsidRDefault="00EC322F" w:rsidP="00EC322F">
            <w:pPr>
              <w:spacing w:after="0" w:line="240" w:lineRule="auto"/>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Emissão de segunda via de alvarás</w:t>
            </w:r>
          </w:p>
        </w:tc>
        <w:tc>
          <w:tcPr>
            <w:tcW w:w="1987" w:type="dxa"/>
            <w:tcBorders>
              <w:top w:val="nil"/>
              <w:left w:val="nil"/>
              <w:bottom w:val="single" w:sz="4" w:space="0" w:color="auto"/>
              <w:right w:val="single" w:sz="4" w:space="0" w:color="auto"/>
            </w:tcBorders>
            <w:shd w:val="clear" w:color="auto" w:fill="auto"/>
            <w:vAlign w:val="center"/>
            <w:hideMark/>
          </w:tcPr>
          <w:p w14:paraId="5BB8155D" w14:textId="77777777" w:rsidR="00EC322F" w:rsidRPr="00B538B2" w:rsidRDefault="00EC322F" w:rsidP="00EC322F">
            <w:pPr>
              <w:spacing w:after="0" w:line="240" w:lineRule="auto"/>
              <w:jc w:val="center"/>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Serviços diversos</w:t>
            </w:r>
          </w:p>
        </w:tc>
        <w:tc>
          <w:tcPr>
            <w:tcW w:w="1482" w:type="dxa"/>
            <w:tcBorders>
              <w:top w:val="nil"/>
              <w:left w:val="nil"/>
              <w:bottom w:val="single" w:sz="4" w:space="0" w:color="auto"/>
              <w:right w:val="single" w:sz="4" w:space="0" w:color="auto"/>
            </w:tcBorders>
            <w:shd w:val="clear" w:color="auto" w:fill="auto"/>
            <w:vAlign w:val="center"/>
            <w:hideMark/>
          </w:tcPr>
          <w:p w14:paraId="401886F3" w14:textId="77777777" w:rsidR="00EC322F" w:rsidRPr="00B538B2" w:rsidRDefault="00EC322F" w:rsidP="00EC322F">
            <w:pPr>
              <w:spacing w:after="0" w:line="240" w:lineRule="auto"/>
              <w:jc w:val="right"/>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5,00</w:t>
            </w:r>
          </w:p>
        </w:tc>
      </w:tr>
      <w:tr w:rsidR="00EC322F" w:rsidRPr="00B538B2" w14:paraId="2202F5C4" w14:textId="77777777" w:rsidTr="00EC322F">
        <w:trPr>
          <w:trHeight w:val="20"/>
        </w:trPr>
        <w:tc>
          <w:tcPr>
            <w:tcW w:w="5961" w:type="dxa"/>
            <w:tcBorders>
              <w:top w:val="nil"/>
              <w:left w:val="single" w:sz="4" w:space="0" w:color="auto"/>
              <w:bottom w:val="single" w:sz="4" w:space="0" w:color="auto"/>
              <w:right w:val="single" w:sz="4" w:space="0" w:color="auto"/>
            </w:tcBorders>
            <w:shd w:val="clear" w:color="auto" w:fill="auto"/>
            <w:vAlign w:val="center"/>
            <w:hideMark/>
          </w:tcPr>
          <w:p w14:paraId="3110BF2C" w14:textId="77777777" w:rsidR="00EC322F" w:rsidRPr="00B538B2" w:rsidRDefault="00EC322F" w:rsidP="00EC322F">
            <w:pPr>
              <w:spacing w:after="0" w:line="240" w:lineRule="auto"/>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Emissão de outros documentos não especificados</w:t>
            </w:r>
          </w:p>
        </w:tc>
        <w:tc>
          <w:tcPr>
            <w:tcW w:w="1987" w:type="dxa"/>
            <w:tcBorders>
              <w:top w:val="nil"/>
              <w:left w:val="nil"/>
              <w:bottom w:val="single" w:sz="4" w:space="0" w:color="auto"/>
              <w:right w:val="single" w:sz="4" w:space="0" w:color="auto"/>
            </w:tcBorders>
            <w:shd w:val="clear" w:color="auto" w:fill="auto"/>
            <w:vAlign w:val="center"/>
            <w:hideMark/>
          </w:tcPr>
          <w:p w14:paraId="6A82BD5E" w14:textId="77777777" w:rsidR="00EC322F" w:rsidRPr="00B538B2" w:rsidRDefault="00EC322F" w:rsidP="00EC322F">
            <w:pPr>
              <w:spacing w:after="0" w:line="240" w:lineRule="auto"/>
              <w:jc w:val="center"/>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Serviços diversos</w:t>
            </w:r>
          </w:p>
        </w:tc>
        <w:tc>
          <w:tcPr>
            <w:tcW w:w="1482" w:type="dxa"/>
            <w:tcBorders>
              <w:top w:val="nil"/>
              <w:left w:val="nil"/>
              <w:bottom w:val="single" w:sz="4" w:space="0" w:color="auto"/>
              <w:right w:val="single" w:sz="4" w:space="0" w:color="auto"/>
            </w:tcBorders>
            <w:shd w:val="clear" w:color="auto" w:fill="auto"/>
            <w:vAlign w:val="center"/>
            <w:hideMark/>
          </w:tcPr>
          <w:p w14:paraId="34A7BCCE" w14:textId="77777777" w:rsidR="00EC322F" w:rsidRPr="00B538B2" w:rsidRDefault="00EC322F" w:rsidP="00EC322F">
            <w:pPr>
              <w:spacing w:after="0" w:line="240" w:lineRule="auto"/>
              <w:jc w:val="right"/>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5,00</w:t>
            </w:r>
          </w:p>
        </w:tc>
      </w:tr>
      <w:tr w:rsidR="00EC322F" w:rsidRPr="00B538B2" w14:paraId="18C55082" w14:textId="77777777" w:rsidTr="00EC322F">
        <w:trPr>
          <w:trHeight w:val="20"/>
        </w:trPr>
        <w:tc>
          <w:tcPr>
            <w:tcW w:w="5961" w:type="dxa"/>
            <w:tcBorders>
              <w:top w:val="nil"/>
              <w:left w:val="single" w:sz="4" w:space="0" w:color="auto"/>
              <w:bottom w:val="single" w:sz="4" w:space="0" w:color="auto"/>
              <w:right w:val="single" w:sz="4" w:space="0" w:color="auto"/>
            </w:tcBorders>
            <w:shd w:val="clear" w:color="auto" w:fill="auto"/>
            <w:vAlign w:val="center"/>
            <w:hideMark/>
          </w:tcPr>
          <w:p w14:paraId="669B2C41" w14:textId="77777777" w:rsidR="00EC322F" w:rsidRPr="00B538B2" w:rsidRDefault="00EC322F" w:rsidP="00EC322F">
            <w:pPr>
              <w:spacing w:after="0" w:line="240" w:lineRule="auto"/>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Busca e desarquivamento</w:t>
            </w:r>
          </w:p>
        </w:tc>
        <w:tc>
          <w:tcPr>
            <w:tcW w:w="1987" w:type="dxa"/>
            <w:tcBorders>
              <w:top w:val="nil"/>
              <w:left w:val="nil"/>
              <w:bottom w:val="single" w:sz="4" w:space="0" w:color="auto"/>
              <w:right w:val="single" w:sz="4" w:space="0" w:color="auto"/>
            </w:tcBorders>
            <w:shd w:val="clear" w:color="auto" w:fill="auto"/>
            <w:vAlign w:val="center"/>
            <w:hideMark/>
          </w:tcPr>
          <w:p w14:paraId="69FDA176" w14:textId="77777777" w:rsidR="00EC322F" w:rsidRPr="00B538B2" w:rsidRDefault="00EC322F" w:rsidP="00EC322F">
            <w:pPr>
              <w:spacing w:after="0" w:line="240" w:lineRule="auto"/>
              <w:jc w:val="center"/>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Serviços diversos</w:t>
            </w:r>
          </w:p>
        </w:tc>
        <w:tc>
          <w:tcPr>
            <w:tcW w:w="1482" w:type="dxa"/>
            <w:tcBorders>
              <w:top w:val="nil"/>
              <w:left w:val="nil"/>
              <w:bottom w:val="single" w:sz="4" w:space="0" w:color="auto"/>
              <w:right w:val="single" w:sz="4" w:space="0" w:color="auto"/>
            </w:tcBorders>
            <w:shd w:val="clear" w:color="auto" w:fill="auto"/>
            <w:vAlign w:val="center"/>
            <w:hideMark/>
          </w:tcPr>
          <w:p w14:paraId="422822A1" w14:textId="77777777" w:rsidR="00EC322F" w:rsidRPr="00B538B2" w:rsidRDefault="00931A47" w:rsidP="00EC322F">
            <w:pPr>
              <w:spacing w:after="0" w:line="240" w:lineRule="auto"/>
              <w:jc w:val="right"/>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10</w:t>
            </w:r>
            <w:r w:rsidR="00EC322F" w:rsidRPr="00B538B2">
              <w:rPr>
                <w:rFonts w:ascii="Arial" w:eastAsia="Times New Roman" w:hAnsi="Arial" w:cs="Arial"/>
                <w:color w:val="000000"/>
                <w:szCs w:val="20"/>
                <w:lang w:val="pt-BR" w:eastAsia="pt-BR"/>
              </w:rPr>
              <w:t>,00</w:t>
            </w:r>
          </w:p>
        </w:tc>
      </w:tr>
      <w:tr w:rsidR="00EC322F" w:rsidRPr="00B538B2" w14:paraId="00D10B76" w14:textId="77777777" w:rsidTr="00EC322F">
        <w:trPr>
          <w:trHeight w:val="20"/>
        </w:trPr>
        <w:tc>
          <w:tcPr>
            <w:tcW w:w="5961" w:type="dxa"/>
            <w:tcBorders>
              <w:top w:val="nil"/>
              <w:left w:val="single" w:sz="4" w:space="0" w:color="auto"/>
              <w:bottom w:val="single" w:sz="4" w:space="0" w:color="auto"/>
              <w:right w:val="single" w:sz="4" w:space="0" w:color="auto"/>
            </w:tcBorders>
            <w:shd w:val="clear" w:color="auto" w:fill="auto"/>
            <w:vAlign w:val="center"/>
            <w:hideMark/>
          </w:tcPr>
          <w:p w14:paraId="64AE52C8" w14:textId="77777777" w:rsidR="00EC322F" w:rsidRPr="00B538B2" w:rsidRDefault="00EC322F" w:rsidP="00EC322F">
            <w:pPr>
              <w:spacing w:after="0" w:line="240" w:lineRule="auto"/>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Emissão por cópia de documentos em posse do município</w:t>
            </w:r>
          </w:p>
        </w:tc>
        <w:tc>
          <w:tcPr>
            <w:tcW w:w="1987" w:type="dxa"/>
            <w:tcBorders>
              <w:top w:val="nil"/>
              <w:left w:val="nil"/>
              <w:bottom w:val="single" w:sz="4" w:space="0" w:color="auto"/>
              <w:right w:val="single" w:sz="4" w:space="0" w:color="auto"/>
            </w:tcBorders>
            <w:shd w:val="clear" w:color="auto" w:fill="auto"/>
            <w:vAlign w:val="center"/>
            <w:hideMark/>
          </w:tcPr>
          <w:p w14:paraId="0EAAAE68" w14:textId="77777777" w:rsidR="00EC322F" w:rsidRPr="00B538B2" w:rsidRDefault="00EC322F" w:rsidP="00EC322F">
            <w:pPr>
              <w:spacing w:after="0" w:line="240" w:lineRule="auto"/>
              <w:jc w:val="center"/>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Serviços diversos</w:t>
            </w:r>
          </w:p>
        </w:tc>
        <w:tc>
          <w:tcPr>
            <w:tcW w:w="1482" w:type="dxa"/>
            <w:tcBorders>
              <w:top w:val="nil"/>
              <w:left w:val="nil"/>
              <w:bottom w:val="single" w:sz="4" w:space="0" w:color="auto"/>
              <w:right w:val="single" w:sz="4" w:space="0" w:color="auto"/>
            </w:tcBorders>
            <w:shd w:val="clear" w:color="auto" w:fill="auto"/>
            <w:vAlign w:val="center"/>
            <w:hideMark/>
          </w:tcPr>
          <w:p w14:paraId="44F186E6" w14:textId="77777777" w:rsidR="00EC322F" w:rsidRPr="00B538B2" w:rsidRDefault="00EC322F" w:rsidP="00EC322F">
            <w:pPr>
              <w:spacing w:after="0" w:line="240" w:lineRule="auto"/>
              <w:jc w:val="right"/>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5,00</w:t>
            </w:r>
          </w:p>
        </w:tc>
      </w:tr>
      <w:tr w:rsidR="00EC322F" w:rsidRPr="00B538B2" w14:paraId="25B891A6" w14:textId="77777777" w:rsidTr="00EC322F">
        <w:trPr>
          <w:trHeight w:val="20"/>
        </w:trPr>
        <w:tc>
          <w:tcPr>
            <w:tcW w:w="5961" w:type="dxa"/>
            <w:tcBorders>
              <w:top w:val="nil"/>
              <w:left w:val="single" w:sz="4" w:space="0" w:color="auto"/>
              <w:bottom w:val="single" w:sz="4" w:space="0" w:color="auto"/>
              <w:right w:val="single" w:sz="4" w:space="0" w:color="auto"/>
            </w:tcBorders>
            <w:shd w:val="clear" w:color="auto" w:fill="auto"/>
            <w:vAlign w:val="center"/>
            <w:hideMark/>
          </w:tcPr>
          <w:p w14:paraId="6EB1628A" w14:textId="77777777" w:rsidR="00EC322F" w:rsidRPr="00B538B2" w:rsidRDefault="00EC322F" w:rsidP="00EC322F">
            <w:pPr>
              <w:spacing w:after="0" w:line="240" w:lineRule="auto"/>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Limpeza de terrenos - por m2</w:t>
            </w:r>
          </w:p>
        </w:tc>
        <w:tc>
          <w:tcPr>
            <w:tcW w:w="1987" w:type="dxa"/>
            <w:tcBorders>
              <w:top w:val="nil"/>
              <w:left w:val="nil"/>
              <w:bottom w:val="single" w:sz="4" w:space="0" w:color="auto"/>
              <w:right w:val="single" w:sz="4" w:space="0" w:color="auto"/>
            </w:tcBorders>
            <w:shd w:val="clear" w:color="auto" w:fill="auto"/>
            <w:vAlign w:val="center"/>
            <w:hideMark/>
          </w:tcPr>
          <w:p w14:paraId="261E3C93" w14:textId="77777777" w:rsidR="00EC322F" w:rsidRPr="00B538B2" w:rsidRDefault="00EC322F" w:rsidP="00EC322F">
            <w:pPr>
              <w:spacing w:after="0" w:line="240" w:lineRule="auto"/>
              <w:jc w:val="center"/>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Serviços diversos</w:t>
            </w:r>
          </w:p>
        </w:tc>
        <w:tc>
          <w:tcPr>
            <w:tcW w:w="1482" w:type="dxa"/>
            <w:tcBorders>
              <w:top w:val="nil"/>
              <w:left w:val="nil"/>
              <w:bottom w:val="single" w:sz="4" w:space="0" w:color="auto"/>
              <w:right w:val="single" w:sz="4" w:space="0" w:color="auto"/>
            </w:tcBorders>
            <w:shd w:val="clear" w:color="auto" w:fill="auto"/>
            <w:vAlign w:val="center"/>
            <w:hideMark/>
          </w:tcPr>
          <w:p w14:paraId="71069CC1" w14:textId="77777777" w:rsidR="00EC322F" w:rsidRPr="00B538B2" w:rsidRDefault="00EC322F" w:rsidP="00EC322F">
            <w:pPr>
              <w:spacing w:after="0" w:line="240" w:lineRule="auto"/>
              <w:jc w:val="right"/>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0,10</w:t>
            </w:r>
          </w:p>
        </w:tc>
      </w:tr>
      <w:tr w:rsidR="00EC322F" w:rsidRPr="00B538B2" w14:paraId="349F0065" w14:textId="77777777" w:rsidTr="00EC322F">
        <w:trPr>
          <w:trHeight w:val="20"/>
        </w:trPr>
        <w:tc>
          <w:tcPr>
            <w:tcW w:w="5961" w:type="dxa"/>
            <w:tcBorders>
              <w:top w:val="nil"/>
              <w:left w:val="single" w:sz="4" w:space="0" w:color="auto"/>
              <w:bottom w:val="single" w:sz="4" w:space="0" w:color="auto"/>
              <w:right w:val="single" w:sz="4" w:space="0" w:color="auto"/>
            </w:tcBorders>
            <w:shd w:val="clear" w:color="auto" w:fill="auto"/>
            <w:vAlign w:val="center"/>
            <w:hideMark/>
          </w:tcPr>
          <w:p w14:paraId="34B858C2" w14:textId="77777777" w:rsidR="00EC322F" w:rsidRPr="00B538B2" w:rsidRDefault="00EC322F" w:rsidP="00EC322F">
            <w:pPr>
              <w:spacing w:after="0" w:line="240" w:lineRule="auto"/>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Depósito de bens aprendidos - por dia</w:t>
            </w:r>
          </w:p>
        </w:tc>
        <w:tc>
          <w:tcPr>
            <w:tcW w:w="1987" w:type="dxa"/>
            <w:tcBorders>
              <w:top w:val="nil"/>
              <w:left w:val="nil"/>
              <w:bottom w:val="single" w:sz="4" w:space="0" w:color="auto"/>
              <w:right w:val="single" w:sz="4" w:space="0" w:color="auto"/>
            </w:tcBorders>
            <w:shd w:val="clear" w:color="auto" w:fill="auto"/>
            <w:vAlign w:val="center"/>
            <w:hideMark/>
          </w:tcPr>
          <w:p w14:paraId="1F31E0F2" w14:textId="77777777" w:rsidR="00EC322F" w:rsidRPr="00B538B2" w:rsidRDefault="00EC322F" w:rsidP="00EC322F">
            <w:pPr>
              <w:spacing w:after="0" w:line="240" w:lineRule="auto"/>
              <w:jc w:val="center"/>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Serviços diversos</w:t>
            </w:r>
          </w:p>
        </w:tc>
        <w:tc>
          <w:tcPr>
            <w:tcW w:w="1482" w:type="dxa"/>
            <w:tcBorders>
              <w:top w:val="nil"/>
              <w:left w:val="nil"/>
              <w:bottom w:val="single" w:sz="4" w:space="0" w:color="auto"/>
              <w:right w:val="single" w:sz="4" w:space="0" w:color="auto"/>
            </w:tcBorders>
            <w:shd w:val="clear" w:color="auto" w:fill="auto"/>
            <w:vAlign w:val="center"/>
            <w:hideMark/>
          </w:tcPr>
          <w:p w14:paraId="578F6EEB" w14:textId="77777777" w:rsidR="00EC322F" w:rsidRPr="00B538B2" w:rsidRDefault="00EC322F" w:rsidP="00EC322F">
            <w:pPr>
              <w:spacing w:after="0" w:line="240" w:lineRule="auto"/>
              <w:jc w:val="right"/>
              <w:rPr>
                <w:rFonts w:ascii="Arial" w:eastAsia="Times New Roman" w:hAnsi="Arial" w:cs="Arial"/>
                <w:color w:val="000000"/>
                <w:szCs w:val="20"/>
                <w:lang w:val="pt-BR" w:eastAsia="pt-BR"/>
              </w:rPr>
            </w:pPr>
            <w:r w:rsidRPr="00B538B2">
              <w:rPr>
                <w:rFonts w:ascii="Arial" w:eastAsia="Times New Roman" w:hAnsi="Arial" w:cs="Arial"/>
                <w:color w:val="000000"/>
                <w:szCs w:val="20"/>
                <w:lang w:val="pt-BR" w:eastAsia="pt-BR"/>
              </w:rPr>
              <w:t>50,00</w:t>
            </w:r>
          </w:p>
        </w:tc>
      </w:tr>
    </w:tbl>
    <w:p w14:paraId="52DEE00F" w14:textId="77777777" w:rsidR="00EC322F" w:rsidRPr="00B538B2" w:rsidRDefault="00EC322F" w:rsidP="00DD18AA">
      <w:pPr>
        <w:tabs>
          <w:tab w:val="left" w:pos="3570"/>
        </w:tabs>
        <w:rPr>
          <w:rFonts w:ascii="Arial" w:hAnsi="Arial" w:cs="Arial"/>
          <w:sz w:val="24"/>
          <w:szCs w:val="24"/>
        </w:rPr>
      </w:pPr>
    </w:p>
    <w:p w14:paraId="4B467039" w14:textId="77777777" w:rsidR="00DD18AA" w:rsidRPr="00B538B2" w:rsidRDefault="00DD18AA">
      <w:pPr>
        <w:rPr>
          <w:rFonts w:ascii="Arial" w:hAnsi="Arial" w:cs="Arial"/>
          <w:sz w:val="24"/>
          <w:szCs w:val="24"/>
        </w:rPr>
      </w:pPr>
      <w:r w:rsidRPr="00B538B2">
        <w:rPr>
          <w:rFonts w:ascii="Arial" w:hAnsi="Arial" w:cs="Arial"/>
          <w:sz w:val="24"/>
          <w:szCs w:val="24"/>
        </w:rPr>
        <w:br w:type="page"/>
      </w:r>
    </w:p>
    <w:p w14:paraId="684C0D33" w14:textId="77777777" w:rsidR="00DD18AA" w:rsidRPr="00B538B2" w:rsidRDefault="00DD18AA" w:rsidP="00EC322F">
      <w:pPr>
        <w:tabs>
          <w:tab w:val="left" w:pos="3570"/>
        </w:tabs>
        <w:jc w:val="center"/>
        <w:rPr>
          <w:rFonts w:ascii="Arial" w:hAnsi="Arial" w:cs="Arial"/>
          <w:b/>
          <w:sz w:val="24"/>
          <w:szCs w:val="24"/>
        </w:rPr>
      </w:pPr>
      <w:r w:rsidRPr="00B538B2">
        <w:rPr>
          <w:rFonts w:ascii="Arial" w:hAnsi="Arial" w:cs="Arial"/>
          <w:b/>
          <w:sz w:val="24"/>
          <w:szCs w:val="24"/>
        </w:rPr>
        <w:t>T</w:t>
      </w:r>
      <w:r w:rsidR="006947C7" w:rsidRPr="00B538B2">
        <w:rPr>
          <w:rFonts w:ascii="Arial" w:hAnsi="Arial" w:cs="Arial"/>
          <w:b/>
          <w:sz w:val="24"/>
          <w:szCs w:val="24"/>
        </w:rPr>
        <w:t>ABELA</w:t>
      </w:r>
      <w:r w:rsidR="00375AC8" w:rsidRPr="00B538B2">
        <w:rPr>
          <w:rFonts w:ascii="Arial" w:hAnsi="Arial" w:cs="Arial"/>
          <w:b/>
          <w:sz w:val="24"/>
          <w:szCs w:val="24"/>
        </w:rPr>
        <w:t>-</w:t>
      </w:r>
      <w:r w:rsidRPr="00B538B2">
        <w:rPr>
          <w:rFonts w:ascii="Arial" w:hAnsi="Arial" w:cs="Arial"/>
          <w:b/>
          <w:sz w:val="24"/>
          <w:szCs w:val="24"/>
        </w:rPr>
        <w:t>X</w:t>
      </w:r>
    </w:p>
    <w:p w14:paraId="48A35D34" w14:textId="77777777" w:rsidR="00EC322F" w:rsidRPr="00B538B2" w:rsidRDefault="00662179" w:rsidP="00662179">
      <w:pPr>
        <w:tabs>
          <w:tab w:val="left" w:pos="3570"/>
        </w:tabs>
        <w:jc w:val="center"/>
        <w:rPr>
          <w:rFonts w:ascii="Arial" w:hAnsi="Arial" w:cs="Arial"/>
          <w:sz w:val="20"/>
          <w:szCs w:val="20"/>
        </w:rPr>
      </w:pPr>
      <w:r w:rsidRPr="00B538B2">
        <w:rPr>
          <w:rFonts w:ascii="Arial" w:hAnsi="Arial" w:cs="Arial"/>
          <w:b/>
          <w:sz w:val="20"/>
          <w:szCs w:val="20"/>
        </w:rPr>
        <w:t>TAXA DE CONSERVAÇÃO DE VIAS E LOGRADOUROS PÚBLICOS</w:t>
      </w:r>
    </w:p>
    <w:tbl>
      <w:tblPr>
        <w:tblW w:w="7883" w:type="dxa"/>
        <w:jc w:val="center"/>
        <w:tblCellMar>
          <w:left w:w="70" w:type="dxa"/>
          <w:right w:w="70" w:type="dxa"/>
        </w:tblCellMar>
        <w:tblLook w:val="04A0" w:firstRow="1" w:lastRow="0" w:firstColumn="1" w:lastColumn="0" w:noHBand="0" w:noVBand="1"/>
      </w:tblPr>
      <w:tblGrid>
        <w:gridCol w:w="4988"/>
        <w:gridCol w:w="1519"/>
        <w:gridCol w:w="1376"/>
      </w:tblGrid>
      <w:tr w:rsidR="00EC322F" w:rsidRPr="00B538B2" w14:paraId="16E42DC9" w14:textId="77777777" w:rsidTr="002757A8">
        <w:trPr>
          <w:trHeight w:val="20"/>
          <w:jc w:val="center"/>
        </w:trPr>
        <w:tc>
          <w:tcPr>
            <w:tcW w:w="4988"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3E3B8183" w14:textId="77777777" w:rsidR="00EC322F" w:rsidRPr="00B538B2" w:rsidRDefault="00796B55" w:rsidP="00EC322F">
            <w:pPr>
              <w:spacing w:after="0" w:line="240" w:lineRule="auto"/>
              <w:jc w:val="center"/>
              <w:rPr>
                <w:rFonts w:ascii="Arial" w:eastAsia="Times New Roman" w:hAnsi="Arial" w:cs="Arial"/>
                <w:b/>
                <w:bCs/>
                <w:color w:val="FFFFFF"/>
                <w:sz w:val="20"/>
                <w:szCs w:val="20"/>
                <w:lang w:val="pt-BR" w:eastAsia="pt-BR"/>
              </w:rPr>
            </w:pPr>
            <w:r w:rsidRPr="00B538B2">
              <w:rPr>
                <w:rFonts w:ascii="Arial" w:eastAsia="Times New Roman" w:hAnsi="Arial" w:cs="Arial"/>
                <w:b/>
                <w:bCs/>
                <w:color w:val="FFFFFF"/>
                <w:sz w:val="20"/>
                <w:szCs w:val="20"/>
                <w:lang w:val="pt-BR" w:eastAsia="pt-BR"/>
              </w:rPr>
              <w:t>ATIVIDADES</w:t>
            </w:r>
          </w:p>
        </w:tc>
        <w:tc>
          <w:tcPr>
            <w:tcW w:w="1519" w:type="dxa"/>
            <w:tcBorders>
              <w:top w:val="single" w:sz="4" w:space="0" w:color="auto"/>
              <w:left w:val="nil"/>
              <w:bottom w:val="single" w:sz="4" w:space="0" w:color="auto"/>
              <w:right w:val="single" w:sz="4" w:space="0" w:color="auto"/>
            </w:tcBorders>
            <w:shd w:val="clear" w:color="000000" w:fill="2F75B5"/>
            <w:vAlign w:val="center"/>
            <w:hideMark/>
          </w:tcPr>
          <w:p w14:paraId="0BE44E78" w14:textId="77777777" w:rsidR="00EC322F" w:rsidRPr="00B538B2" w:rsidRDefault="00EC322F" w:rsidP="00EC322F">
            <w:pPr>
              <w:spacing w:after="0" w:line="240" w:lineRule="auto"/>
              <w:jc w:val="center"/>
              <w:rPr>
                <w:rFonts w:ascii="Arial" w:eastAsia="Times New Roman" w:hAnsi="Arial" w:cs="Arial"/>
                <w:b/>
                <w:bCs/>
                <w:color w:val="FFFFFF"/>
                <w:sz w:val="20"/>
                <w:szCs w:val="20"/>
                <w:lang w:val="pt-BR" w:eastAsia="pt-BR"/>
              </w:rPr>
            </w:pPr>
            <w:r w:rsidRPr="00B538B2">
              <w:rPr>
                <w:rFonts w:ascii="Arial" w:eastAsia="Times New Roman" w:hAnsi="Arial" w:cs="Arial"/>
                <w:b/>
                <w:bCs/>
                <w:color w:val="FFFFFF"/>
                <w:sz w:val="20"/>
                <w:szCs w:val="20"/>
                <w:lang w:val="pt-BR" w:eastAsia="pt-BR"/>
              </w:rPr>
              <w:t>Base Para Cálculo</w:t>
            </w:r>
          </w:p>
        </w:tc>
        <w:tc>
          <w:tcPr>
            <w:tcW w:w="1376" w:type="dxa"/>
            <w:tcBorders>
              <w:top w:val="single" w:sz="4" w:space="0" w:color="auto"/>
              <w:left w:val="nil"/>
              <w:bottom w:val="single" w:sz="4" w:space="0" w:color="auto"/>
              <w:right w:val="single" w:sz="4" w:space="0" w:color="auto"/>
            </w:tcBorders>
            <w:shd w:val="clear" w:color="000000" w:fill="2F75B5"/>
            <w:vAlign w:val="center"/>
            <w:hideMark/>
          </w:tcPr>
          <w:p w14:paraId="50A2F6D5" w14:textId="77777777" w:rsidR="00EC322F" w:rsidRPr="00B538B2" w:rsidRDefault="00796B55" w:rsidP="00EC322F">
            <w:pPr>
              <w:spacing w:after="0" w:line="240" w:lineRule="auto"/>
              <w:jc w:val="center"/>
              <w:rPr>
                <w:rFonts w:ascii="Arial" w:eastAsia="Times New Roman" w:hAnsi="Arial" w:cs="Arial"/>
                <w:b/>
                <w:bCs/>
                <w:color w:val="FFFFFF"/>
                <w:sz w:val="20"/>
                <w:szCs w:val="20"/>
                <w:lang w:val="pt-BR" w:eastAsia="pt-BR"/>
              </w:rPr>
            </w:pPr>
            <w:r w:rsidRPr="00B538B2">
              <w:rPr>
                <w:rFonts w:ascii="Arial" w:eastAsia="Times New Roman" w:hAnsi="Arial" w:cs="Arial"/>
                <w:b/>
                <w:bCs/>
                <w:color w:val="FFFFFF"/>
                <w:sz w:val="20"/>
                <w:szCs w:val="20"/>
                <w:lang w:val="pt-BR" w:eastAsia="pt-BR"/>
              </w:rPr>
              <w:t>ANUAL / UPFM</w:t>
            </w:r>
          </w:p>
        </w:tc>
      </w:tr>
      <w:tr w:rsidR="00EC322F" w:rsidRPr="00B538B2" w14:paraId="04573673" w14:textId="77777777" w:rsidTr="002757A8">
        <w:trPr>
          <w:trHeight w:val="20"/>
          <w:jc w:val="center"/>
        </w:trPr>
        <w:tc>
          <w:tcPr>
            <w:tcW w:w="4988" w:type="dxa"/>
            <w:tcBorders>
              <w:top w:val="nil"/>
              <w:left w:val="single" w:sz="4" w:space="0" w:color="auto"/>
              <w:bottom w:val="single" w:sz="4" w:space="0" w:color="auto"/>
              <w:right w:val="single" w:sz="4" w:space="0" w:color="auto"/>
            </w:tcBorders>
            <w:shd w:val="clear" w:color="auto" w:fill="auto"/>
            <w:vAlign w:val="center"/>
            <w:hideMark/>
          </w:tcPr>
          <w:p w14:paraId="4ABD3AC8" w14:textId="77777777" w:rsidR="00EC322F" w:rsidRPr="00B538B2" w:rsidRDefault="00EC322F" w:rsidP="00EC322F">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Logradouro pavimentado por asfalto</w:t>
            </w:r>
          </w:p>
        </w:tc>
        <w:tc>
          <w:tcPr>
            <w:tcW w:w="1519" w:type="dxa"/>
            <w:tcBorders>
              <w:top w:val="nil"/>
              <w:left w:val="nil"/>
              <w:bottom w:val="single" w:sz="4" w:space="0" w:color="auto"/>
              <w:right w:val="single" w:sz="4" w:space="0" w:color="auto"/>
            </w:tcBorders>
            <w:shd w:val="clear" w:color="auto" w:fill="auto"/>
            <w:vAlign w:val="center"/>
            <w:hideMark/>
          </w:tcPr>
          <w:p w14:paraId="5884DE6D" w14:textId="77777777" w:rsidR="00EC322F" w:rsidRPr="00B538B2" w:rsidRDefault="00EC322F" w:rsidP="00EC322F">
            <w:pPr>
              <w:spacing w:after="0" w:line="240" w:lineRule="auto"/>
              <w:jc w:val="center"/>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Por m² - linear</w:t>
            </w:r>
          </w:p>
        </w:tc>
        <w:tc>
          <w:tcPr>
            <w:tcW w:w="1376" w:type="dxa"/>
            <w:tcBorders>
              <w:top w:val="nil"/>
              <w:left w:val="nil"/>
              <w:bottom w:val="single" w:sz="4" w:space="0" w:color="auto"/>
              <w:right w:val="single" w:sz="4" w:space="0" w:color="auto"/>
            </w:tcBorders>
            <w:shd w:val="clear" w:color="auto" w:fill="auto"/>
            <w:vAlign w:val="center"/>
            <w:hideMark/>
          </w:tcPr>
          <w:p w14:paraId="7C55D848" w14:textId="77777777" w:rsidR="00EC322F" w:rsidRPr="00B538B2" w:rsidRDefault="00906B53" w:rsidP="00EC322F">
            <w:pPr>
              <w:spacing w:after="0" w:line="240" w:lineRule="auto"/>
              <w:jc w:val="center"/>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5,00</w:t>
            </w:r>
          </w:p>
        </w:tc>
      </w:tr>
      <w:tr w:rsidR="00EC322F" w:rsidRPr="00B538B2" w14:paraId="42DEBC36" w14:textId="77777777" w:rsidTr="002757A8">
        <w:trPr>
          <w:trHeight w:val="20"/>
          <w:jc w:val="center"/>
        </w:trPr>
        <w:tc>
          <w:tcPr>
            <w:tcW w:w="4988" w:type="dxa"/>
            <w:tcBorders>
              <w:top w:val="nil"/>
              <w:left w:val="single" w:sz="4" w:space="0" w:color="auto"/>
              <w:bottom w:val="single" w:sz="4" w:space="0" w:color="auto"/>
              <w:right w:val="single" w:sz="4" w:space="0" w:color="auto"/>
            </w:tcBorders>
            <w:shd w:val="clear" w:color="auto" w:fill="auto"/>
            <w:vAlign w:val="center"/>
            <w:hideMark/>
          </w:tcPr>
          <w:p w14:paraId="20D089A9" w14:textId="77777777" w:rsidR="00EC322F" w:rsidRPr="00B538B2" w:rsidRDefault="00EC322F" w:rsidP="00EC322F">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Logradouro pavimentado por outros não especificado</w:t>
            </w:r>
          </w:p>
        </w:tc>
        <w:tc>
          <w:tcPr>
            <w:tcW w:w="1519" w:type="dxa"/>
            <w:tcBorders>
              <w:top w:val="nil"/>
              <w:left w:val="nil"/>
              <w:bottom w:val="single" w:sz="4" w:space="0" w:color="auto"/>
              <w:right w:val="single" w:sz="4" w:space="0" w:color="auto"/>
            </w:tcBorders>
            <w:shd w:val="clear" w:color="auto" w:fill="auto"/>
            <w:vAlign w:val="center"/>
            <w:hideMark/>
          </w:tcPr>
          <w:p w14:paraId="7B3DCE7D" w14:textId="77777777" w:rsidR="00EC322F" w:rsidRPr="00B538B2" w:rsidRDefault="00EC322F" w:rsidP="00EC322F">
            <w:pPr>
              <w:spacing w:after="0" w:line="240" w:lineRule="auto"/>
              <w:jc w:val="center"/>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Por m² - linear</w:t>
            </w:r>
          </w:p>
        </w:tc>
        <w:tc>
          <w:tcPr>
            <w:tcW w:w="1376" w:type="dxa"/>
            <w:tcBorders>
              <w:top w:val="nil"/>
              <w:left w:val="nil"/>
              <w:bottom w:val="single" w:sz="4" w:space="0" w:color="auto"/>
              <w:right w:val="single" w:sz="4" w:space="0" w:color="auto"/>
            </w:tcBorders>
            <w:shd w:val="clear" w:color="auto" w:fill="auto"/>
            <w:vAlign w:val="center"/>
            <w:hideMark/>
          </w:tcPr>
          <w:p w14:paraId="0D279729" w14:textId="77777777" w:rsidR="00EC322F" w:rsidRPr="00B538B2" w:rsidRDefault="00662179" w:rsidP="00662179">
            <w:pPr>
              <w:spacing w:after="0" w:line="240" w:lineRule="auto"/>
              <w:jc w:val="center"/>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4</w:t>
            </w:r>
            <w:r w:rsidR="00906B53" w:rsidRPr="00B538B2">
              <w:rPr>
                <w:rFonts w:ascii="Arial" w:eastAsia="Times New Roman" w:hAnsi="Arial" w:cs="Arial"/>
                <w:color w:val="000000"/>
                <w:sz w:val="20"/>
                <w:szCs w:val="20"/>
                <w:lang w:val="pt-BR" w:eastAsia="pt-BR"/>
              </w:rPr>
              <w:t>,00</w:t>
            </w:r>
          </w:p>
        </w:tc>
      </w:tr>
      <w:tr w:rsidR="00EC322F" w:rsidRPr="00B538B2" w14:paraId="63D61DAB" w14:textId="77777777" w:rsidTr="002757A8">
        <w:trPr>
          <w:trHeight w:val="20"/>
          <w:jc w:val="center"/>
        </w:trPr>
        <w:tc>
          <w:tcPr>
            <w:tcW w:w="4988" w:type="dxa"/>
            <w:tcBorders>
              <w:top w:val="nil"/>
              <w:left w:val="single" w:sz="4" w:space="0" w:color="auto"/>
              <w:bottom w:val="single" w:sz="4" w:space="0" w:color="auto"/>
              <w:right w:val="single" w:sz="4" w:space="0" w:color="auto"/>
            </w:tcBorders>
            <w:shd w:val="clear" w:color="auto" w:fill="auto"/>
            <w:vAlign w:val="center"/>
            <w:hideMark/>
          </w:tcPr>
          <w:p w14:paraId="75E745EC" w14:textId="77777777" w:rsidR="00EC322F" w:rsidRPr="00B538B2" w:rsidRDefault="00EC322F" w:rsidP="00662179">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Logradouro sem pavimentado</w:t>
            </w:r>
          </w:p>
        </w:tc>
        <w:tc>
          <w:tcPr>
            <w:tcW w:w="1519" w:type="dxa"/>
            <w:tcBorders>
              <w:top w:val="nil"/>
              <w:left w:val="nil"/>
              <w:bottom w:val="single" w:sz="4" w:space="0" w:color="auto"/>
              <w:right w:val="single" w:sz="4" w:space="0" w:color="auto"/>
            </w:tcBorders>
            <w:shd w:val="clear" w:color="auto" w:fill="auto"/>
            <w:vAlign w:val="center"/>
            <w:hideMark/>
          </w:tcPr>
          <w:p w14:paraId="44725490" w14:textId="77777777" w:rsidR="00EC322F" w:rsidRPr="00B538B2" w:rsidRDefault="00EC322F" w:rsidP="00EC322F">
            <w:pPr>
              <w:spacing w:after="0" w:line="240" w:lineRule="auto"/>
              <w:jc w:val="center"/>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Por m² - linear</w:t>
            </w:r>
          </w:p>
        </w:tc>
        <w:tc>
          <w:tcPr>
            <w:tcW w:w="1376" w:type="dxa"/>
            <w:tcBorders>
              <w:top w:val="nil"/>
              <w:left w:val="nil"/>
              <w:bottom w:val="single" w:sz="4" w:space="0" w:color="auto"/>
              <w:right w:val="single" w:sz="4" w:space="0" w:color="auto"/>
            </w:tcBorders>
            <w:shd w:val="clear" w:color="auto" w:fill="auto"/>
            <w:vAlign w:val="center"/>
            <w:hideMark/>
          </w:tcPr>
          <w:p w14:paraId="7122EC74" w14:textId="77777777" w:rsidR="00EC322F" w:rsidRPr="00B538B2" w:rsidRDefault="00662179" w:rsidP="00662179">
            <w:pPr>
              <w:spacing w:after="0" w:line="240" w:lineRule="auto"/>
              <w:jc w:val="center"/>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3</w:t>
            </w:r>
            <w:r w:rsidR="00906B53" w:rsidRPr="00B538B2">
              <w:rPr>
                <w:rFonts w:ascii="Arial" w:eastAsia="Times New Roman" w:hAnsi="Arial" w:cs="Arial"/>
                <w:color w:val="000000"/>
                <w:sz w:val="20"/>
                <w:szCs w:val="20"/>
                <w:lang w:val="pt-BR" w:eastAsia="pt-BR"/>
              </w:rPr>
              <w:t>,00</w:t>
            </w:r>
          </w:p>
        </w:tc>
      </w:tr>
      <w:tr w:rsidR="00EC322F" w:rsidRPr="00B538B2" w14:paraId="4A498AA0" w14:textId="77777777" w:rsidTr="002757A8">
        <w:trPr>
          <w:trHeight w:val="20"/>
          <w:jc w:val="center"/>
        </w:trPr>
        <w:tc>
          <w:tcPr>
            <w:tcW w:w="4988" w:type="dxa"/>
            <w:tcBorders>
              <w:top w:val="nil"/>
              <w:left w:val="single" w:sz="4" w:space="0" w:color="auto"/>
              <w:bottom w:val="single" w:sz="4" w:space="0" w:color="auto"/>
              <w:right w:val="single" w:sz="4" w:space="0" w:color="auto"/>
            </w:tcBorders>
            <w:shd w:val="clear" w:color="auto" w:fill="auto"/>
            <w:vAlign w:val="center"/>
            <w:hideMark/>
          </w:tcPr>
          <w:p w14:paraId="283D08F5" w14:textId="77777777" w:rsidR="00EC322F" w:rsidRPr="00B538B2" w:rsidRDefault="00EC322F" w:rsidP="00EC322F">
            <w:pPr>
              <w:spacing w:after="0" w:line="240" w:lineRule="auto"/>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Outras situações não especificadas</w:t>
            </w:r>
          </w:p>
        </w:tc>
        <w:tc>
          <w:tcPr>
            <w:tcW w:w="1519" w:type="dxa"/>
            <w:tcBorders>
              <w:top w:val="nil"/>
              <w:left w:val="nil"/>
              <w:bottom w:val="single" w:sz="4" w:space="0" w:color="auto"/>
              <w:right w:val="single" w:sz="4" w:space="0" w:color="auto"/>
            </w:tcBorders>
            <w:shd w:val="clear" w:color="auto" w:fill="auto"/>
            <w:vAlign w:val="center"/>
            <w:hideMark/>
          </w:tcPr>
          <w:p w14:paraId="488D5EB1" w14:textId="77777777" w:rsidR="00EC322F" w:rsidRPr="00B538B2" w:rsidRDefault="00EC322F" w:rsidP="00EC322F">
            <w:pPr>
              <w:spacing w:after="0" w:line="240" w:lineRule="auto"/>
              <w:jc w:val="center"/>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Por m² - linear</w:t>
            </w:r>
          </w:p>
        </w:tc>
        <w:tc>
          <w:tcPr>
            <w:tcW w:w="1376" w:type="dxa"/>
            <w:tcBorders>
              <w:top w:val="nil"/>
              <w:left w:val="nil"/>
              <w:bottom w:val="single" w:sz="4" w:space="0" w:color="auto"/>
              <w:right w:val="single" w:sz="4" w:space="0" w:color="auto"/>
            </w:tcBorders>
            <w:shd w:val="clear" w:color="auto" w:fill="auto"/>
            <w:vAlign w:val="center"/>
            <w:hideMark/>
          </w:tcPr>
          <w:p w14:paraId="72769546" w14:textId="77777777" w:rsidR="00EC322F" w:rsidRPr="00B538B2" w:rsidRDefault="00EC322F" w:rsidP="00EC322F">
            <w:pPr>
              <w:spacing w:after="0" w:line="240" w:lineRule="auto"/>
              <w:jc w:val="center"/>
              <w:rPr>
                <w:rFonts w:ascii="Arial" w:eastAsia="Times New Roman" w:hAnsi="Arial" w:cs="Arial"/>
                <w:color w:val="000000"/>
                <w:sz w:val="20"/>
                <w:szCs w:val="20"/>
                <w:lang w:val="pt-BR" w:eastAsia="pt-BR"/>
              </w:rPr>
            </w:pPr>
            <w:r w:rsidRPr="00B538B2">
              <w:rPr>
                <w:rFonts w:ascii="Arial" w:eastAsia="Times New Roman" w:hAnsi="Arial" w:cs="Arial"/>
                <w:color w:val="000000"/>
                <w:sz w:val="20"/>
                <w:szCs w:val="20"/>
                <w:lang w:val="pt-BR" w:eastAsia="pt-BR"/>
              </w:rPr>
              <w:t>6</w:t>
            </w:r>
            <w:r w:rsidR="00906B53" w:rsidRPr="00B538B2">
              <w:rPr>
                <w:rFonts w:ascii="Arial" w:eastAsia="Times New Roman" w:hAnsi="Arial" w:cs="Arial"/>
                <w:color w:val="000000"/>
                <w:sz w:val="20"/>
                <w:szCs w:val="20"/>
                <w:lang w:val="pt-BR" w:eastAsia="pt-BR"/>
              </w:rPr>
              <w:t>,00</w:t>
            </w:r>
          </w:p>
        </w:tc>
      </w:tr>
    </w:tbl>
    <w:p w14:paraId="0258010F" w14:textId="77777777" w:rsidR="00EC322F" w:rsidRPr="00B538B2" w:rsidRDefault="00EC322F" w:rsidP="00DD18AA">
      <w:pPr>
        <w:tabs>
          <w:tab w:val="left" w:pos="3570"/>
        </w:tabs>
        <w:rPr>
          <w:rFonts w:ascii="Arial" w:hAnsi="Arial" w:cs="Arial"/>
          <w:sz w:val="24"/>
          <w:szCs w:val="24"/>
        </w:rPr>
      </w:pPr>
    </w:p>
    <w:p w14:paraId="052D4344" w14:textId="77777777" w:rsidR="00DD18AA" w:rsidRPr="00B538B2" w:rsidRDefault="00DD18AA">
      <w:pPr>
        <w:rPr>
          <w:rFonts w:ascii="Arial" w:hAnsi="Arial" w:cs="Arial"/>
          <w:sz w:val="24"/>
          <w:szCs w:val="24"/>
        </w:rPr>
      </w:pPr>
      <w:r w:rsidRPr="00B538B2">
        <w:rPr>
          <w:rFonts w:ascii="Arial" w:hAnsi="Arial" w:cs="Arial"/>
          <w:sz w:val="24"/>
          <w:szCs w:val="24"/>
        </w:rPr>
        <w:br w:type="page"/>
      </w:r>
    </w:p>
    <w:p w14:paraId="347A3EA1" w14:textId="77777777" w:rsidR="00DD18AA" w:rsidRPr="00B538B2" w:rsidRDefault="00DD18AA" w:rsidP="00BC1477">
      <w:pPr>
        <w:tabs>
          <w:tab w:val="left" w:pos="3570"/>
        </w:tabs>
        <w:jc w:val="center"/>
        <w:rPr>
          <w:rFonts w:ascii="Arial" w:hAnsi="Arial" w:cs="Arial"/>
          <w:b/>
          <w:sz w:val="24"/>
          <w:szCs w:val="24"/>
        </w:rPr>
      </w:pPr>
      <w:r w:rsidRPr="00B538B2">
        <w:rPr>
          <w:rFonts w:ascii="Arial" w:hAnsi="Arial" w:cs="Arial"/>
          <w:b/>
          <w:sz w:val="24"/>
          <w:szCs w:val="24"/>
        </w:rPr>
        <w:t>T</w:t>
      </w:r>
      <w:r w:rsidR="006947C7" w:rsidRPr="00B538B2">
        <w:rPr>
          <w:rFonts w:ascii="Arial" w:hAnsi="Arial" w:cs="Arial"/>
          <w:b/>
          <w:sz w:val="24"/>
          <w:szCs w:val="24"/>
        </w:rPr>
        <w:t>ABELA</w:t>
      </w:r>
      <w:r w:rsidR="00375AC8" w:rsidRPr="00B538B2">
        <w:rPr>
          <w:rFonts w:ascii="Arial" w:hAnsi="Arial" w:cs="Arial"/>
          <w:b/>
          <w:sz w:val="24"/>
          <w:szCs w:val="24"/>
        </w:rPr>
        <w:t>-</w:t>
      </w:r>
      <w:r w:rsidRPr="00B538B2">
        <w:rPr>
          <w:rFonts w:ascii="Arial" w:hAnsi="Arial" w:cs="Arial"/>
          <w:b/>
          <w:sz w:val="24"/>
          <w:szCs w:val="24"/>
        </w:rPr>
        <w:t>XI</w:t>
      </w:r>
    </w:p>
    <w:p w14:paraId="50C1766D" w14:textId="77777777" w:rsidR="00DD18AA" w:rsidRPr="00B538B2" w:rsidRDefault="00662179" w:rsidP="00662179">
      <w:pPr>
        <w:tabs>
          <w:tab w:val="left" w:pos="3570"/>
        </w:tabs>
        <w:jc w:val="center"/>
        <w:rPr>
          <w:rFonts w:ascii="Arial" w:hAnsi="Arial" w:cs="Arial"/>
          <w:sz w:val="20"/>
          <w:szCs w:val="20"/>
        </w:rPr>
      </w:pPr>
      <w:r w:rsidRPr="00B538B2">
        <w:rPr>
          <w:rFonts w:ascii="Arial" w:hAnsi="Arial" w:cs="Arial"/>
          <w:b/>
          <w:sz w:val="20"/>
          <w:szCs w:val="20"/>
        </w:rPr>
        <w:t>TAXA DE MANUTENÇÃO DOS CEMITÉRIOS MUNICIPAIS</w:t>
      </w:r>
    </w:p>
    <w:tbl>
      <w:tblPr>
        <w:tblW w:w="9723" w:type="dxa"/>
        <w:jc w:val="center"/>
        <w:tblCellMar>
          <w:left w:w="70" w:type="dxa"/>
          <w:right w:w="70" w:type="dxa"/>
        </w:tblCellMar>
        <w:tblLook w:val="04A0" w:firstRow="1" w:lastRow="0" w:firstColumn="1" w:lastColumn="0" w:noHBand="0" w:noVBand="1"/>
      </w:tblPr>
      <w:tblGrid>
        <w:gridCol w:w="7851"/>
        <w:gridCol w:w="1872"/>
      </w:tblGrid>
      <w:tr w:rsidR="00BC1477" w:rsidRPr="00B538B2" w14:paraId="5579B59F" w14:textId="77777777" w:rsidTr="00BC1477">
        <w:trPr>
          <w:trHeight w:val="20"/>
          <w:jc w:val="center"/>
        </w:trPr>
        <w:tc>
          <w:tcPr>
            <w:tcW w:w="7851"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28E91D49" w14:textId="77777777" w:rsidR="00BC1477" w:rsidRPr="00B538B2" w:rsidRDefault="00796B55" w:rsidP="00796B55">
            <w:pPr>
              <w:spacing w:after="0" w:line="240" w:lineRule="auto"/>
              <w:jc w:val="center"/>
              <w:rPr>
                <w:rFonts w:ascii="Arial" w:eastAsia="Times New Roman" w:hAnsi="Arial" w:cs="Arial"/>
                <w:b/>
                <w:bCs/>
                <w:color w:val="FFFFFF"/>
                <w:sz w:val="24"/>
                <w:lang w:val="pt-BR" w:eastAsia="pt-BR"/>
              </w:rPr>
            </w:pPr>
            <w:r w:rsidRPr="00B538B2">
              <w:rPr>
                <w:rFonts w:ascii="Arial" w:eastAsia="Times New Roman" w:hAnsi="Arial" w:cs="Arial"/>
                <w:b/>
                <w:bCs/>
                <w:color w:val="FFFFFF"/>
                <w:sz w:val="24"/>
                <w:lang w:val="pt-BR" w:eastAsia="pt-BR"/>
              </w:rPr>
              <w:t>ATIVIDADES</w:t>
            </w:r>
          </w:p>
        </w:tc>
        <w:tc>
          <w:tcPr>
            <w:tcW w:w="1872" w:type="dxa"/>
            <w:tcBorders>
              <w:top w:val="single" w:sz="4" w:space="0" w:color="auto"/>
              <w:left w:val="nil"/>
              <w:bottom w:val="single" w:sz="4" w:space="0" w:color="auto"/>
              <w:right w:val="single" w:sz="4" w:space="0" w:color="auto"/>
            </w:tcBorders>
            <w:shd w:val="clear" w:color="000000" w:fill="2F75B5"/>
            <w:vAlign w:val="center"/>
            <w:hideMark/>
          </w:tcPr>
          <w:p w14:paraId="1215480C" w14:textId="77777777" w:rsidR="00BC1477" w:rsidRPr="00B538B2" w:rsidRDefault="00796B55" w:rsidP="00BC1477">
            <w:pPr>
              <w:spacing w:after="0" w:line="240" w:lineRule="auto"/>
              <w:jc w:val="center"/>
              <w:rPr>
                <w:rFonts w:ascii="Arial" w:eastAsia="Times New Roman" w:hAnsi="Arial" w:cs="Arial"/>
                <w:b/>
                <w:bCs/>
                <w:color w:val="FFFFFF"/>
                <w:sz w:val="24"/>
                <w:lang w:val="pt-BR" w:eastAsia="pt-BR"/>
              </w:rPr>
            </w:pPr>
            <w:r w:rsidRPr="00B538B2">
              <w:rPr>
                <w:rFonts w:ascii="Arial" w:eastAsia="Times New Roman" w:hAnsi="Arial" w:cs="Arial"/>
                <w:b/>
                <w:bCs/>
                <w:color w:val="FFFFFF"/>
                <w:sz w:val="24"/>
                <w:lang w:val="pt-BR" w:eastAsia="pt-BR"/>
              </w:rPr>
              <w:t>POR SERVIÇO / UPFM</w:t>
            </w:r>
          </w:p>
        </w:tc>
      </w:tr>
      <w:tr w:rsidR="00BC1477" w:rsidRPr="00B538B2" w14:paraId="48E85817" w14:textId="77777777" w:rsidTr="00BC1477">
        <w:trPr>
          <w:trHeight w:val="20"/>
          <w:jc w:val="center"/>
        </w:trPr>
        <w:tc>
          <w:tcPr>
            <w:tcW w:w="7851" w:type="dxa"/>
            <w:tcBorders>
              <w:top w:val="nil"/>
              <w:left w:val="single" w:sz="4" w:space="0" w:color="auto"/>
              <w:bottom w:val="single" w:sz="4" w:space="0" w:color="auto"/>
              <w:right w:val="single" w:sz="4" w:space="0" w:color="auto"/>
            </w:tcBorders>
            <w:shd w:val="clear" w:color="auto" w:fill="auto"/>
            <w:vAlign w:val="center"/>
            <w:hideMark/>
          </w:tcPr>
          <w:p w14:paraId="3939769E" w14:textId="77777777" w:rsidR="00BC1477" w:rsidRPr="00B538B2" w:rsidRDefault="00BC1477" w:rsidP="00BC1477">
            <w:pPr>
              <w:spacing w:after="0" w:line="240" w:lineRule="auto"/>
              <w:rPr>
                <w:rFonts w:ascii="Arial" w:eastAsia="Times New Roman" w:hAnsi="Arial" w:cs="Arial"/>
                <w:color w:val="000000"/>
                <w:sz w:val="24"/>
                <w:lang w:val="pt-BR" w:eastAsia="pt-BR"/>
              </w:rPr>
            </w:pPr>
            <w:r w:rsidRPr="00B538B2">
              <w:rPr>
                <w:rFonts w:ascii="Arial" w:eastAsia="Times New Roman" w:hAnsi="Arial" w:cs="Arial"/>
                <w:color w:val="000000"/>
                <w:sz w:val="24"/>
                <w:lang w:val="pt-BR" w:eastAsia="pt-BR"/>
              </w:rPr>
              <w:t xml:space="preserve">Sepultamento em gaveta/túmulo infantil </w:t>
            </w:r>
          </w:p>
        </w:tc>
        <w:tc>
          <w:tcPr>
            <w:tcW w:w="1872" w:type="dxa"/>
            <w:tcBorders>
              <w:top w:val="nil"/>
              <w:left w:val="nil"/>
              <w:bottom w:val="single" w:sz="4" w:space="0" w:color="auto"/>
              <w:right w:val="single" w:sz="4" w:space="0" w:color="auto"/>
            </w:tcBorders>
            <w:shd w:val="clear" w:color="auto" w:fill="auto"/>
            <w:vAlign w:val="center"/>
            <w:hideMark/>
          </w:tcPr>
          <w:p w14:paraId="6C886DC7" w14:textId="77777777" w:rsidR="00BC1477" w:rsidRPr="00B538B2" w:rsidRDefault="00BC1477" w:rsidP="00BC1477">
            <w:pPr>
              <w:spacing w:after="0" w:line="240" w:lineRule="auto"/>
              <w:jc w:val="right"/>
              <w:rPr>
                <w:rFonts w:ascii="Arial" w:eastAsia="Times New Roman" w:hAnsi="Arial" w:cs="Arial"/>
                <w:sz w:val="24"/>
                <w:lang w:val="pt-BR" w:eastAsia="pt-BR"/>
              </w:rPr>
            </w:pPr>
            <w:r w:rsidRPr="00B538B2">
              <w:rPr>
                <w:rFonts w:ascii="Arial" w:eastAsia="Times New Roman" w:hAnsi="Arial" w:cs="Arial"/>
                <w:sz w:val="24"/>
                <w:lang w:val="pt-BR" w:eastAsia="pt-BR"/>
              </w:rPr>
              <w:t>70,00</w:t>
            </w:r>
          </w:p>
        </w:tc>
      </w:tr>
      <w:tr w:rsidR="00BC1477" w:rsidRPr="00B538B2" w14:paraId="0E2A6891" w14:textId="77777777" w:rsidTr="00BC1477">
        <w:trPr>
          <w:trHeight w:val="20"/>
          <w:jc w:val="center"/>
        </w:trPr>
        <w:tc>
          <w:tcPr>
            <w:tcW w:w="7851" w:type="dxa"/>
            <w:tcBorders>
              <w:top w:val="nil"/>
              <w:left w:val="single" w:sz="4" w:space="0" w:color="auto"/>
              <w:bottom w:val="single" w:sz="4" w:space="0" w:color="auto"/>
              <w:right w:val="single" w:sz="4" w:space="0" w:color="auto"/>
            </w:tcBorders>
            <w:shd w:val="clear" w:color="auto" w:fill="auto"/>
            <w:vAlign w:val="center"/>
            <w:hideMark/>
          </w:tcPr>
          <w:p w14:paraId="14883A4F" w14:textId="77777777" w:rsidR="00BC1477" w:rsidRPr="00B538B2" w:rsidRDefault="00BC1477" w:rsidP="00BC1477">
            <w:pPr>
              <w:spacing w:after="0" w:line="240" w:lineRule="auto"/>
              <w:rPr>
                <w:rFonts w:ascii="Arial" w:eastAsia="Times New Roman" w:hAnsi="Arial" w:cs="Arial"/>
                <w:color w:val="000000"/>
                <w:sz w:val="24"/>
                <w:lang w:val="pt-BR" w:eastAsia="pt-BR"/>
              </w:rPr>
            </w:pPr>
            <w:r w:rsidRPr="00B538B2">
              <w:rPr>
                <w:rFonts w:ascii="Arial" w:eastAsia="Times New Roman" w:hAnsi="Arial" w:cs="Arial"/>
                <w:color w:val="000000"/>
                <w:sz w:val="24"/>
                <w:lang w:val="pt-BR" w:eastAsia="pt-BR"/>
              </w:rPr>
              <w:t xml:space="preserve">Sepultamento em gaveta/túmulo adulto </w:t>
            </w:r>
          </w:p>
        </w:tc>
        <w:tc>
          <w:tcPr>
            <w:tcW w:w="1872" w:type="dxa"/>
            <w:tcBorders>
              <w:top w:val="nil"/>
              <w:left w:val="nil"/>
              <w:bottom w:val="single" w:sz="4" w:space="0" w:color="auto"/>
              <w:right w:val="single" w:sz="4" w:space="0" w:color="auto"/>
            </w:tcBorders>
            <w:shd w:val="clear" w:color="auto" w:fill="auto"/>
            <w:vAlign w:val="center"/>
            <w:hideMark/>
          </w:tcPr>
          <w:p w14:paraId="493194E8" w14:textId="175B21FB" w:rsidR="00BC1477" w:rsidRPr="00B538B2" w:rsidRDefault="00BC1477" w:rsidP="001E7373">
            <w:pPr>
              <w:spacing w:after="0" w:line="240" w:lineRule="auto"/>
              <w:jc w:val="right"/>
              <w:rPr>
                <w:rFonts w:ascii="Arial" w:eastAsia="Times New Roman" w:hAnsi="Arial" w:cs="Arial"/>
                <w:sz w:val="24"/>
                <w:lang w:val="pt-BR" w:eastAsia="pt-BR"/>
              </w:rPr>
            </w:pPr>
            <w:r w:rsidRPr="00B538B2">
              <w:rPr>
                <w:rFonts w:ascii="Arial" w:eastAsia="Times New Roman" w:hAnsi="Arial" w:cs="Arial"/>
                <w:sz w:val="24"/>
                <w:lang w:val="pt-BR" w:eastAsia="pt-BR"/>
              </w:rPr>
              <w:t>1</w:t>
            </w:r>
            <w:r w:rsidR="001E7373" w:rsidRPr="00B538B2">
              <w:rPr>
                <w:rFonts w:ascii="Arial" w:eastAsia="Times New Roman" w:hAnsi="Arial" w:cs="Arial"/>
                <w:sz w:val="24"/>
                <w:lang w:val="pt-BR" w:eastAsia="pt-BR"/>
              </w:rPr>
              <w:t>2</w:t>
            </w:r>
            <w:r w:rsidRPr="00B538B2">
              <w:rPr>
                <w:rFonts w:ascii="Arial" w:eastAsia="Times New Roman" w:hAnsi="Arial" w:cs="Arial"/>
                <w:sz w:val="24"/>
                <w:lang w:val="pt-BR" w:eastAsia="pt-BR"/>
              </w:rPr>
              <w:t>0,00</w:t>
            </w:r>
          </w:p>
        </w:tc>
      </w:tr>
      <w:tr w:rsidR="00BC1477" w:rsidRPr="00B538B2" w14:paraId="28D94FA5" w14:textId="77777777" w:rsidTr="00BC1477">
        <w:trPr>
          <w:trHeight w:val="20"/>
          <w:jc w:val="center"/>
        </w:trPr>
        <w:tc>
          <w:tcPr>
            <w:tcW w:w="7851" w:type="dxa"/>
            <w:tcBorders>
              <w:top w:val="nil"/>
              <w:left w:val="single" w:sz="4" w:space="0" w:color="auto"/>
              <w:bottom w:val="single" w:sz="4" w:space="0" w:color="auto"/>
              <w:right w:val="single" w:sz="4" w:space="0" w:color="auto"/>
            </w:tcBorders>
            <w:shd w:val="clear" w:color="auto" w:fill="auto"/>
            <w:vAlign w:val="center"/>
            <w:hideMark/>
          </w:tcPr>
          <w:p w14:paraId="0BFA45D1" w14:textId="77777777" w:rsidR="00BC1477" w:rsidRPr="00B538B2" w:rsidRDefault="00BC1477" w:rsidP="00BC1477">
            <w:pPr>
              <w:spacing w:after="0" w:line="240" w:lineRule="auto"/>
              <w:rPr>
                <w:rFonts w:ascii="Arial" w:eastAsia="Times New Roman" w:hAnsi="Arial" w:cs="Arial"/>
                <w:color w:val="000000"/>
                <w:sz w:val="24"/>
                <w:lang w:val="pt-BR" w:eastAsia="pt-BR"/>
              </w:rPr>
            </w:pPr>
            <w:r w:rsidRPr="00B538B2">
              <w:rPr>
                <w:rFonts w:ascii="Arial" w:eastAsia="Times New Roman" w:hAnsi="Arial" w:cs="Arial"/>
                <w:color w:val="000000"/>
                <w:sz w:val="24"/>
                <w:lang w:val="pt-BR" w:eastAsia="pt-BR"/>
              </w:rPr>
              <w:t xml:space="preserve">Exumações antes de vencido o prazo regulamentar de decomposição </w:t>
            </w:r>
          </w:p>
        </w:tc>
        <w:tc>
          <w:tcPr>
            <w:tcW w:w="1872" w:type="dxa"/>
            <w:tcBorders>
              <w:top w:val="nil"/>
              <w:left w:val="nil"/>
              <w:bottom w:val="single" w:sz="4" w:space="0" w:color="auto"/>
              <w:right w:val="single" w:sz="4" w:space="0" w:color="auto"/>
            </w:tcBorders>
            <w:shd w:val="clear" w:color="auto" w:fill="auto"/>
            <w:vAlign w:val="center"/>
            <w:hideMark/>
          </w:tcPr>
          <w:p w14:paraId="1B550CD0" w14:textId="34B685C8" w:rsidR="00BC1477" w:rsidRPr="00B538B2" w:rsidRDefault="00BC1477" w:rsidP="001E7373">
            <w:pPr>
              <w:spacing w:after="0" w:line="240" w:lineRule="auto"/>
              <w:jc w:val="right"/>
              <w:rPr>
                <w:rFonts w:ascii="Arial" w:eastAsia="Times New Roman" w:hAnsi="Arial" w:cs="Arial"/>
                <w:sz w:val="24"/>
                <w:lang w:val="pt-BR" w:eastAsia="pt-BR"/>
              </w:rPr>
            </w:pPr>
            <w:r w:rsidRPr="00B538B2">
              <w:rPr>
                <w:rFonts w:ascii="Arial" w:eastAsia="Times New Roman" w:hAnsi="Arial" w:cs="Arial"/>
                <w:sz w:val="24"/>
                <w:lang w:val="pt-BR" w:eastAsia="pt-BR"/>
              </w:rPr>
              <w:t>1</w:t>
            </w:r>
            <w:r w:rsidR="001E7373" w:rsidRPr="00B538B2">
              <w:rPr>
                <w:rFonts w:ascii="Arial" w:eastAsia="Times New Roman" w:hAnsi="Arial" w:cs="Arial"/>
                <w:sz w:val="24"/>
                <w:lang w:val="pt-BR" w:eastAsia="pt-BR"/>
              </w:rPr>
              <w:t>3</w:t>
            </w:r>
            <w:r w:rsidRPr="00B538B2">
              <w:rPr>
                <w:rFonts w:ascii="Arial" w:eastAsia="Times New Roman" w:hAnsi="Arial" w:cs="Arial"/>
                <w:sz w:val="24"/>
                <w:lang w:val="pt-BR" w:eastAsia="pt-BR"/>
              </w:rPr>
              <w:t>0,00</w:t>
            </w:r>
          </w:p>
        </w:tc>
      </w:tr>
      <w:tr w:rsidR="00BC1477" w:rsidRPr="00B538B2" w14:paraId="04C35A8F" w14:textId="77777777" w:rsidTr="00BC1477">
        <w:trPr>
          <w:trHeight w:val="20"/>
          <w:jc w:val="center"/>
        </w:trPr>
        <w:tc>
          <w:tcPr>
            <w:tcW w:w="7851" w:type="dxa"/>
            <w:tcBorders>
              <w:top w:val="nil"/>
              <w:left w:val="single" w:sz="4" w:space="0" w:color="auto"/>
              <w:bottom w:val="single" w:sz="4" w:space="0" w:color="auto"/>
              <w:right w:val="single" w:sz="4" w:space="0" w:color="auto"/>
            </w:tcBorders>
            <w:shd w:val="clear" w:color="auto" w:fill="auto"/>
            <w:vAlign w:val="center"/>
            <w:hideMark/>
          </w:tcPr>
          <w:p w14:paraId="33D13CBE" w14:textId="77777777" w:rsidR="00BC1477" w:rsidRPr="00B538B2" w:rsidRDefault="00BC1477" w:rsidP="00BC1477">
            <w:pPr>
              <w:spacing w:after="0" w:line="240" w:lineRule="auto"/>
              <w:rPr>
                <w:rFonts w:ascii="Arial" w:eastAsia="Times New Roman" w:hAnsi="Arial" w:cs="Arial"/>
                <w:color w:val="000000"/>
                <w:sz w:val="24"/>
                <w:lang w:val="pt-BR" w:eastAsia="pt-BR"/>
              </w:rPr>
            </w:pPr>
            <w:r w:rsidRPr="00B538B2">
              <w:rPr>
                <w:rFonts w:ascii="Arial" w:eastAsia="Times New Roman" w:hAnsi="Arial" w:cs="Arial"/>
                <w:color w:val="000000"/>
                <w:sz w:val="24"/>
                <w:lang w:val="pt-BR" w:eastAsia="pt-BR"/>
              </w:rPr>
              <w:t xml:space="preserve">Exumações após vencimento de prazo regulamentar de decomposição </w:t>
            </w:r>
          </w:p>
        </w:tc>
        <w:tc>
          <w:tcPr>
            <w:tcW w:w="1872" w:type="dxa"/>
            <w:tcBorders>
              <w:top w:val="nil"/>
              <w:left w:val="nil"/>
              <w:bottom w:val="single" w:sz="4" w:space="0" w:color="auto"/>
              <w:right w:val="single" w:sz="4" w:space="0" w:color="auto"/>
            </w:tcBorders>
            <w:shd w:val="clear" w:color="auto" w:fill="auto"/>
            <w:vAlign w:val="center"/>
            <w:hideMark/>
          </w:tcPr>
          <w:p w14:paraId="7D1409A8" w14:textId="77777777" w:rsidR="00BC1477" w:rsidRPr="00B538B2" w:rsidRDefault="00BC1477" w:rsidP="00BC1477">
            <w:pPr>
              <w:spacing w:after="0" w:line="240" w:lineRule="auto"/>
              <w:jc w:val="right"/>
              <w:rPr>
                <w:rFonts w:ascii="Arial" w:eastAsia="Times New Roman" w:hAnsi="Arial" w:cs="Arial"/>
                <w:sz w:val="24"/>
                <w:lang w:val="pt-BR" w:eastAsia="pt-BR"/>
              </w:rPr>
            </w:pPr>
            <w:r w:rsidRPr="00B538B2">
              <w:rPr>
                <w:rFonts w:ascii="Arial" w:eastAsia="Times New Roman" w:hAnsi="Arial" w:cs="Arial"/>
                <w:sz w:val="24"/>
                <w:lang w:val="pt-BR" w:eastAsia="pt-BR"/>
              </w:rPr>
              <w:t>110,00</w:t>
            </w:r>
          </w:p>
        </w:tc>
      </w:tr>
      <w:tr w:rsidR="00BC1477" w:rsidRPr="00B538B2" w14:paraId="72C4C096" w14:textId="77777777" w:rsidTr="00BC1477">
        <w:trPr>
          <w:trHeight w:val="20"/>
          <w:jc w:val="center"/>
        </w:trPr>
        <w:tc>
          <w:tcPr>
            <w:tcW w:w="7851" w:type="dxa"/>
            <w:tcBorders>
              <w:top w:val="nil"/>
              <w:left w:val="single" w:sz="4" w:space="0" w:color="auto"/>
              <w:bottom w:val="single" w:sz="4" w:space="0" w:color="auto"/>
              <w:right w:val="single" w:sz="4" w:space="0" w:color="auto"/>
            </w:tcBorders>
            <w:shd w:val="clear" w:color="auto" w:fill="auto"/>
            <w:vAlign w:val="center"/>
            <w:hideMark/>
          </w:tcPr>
          <w:p w14:paraId="5575E269" w14:textId="77777777" w:rsidR="00BC1477" w:rsidRPr="00B538B2" w:rsidRDefault="00BC1477" w:rsidP="00BC1477">
            <w:pPr>
              <w:spacing w:after="0" w:line="240" w:lineRule="auto"/>
              <w:rPr>
                <w:rFonts w:ascii="Arial" w:eastAsia="Times New Roman" w:hAnsi="Arial" w:cs="Arial"/>
                <w:color w:val="000000"/>
                <w:sz w:val="24"/>
                <w:lang w:val="pt-BR" w:eastAsia="pt-BR"/>
              </w:rPr>
            </w:pPr>
            <w:r w:rsidRPr="00B538B2">
              <w:rPr>
                <w:rFonts w:ascii="Arial" w:eastAsia="Times New Roman" w:hAnsi="Arial" w:cs="Arial"/>
                <w:color w:val="000000"/>
                <w:sz w:val="24"/>
                <w:lang w:val="pt-BR" w:eastAsia="pt-BR"/>
              </w:rPr>
              <w:t xml:space="preserve">Entrada de ossada no cemitério </w:t>
            </w:r>
          </w:p>
        </w:tc>
        <w:tc>
          <w:tcPr>
            <w:tcW w:w="1872" w:type="dxa"/>
            <w:tcBorders>
              <w:top w:val="nil"/>
              <w:left w:val="nil"/>
              <w:bottom w:val="single" w:sz="4" w:space="0" w:color="auto"/>
              <w:right w:val="single" w:sz="4" w:space="0" w:color="auto"/>
            </w:tcBorders>
            <w:shd w:val="clear" w:color="auto" w:fill="auto"/>
            <w:vAlign w:val="center"/>
            <w:hideMark/>
          </w:tcPr>
          <w:p w14:paraId="267BB468" w14:textId="77777777" w:rsidR="00BC1477" w:rsidRPr="00B538B2" w:rsidRDefault="00BC1477" w:rsidP="00BC1477">
            <w:pPr>
              <w:spacing w:after="0" w:line="240" w:lineRule="auto"/>
              <w:jc w:val="right"/>
              <w:rPr>
                <w:rFonts w:ascii="Arial" w:eastAsia="Times New Roman" w:hAnsi="Arial" w:cs="Arial"/>
                <w:sz w:val="24"/>
                <w:lang w:val="pt-BR" w:eastAsia="pt-BR"/>
              </w:rPr>
            </w:pPr>
            <w:r w:rsidRPr="00B538B2">
              <w:rPr>
                <w:rFonts w:ascii="Arial" w:eastAsia="Times New Roman" w:hAnsi="Arial" w:cs="Arial"/>
                <w:sz w:val="24"/>
                <w:lang w:val="pt-BR" w:eastAsia="pt-BR"/>
              </w:rPr>
              <w:t>110,00</w:t>
            </w:r>
          </w:p>
        </w:tc>
      </w:tr>
      <w:tr w:rsidR="00BC1477" w:rsidRPr="00B538B2" w14:paraId="73AF0234" w14:textId="77777777" w:rsidTr="00BC1477">
        <w:trPr>
          <w:trHeight w:val="20"/>
          <w:jc w:val="center"/>
        </w:trPr>
        <w:tc>
          <w:tcPr>
            <w:tcW w:w="7851" w:type="dxa"/>
            <w:tcBorders>
              <w:top w:val="nil"/>
              <w:left w:val="single" w:sz="4" w:space="0" w:color="auto"/>
              <w:bottom w:val="single" w:sz="4" w:space="0" w:color="auto"/>
              <w:right w:val="single" w:sz="4" w:space="0" w:color="auto"/>
            </w:tcBorders>
            <w:shd w:val="clear" w:color="auto" w:fill="auto"/>
            <w:vAlign w:val="center"/>
            <w:hideMark/>
          </w:tcPr>
          <w:p w14:paraId="011D2D49" w14:textId="77777777" w:rsidR="00BC1477" w:rsidRPr="00B538B2" w:rsidRDefault="00BC1477" w:rsidP="00BC1477">
            <w:pPr>
              <w:spacing w:after="0" w:line="240" w:lineRule="auto"/>
              <w:rPr>
                <w:rFonts w:ascii="Arial" w:eastAsia="Times New Roman" w:hAnsi="Arial" w:cs="Arial"/>
                <w:color w:val="000000"/>
                <w:sz w:val="24"/>
                <w:lang w:val="pt-BR" w:eastAsia="pt-BR"/>
              </w:rPr>
            </w:pPr>
            <w:r w:rsidRPr="00B538B2">
              <w:rPr>
                <w:rFonts w:ascii="Arial" w:eastAsia="Times New Roman" w:hAnsi="Arial" w:cs="Arial"/>
                <w:color w:val="000000"/>
                <w:sz w:val="24"/>
                <w:lang w:val="pt-BR" w:eastAsia="pt-BR"/>
              </w:rPr>
              <w:t xml:space="preserve">Retirada de ossada do cemitério </w:t>
            </w:r>
          </w:p>
        </w:tc>
        <w:tc>
          <w:tcPr>
            <w:tcW w:w="1872" w:type="dxa"/>
            <w:tcBorders>
              <w:top w:val="nil"/>
              <w:left w:val="nil"/>
              <w:bottom w:val="single" w:sz="4" w:space="0" w:color="auto"/>
              <w:right w:val="single" w:sz="4" w:space="0" w:color="auto"/>
            </w:tcBorders>
            <w:shd w:val="clear" w:color="auto" w:fill="auto"/>
            <w:vAlign w:val="center"/>
            <w:hideMark/>
          </w:tcPr>
          <w:p w14:paraId="575F077C" w14:textId="77777777" w:rsidR="00BC1477" w:rsidRPr="00B538B2" w:rsidRDefault="00BC1477" w:rsidP="00BC1477">
            <w:pPr>
              <w:spacing w:after="0" w:line="240" w:lineRule="auto"/>
              <w:jc w:val="right"/>
              <w:rPr>
                <w:rFonts w:ascii="Arial" w:eastAsia="Times New Roman" w:hAnsi="Arial" w:cs="Arial"/>
                <w:sz w:val="24"/>
                <w:lang w:val="pt-BR" w:eastAsia="pt-BR"/>
              </w:rPr>
            </w:pPr>
            <w:r w:rsidRPr="00B538B2">
              <w:rPr>
                <w:rFonts w:ascii="Arial" w:eastAsia="Times New Roman" w:hAnsi="Arial" w:cs="Arial"/>
                <w:sz w:val="24"/>
                <w:lang w:val="pt-BR" w:eastAsia="pt-BR"/>
              </w:rPr>
              <w:t>110,00</w:t>
            </w:r>
          </w:p>
        </w:tc>
      </w:tr>
      <w:tr w:rsidR="00BC1477" w:rsidRPr="00B538B2" w14:paraId="3C1C448E" w14:textId="77777777" w:rsidTr="00BC1477">
        <w:trPr>
          <w:trHeight w:val="20"/>
          <w:jc w:val="center"/>
        </w:trPr>
        <w:tc>
          <w:tcPr>
            <w:tcW w:w="7851" w:type="dxa"/>
            <w:tcBorders>
              <w:top w:val="nil"/>
              <w:left w:val="single" w:sz="4" w:space="0" w:color="auto"/>
              <w:bottom w:val="single" w:sz="4" w:space="0" w:color="auto"/>
              <w:right w:val="single" w:sz="4" w:space="0" w:color="auto"/>
            </w:tcBorders>
            <w:shd w:val="clear" w:color="auto" w:fill="auto"/>
            <w:vAlign w:val="center"/>
            <w:hideMark/>
          </w:tcPr>
          <w:p w14:paraId="1BF46840" w14:textId="77777777" w:rsidR="00BC1477" w:rsidRPr="00B538B2" w:rsidRDefault="00BC1477" w:rsidP="00BC1477">
            <w:pPr>
              <w:spacing w:after="0" w:line="240" w:lineRule="auto"/>
              <w:rPr>
                <w:rFonts w:ascii="Arial" w:eastAsia="Times New Roman" w:hAnsi="Arial" w:cs="Arial"/>
                <w:color w:val="000000"/>
                <w:sz w:val="24"/>
                <w:lang w:val="pt-BR" w:eastAsia="pt-BR"/>
              </w:rPr>
            </w:pPr>
            <w:r w:rsidRPr="00B538B2">
              <w:rPr>
                <w:rFonts w:ascii="Arial" w:eastAsia="Times New Roman" w:hAnsi="Arial" w:cs="Arial"/>
                <w:color w:val="000000"/>
                <w:sz w:val="24"/>
                <w:lang w:val="pt-BR" w:eastAsia="pt-BR"/>
              </w:rPr>
              <w:t xml:space="preserve">Transferência de ossada dentro do cemitério </w:t>
            </w:r>
          </w:p>
        </w:tc>
        <w:tc>
          <w:tcPr>
            <w:tcW w:w="1872" w:type="dxa"/>
            <w:tcBorders>
              <w:top w:val="nil"/>
              <w:left w:val="nil"/>
              <w:bottom w:val="single" w:sz="4" w:space="0" w:color="auto"/>
              <w:right w:val="single" w:sz="4" w:space="0" w:color="auto"/>
            </w:tcBorders>
            <w:shd w:val="clear" w:color="auto" w:fill="auto"/>
            <w:vAlign w:val="center"/>
            <w:hideMark/>
          </w:tcPr>
          <w:p w14:paraId="0A500D56" w14:textId="77777777" w:rsidR="00BC1477" w:rsidRPr="00B538B2" w:rsidRDefault="00BC1477" w:rsidP="00BC1477">
            <w:pPr>
              <w:spacing w:after="0" w:line="240" w:lineRule="auto"/>
              <w:jc w:val="right"/>
              <w:rPr>
                <w:rFonts w:ascii="Arial" w:eastAsia="Times New Roman" w:hAnsi="Arial" w:cs="Arial"/>
                <w:sz w:val="24"/>
                <w:lang w:val="pt-BR" w:eastAsia="pt-BR"/>
              </w:rPr>
            </w:pPr>
            <w:r w:rsidRPr="00B538B2">
              <w:rPr>
                <w:rFonts w:ascii="Arial" w:eastAsia="Times New Roman" w:hAnsi="Arial" w:cs="Arial"/>
                <w:sz w:val="24"/>
                <w:lang w:val="pt-BR" w:eastAsia="pt-BR"/>
              </w:rPr>
              <w:t>110,00</w:t>
            </w:r>
          </w:p>
        </w:tc>
      </w:tr>
      <w:tr w:rsidR="00BC1477" w:rsidRPr="00B538B2" w14:paraId="0A3FDBFC" w14:textId="77777777" w:rsidTr="00BC1477">
        <w:trPr>
          <w:trHeight w:val="20"/>
          <w:jc w:val="center"/>
        </w:trPr>
        <w:tc>
          <w:tcPr>
            <w:tcW w:w="7851" w:type="dxa"/>
            <w:tcBorders>
              <w:top w:val="nil"/>
              <w:left w:val="single" w:sz="4" w:space="0" w:color="auto"/>
              <w:bottom w:val="single" w:sz="4" w:space="0" w:color="auto"/>
              <w:right w:val="single" w:sz="4" w:space="0" w:color="auto"/>
            </w:tcBorders>
            <w:shd w:val="clear" w:color="auto" w:fill="auto"/>
            <w:vAlign w:val="center"/>
            <w:hideMark/>
          </w:tcPr>
          <w:p w14:paraId="237ECACA" w14:textId="77777777" w:rsidR="00BC1477" w:rsidRPr="00B538B2" w:rsidRDefault="00BC1477" w:rsidP="00BC1477">
            <w:pPr>
              <w:spacing w:after="0" w:line="240" w:lineRule="auto"/>
              <w:rPr>
                <w:rFonts w:ascii="Arial" w:eastAsia="Times New Roman" w:hAnsi="Arial" w:cs="Arial"/>
                <w:color w:val="000000"/>
                <w:sz w:val="24"/>
                <w:lang w:val="pt-BR" w:eastAsia="pt-BR"/>
              </w:rPr>
            </w:pPr>
            <w:r w:rsidRPr="00B538B2">
              <w:rPr>
                <w:rFonts w:ascii="Arial" w:eastAsia="Times New Roman" w:hAnsi="Arial" w:cs="Arial"/>
                <w:color w:val="000000"/>
                <w:sz w:val="24"/>
                <w:lang w:val="pt-BR" w:eastAsia="pt-BR"/>
              </w:rPr>
              <w:t xml:space="preserve">Permissão para execução de Obras de Estabelecimento </w:t>
            </w:r>
          </w:p>
        </w:tc>
        <w:tc>
          <w:tcPr>
            <w:tcW w:w="1872" w:type="dxa"/>
            <w:tcBorders>
              <w:top w:val="nil"/>
              <w:left w:val="nil"/>
              <w:bottom w:val="single" w:sz="4" w:space="0" w:color="auto"/>
              <w:right w:val="single" w:sz="4" w:space="0" w:color="auto"/>
            </w:tcBorders>
            <w:shd w:val="clear" w:color="auto" w:fill="auto"/>
            <w:vAlign w:val="center"/>
            <w:hideMark/>
          </w:tcPr>
          <w:p w14:paraId="52365AA2" w14:textId="77777777" w:rsidR="00BC1477" w:rsidRPr="00B538B2" w:rsidRDefault="00BC1477" w:rsidP="00BC1477">
            <w:pPr>
              <w:spacing w:after="0" w:line="240" w:lineRule="auto"/>
              <w:jc w:val="right"/>
              <w:rPr>
                <w:rFonts w:ascii="Arial" w:eastAsia="Times New Roman" w:hAnsi="Arial" w:cs="Arial"/>
                <w:sz w:val="24"/>
                <w:lang w:val="pt-BR" w:eastAsia="pt-BR"/>
              </w:rPr>
            </w:pPr>
            <w:r w:rsidRPr="00B538B2">
              <w:rPr>
                <w:rFonts w:ascii="Arial" w:eastAsia="Times New Roman" w:hAnsi="Arial" w:cs="Arial"/>
                <w:sz w:val="24"/>
                <w:lang w:val="pt-BR" w:eastAsia="pt-BR"/>
              </w:rPr>
              <w:t>110,00</w:t>
            </w:r>
          </w:p>
        </w:tc>
      </w:tr>
    </w:tbl>
    <w:p w14:paraId="4EE711F0" w14:textId="77777777" w:rsidR="00BC1477" w:rsidRPr="00B538B2" w:rsidRDefault="00BC1477" w:rsidP="00DD18AA">
      <w:pPr>
        <w:tabs>
          <w:tab w:val="left" w:pos="3570"/>
        </w:tabs>
        <w:rPr>
          <w:rFonts w:ascii="Arial" w:hAnsi="Arial" w:cs="Arial"/>
          <w:sz w:val="24"/>
          <w:szCs w:val="24"/>
        </w:rPr>
      </w:pPr>
    </w:p>
    <w:p w14:paraId="5B00B671" w14:textId="4FA69E44" w:rsidR="00194325" w:rsidRDefault="00A74433" w:rsidP="00194325">
      <w:pPr>
        <w:autoSpaceDE w:val="0"/>
        <w:autoSpaceDN w:val="0"/>
        <w:adjustRightInd w:val="0"/>
        <w:spacing w:after="0" w:line="360" w:lineRule="auto"/>
        <w:jc w:val="center"/>
        <w:rPr>
          <w:rFonts w:ascii="Arial" w:hAnsi="Arial" w:cs="Arial"/>
          <w:sz w:val="24"/>
          <w:szCs w:val="24"/>
        </w:rPr>
      </w:pPr>
      <w:r w:rsidRPr="00B538B2">
        <w:rPr>
          <w:rFonts w:ascii="Arial" w:hAnsi="Arial" w:cs="Arial"/>
          <w:sz w:val="24"/>
          <w:szCs w:val="24"/>
        </w:rPr>
        <w:br w:type="page"/>
      </w:r>
    </w:p>
    <w:sectPr w:rsidR="00194325" w:rsidSect="00194325">
      <w:pgSz w:w="11906" w:h="16838"/>
      <w:pgMar w:top="2410"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A403B"/>
    <w:multiLevelType w:val="hybridMultilevel"/>
    <w:tmpl w:val="CFDE15E2"/>
    <w:lvl w:ilvl="0" w:tplc="52DAD1C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D233C7"/>
    <w:multiLevelType w:val="hybridMultilevel"/>
    <w:tmpl w:val="824868BC"/>
    <w:lvl w:ilvl="0" w:tplc="EEB4F3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F54004"/>
    <w:multiLevelType w:val="hybridMultilevel"/>
    <w:tmpl w:val="8BD4C30A"/>
    <w:lvl w:ilvl="0" w:tplc="1110F4E4">
      <w:start w:val="1"/>
      <w:numFmt w:val="lowerLetter"/>
      <w:lvlText w:val="%1)"/>
      <w:lvlJc w:val="left"/>
      <w:pPr>
        <w:tabs>
          <w:tab w:val="num" w:pos="3762"/>
        </w:tabs>
        <w:ind w:left="3762" w:hanging="360"/>
      </w:pPr>
      <w:rPr>
        <w:rFonts w:hint="default"/>
      </w:rPr>
    </w:lvl>
    <w:lvl w:ilvl="1" w:tplc="04160019" w:tentative="1">
      <w:start w:val="1"/>
      <w:numFmt w:val="lowerLetter"/>
      <w:lvlText w:val="%2."/>
      <w:lvlJc w:val="left"/>
      <w:pPr>
        <w:tabs>
          <w:tab w:val="num" w:pos="4482"/>
        </w:tabs>
        <w:ind w:left="4482" w:hanging="360"/>
      </w:pPr>
    </w:lvl>
    <w:lvl w:ilvl="2" w:tplc="0416001B" w:tentative="1">
      <w:start w:val="1"/>
      <w:numFmt w:val="lowerRoman"/>
      <w:lvlText w:val="%3."/>
      <w:lvlJc w:val="right"/>
      <w:pPr>
        <w:tabs>
          <w:tab w:val="num" w:pos="5202"/>
        </w:tabs>
        <w:ind w:left="5202" w:hanging="180"/>
      </w:pPr>
    </w:lvl>
    <w:lvl w:ilvl="3" w:tplc="0416000F" w:tentative="1">
      <w:start w:val="1"/>
      <w:numFmt w:val="decimal"/>
      <w:lvlText w:val="%4."/>
      <w:lvlJc w:val="left"/>
      <w:pPr>
        <w:tabs>
          <w:tab w:val="num" w:pos="5922"/>
        </w:tabs>
        <w:ind w:left="5922" w:hanging="360"/>
      </w:pPr>
    </w:lvl>
    <w:lvl w:ilvl="4" w:tplc="04160019" w:tentative="1">
      <w:start w:val="1"/>
      <w:numFmt w:val="lowerLetter"/>
      <w:lvlText w:val="%5."/>
      <w:lvlJc w:val="left"/>
      <w:pPr>
        <w:tabs>
          <w:tab w:val="num" w:pos="6642"/>
        </w:tabs>
        <w:ind w:left="6642" w:hanging="360"/>
      </w:pPr>
    </w:lvl>
    <w:lvl w:ilvl="5" w:tplc="0416001B" w:tentative="1">
      <w:start w:val="1"/>
      <w:numFmt w:val="lowerRoman"/>
      <w:lvlText w:val="%6."/>
      <w:lvlJc w:val="right"/>
      <w:pPr>
        <w:tabs>
          <w:tab w:val="num" w:pos="7362"/>
        </w:tabs>
        <w:ind w:left="7362" w:hanging="180"/>
      </w:pPr>
    </w:lvl>
    <w:lvl w:ilvl="6" w:tplc="0416000F" w:tentative="1">
      <w:start w:val="1"/>
      <w:numFmt w:val="decimal"/>
      <w:lvlText w:val="%7."/>
      <w:lvlJc w:val="left"/>
      <w:pPr>
        <w:tabs>
          <w:tab w:val="num" w:pos="8082"/>
        </w:tabs>
        <w:ind w:left="8082" w:hanging="360"/>
      </w:pPr>
    </w:lvl>
    <w:lvl w:ilvl="7" w:tplc="04160019" w:tentative="1">
      <w:start w:val="1"/>
      <w:numFmt w:val="lowerLetter"/>
      <w:lvlText w:val="%8."/>
      <w:lvlJc w:val="left"/>
      <w:pPr>
        <w:tabs>
          <w:tab w:val="num" w:pos="8802"/>
        </w:tabs>
        <w:ind w:left="8802" w:hanging="360"/>
      </w:pPr>
    </w:lvl>
    <w:lvl w:ilvl="8" w:tplc="0416001B" w:tentative="1">
      <w:start w:val="1"/>
      <w:numFmt w:val="lowerRoman"/>
      <w:lvlText w:val="%9."/>
      <w:lvlJc w:val="right"/>
      <w:pPr>
        <w:tabs>
          <w:tab w:val="num" w:pos="9522"/>
        </w:tabs>
        <w:ind w:left="9522" w:hanging="180"/>
      </w:pPr>
    </w:lvl>
  </w:abstractNum>
  <w:abstractNum w:abstractNumId="3" w15:restartNumberingAfterBreak="0">
    <w:nsid w:val="172E6F14"/>
    <w:multiLevelType w:val="hybridMultilevel"/>
    <w:tmpl w:val="675457EE"/>
    <w:lvl w:ilvl="0" w:tplc="72269DE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4545A89"/>
    <w:multiLevelType w:val="hybridMultilevel"/>
    <w:tmpl w:val="686EDF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B5A5960"/>
    <w:multiLevelType w:val="hybridMultilevel"/>
    <w:tmpl w:val="80A81694"/>
    <w:lvl w:ilvl="0" w:tplc="E89424F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 w15:restartNumberingAfterBreak="0">
    <w:nsid w:val="2B83063A"/>
    <w:multiLevelType w:val="hybridMultilevel"/>
    <w:tmpl w:val="C87612CE"/>
    <w:lvl w:ilvl="0" w:tplc="02EEC9BC">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306F58DE"/>
    <w:multiLevelType w:val="hybridMultilevel"/>
    <w:tmpl w:val="0D061A50"/>
    <w:lvl w:ilvl="0" w:tplc="A1467B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B17480"/>
    <w:multiLevelType w:val="hybridMultilevel"/>
    <w:tmpl w:val="E182BF8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9BC1C08"/>
    <w:multiLevelType w:val="hybridMultilevel"/>
    <w:tmpl w:val="2FF2C528"/>
    <w:lvl w:ilvl="0" w:tplc="AC98C236">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726511C"/>
    <w:multiLevelType w:val="hybridMultilevel"/>
    <w:tmpl w:val="E182BF8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407C1E"/>
    <w:multiLevelType w:val="hybridMultilevel"/>
    <w:tmpl w:val="32207F0C"/>
    <w:lvl w:ilvl="0" w:tplc="14D2FF0C">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2" w15:restartNumberingAfterBreak="0">
    <w:nsid w:val="4F052761"/>
    <w:multiLevelType w:val="hybridMultilevel"/>
    <w:tmpl w:val="CD40B6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86B5BCF"/>
    <w:multiLevelType w:val="hybridMultilevel"/>
    <w:tmpl w:val="6DAAB22A"/>
    <w:lvl w:ilvl="0" w:tplc="F4FC02C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4" w15:restartNumberingAfterBreak="0">
    <w:nsid w:val="5B91112C"/>
    <w:multiLevelType w:val="hybridMultilevel"/>
    <w:tmpl w:val="15E2DD1A"/>
    <w:lvl w:ilvl="0" w:tplc="C116F052">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C3D61BF"/>
    <w:multiLevelType w:val="hybridMultilevel"/>
    <w:tmpl w:val="318290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F0D309B"/>
    <w:multiLevelType w:val="hybridMultilevel"/>
    <w:tmpl w:val="F1AE5F50"/>
    <w:lvl w:ilvl="0" w:tplc="83B8AB7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4001CC5"/>
    <w:multiLevelType w:val="hybridMultilevel"/>
    <w:tmpl w:val="BC4EA766"/>
    <w:lvl w:ilvl="0" w:tplc="B436204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7DA56FE"/>
    <w:multiLevelType w:val="hybridMultilevel"/>
    <w:tmpl w:val="1E589662"/>
    <w:lvl w:ilvl="0" w:tplc="566E1DF8">
      <w:start w:val="1"/>
      <w:numFmt w:val="lowerLetter"/>
      <w:lvlText w:val="%1)"/>
      <w:lvlJc w:val="left"/>
      <w:pPr>
        <w:tabs>
          <w:tab w:val="num" w:pos="3762"/>
        </w:tabs>
        <w:ind w:left="3762" w:hanging="360"/>
      </w:pPr>
      <w:rPr>
        <w:rFonts w:hint="default"/>
      </w:rPr>
    </w:lvl>
    <w:lvl w:ilvl="1" w:tplc="04160019" w:tentative="1">
      <w:start w:val="1"/>
      <w:numFmt w:val="lowerLetter"/>
      <w:lvlText w:val="%2."/>
      <w:lvlJc w:val="left"/>
      <w:pPr>
        <w:tabs>
          <w:tab w:val="num" w:pos="4482"/>
        </w:tabs>
        <w:ind w:left="4482" w:hanging="360"/>
      </w:pPr>
    </w:lvl>
    <w:lvl w:ilvl="2" w:tplc="0416001B" w:tentative="1">
      <w:start w:val="1"/>
      <w:numFmt w:val="lowerRoman"/>
      <w:lvlText w:val="%3."/>
      <w:lvlJc w:val="right"/>
      <w:pPr>
        <w:tabs>
          <w:tab w:val="num" w:pos="5202"/>
        </w:tabs>
        <w:ind w:left="5202" w:hanging="180"/>
      </w:pPr>
    </w:lvl>
    <w:lvl w:ilvl="3" w:tplc="0416000F" w:tentative="1">
      <w:start w:val="1"/>
      <w:numFmt w:val="decimal"/>
      <w:lvlText w:val="%4."/>
      <w:lvlJc w:val="left"/>
      <w:pPr>
        <w:tabs>
          <w:tab w:val="num" w:pos="5922"/>
        </w:tabs>
        <w:ind w:left="5922" w:hanging="360"/>
      </w:pPr>
    </w:lvl>
    <w:lvl w:ilvl="4" w:tplc="04160019" w:tentative="1">
      <w:start w:val="1"/>
      <w:numFmt w:val="lowerLetter"/>
      <w:lvlText w:val="%5."/>
      <w:lvlJc w:val="left"/>
      <w:pPr>
        <w:tabs>
          <w:tab w:val="num" w:pos="6642"/>
        </w:tabs>
        <w:ind w:left="6642" w:hanging="360"/>
      </w:pPr>
    </w:lvl>
    <w:lvl w:ilvl="5" w:tplc="0416001B" w:tentative="1">
      <w:start w:val="1"/>
      <w:numFmt w:val="lowerRoman"/>
      <w:lvlText w:val="%6."/>
      <w:lvlJc w:val="right"/>
      <w:pPr>
        <w:tabs>
          <w:tab w:val="num" w:pos="7362"/>
        </w:tabs>
        <w:ind w:left="7362" w:hanging="180"/>
      </w:pPr>
    </w:lvl>
    <w:lvl w:ilvl="6" w:tplc="0416000F" w:tentative="1">
      <w:start w:val="1"/>
      <w:numFmt w:val="decimal"/>
      <w:lvlText w:val="%7."/>
      <w:lvlJc w:val="left"/>
      <w:pPr>
        <w:tabs>
          <w:tab w:val="num" w:pos="8082"/>
        </w:tabs>
        <w:ind w:left="8082" w:hanging="360"/>
      </w:pPr>
    </w:lvl>
    <w:lvl w:ilvl="7" w:tplc="04160019" w:tentative="1">
      <w:start w:val="1"/>
      <w:numFmt w:val="lowerLetter"/>
      <w:lvlText w:val="%8."/>
      <w:lvlJc w:val="left"/>
      <w:pPr>
        <w:tabs>
          <w:tab w:val="num" w:pos="8802"/>
        </w:tabs>
        <w:ind w:left="8802" w:hanging="360"/>
      </w:pPr>
    </w:lvl>
    <w:lvl w:ilvl="8" w:tplc="0416001B" w:tentative="1">
      <w:start w:val="1"/>
      <w:numFmt w:val="lowerRoman"/>
      <w:lvlText w:val="%9."/>
      <w:lvlJc w:val="right"/>
      <w:pPr>
        <w:tabs>
          <w:tab w:val="num" w:pos="9522"/>
        </w:tabs>
        <w:ind w:left="9522" w:hanging="180"/>
      </w:pPr>
    </w:lvl>
  </w:abstractNum>
  <w:abstractNum w:abstractNumId="19" w15:restartNumberingAfterBreak="0">
    <w:nsid w:val="69507BF7"/>
    <w:multiLevelType w:val="hybridMultilevel"/>
    <w:tmpl w:val="5DB8D534"/>
    <w:lvl w:ilvl="0" w:tplc="4B06BE26">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3E01C6"/>
    <w:multiLevelType w:val="hybridMultilevel"/>
    <w:tmpl w:val="71C40C14"/>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593543B"/>
    <w:multiLevelType w:val="hybridMultilevel"/>
    <w:tmpl w:val="DA5ECCA2"/>
    <w:lvl w:ilvl="0" w:tplc="5198A964">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4"/>
  </w:num>
  <w:num w:numId="2">
    <w:abstractNumId w:val="21"/>
  </w:num>
  <w:num w:numId="3">
    <w:abstractNumId w:val="6"/>
  </w:num>
  <w:num w:numId="4">
    <w:abstractNumId w:val="19"/>
  </w:num>
  <w:num w:numId="5">
    <w:abstractNumId w:val="9"/>
  </w:num>
  <w:num w:numId="6">
    <w:abstractNumId w:val="2"/>
  </w:num>
  <w:num w:numId="7">
    <w:abstractNumId w:val="18"/>
  </w:num>
  <w:num w:numId="8">
    <w:abstractNumId w:val="1"/>
  </w:num>
  <w:num w:numId="9">
    <w:abstractNumId w:val="11"/>
  </w:num>
  <w:num w:numId="10">
    <w:abstractNumId w:val="13"/>
  </w:num>
  <w:num w:numId="11">
    <w:abstractNumId w:val="5"/>
  </w:num>
  <w:num w:numId="12">
    <w:abstractNumId w:val="10"/>
  </w:num>
  <w:num w:numId="13">
    <w:abstractNumId w:val="8"/>
  </w:num>
  <w:num w:numId="14">
    <w:abstractNumId w:val="15"/>
  </w:num>
  <w:num w:numId="15">
    <w:abstractNumId w:val="12"/>
  </w:num>
  <w:num w:numId="16">
    <w:abstractNumId w:val="4"/>
  </w:num>
  <w:num w:numId="17">
    <w:abstractNumId w:val="20"/>
  </w:num>
  <w:num w:numId="18">
    <w:abstractNumId w:val="17"/>
  </w:num>
  <w:num w:numId="19">
    <w:abstractNumId w:val="3"/>
  </w:num>
  <w:num w:numId="20">
    <w:abstractNumId w:val="7"/>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hideSpellingErrors/>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3F"/>
    <w:rsid w:val="00011F72"/>
    <w:rsid w:val="0001669C"/>
    <w:rsid w:val="00017846"/>
    <w:rsid w:val="00020BEF"/>
    <w:rsid w:val="00021CB5"/>
    <w:rsid w:val="00033FB2"/>
    <w:rsid w:val="000400F8"/>
    <w:rsid w:val="00044C1A"/>
    <w:rsid w:val="00046DF4"/>
    <w:rsid w:val="00047ED4"/>
    <w:rsid w:val="000613BC"/>
    <w:rsid w:val="00062F4E"/>
    <w:rsid w:val="00063EE1"/>
    <w:rsid w:val="00064F35"/>
    <w:rsid w:val="000658C2"/>
    <w:rsid w:val="00066E5F"/>
    <w:rsid w:val="000823A5"/>
    <w:rsid w:val="00084700"/>
    <w:rsid w:val="00095881"/>
    <w:rsid w:val="0009687E"/>
    <w:rsid w:val="000A16A3"/>
    <w:rsid w:val="000A23D4"/>
    <w:rsid w:val="000B2287"/>
    <w:rsid w:val="000C7658"/>
    <w:rsid w:val="000D3B49"/>
    <w:rsid w:val="000D3F16"/>
    <w:rsid w:val="000D3FE7"/>
    <w:rsid w:val="000D609C"/>
    <w:rsid w:val="000E0BFF"/>
    <w:rsid w:val="000E5D79"/>
    <w:rsid w:val="000F1E99"/>
    <w:rsid w:val="000F547E"/>
    <w:rsid w:val="000F78BE"/>
    <w:rsid w:val="000F78F1"/>
    <w:rsid w:val="00103580"/>
    <w:rsid w:val="00105171"/>
    <w:rsid w:val="00106950"/>
    <w:rsid w:val="00113D8A"/>
    <w:rsid w:val="00115E30"/>
    <w:rsid w:val="00123E13"/>
    <w:rsid w:val="00127A50"/>
    <w:rsid w:val="0013122B"/>
    <w:rsid w:val="00140AC4"/>
    <w:rsid w:val="00141D93"/>
    <w:rsid w:val="00142E9E"/>
    <w:rsid w:val="00145F5B"/>
    <w:rsid w:val="00150C43"/>
    <w:rsid w:val="00150F1D"/>
    <w:rsid w:val="0015151A"/>
    <w:rsid w:val="00155CD0"/>
    <w:rsid w:val="00160C03"/>
    <w:rsid w:val="00166D09"/>
    <w:rsid w:val="001675DD"/>
    <w:rsid w:val="001768CC"/>
    <w:rsid w:val="0018459E"/>
    <w:rsid w:val="001854EA"/>
    <w:rsid w:val="00194325"/>
    <w:rsid w:val="001A0DE4"/>
    <w:rsid w:val="001A291A"/>
    <w:rsid w:val="001A45BE"/>
    <w:rsid w:val="001B3341"/>
    <w:rsid w:val="001B5230"/>
    <w:rsid w:val="001B5CEF"/>
    <w:rsid w:val="001C12CA"/>
    <w:rsid w:val="001C2C4B"/>
    <w:rsid w:val="001C5162"/>
    <w:rsid w:val="001C51A7"/>
    <w:rsid w:val="001D431A"/>
    <w:rsid w:val="001D4D20"/>
    <w:rsid w:val="001D692A"/>
    <w:rsid w:val="001E2215"/>
    <w:rsid w:val="001E7373"/>
    <w:rsid w:val="001F7511"/>
    <w:rsid w:val="00205B25"/>
    <w:rsid w:val="002207AE"/>
    <w:rsid w:val="00222E35"/>
    <w:rsid w:val="002232BB"/>
    <w:rsid w:val="00232FFC"/>
    <w:rsid w:val="00233594"/>
    <w:rsid w:val="00234AAD"/>
    <w:rsid w:val="00247427"/>
    <w:rsid w:val="00247FA3"/>
    <w:rsid w:val="00255133"/>
    <w:rsid w:val="00256668"/>
    <w:rsid w:val="00257233"/>
    <w:rsid w:val="002637B3"/>
    <w:rsid w:val="002643ED"/>
    <w:rsid w:val="002726AE"/>
    <w:rsid w:val="002741CF"/>
    <w:rsid w:val="002745A2"/>
    <w:rsid w:val="002757A8"/>
    <w:rsid w:val="00275EFC"/>
    <w:rsid w:val="002776B2"/>
    <w:rsid w:val="00285070"/>
    <w:rsid w:val="002879B5"/>
    <w:rsid w:val="00291D4A"/>
    <w:rsid w:val="00292AB3"/>
    <w:rsid w:val="00297AFA"/>
    <w:rsid w:val="002A0C0E"/>
    <w:rsid w:val="002A2655"/>
    <w:rsid w:val="002A4B75"/>
    <w:rsid w:val="002B75FB"/>
    <w:rsid w:val="002D2726"/>
    <w:rsid w:val="002E41E0"/>
    <w:rsid w:val="002E5649"/>
    <w:rsid w:val="002E793F"/>
    <w:rsid w:val="002F0039"/>
    <w:rsid w:val="002F1829"/>
    <w:rsid w:val="002F47FF"/>
    <w:rsid w:val="002F6BBA"/>
    <w:rsid w:val="00302B9E"/>
    <w:rsid w:val="00303404"/>
    <w:rsid w:val="00316FF3"/>
    <w:rsid w:val="003201FB"/>
    <w:rsid w:val="003205CC"/>
    <w:rsid w:val="00322379"/>
    <w:rsid w:val="00322C99"/>
    <w:rsid w:val="003233FB"/>
    <w:rsid w:val="00332120"/>
    <w:rsid w:val="0033660E"/>
    <w:rsid w:val="0034176C"/>
    <w:rsid w:val="003430E0"/>
    <w:rsid w:val="00344735"/>
    <w:rsid w:val="00360C05"/>
    <w:rsid w:val="00370D9D"/>
    <w:rsid w:val="00375AC8"/>
    <w:rsid w:val="00387213"/>
    <w:rsid w:val="003925EA"/>
    <w:rsid w:val="003A049E"/>
    <w:rsid w:val="003A323B"/>
    <w:rsid w:val="003A46A1"/>
    <w:rsid w:val="003C4D18"/>
    <w:rsid w:val="003C7C4D"/>
    <w:rsid w:val="003D0289"/>
    <w:rsid w:val="003D1BCE"/>
    <w:rsid w:val="003D2A4E"/>
    <w:rsid w:val="003D6218"/>
    <w:rsid w:val="003D7F15"/>
    <w:rsid w:val="003E5044"/>
    <w:rsid w:val="003F2014"/>
    <w:rsid w:val="003F3B9F"/>
    <w:rsid w:val="003F66BB"/>
    <w:rsid w:val="003F71DE"/>
    <w:rsid w:val="00401288"/>
    <w:rsid w:val="004031D1"/>
    <w:rsid w:val="00406A54"/>
    <w:rsid w:val="00407C4C"/>
    <w:rsid w:val="00407F80"/>
    <w:rsid w:val="004103E6"/>
    <w:rsid w:val="0041058F"/>
    <w:rsid w:val="00413C66"/>
    <w:rsid w:val="0041544E"/>
    <w:rsid w:val="00415E73"/>
    <w:rsid w:val="004202DE"/>
    <w:rsid w:val="00421CC2"/>
    <w:rsid w:val="00426C88"/>
    <w:rsid w:val="00434D0D"/>
    <w:rsid w:val="004401D9"/>
    <w:rsid w:val="00440492"/>
    <w:rsid w:val="004469BD"/>
    <w:rsid w:val="00447BC2"/>
    <w:rsid w:val="004536BC"/>
    <w:rsid w:val="0045712B"/>
    <w:rsid w:val="004640CB"/>
    <w:rsid w:val="00467737"/>
    <w:rsid w:val="00472063"/>
    <w:rsid w:val="00473DDF"/>
    <w:rsid w:val="004753B4"/>
    <w:rsid w:val="00482BA6"/>
    <w:rsid w:val="004841E2"/>
    <w:rsid w:val="00492160"/>
    <w:rsid w:val="00494AAA"/>
    <w:rsid w:val="004A0AFE"/>
    <w:rsid w:val="004B31FB"/>
    <w:rsid w:val="004B4CCE"/>
    <w:rsid w:val="004C1E28"/>
    <w:rsid w:val="004D0A94"/>
    <w:rsid w:val="004D75B5"/>
    <w:rsid w:val="004D7BE0"/>
    <w:rsid w:val="004F037A"/>
    <w:rsid w:val="004F504F"/>
    <w:rsid w:val="00500853"/>
    <w:rsid w:val="00506B18"/>
    <w:rsid w:val="00513FC2"/>
    <w:rsid w:val="0053279C"/>
    <w:rsid w:val="00536E4C"/>
    <w:rsid w:val="00541C65"/>
    <w:rsid w:val="00544807"/>
    <w:rsid w:val="00554B1E"/>
    <w:rsid w:val="00556A08"/>
    <w:rsid w:val="005633AE"/>
    <w:rsid w:val="005732B7"/>
    <w:rsid w:val="00581412"/>
    <w:rsid w:val="00585DAD"/>
    <w:rsid w:val="005870AD"/>
    <w:rsid w:val="005917E7"/>
    <w:rsid w:val="005A0902"/>
    <w:rsid w:val="005A700A"/>
    <w:rsid w:val="005C07C3"/>
    <w:rsid w:val="005C5AA2"/>
    <w:rsid w:val="005D39A6"/>
    <w:rsid w:val="005E295B"/>
    <w:rsid w:val="005F545A"/>
    <w:rsid w:val="00650FF7"/>
    <w:rsid w:val="00653CDA"/>
    <w:rsid w:val="006609B6"/>
    <w:rsid w:val="00662179"/>
    <w:rsid w:val="00663757"/>
    <w:rsid w:val="00667821"/>
    <w:rsid w:val="006751F3"/>
    <w:rsid w:val="00680368"/>
    <w:rsid w:val="00681C89"/>
    <w:rsid w:val="00684737"/>
    <w:rsid w:val="00687BFF"/>
    <w:rsid w:val="00691552"/>
    <w:rsid w:val="006916B1"/>
    <w:rsid w:val="00692C84"/>
    <w:rsid w:val="006947C7"/>
    <w:rsid w:val="006A1F32"/>
    <w:rsid w:val="006A214C"/>
    <w:rsid w:val="006A4A73"/>
    <w:rsid w:val="006A57B3"/>
    <w:rsid w:val="006B43A2"/>
    <w:rsid w:val="006C33F6"/>
    <w:rsid w:val="006D4205"/>
    <w:rsid w:val="006E07E9"/>
    <w:rsid w:val="006E1E24"/>
    <w:rsid w:val="00701155"/>
    <w:rsid w:val="00701D03"/>
    <w:rsid w:val="00710D4A"/>
    <w:rsid w:val="00722A2A"/>
    <w:rsid w:val="0072784A"/>
    <w:rsid w:val="00731D84"/>
    <w:rsid w:val="0073455B"/>
    <w:rsid w:val="007461B5"/>
    <w:rsid w:val="00747F0B"/>
    <w:rsid w:val="00754F02"/>
    <w:rsid w:val="00761A8D"/>
    <w:rsid w:val="00765059"/>
    <w:rsid w:val="00765EFA"/>
    <w:rsid w:val="00771E02"/>
    <w:rsid w:val="007720A2"/>
    <w:rsid w:val="00775024"/>
    <w:rsid w:val="00777635"/>
    <w:rsid w:val="0078017C"/>
    <w:rsid w:val="0078183D"/>
    <w:rsid w:val="00787797"/>
    <w:rsid w:val="0079236F"/>
    <w:rsid w:val="00796817"/>
    <w:rsid w:val="00796B55"/>
    <w:rsid w:val="007A24DE"/>
    <w:rsid w:val="007A3701"/>
    <w:rsid w:val="007B76C0"/>
    <w:rsid w:val="007D0276"/>
    <w:rsid w:val="007D0D55"/>
    <w:rsid w:val="007D18E9"/>
    <w:rsid w:val="007D37E0"/>
    <w:rsid w:val="007D422C"/>
    <w:rsid w:val="007D751E"/>
    <w:rsid w:val="007E232D"/>
    <w:rsid w:val="007E2DC5"/>
    <w:rsid w:val="007E2E92"/>
    <w:rsid w:val="007E674F"/>
    <w:rsid w:val="007F01B4"/>
    <w:rsid w:val="007F22B6"/>
    <w:rsid w:val="007F3BCF"/>
    <w:rsid w:val="007F6ACA"/>
    <w:rsid w:val="007F7399"/>
    <w:rsid w:val="007F77AC"/>
    <w:rsid w:val="00800D45"/>
    <w:rsid w:val="00811EE9"/>
    <w:rsid w:val="0081593D"/>
    <w:rsid w:val="008278A7"/>
    <w:rsid w:val="00832DFE"/>
    <w:rsid w:val="00837728"/>
    <w:rsid w:val="00842B00"/>
    <w:rsid w:val="008535E7"/>
    <w:rsid w:val="00855582"/>
    <w:rsid w:val="008563A2"/>
    <w:rsid w:val="00857654"/>
    <w:rsid w:val="008603E4"/>
    <w:rsid w:val="00860694"/>
    <w:rsid w:val="00861DB4"/>
    <w:rsid w:val="00867394"/>
    <w:rsid w:val="0087017B"/>
    <w:rsid w:val="00870B1B"/>
    <w:rsid w:val="00873E65"/>
    <w:rsid w:val="00882DB0"/>
    <w:rsid w:val="00883C29"/>
    <w:rsid w:val="00890361"/>
    <w:rsid w:val="00891AE2"/>
    <w:rsid w:val="008923EB"/>
    <w:rsid w:val="008928E5"/>
    <w:rsid w:val="00895ED8"/>
    <w:rsid w:val="0089684B"/>
    <w:rsid w:val="008B198C"/>
    <w:rsid w:val="008B7EED"/>
    <w:rsid w:val="008C0BBC"/>
    <w:rsid w:val="008D05CB"/>
    <w:rsid w:val="008E1ED4"/>
    <w:rsid w:val="008E7741"/>
    <w:rsid w:val="008F00FF"/>
    <w:rsid w:val="008F60F6"/>
    <w:rsid w:val="008F7F85"/>
    <w:rsid w:val="00905009"/>
    <w:rsid w:val="00906B53"/>
    <w:rsid w:val="0091235B"/>
    <w:rsid w:val="00920827"/>
    <w:rsid w:val="00924FE2"/>
    <w:rsid w:val="0093018D"/>
    <w:rsid w:val="00931A47"/>
    <w:rsid w:val="009321F5"/>
    <w:rsid w:val="00932B7A"/>
    <w:rsid w:val="00934B54"/>
    <w:rsid w:val="00937926"/>
    <w:rsid w:val="00962B2E"/>
    <w:rsid w:val="0096308D"/>
    <w:rsid w:val="00964CC4"/>
    <w:rsid w:val="00965437"/>
    <w:rsid w:val="00970EE2"/>
    <w:rsid w:val="00972EE2"/>
    <w:rsid w:val="0097524F"/>
    <w:rsid w:val="009835EF"/>
    <w:rsid w:val="009871A5"/>
    <w:rsid w:val="0099450A"/>
    <w:rsid w:val="009B03BA"/>
    <w:rsid w:val="009B627A"/>
    <w:rsid w:val="009C0993"/>
    <w:rsid w:val="009C09A6"/>
    <w:rsid w:val="009C5465"/>
    <w:rsid w:val="009E23E8"/>
    <w:rsid w:val="009E4693"/>
    <w:rsid w:val="009E7550"/>
    <w:rsid w:val="009F0E80"/>
    <w:rsid w:val="009F589B"/>
    <w:rsid w:val="009F78B4"/>
    <w:rsid w:val="00A0054D"/>
    <w:rsid w:val="00A1031D"/>
    <w:rsid w:val="00A12ECC"/>
    <w:rsid w:val="00A20C1C"/>
    <w:rsid w:val="00A231FA"/>
    <w:rsid w:val="00A24DB0"/>
    <w:rsid w:val="00A24F71"/>
    <w:rsid w:val="00A37A0E"/>
    <w:rsid w:val="00A43798"/>
    <w:rsid w:val="00A43B42"/>
    <w:rsid w:val="00A50456"/>
    <w:rsid w:val="00A51579"/>
    <w:rsid w:val="00A60E1E"/>
    <w:rsid w:val="00A61F07"/>
    <w:rsid w:val="00A65147"/>
    <w:rsid w:val="00A65AA7"/>
    <w:rsid w:val="00A74433"/>
    <w:rsid w:val="00A831B1"/>
    <w:rsid w:val="00AA15A9"/>
    <w:rsid w:val="00AA4AC9"/>
    <w:rsid w:val="00AB14AC"/>
    <w:rsid w:val="00AB7BD9"/>
    <w:rsid w:val="00AC3454"/>
    <w:rsid w:val="00AC71CF"/>
    <w:rsid w:val="00AD67F0"/>
    <w:rsid w:val="00AE3064"/>
    <w:rsid w:val="00AE364E"/>
    <w:rsid w:val="00AE42D1"/>
    <w:rsid w:val="00AE610B"/>
    <w:rsid w:val="00B00181"/>
    <w:rsid w:val="00B010BC"/>
    <w:rsid w:val="00B02014"/>
    <w:rsid w:val="00B0665B"/>
    <w:rsid w:val="00B13386"/>
    <w:rsid w:val="00B1504D"/>
    <w:rsid w:val="00B273EC"/>
    <w:rsid w:val="00B31346"/>
    <w:rsid w:val="00B314AF"/>
    <w:rsid w:val="00B3267C"/>
    <w:rsid w:val="00B36E8E"/>
    <w:rsid w:val="00B425D2"/>
    <w:rsid w:val="00B44842"/>
    <w:rsid w:val="00B538B2"/>
    <w:rsid w:val="00B54F8B"/>
    <w:rsid w:val="00B57317"/>
    <w:rsid w:val="00B64447"/>
    <w:rsid w:val="00B67862"/>
    <w:rsid w:val="00B71FC8"/>
    <w:rsid w:val="00B73EBA"/>
    <w:rsid w:val="00B74E9E"/>
    <w:rsid w:val="00B81DDC"/>
    <w:rsid w:val="00B87E41"/>
    <w:rsid w:val="00B9093F"/>
    <w:rsid w:val="00B953C3"/>
    <w:rsid w:val="00B95DFD"/>
    <w:rsid w:val="00BA0062"/>
    <w:rsid w:val="00BA1372"/>
    <w:rsid w:val="00BA231B"/>
    <w:rsid w:val="00BA6FA9"/>
    <w:rsid w:val="00BA72F0"/>
    <w:rsid w:val="00BA7DCF"/>
    <w:rsid w:val="00BB12B3"/>
    <w:rsid w:val="00BC1477"/>
    <w:rsid w:val="00BC24BD"/>
    <w:rsid w:val="00BC6D0C"/>
    <w:rsid w:val="00BD09F3"/>
    <w:rsid w:val="00BD5631"/>
    <w:rsid w:val="00BD61BC"/>
    <w:rsid w:val="00BE1823"/>
    <w:rsid w:val="00BE4CCA"/>
    <w:rsid w:val="00BE5DA3"/>
    <w:rsid w:val="00BF336A"/>
    <w:rsid w:val="00BF339A"/>
    <w:rsid w:val="00BF4441"/>
    <w:rsid w:val="00C13014"/>
    <w:rsid w:val="00C17A92"/>
    <w:rsid w:val="00C22560"/>
    <w:rsid w:val="00C36E57"/>
    <w:rsid w:val="00C44551"/>
    <w:rsid w:val="00C47C1E"/>
    <w:rsid w:val="00C50714"/>
    <w:rsid w:val="00C63DCA"/>
    <w:rsid w:val="00C70A5B"/>
    <w:rsid w:val="00C729BB"/>
    <w:rsid w:val="00C75816"/>
    <w:rsid w:val="00C75A7C"/>
    <w:rsid w:val="00C878BA"/>
    <w:rsid w:val="00C9292C"/>
    <w:rsid w:val="00CA4D6A"/>
    <w:rsid w:val="00CA508D"/>
    <w:rsid w:val="00CA6B77"/>
    <w:rsid w:val="00CB76FC"/>
    <w:rsid w:val="00CB7967"/>
    <w:rsid w:val="00CD79AF"/>
    <w:rsid w:val="00CE20BB"/>
    <w:rsid w:val="00CE3C93"/>
    <w:rsid w:val="00CE5C8E"/>
    <w:rsid w:val="00CF23EF"/>
    <w:rsid w:val="00D00389"/>
    <w:rsid w:val="00D020D0"/>
    <w:rsid w:val="00D11773"/>
    <w:rsid w:val="00D43FC5"/>
    <w:rsid w:val="00D45843"/>
    <w:rsid w:val="00D463CA"/>
    <w:rsid w:val="00D5164A"/>
    <w:rsid w:val="00D552CF"/>
    <w:rsid w:val="00D641CE"/>
    <w:rsid w:val="00D64D19"/>
    <w:rsid w:val="00D664D6"/>
    <w:rsid w:val="00D7137F"/>
    <w:rsid w:val="00D764C6"/>
    <w:rsid w:val="00D82546"/>
    <w:rsid w:val="00D8537D"/>
    <w:rsid w:val="00D85E32"/>
    <w:rsid w:val="00D92759"/>
    <w:rsid w:val="00D93809"/>
    <w:rsid w:val="00D93867"/>
    <w:rsid w:val="00D958A1"/>
    <w:rsid w:val="00D97F1A"/>
    <w:rsid w:val="00DA50F5"/>
    <w:rsid w:val="00DB0AE4"/>
    <w:rsid w:val="00DB7AE1"/>
    <w:rsid w:val="00DD0B1B"/>
    <w:rsid w:val="00DD18AA"/>
    <w:rsid w:val="00DD2AF5"/>
    <w:rsid w:val="00DD6E78"/>
    <w:rsid w:val="00DF30B2"/>
    <w:rsid w:val="00DF71E4"/>
    <w:rsid w:val="00DF76C0"/>
    <w:rsid w:val="00E05457"/>
    <w:rsid w:val="00E16B6D"/>
    <w:rsid w:val="00E31353"/>
    <w:rsid w:val="00E322A9"/>
    <w:rsid w:val="00E33A65"/>
    <w:rsid w:val="00E4597B"/>
    <w:rsid w:val="00E501AA"/>
    <w:rsid w:val="00E544DC"/>
    <w:rsid w:val="00E62FEA"/>
    <w:rsid w:val="00E70EA3"/>
    <w:rsid w:val="00E72634"/>
    <w:rsid w:val="00E74BEC"/>
    <w:rsid w:val="00E767A6"/>
    <w:rsid w:val="00E90ABE"/>
    <w:rsid w:val="00E9279E"/>
    <w:rsid w:val="00E94B07"/>
    <w:rsid w:val="00E9726A"/>
    <w:rsid w:val="00E973B1"/>
    <w:rsid w:val="00EA236C"/>
    <w:rsid w:val="00EA2547"/>
    <w:rsid w:val="00EA6521"/>
    <w:rsid w:val="00EA7D54"/>
    <w:rsid w:val="00EB36F0"/>
    <w:rsid w:val="00EB7C70"/>
    <w:rsid w:val="00EC09DF"/>
    <w:rsid w:val="00EC16EC"/>
    <w:rsid w:val="00EC25B0"/>
    <w:rsid w:val="00EC322F"/>
    <w:rsid w:val="00EC5A7E"/>
    <w:rsid w:val="00EC76DE"/>
    <w:rsid w:val="00EC7BD4"/>
    <w:rsid w:val="00EE2662"/>
    <w:rsid w:val="00EF1295"/>
    <w:rsid w:val="00EF4988"/>
    <w:rsid w:val="00EF5823"/>
    <w:rsid w:val="00F20FA1"/>
    <w:rsid w:val="00F214B7"/>
    <w:rsid w:val="00F264C5"/>
    <w:rsid w:val="00F321BF"/>
    <w:rsid w:val="00F34065"/>
    <w:rsid w:val="00F37EB0"/>
    <w:rsid w:val="00F5162A"/>
    <w:rsid w:val="00F532AA"/>
    <w:rsid w:val="00F53968"/>
    <w:rsid w:val="00F61924"/>
    <w:rsid w:val="00F62035"/>
    <w:rsid w:val="00F70C29"/>
    <w:rsid w:val="00F719DC"/>
    <w:rsid w:val="00F73A43"/>
    <w:rsid w:val="00F852D7"/>
    <w:rsid w:val="00F87031"/>
    <w:rsid w:val="00F8766F"/>
    <w:rsid w:val="00F916FA"/>
    <w:rsid w:val="00F93032"/>
    <w:rsid w:val="00F93481"/>
    <w:rsid w:val="00FA1DA5"/>
    <w:rsid w:val="00FC5241"/>
    <w:rsid w:val="00FD283C"/>
    <w:rsid w:val="00FD2CB1"/>
    <w:rsid w:val="00FE6826"/>
    <w:rsid w:val="00FF1708"/>
    <w:rsid w:val="00FF3DE4"/>
    <w:rsid w:val="00FF6BB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1E42"/>
  <w15:docId w15:val="{36FB56AC-9ABF-4DA9-9E50-419BBED0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FD283C"/>
    <w:pPr>
      <w:keepNext/>
      <w:spacing w:after="0" w:line="360" w:lineRule="auto"/>
      <w:jc w:val="center"/>
      <w:outlineLvl w:val="0"/>
    </w:pPr>
    <w:rPr>
      <w:rFonts w:ascii="Times New Roman" w:eastAsia="MS Mincho" w:hAnsi="Times New Roman" w:cs="Times New Roman"/>
      <w:b/>
      <w:sz w:val="24"/>
      <w:szCs w:val="24"/>
      <w:lang w:val="pt-BR" w:eastAsia="ja-JP"/>
    </w:rPr>
  </w:style>
  <w:style w:type="paragraph" w:styleId="Ttulo2">
    <w:name w:val="heading 2"/>
    <w:basedOn w:val="Normal"/>
    <w:next w:val="Normal"/>
    <w:link w:val="Ttulo2Char"/>
    <w:qFormat/>
    <w:rsid w:val="00FD283C"/>
    <w:pPr>
      <w:keepNext/>
      <w:spacing w:after="0" w:line="360" w:lineRule="auto"/>
      <w:ind w:firstLine="3402"/>
      <w:jc w:val="both"/>
      <w:outlineLvl w:val="1"/>
    </w:pPr>
    <w:rPr>
      <w:rFonts w:ascii="Times New Roman" w:eastAsia="MS Mincho" w:hAnsi="Times New Roman" w:cs="Times New Roman"/>
      <w:b/>
      <w:sz w:val="24"/>
      <w:szCs w:val="24"/>
      <w:lang w:val="pt-BR" w:eastAsia="pt-BR"/>
    </w:rPr>
  </w:style>
  <w:style w:type="paragraph" w:styleId="Ttulo3">
    <w:name w:val="heading 3"/>
    <w:basedOn w:val="Normal"/>
    <w:next w:val="Normal"/>
    <w:link w:val="Ttulo3Char"/>
    <w:qFormat/>
    <w:rsid w:val="00FD283C"/>
    <w:pPr>
      <w:keepNext/>
      <w:spacing w:before="240" w:after="60" w:line="240" w:lineRule="auto"/>
      <w:outlineLvl w:val="2"/>
    </w:pPr>
    <w:rPr>
      <w:rFonts w:ascii="Cambria" w:eastAsia="Times New Roman" w:hAnsi="Cambria" w:cs="Times New Roman"/>
      <w:b/>
      <w:bCs/>
      <w:sz w:val="26"/>
      <w:szCs w:val="26"/>
      <w:lang w:val="pt-BR" w:eastAsia="pt-BR"/>
    </w:rPr>
  </w:style>
  <w:style w:type="paragraph" w:styleId="Ttulo4">
    <w:name w:val="heading 4"/>
    <w:basedOn w:val="Normal"/>
    <w:next w:val="Normal"/>
    <w:link w:val="Ttulo4Char"/>
    <w:qFormat/>
    <w:rsid w:val="00FD283C"/>
    <w:pPr>
      <w:keepNext/>
      <w:spacing w:before="240" w:after="60" w:line="240" w:lineRule="auto"/>
      <w:outlineLvl w:val="3"/>
    </w:pPr>
    <w:rPr>
      <w:rFonts w:ascii="Calibri" w:eastAsia="Times New Roman" w:hAnsi="Calibri" w:cs="Times New Roman"/>
      <w:b/>
      <w:bCs/>
      <w:sz w:val="28"/>
      <w:szCs w:val="28"/>
      <w:lang w:val="pt-BR" w:eastAsia="pt-BR"/>
    </w:rPr>
  </w:style>
  <w:style w:type="paragraph" w:styleId="Ttulo5">
    <w:name w:val="heading 5"/>
    <w:basedOn w:val="Normal"/>
    <w:next w:val="Normal"/>
    <w:link w:val="Ttulo5Char"/>
    <w:qFormat/>
    <w:rsid w:val="00FD283C"/>
    <w:pPr>
      <w:spacing w:before="240" w:after="60" w:line="240" w:lineRule="auto"/>
      <w:outlineLvl w:val="4"/>
    </w:pPr>
    <w:rPr>
      <w:rFonts w:ascii="Calibri" w:eastAsia="Times New Roman" w:hAnsi="Calibri" w:cs="Times New Roman"/>
      <w:b/>
      <w:bCs/>
      <w:i/>
      <w:iCs/>
      <w:sz w:val="26"/>
      <w:szCs w:val="26"/>
      <w:lang w:val="pt-BR" w:eastAsia="pt-BR"/>
    </w:rPr>
  </w:style>
  <w:style w:type="paragraph" w:styleId="Ttulo7">
    <w:name w:val="heading 7"/>
    <w:basedOn w:val="Normal"/>
    <w:next w:val="Normal"/>
    <w:link w:val="Ttulo7Char"/>
    <w:uiPriority w:val="9"/>
    <w:semiHidden/>
    <w:unhideWhenUsed/>
    <w:qFormat/>
    <w:rsid w:val="00C70A5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D283C"/>
    <w:rPr>
      <w:rFonts w:ascii="Times New Roman" w:eastAsia="MS Mincho" w:hAnsi="Times New Roman" w:cs="Times New Roman"/>
      <w:b/>
      <w:sz w:val="24"/>
      <w:szCs w:val="24"/>
      <w:lang w:val="pt-BR" w:eastAsia="ja-JP"/>
    </w:rPr>
  </w:style>
  <w:style w:type="character" w:customStyle="1" w:styleId="Ttulo2Char">
    <w:name w:val="Título 2 Char"/>
    <w:basedOn w:val="Fontepargpadro"/>
    <w:link w:val="Ttulo2"/>
    <w:rsid w:val="00FD283C"/>
    <w:rPr>
      <w:rFonts w:ascii="Times New Roman" w:eastAsia="MS Mincho" w:hAnsi="Times New Roman" w:cs="Times New Roman"/>
      <w:b/>
      <w:sz w:val="24"/>
      <w:szCs w:val="24"/>
      <w:lang w:val="pt-BR" w:eastAsia="pt-BR"/>
    </w:rPr>
  </w:style>
  <w:style w:type="character" w:customStyle="1" w:styleId="Ttulo3Char">
    <w:name w:val="Título 3 Char"/>
    <w:basedOn w:val="Fontepargpadro"/>
    <w:link w:val="Ttulo3"/>
    <w:rsid w:val="00FD283C"/>
    <w:rPr>
      <w:rFonts w:ascii="Cambria" w:eastAsia="Times New Roman" w:hAnsi="Cambria" w:cs="Times New Roman"/>
      <w:b/>
      <w:bCs/>
      <w:sz w:val="26"/>
      <w:szCs w:val="26"/>
      <w:lang w:val="pt-BR" w:eastAsia="pt-BR"/>
    </w:rPr>
  </w:style>
  <w:style w:type="character" w:customStyle="1" w:styleId="Ttulo4Char">
    <w:name w:val="Título 4 Char"/>
    <w:basedOn w:val="Fontepargpadro"/>
    <w:link w:val="Ttulo4"/>
    <w:rsid w:val="00FD283C"/>
    <w:rPr>
      <w:rFonts w:ascii="Calibri" w:eastAsia="Times New Roman" w:hAnsi="Calibri" w:cs="Times New Roman"/>
      <w:b/>
      <w:bCs/>
      <w:sz w:val="28"/>
      <w:szCs w:val="28"/>
      <w:lang w:val="pt-BR" w:eastAsia="pt-BR"/>
    </w:rPr>
  </w:style>
  <w:style w:type="character" w:customStyle="1" w:styleId="Ttulo5Char">
    <w:name w:val="Título 5 Char"/>
    <w:basedOn w:val="Fontepargpadro"/>
    <w:link w:val="Ttulo5"/>
    <w:rsid w:val="00FD283C"/>
    <w:rPr>
      <w:rFonts w:ascii="Calibri" w:eastAsia="Times New Roman" w:hAnsi="Calibri" w:cs="Times New Roman"/>
      <w:b/>
      <w:bCs/>
      <w:i/>
      <w:iCs/>
      <w:sz w:val="26"/>
      <w:szCs w:val="26"/>
      <w:lang w:val="pt-BR" w:eastAsia="pt-BR"/>
    </w:rPr>
  </w:style>
  <w:style w:type="character" w:customStyle="1" w:styleId="Ttulo7Char">
    <w:name w:val="Título 7 Char"/>
    <w:basedOn w:val="Fontepargpadro"/>
    <w:link w:val="Ttulo7"/>
    <w:uiPriority w:val="9"/>
    <w:semiHidden/>
    <w:rsid w:val="00C70A5B"/>
    <w:rPr>
      <w:rFonts w:asciiTheme="majorHAnsi" w:eastAsiaTheme="majorEastAsia" w:hAnsiTheme="majorHAnsi" w:cstheme="majorBidi"/>
      <w:i/>
      <w:iCs/>
      <w:color w:val="243F60" w:themeColor="accent1" w:themeShade="7F"/>
    </w:rPr>
  </w:style>
  <w:style w:type="table" w:styleId="Tabelacomgrade">
    <w:name w:val="Table Grid"/>
    <w:basedOn w:val="Tabelanormal"/>
    <w:rsid w:val="00C50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semiHidden/>
    <w:unhideWhenUsed/>
    <w:rsid w:val="00B71F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B71FC8"/>
    <w:rPr>
      <w:rFonts w:ascii="Tahoma" w:hAnsi="Tahoma" w:cs="Tahoma"/>
      <w:sz w:val="16"/>
      <w:szCs w:val="16"/>
    </w:rPr>
  </w:style>
  <w:style w:type="paragraph" w:styleId="PargrafodaLista">
    <w:name w:val="List Paragraph"/>
    <w:basedOn w:val="Normal"/>
    <w:uiPriority w:val="34"/>
    <w:qFormat/>
    <w:rsid w:val="001B5230"/>
    <w:pPr>
      <w:ind w:left="720"/>
      <w:contextualSpacing/>
    </w:pPr>
  </w:style>
  <w:style w:type="paragraph" w:styleId="Recuodecorpodetexto3">
    <w:name w:val="Body Text Indent 3"/>
    <w:basedOn w:val="Normal"/>
    <w:link w:val="Recuodecorpodetexto3Char"/>
    <w:rsid w:val="00FD283C"/>
    <w:pPr>
      <w:spacing w:after="0" w:line="360" w:lineRule="auto"/>
      <w:ind w:firstLine="3402"/>
      <w:jc w:val="both"/>
    </w:pPr>
    <w:rPr>
      <w:rFonts w:ascii="Times New Roman" w:eastAsia="MS Mincho" w:hAnsi="Times New Roman" w:cs="Times New Roman"/>
      <w:sz w:val="24"/>
      <w:szCs w:val="24"/>
      <w:lang w:val="pt-BR" w:eastAsia="pt-BR"/>
    </w:rPr>
  </w:style>
  <w:style w:type="character" w:customStyle="1" w:styleId="Recuodecorpodetexto3Char">
    <w:name w:val="Recuo de corpo de texto 3 Char"/>
    <w:basedOn w:val="Fontepargpadro"/>
    <w:link w:val="Recuodecorpodetexto3"/>
    <w:rsid w:val="00FD283C"/>
    <w:rPr>
      <w:rFonts w:ascii="Times New Roman" w:eastAsia="MS Mincho" w:hAnsi="Times New Roman" w:cs="Times New Roman"/>
      <w:sz w:val="24"/>
      <w:szCs w:val="24"/>
      <w:lang w:val="pt-BR" w:eastAsia="pt-BR"/>
    </w:rPr>
  </w:style>
  <w:style w:type="paragraph" w:styleId="Corpodetexto">
    <w:name w:val="Body Text"/>
    <w:basedOn w:val="Normal"/>
    <w:link w:val="CorpodetextoChar"/>
    <w:rsid w:val="00FD283C"/>
    <w:pPr>
      <w:spacing w:after="0" w:line="360" w:lineRule="auto"/>
      <w:jc w:val="both"/>
    </w:pPr>
    <w:rPr>
      <w:rFonts w:ascii="Times New Roman" w:eastAsia="MS Mincho" w:hAnsi="Times New Roman" w:cs="Times New Roman"/>
      <w:sz w:val="24"/>
      <w:szCs w:val="24"/>
      <w:lang w:val="pt-BR" w:eastAsia="pt-BR"/>
    </w:rPr>
  </w:style>
  <w:style w:type="character" w:customStyle="1" w:styleId="CorpodetextoChar">
    <w:name w:val="Corpo de texto Char"/>
    <w:basedOn w:val="Fontepargpadro"/>
    <w:link w:val="Corpodetexto"/>
    <w:rsid w:val="00FD283C"/>
    <w:rPr>
      <w:rFonts w:ascii="Times New Roman" w:eastAsia="MS Mincho" w:hAnsi="Times New Roman" w:cs="Times New Roman"/>
      <w:sz w:val="24"/>
      <w:szCs w:val="24"/>
      <w:lang w:val="pt-BR" w:eastAsia="pt-BR"/>
    </w:rPr>
  </w:style>
  <w:style w:type="paragraph" w:customStyle="1" w:styleId="Corpodetexto21">
    <w:name w:val="Corpo de texto 21"/>
    <w:basedOn w:val="Normal"/>
    <w:rsid w:val="00FD283C"/>
    <w:pPr>
      <w:widowControl w:val="0"/>
      <w:spacing w:after="0" w:line="240" w:lineRule="auto"/>
      <w:jc w:val="both"/>
    </w:pPr>
    <w:rPr>
      <w:rFonts w:ascii="Arial" w:eastAsia="Times New Roman" w:hAnsi="Arial" w:cs="Times New Roman"/>
      <w:sz w:val="20"/>
      <w:szCs w:val="20"/>
      <w:lang w:val="pt-BR" w:eastAsia="pt-BR"/>
    </w:rPr>
  </w:style>
  <w:style w:type="paragraph" w:styleId="Rodap">
    <w:name w:val="footer"/>
    <w:basedOn w:val="Normal"/>
    <w:link w:val="RodapChar"/>
    <w:uiPriority w:val="99"/>
    <w:rsid w:val="00FD283C"/>
    <w:pPr>
      <w:tabs>
        <w:tab w:val="center" w:pos="4419"/>
        <w:tab w:val="right" w:pos="8838"/>
      </w:tabs>
      <w:spacing w:after="0" w:line="240" w:lineRule="auto"/>
    </w:pPr>
    <w:rPr>
      <w:rFonts w:ascii="Times New Roman" w:eastAsia="MS Mincho" w:hAnsi="Times New Roman" w:cs="Times New Roman"/>
      <w:sz w:val="24"/>
      <w:szCs w:val="24"/>
      <w:lang w:val="pt-BR" w:eastAsia="pt-BR"/>
    </w:rPr>
  </w:style>
  <w:style w:type="character" w:customStyle="1" w:styleId="RodapChar">
    <w:name w:val="Rodapé Char"/>
    <w:basedOn w:val="Fontepargpadro"/>
    <w:link w:val="Rodap"/>
    <w:uiPriority w:val="99"/>
    <w:rsid w:val="00FD283C"/>
    <w:rPr>
      <w:rFonts w:ascii="Times New Roman" w:eastAsia="MS Mincho" w:hAnsi="Times New Roman" w:cs="Times New Roman"/>
      <w:sz w:val="24"/>
      <w:szCs w:val="24"/>
      <w:lang w:val="pt-BR" w:eastAsia="pt-BR"/>
    </w:rPr>
  </w:style>
  <w:style w:type="character" w:styleId="Nmerodepgina">
    <w:name w:val="page number"/>
    <w:basedOn w:val="Fontepargpadro"/>
    <w:rsid w:val="00FD283C"/>
  </w:style>
  <w:style w:type="paragraph" w:styleId="Cabealho">
    <w:name w:val="header"/>
    <w:basedOn w:val="Normal"/>
    <w:link w:val="CabealhoChar"/>
    <w:rsid w:val="00FD283C"/>
    <w:pPr>
      <w:tabs>
        <w:tab w:val="center" w:pos="4252"/>
        <w:tab w:val="right" w:pos="8504"/>
      </w:tabs>
      <w:spacing w:after="0" w:line="240" w:lineRule="auto"/>
    </w:pPr>
    <w:rPr>
      <w:rFonts w:ascii="Times New Roman" w:eastAsia="MS Mincho" w:hAnsi="Times New Roman" w:cs="Times New Roman"/>
      <w:sz w:val="24"/>
      <w:szCs w:val="24"/>
      <w:lang w:val="pt-BR" w:eastAsia="pt-BR"/>
    </w:rPr>
  </w:style>
  <w:style w:type="character" w:customStyle="1" w:styleId="CabealhoChar">
    <w:name w:val="Cabeçalho Char"/>
    <w:basedOn w:val="Fontepargpadro"/>
    <w:link w:val="Cabealho"/>
    <w:rsid w:val="00FD283C"/>
    <w:rPr>
      <w:rFonts w:ascii="Times New Roman" w:eastAsia="MS Mincho" w:hAnsi="Times New Roman" w:cs="Times New Roman"/>
      <w:sz w:val="24"/>
      <w:szCs w:val="24"/>
      <w:lang w:val="pt-BR" w:eastAsia="pt-BR"/>
    </w:rPr>
  </w:style>
  <w:style w:type="character" w:styleId="Refdecomentrio">
    <w:name w:val="annotation reference"/>
    <w:basedOn w:val="Fontepargpadro"/>
    <w:semiHidden/>
    <w:rsid w:val="00FD283C"/>
    <w:rPr>
      <w:sz w:val="16"/>
      <w:szCs w:val="16"/>
    </w:rPr>
  </w:style>
  <w:style w:type="paragraph" w:styleId="Textodecomentrio">
    <w:name w:val="annotation text"/>
    <w:basedOn w:val="Normal"/>
    <w:link w:val="TextodecomentrioChar"/>
    <w:semiHidden/>
    <w:rsid w:val="00FD283C"/>
    <w:pPr>
      <w:spacing w:after="0" w:line="240" w:lineRule="auto"/>
    </w:pPr>
    <w:rPr>
      <w:rFonts w:ascii="Times New Roman" w:eastAsia="Times New Roman" w:hAnsi="Times New Roman" w:cs="Times New Roman"/>
      <w:sz w:val="20"/>
      <w:szCs w:val="20"/>
      <w:lang w:val="pt-BR" w:eastAsia="pt-BR"/>
    </w:rPr>
  </w:style>
  <w:style w:type="character" w:customStyle="1" w:styleId="TextodecomentrioChar">
    <w:name w:val="Texto de comentário Char"/>
    <w:basedOn w:val="Fontepargpadro"/>
    <w:link w:val="Textodecomentrio"/>
    <w:semiHidden/>
    <w:rsid w:val="00FD283C"/>
    <w:rPr>
      <w:rFonts w:ascii="Times New Roman" w:eastAsia="Times New Roman" w:hAnsi="Times New Roman" w:cs="Times New Roman"/>
      <w:sz w:val="20"/>
      <w:szCs w:val="20"/>
      <w:lang w:val="pt-BR" w:eastAsia="pt-BR"/>
    </w:rPr>
  </w:style>
  <w:style w:type="paragraph" w:styleId="Assuntodocomentrio">
    <w:name w:val="annotation subject"/>
    <w:basedOn w:val="Textodecomentrio"/>
    <w:next w:val="Textodecomentrio"/>
    <w:link w:val="AssuntodocomentrioChar"/>
    <w:semiHidden/>
    <w:rsid w:val="00FD283C"/>
    <w:rPr>
      <w:b/>
      <w:bCs/>
    </w:rPr>
  </w:style>
  <w:style w:type="character" w:customStyle="1" w:styleId="AssuntodocomentrioChar">
    <w:name w:val="Assunto do comentário Char"/>
    <w:basedOn w:val="TextodecomentrioChar"/>
    <w:link w:val="Assuntodocomentrio"/>
    <w:semiHidden/>
    <w:rsid w:val="00FD283C"/>
    <w:rPr>
      <w:rFonts w:ascii="Times New Roman" w:eastAsia="Times New Roman" w:hAnsi="Times New Roman" w:cs="Times New Roman"/>
      <w:b/>
      <w:bCs/>
      <w:sz w:val="20"/>
      <w:szCs w:val="20"/>
      <w:lang w:val="pt-BR" w:eastAsia="pt-BR"/>
    </w:rPr>
  </w:style>
  <w:style w:type="paragraph" w:styleId="Recuodecorpodetexto2">
    <w:name w:val="Body Text Indent 2"/>
    <w:basedOn w:val="Normal"/>
    <w:link w:val="Recuodecorpodetexto2Char"/>
    <w:uiPriority w:val="99"/>
    <w:semiHidden/>
    <w:unhideWhenUsed/>
    <w:rsid w:val="00FD283C"/>
    <w:pPr>
      <w:spacing w:after="120" w:line="480" w:lineRule="auto"/>
      <w:ind w:left="283"/>
    </w:pPr>
    <w:rPr>
      <w:rFonts w:ascii="Times New Roman" w:eastAsia="Times New Roman" w:hAnsi="Times New Roman" w:cs="Times New Roman"/>
      <w:sz w:val="24"/>
      <w:szCs w:val="24"/>
      <w:lang w:val="pt-BR" w:eastAsia="pt-BR"/>
    </w:rPr>
  </w:style>
  <w:style w:type="character" w:customStyle="1" w:styleId="Recuodecorpodetexto2Char">
    <w:name w:val="Recuo de corpo de texto 2 Char"/>
    <w:basedOn w:val="Fontepargpadro"/>
    <w:link w:val="Recuodecorpodetexto2"/>
    <w:uiPriority w:val="99"/>
    <w:semiHidden/>
    <w:rsid w:val="00FD283C"/>
    <w:rPr>
      <w:rFonts w:ascii="Times New Roman" w:eastAsia="Times New Roman" w:hAnsi="Times New Roman" w:cs="Times New Roman"/>
      <w:sz w:val="24"/>
      <w:szCs w:val="24"/>
      <w:lang w:val="pt-BR" w:eastAsia="pt-BR"/>
    </w:rPr>
  </w:style>
  <w:style w:type="character" w:styleId="TextodoEspaoReservado">
    <w:name w:val="Placeholder Text"/>
    <w:basedOn w:val="Fontepargpadro"/>
    <w:uiPriority w:val="99"/>
    <w:semiHidden/>
    <w:rsid w:val="00964CC4"/>
    <w:rPr>
      <w:color w:val="808080"/>
    </w:rPr>
  </w:style>
  <w:style w:type="paragraph" w:styleId="NormalWeb">
    <w:name w:val="Normal (Web)"/>
    <w:basedOn w:val="Normal"/>
    <w:uiPriority w:val="99"/>
    <w:semiHidden/>
    <w:unhideWhenUsed/>
    <w:rsid w:val="00F93032"/>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western">
    <w:name w:val="western"/>
    <w:basedOn w:val="Normal"/>
    <w:rsid w:val="00194325"/>
    <w:pPr>
      <w:spacing w:before="100" w:beforeAutospacing="1" w:after="119"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37952">
      <w:bodyDiv w:val="1"/>
      <w:marLeft w:val="0"/>
      <w:marRight w:val="0"/>
      <w:marTop w:val="0"/>
      <w:marBottom w:val="0"/>
      <w:divBdr>
        <w:top w:val="none" w:sz="0" w:space="0" w:color="auto"/>
        <w:left w:val="none" w:sz="0" w:space="0" w:color="auto"/>
        <w:bottom w:val="none" w:sz="0" w:space="0" w:color="auto"/>
        <w:right w:val="none" w:sz="0" w:space="0" w:color="auto"/>
      </w:divBdr>
    </w:div>
    <w:div w:id="187641542">
      <w:bodyDiv w:val="1"/>
      <w:marLeft w:val="0"/>
      <w:marRight w:val="0"/>
      <w:marTop w:val="0"/>
      <w:marBottom w:val="0"/>
      <w:divBdr>
        <w:top w:val="none" w:sz="0" w:space="0" w:color="auto"/>
        <w:left w:val="none" w:sz="0" w:space="0" w:color="auto"/>
        <w:bottom w:val="none" w:sz="0" w:space="0" w:color="auto"/>
        <w:right w:val="none" w:sz="0" w:space="0" w:color="auto"/>
      </w:divBdr>
    </w:div>
    <w:div w:id="203979279">
      <w:bodyDiv w:val="1"/>
      <w:marLeft w:val="0"/>
      <w:marRight w:val="0"/>
      <w:marTop w:val="0"/>
      <w:marBottom w:val="0"/>
      <w:divBdr>
        <w:top w:val="none" w:sz="0" w:space="0" w:color="auto"/>
        <w:left w:val="none" w:sz="0" w:space="0" w:color="auto"/>
        <w:bottom w:val="none" w:sz="0" w:space="0" w:color="auto"/>
        <w:right w:val="none" w:sz="0" w:space="0" w:color="auto"/>
      </w:divBdr>
    </w:div>
    <w:div w:id="219365151">
      <w:bodyDiv w:val="1"/>
      <w:marLeft w:val="0"/>
      <w:marRight w:val="0"/>
      <w:marTop w:val="0"/>
      <w:marBottom w:val="0"/>
      <w:divBdr>
        <w:top w:val="none" w:sz="0" w:space="0" w:color="auto"/>
        <w:left w:val="none" w:sz="0" w:space="0" w:color="auto"/>
        <w:bottom w:val="none" w:sz="0" w:space="0" w:color="auto"/>
        <w:right w:val="none" w:sz="0" w:space="0" w:color="auto"/>
      </w:divBdr>
    </w:div>
    <w:div w:id="254099545">
      <w:bodyDiv w:val="1"/>
      <w:marLeft w:val="0"/>
      <w:marRight w:val="0"/>
      <w:marTop w:val="0"/>
      <w:marBottom w:val="0"/>
      <w:divBdr>
        <w:top w:val="none" w:sz="0" w:space="0" w:color="auto"/>
        <w:left w:val="none" w:sz="0" w:space="0" w:color="auto"/>
        <w:bottom w:val="none" w:sz="0" w:space="0" w:color="auto"/>
        <w:right w:val="none" w:sz="0" w:space="0" w:color="auto"/>
      </w:divBdr>
    </w:div>
    <w:div w:id="317804807">
      <w:bodyDiv w:val="1"/>
      <w:marLeft w:val="0"/>
      <w:marRight w:val="0"/>
      <w:marTop w:val="0"/>
      <w:marBottom w:val="0"/>
      <w:divBdr>
        <w:top w:val="none" w:sz="0" w:space="0" w:color="auto"/>
        <w:left w:val="none" w:sz="0" w:space="0" w:color="auto"/>
        <w:bottom w:val="none" w:sz="0" w:space="0" w:color="auto"/>
        <w:right w:val="none" w:sz="0" w:space="0" w:color="auto"/>
      </w:divBdr>
    </w:div>
    <w:div w:id="361169840">
      <w:bodyDiv w:val="1"/>
      <w:marLeft w:val="0"/>
      <w:marRight w:val="0"/>
      <w:marTop w:val="0"/>
      <w:marBottom w:val="0"/>
      <w:divBdr>
        <w:top w:val="none" w:sz="0" w:space="0" w:color="auto"/>
        <w:left w:val="none" w:sz="0" w:space="0" w:color="auto"/>
        <w:bottom w:val="none" w:sz="0" w:space="0" w:color="auto"/>
        <w:right w:val="none" w:sz="0" w:space="0" w:color="auto"/>
      </w:divBdr>
    </w:div>
    <w:div w:id="407651117">
      <w:bodyDiv w:val="1"/>
      <w:marLeft w:val="0"/>
      <w:marRight w:val="0"/>
      <w:marTop w:val="0"/>
      <w:marBottom w:val="0"/>
      <w:divBdr>
        <w:top w:val="none" w:sz="0" w:space="0" w:color="auto"/>
        <w:left w:val="none" w:sz="0" w:space="0" w:color="auto"/>
        <w:bottom w:val="none" w:sz="0" w:space="0" w:color="auto"/>
        <w:right w:val="none" w:sz="0" w:space="0" w:color="auto"/>
      </w:divBdr>
    </w:div>
    <w:div w:id="483937029">
      <w:bodyDiv w:val="1"/>
      <w:marLeft w:val="0"/>
      <w:marRight w:val="0"/>
      <w:marTop w:val="0"/>
      <w:marBottom w:val="0"/>
      <w:divBdr>
        <w:top w:val="none" w:sz="0" w:space="0" w:color="auto"/>
        <w:left w:val="none" w:sz="0" w:space="0" w:color="auto"/>
        <w:bottom w:val="none" w:sz="0" w:space="0" w:color="auto"/>
        <w:right w:val="none" w:sz="0" w:space="0" w:color="auto"/>
      </w:divBdr>
    </w:div>
    <w:div w:id="492570005">
      <w:bodyDiv w:val="1"/>
      <w:marLeft w:val="0"/>
      <w:marRight w:val="0"/>
      <w:marTop w:val="0"/>
      <w:marBottom w:val="0"/>
      <w:divBdr>
        <w:top w:val="none" w:sz="0" w:space="0" w:color="auto"/>
        <w:left w:val="none" w:sz="0" w:space="0" w:color="auto"/>
        <w:bottom w:val="none" w:sz="0" w:space="0" w:color="auto"/>
        <w:right w:val="none" w:sz="0" w:space="0" w:color="auto"/>
      </w:divBdr>
    </w:div>
    <w:div w:id="517474522">
      <w:bodyDiv w:val="1"/>
      <w:marLeft w:val="0"/>
      <w:marRight w:val="0"/>
      <w:marTop w:val="0"/>
      <w:marBottom w:val="0"/>
      <w:divBdr>
        <w:top w:val="none" w:sz="0" w:space="0" w:color="auto"/>
        <w:left w:val="none" w:sz="0" w:space="0" w:color="auto"/>
        <w:bottom w:val="none" w:sz="0" w:space="0" w:color="auto"/>
        <w:right w:val="none" w:sz="0" w:space="0" w:color="auto"/>
      </w:divBdr>
    </w:div>
    <w:div w:id="635259339">
      <w:marLeft w:val="0"/>
      <w:marRight w:val="0"/>
      <w:marTop w:val="0"/>
      <w:marBottom w:val="0"/>
      <w:divBdr>
        <w:top w:val="none" w:sz="0" w:space="0" w:color="auto"/>
        <w:left w:val="none" w:sz="0" w:space="0" w:color="auto"/>
        <w:bottom w:val="none" w:sz="0" w:space="0" w:color="auto"/>
        <w:right w:val="none" w:sz="0" w:space="0" w:color="auto"/>
      </w:divBdr>
    </w:div>
    <w:div w:id="637538426">
      <w:bodyDiv w:val="1"/>
      <w:marLeft w:val="0"/>
      <w:marRight w:val="0"/>
      <w:marTop w:val="0"/>
      <w:marBottom w:val="0"/>
      <w:divBdr>
        <w:top w:val="none" w:sz="0" w:space="0" w:color="auto"/>
        <w:left w:val="none" w:sz="0" w:space="0" w:color="auto"/>
        <w:bottom w:val="none" w:sz="0" w:space="0" w:color="auto"/>
        <w:right w:val="none" w:sz="0" w:space="0" w:color="auto"/>
      </w:divBdr>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1181317396">
      <w:bodyDiv w:val="1"/>
      <w:marLeft w:val="0"/>
      <w:marRight w:val="0"/>
      <w:marTop w:val="0"/>
      <w:marBottom w:val="0"/>
      <w:divBdr>
        <w:top w:val="none" w:sz="0" w:space="0" w:color="auto"/>
        <w:left w:val="none" w:sz="0" w:space="0" w:color="auto"/>
        <w:bottom w:val="none" w:sz="0" w:space="0" w:color="auto"/>
        <w:right w:val="none" w:sz="0" w:space="0" w:color="auto"/>
      </w:divBdr>
    </w:div>
    <w:div w:id="1408068922">
      <w:bodyDiv w:val="1"/>
      <w:marLeft w:val="0"/>
      <w:marRight w:val="0"/>
      <w:marTop w:val="0"/>
      <w:marBottom w:val="0"/>
      <w:divBdr>
        <w:top w:val="none" w:sz="0" w:space="0" w:color="auto"/>
        <w:left w:val="none" w:sz="0" w:space="0" w:color="auto"/>
        <w:bottom w:val="none" w:sz="0" w:space="0" w:color="auto"/>
        <w:right w:val="none" w:sz="0" w:space="0" w:color="auto"/>
      </w:divBdr>
    </w:div>
    <w:div w:id="1695039474">
      <w:bodyDiv w:val="1"/>
      <w:marLeft w:val="0"/>
      <w:marRight w:val="0"/>
      <w:marTop w:val="0"/>
      <w:marBottom w:val="0"/>
      <w:divBdr>
        <w:top w:val="none" w:sz="0" w:space="0" w:color="auto"/>
        <w:left w:val="none" w:sz="0" w:space="0" w:color="auto"/>
        <w:bottom w:val="none" w:sz="0" w:space="0" w:color="auto"/>
        <w:right w:val="none" w:sz="0" w:space="0" w:color="auto"/>
      </w:divBdr>
    </w:div>
    <w:div w:id="1808937779">
      <w:bodyDiv w:val="1"/>
      <w:marLeft w:val="0"/>
      <w:marRight w:val="0"/>
      <w:marTop w:val="0"/>
      <w:marBottom w:val="0"/>
      <w:divBdr>
        <w:top w:val="none" w:sz="0" w:space="0" w:color="auto"/>
        <w:left w:val="none" w:sz="0" w:space="0" w:color="auto"/>
        <w:bottom w:val="none" w:sz="0" w:space="0" w:color="auto"/>
        <w:right w:val="none" w:sz="0" w:space="0" w:color="auto"/>
      </w:divBdr>
    </w:div>
    <w:div w:id="1995524704">
      <w:bodyDiv w:val="1"/>
      <w:marLeft w:val="0"/>
      <w:marRight w:val="0"/>
      <w:marTop w:val="0"/>
      <w:marBottom w:val="0"/>
      <w:divBdr>
        <w:top w:val="none" w:sz="0" w:space="0" w:color="auto"/>
        <w:left w:val="none" w:sz="0" w:space="0" w:color="auto"/>
        <w:bottom w:val="none" w:sz="0" w:space="0" w:color="auto"/>
        <w:right w:val="none" w:sz="0" w:space="0" w:color="auto"/>
      </w:divBdr>
    </w:div>
    <w:div w:id="20453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147</Pages>
  <Words>55518</Words>
  <Characters>299802</Characters>
  <Application>Microsoft Office Word</Application>
  <DocSecurity>0</DocSecurity>
  <Lines>2498</Lines>
  <Paragraphs>709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Barbatto</dc:creator>
  <cp:lastModifiedBy>Usuário do Windows</cp:lastModifiedBy>
  <cp:revision>2</cp:revision>
  <cp:lastPrinted>2017-12-21T13:59:00Z</cp:lastPrinted>
  <dcterms:created xsi:type="dcterms:W3CDTF">2018-01-03T13:43:00Z</dcterms:created>
  <dcterms:modified xsi:type="dcterms:W3CDTF">2018-01-03T13:43:00Z</dcterms:modified>
</cp:coreProperties>
</file>